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08AC7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9C1BFF">
              <w:t>3</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A73F16">
              <w:rPr>
                <w:sz w:val="32"/>
              </w:rPr>
              <w:t>0</w:t>
            </w:r>
            <w:r w:rsidR="009C1BFF">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5" w:name="spectype2"/>
            <w:r w:rsidRPr="004D1B34">
              <w:t>Specification</w:t>
            </w:r>
            <w:bookmarkEnd w:id="5"/>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1pt" o:ole="">
                  <v:imagedata r:id="rId9" o:title=""/>
                </v:shape>
                <o:OLEObject Type="Embed" ProgID="Word.Picture.8" ShapeID="_x0000_i1025" DrawAspect="Content" ObjectID="_1755036359"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45pt;height:74.3pt" o:ole="">
                  <v:imagedata r:id="rId11" o:title=""/>
                </v:shape>
                <o:OLEObject Type="Embed" ProgID="Word.Picture.8" ShapeID="_x0000_i1026" DrawAspect="Content" ObjectID="_175503636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AE4C53">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17" w:name="foreword"/>
      <w:bookmarkStart w:id="18" w:name="_Toc137543547"/>
      <w:bookmarkEnd w:id="17"/>
      <w:r w:rsidRPr="004D3578">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37543548"/>
      <w:bookmarkEnd w:id="21"/>
      <w:r w:rsidRPr="004D3578">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37543549"/>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0"/>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0"/>
      </w:pPr>
      <w:r>
        <w:t>-</w:t>
      </w:r>
      <w:r>
        <w:tab/>
      </w:r>
      <w:r w:rsidRPr="004D3578">
        <w:t>For a specific reference, subsequent revisions do not apply.</w:t>
      </w:r>
    </w:p>
    <w:p w14:paraId="04E1B271" w14:textId="77777777" w:rsidR="006625AF" w:rsidRPr="004D3578" w:rsidRDefault="006625AF" w:rsidP="006625A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26" w:name="definitions"/>
      <w:bookmarkStart w:id="27" w:name="_Toc13754355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754355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3754355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50F83E7B" w14:textId="0AA37E37" w:rsidR="00080512" w:rsidRPr="004D3578" w:rsidRDefault="007F7DEF">
      <w:pPr>
        <w:pStyle w:val="EW"/>
      </w:pPr>
      <w:r w:rsidRPr="00A1115A">
        <w:t>P</w:t>
      </w:r>
      <w:r w:rsidRPr="00464183">
        <w:rPr>
          <w:vertAlign w:val="subscript"/>
        </w:rPr>
        <w:t>uw</w:t>
      </w:r>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1" w:name="_Toc13754355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37543554"/>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37543555"/>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0"/>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0"/>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0"/>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0"/>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37543556"/>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37543557"/>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37543558"/>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37543559"/>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37543560"/>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37543561"/>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37543562"/>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37543563"/>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37543564"/>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37543565"/>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37543566"/>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37543567"/>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37543568"/>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37543569"/>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37543570"/>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37543571"/>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37543572"/>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37543573"/>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37543574"/>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37543575"/>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37543577"/>
      <w:r w:rsidRPr="00D026C9">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37543579"/>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37543580"/>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37543582"/>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p>
    <w:p w14:paraId="7B47DF43" w14:textId="3F715623" w:rsidR="003E1AE8" w:rsidRPr="0053369F" w:rsidRDefault="003E1AE8" w:rsidP="003E1AE8">
      <w:pPr>
        <w:pStyle w:val="Heading1"/>
      </w:pPr>
      <w:bookmarkStart w:id="455" w:name="_Toc137543583"/>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37543584"/>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169974B7" w14:textId="77777777" w:rsidR="00AC6BC0" w:rsidRPr="004D3BF7" w:rsidRDefault="00AC6BC0" w:rsidP="00AC6BC0">
      <w:pPr>
        <w:rPr>
          <w:rFonts w:eastAsia="SimSun"/>
          <w:lang w:eastAsia="zh-CN"/>
        </w:rPr>
      </w:pPr>
      <w:r w:rsidRPr="00B107BF">
        <w:rPr>
          <w:rFonts w:eastAsia="SimSun"/>
          <w:lang w:eastAsia="zh-CN"/>
        </w:rPr>
        <w:t>All requirements in this section are applicable to devices supporting GSO and/or NGSO satellites.</w:t>
      </w:r>
    </w:p>
    <w:p w14:paraId="21A613F3" w14:textId="181F4FB9" w:rsidR="00AC6BC0" w:rsidRDefault="00AC6BC0" w:rsidP="00AC6BC0">
      <w:r>
        <w:rPr>
          <w:noProof/>
        </w:rPr>
        <w:t xml:space="preserve">All requirements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31BD1451" w14:textId="7264D75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74E9911F" w14:textId="77777777" w:rsidR="00AE4C53" w:rsidRDefault="00AE4C53" w:rsidP="00AE4C53">
      <w:bookmarkStart w:id="470" w:name="_Toc76020058"/>
      <w:bookmarkStart w:id="471" w:name="_Toc83720528"/>
      <w:bookmarkStart w:id="472" w:name="_Toc90916382"/>
      <w:bookmarkStart w:id="473" w:name="_Toc90916579"/>
      <w:bookmarkStart w:id="474" w:name="_Toc90917335"/>
    </w:p>
    <w:p w14:paraId="4282FA17" w14:textId="0081215D" w:rsidR="003E1AE8" w:rsidRPr="0053369F" w:rsidRDefault="003E1AE8" w:rsidP="003E1AE8">
      <w:pPr>
        <w:pStyle w:val="Heading2"/>
      </w:pPr>
      <w:bookmarkStart w:id="475" w:name="_Toc137543585"/>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37543586"/>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0"/>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0"/>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0"/>
      </w:pPr>
      <w:r w:rsidRPr="0053369F">
        <w:t>4.</w:t>
      </w:r>
      <w:r w:rsidRPr="0053369F">
        <w:tab/>
        <w:t>The UL Reference Measurement Channel is set according to Table 6.2.1.4.1-1.</w:t>
      </w:r>
    </w:p>
    <w:p w14:paraId="7AD78A4D" w14:textId="77777777" w:rsidR="003E1AE8" w:rsidRPr="0053369F" w:rsidRDefault="003E1AE8" w:rsidP="003E1AE8">
      <w:pPr>
        <w:pStyle w:val="B10"/>
      </w:pPr>
      <w:r w:rsidRPr="0053369F">
        <w:t>5.</w:t>
      </w:r>
      <w:r w:rsidRPr="0053369F">
        <w:tab/>
        <w:t>Propagation conditions are set according to Annex B.0.</w:t>
      </w:r>
    </w:p>
    <w:p w14:paraId="0387B49C" w14:textId="77777777" w:rsidR="00C1288A" w:rsidRDefault="003E1AE8" w:rsidP="00C1288A">
      <w:pPr>
        <w:pStyle w:val="B10"/>
        <w:overflowPunct w:val="0"/>
        <w:autoSpaceDE w:val="0"/>
        <w:autoSpaceDN w:val="0"/>
        <w:adjustRightInd w:val="0"/>
        <w:textAlignment w:val="baseline"/>
        <w:rPr>
          <w:rFonts w:eastAsia="Malgun Gothic"/>
          <w:lang w:eastAsia="en-GB"/>
        </w:rPr>
      </w:pPr>
      <w:r w:rsidRPr="0053369F">
        <w:t>6.</w:t>
      </w:r>
      <w:r w:rsidRPr="0053369F">
        <w:tab/>
      </w:r>
      <w:r w:rsidR="00C1288A">
        <w:rPr>
          <w:rFonts w:eastAsia="Malgun Gothic"/>
          <w:lang w:eastAsia="en-GB"/>
        </w:rPr>
        <w:t xml:space="preserve">UE location according to TS 38.508-1 [12] clause [TBD] is provided to the UE through AT commands or any other preconfigured means. </w:t>
      </w:r>
    </w:p>
    <w:p w14:paraId="082873E2" w14:textId="77777777" w:rsidR="00C1288A" w:rsidRDefault="00C1288A" w:rsidP="00C1288A">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39E1B864" w14:textId="2FD14D09" w:rsidR="003E1AE8" w:rsidRPr="0053369F" w:rsidRDefault="00C1288A" w:rsidP="003E1AE8">
      <w:pPr>
        <w:pStyle w:val="B10"/>
      </w:pPr>
      <w:r>
        <w:t>8.</w:t>
      </w:r>
      <w:r>
        <w:tab/>
      </w:r>
      <w:r w:rsidR="003E1AE8" w:rsidRPr="0053369F">
        <w:t xml:space="preserve">Ensure the UE is in state RRC_CONNECTED with generic procedure parameters Connectivity </w:t>
      </w:r>
      <w:r w:rsidR="003E1AE8" w:rsidRPr="0053369F">
        <w:rPr>
          <w:i/>
        </w:rPr>
        <w:t>NR</w:t>
      </w:r>
      <w:r w:rsidR="003E1AE8" w:rsidRPr="0053369F">
        <w:t xml:space="preserve">, Connected without release </w:t>
      </w:r>
      <w:r w:rsidR="003E1AE8" w:rsidRPr="0053369F">
        <w:rPr>
          <w:i/>
        </w:rPr>
        <w:t xml:space="preserve">On, </w:t>
      </w:r>
      <w:r w:rsidR="003E1AE8" w:rsidRPr="0053369F">
        <w:t>Test Mode</w:t>
      </w:r>
      <w:r w:rsidR="003E1AE8" w:rsidRPr="0053369F">
        <w:rPr>
          <w:i/>
        </w:rPr>
        <w:t xml:space="preserve"> On </w:t>
      </w:r>
      <w:r w:rsidR="003E1AE8" w:rsidRPr="0053369F">
        <w:t>and Test Loop Function</w:t>
      </w:r>
      <w:r w:rsidR="003E1AE8" w:rsidRPr="0053369F">
        <w:rPr>
          <w:i/>
        </w:rPr>
        <w:t xml:space="preserve"> On</w:t>
      </w:r>
      <w:r w:rsidR="003E1AE8" w:rsidRPr="0053369F">
        <w:t xml:space="preserve"> according to TS 38.508-1 </w:t>
      </w:r>
      <w:r w:rsidR="003E1AE8">
        <w:t>[</w:t>
      </w:r>
      <w:r w:rsidR="00F832ED">
        <w:t>12</w:t>
      </w:r>
      <w:r w:rsidR="003E1AE8">
        <w:t>]</w:t>
      </w:r>
      <w:r w:rsidR="003E1AE8"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37543587"/>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0"/>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0"/>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0"/>
      </w:pPr>
      <w:r w:rsidRPr="0053369F">
        <w:t>4.</w:t>
      </w:r>
      <w:r w:rsidRPr="0053369F">
        <w:tab/>
        <w:t>The UL Reference Measurement Channel is set according to Table 6.2.2.4.1-1.</w:t>
      </w:r>
    </w:p>
    <w:p w14:paraId="0BD60081" w14:textId="77777777" w:rsidR="00F24F0C" w:rsidRPr="0053369F" w:rsidRDefault="00F24F0C" w:rsidP="00F24F0C">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36706AFF" w14:textId="77777777" w:rsidR="00303A0B" w:rsidRDefault="00F24F0C" w:rsidP="00303A0B">
      <w:pPr>
        <w:pStyle w:val="B10"/>
        <w:overflowPunct w:val="0"/>
        <w:autoSpaceDE w:val="0"/>
        <w:autoSpaceDN w:val="0"/>
        <w:adjustRightInd w:val="0"/>
        <w:textAlignment w:val="baseline"/>
        <w:rPr>
          <w:rFonts w:eastAsia="Malgun Gothic"/>
          <w:lang w:eastAsia="en-GB"/>
        </w:rPr>
      </w:pPr>
      <w:r w:rsidRPr="0053369F">
        <w:t>6.</w:t>
      </w:r>
      <w:r w:rsidRPr="0053369F">
        <w:tab/>
      </w:r>
      <w:r w:rsidR="00303A0B">
        <w:rPr>
          <w:rFonts w:eastAsia="Malgun Gothic"/>
          <w:lang w:eastAsia="en-GB"/>
        </w:rPr>
        <w:t xml:space="preserve">UE location according to TS 38.508-1 [12] clause [TBD] is provided to the UE through AT commands or any other preconfigured means. </w:t>
      </w:r>
    </w:p>
    <w:p w14:paraId="11C59015" w14:textId="77777777" w:rsidR="00303A0B" w:rsidRDefault="00303A0B" w:rsidP="00303A0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BDE1C1F" w14:textId="6F85C0C6" w:rsidR="00F24F0C" w:rsidRDefault="00303A0B" w:rsidP="00071F95">
      <w:pPr>
        <w:ind w:left="540" w:hanging="270"/>
        <w:rPr>
          <w:noProof/>
        </w:rPr>
      </w:pPr>
      <w:r>
        <w:t>8.</w:t>
      </w:r>
      <w:r>
        <w:tab/>
      </w:r>
      <w:r w:rsidR="00F24F0C" w:rsidRPr="0053369F">
        <w:t xml:space="preserve">Ensure the UE is in State RRC_CONNECTED with generic procedure parameters Connectivity </w:t>
      </w:r>
      <w:r w:rsidR="00F24F0C" w:rsidRPr="0053369F">
        <w:rPr>
          <w:i/>
        </w:rPr>
        <w:t>NR</w:t>
      </w:r>
      <w:r w:rsidR="00F24F0C" w:rsidRPr="0053369F">
        <w:t xml:space="preserve">, Connected without release </w:t>
      </w:r>
      <w:r w:rsidR="00F24F0C" w:rsidRPr="0053369F">
        <w:rPr>
          <w:i/>
        </w:rPr>
        <w:t xml:space="preserve">On, </w:t>
      </w:r>
      <w:r w:rsidR="00F24F0C" w:rsidRPr="0053369F">
        <w:t>Test Mode</w:t>
      </w:r>
      <w:r w:rsidR="00F24F0C" w:rsidRPr="0053369F">
        <w:rPr>
          <w:i/>
        </w:rPr>
        <w:t xml:space="preserve"> On </w:t>
      </w:r>
      <w:r w:rsidR="00F24F0C" w:rsidRPr="0053369F">
        <w:t>and Test Loop Function</w:t>
      </w:r>
      <w:r w:rsidR="00F24F0C" w:rsidRPr="0053369F">
        <w:rPr>
          <w:i/>
        </w:rPr>
        <w:t xml:space="preserve"> On</w:t>
      </w:r>
      <w:r w:rsidR="00F24F0C" w:rsidRPr="0053369F">
        <w:t xml:space="preserve"> according to TS 38.508-1 </w:t>
      </w:r>
      <w:r w:rsidR="00F24F0C">
        <w:t>[</w:t>
      </w:r>
      <w:r w:rsidR="00F4757E">
        <w:t>12</w:t>
      </w:r>
      <w:r w:rsidR="00F24F0C">
        <w:t>]</w:t>
      </w:r>
      <w:r w:rsidR="00F24F0C" w:rsidRPr="0053369F">
        <w:t xml:space="preserve"> clause 4.5. Message contents are defined in clause</w:t>
      </w:r>
      <w:r w:rsidR="00F24F0C" w:rsidRPr="0053369F">
        <w:rPr>
          <w:rFonts w:ascii="SimSun" w:hAnsi="SimSun"/>
          <w:lang w:eastAsia="zh-CN"/>
        </w:rPr>
        <w:t xml:space="preserve"> </w:t>
      </w:r>
      <w:r w:rsidR="00F24F0C"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42C585E7" w:rsidR="006572B9" w:rsidRDefault="006572B9" w:rsidP="006572B9">
      <w:pPr>
        <w:pStyle w:val="Heading3"/>
      </w:pPr>
      <w:bookmarkStart w:id="610" w:name="_Toc137543588"/>
      <w:r>
        <w:t>6.2.3</w:t>
      </w:r>
      <w:r>
        <w:tab/>
        <w:t>UE additional maximum output power reduction</w:t>
      </w:r>
      <w:bookmarkEnd w:id="610"/>
    </w:p>
    <w:p w14:paraId="6B04DE99" w14:textId="57D2E5B0" w:rsidR="00412815" w:rsidRPr="00204ABA" w:rsidRDefault="00412815" w:rsidP="00412815">
      <w:pPr>
        <w:pStyle w:val="EditorsNote"/>
      </w:pPr>
      <w:bookmarkStart w:id="611" w:name="_Toc97562287"/>
      <w:bookmarkStart w:id="612" w:name="_Toc104122514"/>
      <w:bookmarkStart w:id="613" w:name="_Toc104205465"/>
      <w:bookmarkStart w:id="614" w:name="_Toc104206672"/>
      <w:bookmarkStart w:id="615" w:name="_Toc104503632"/>
      <w:bookmarkStart w:id="616" w:name="_Toc106127563"/>
      <w:bookmarkStart w:id="617" w:name="_Toc123057928"/>
      <w:bookmarkStart w:id="618" w:name="_Toc124255223"/>
      <w:bookmarkStart w:id="619" w:name="_Toc124255414"/>
      <w:bookmarkStart w:id="620"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1B6141">
      <w:pPr>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14C4F390" w14:textId="5F9964A3" w:rsidR="00412815" w:rsidRDefault="00412815" w:rsidP="001B6141">
      <w:pPr>
        <w:rPr>
          <w:lang w:val="en-US" w:eastAsia="fr-FR"/>
        </w:rPr>
      </w:pPr>
      <w:r w:rsidRPr="00600237">
        <w:rPr>
          <w:i/>
          <w:iCs/>
          <w:lang w:val="en-US" w:eastAsia="fr-FR"/>
        </w:rPr>
        <w:t>additionalSpectrumEmission</w:t>
      </w:r>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21" w:name="_Toc27477808"/>
      <w:bookmarkStart w:id="622" w:name="_Toc36226487"/>
      <w:bookmarkStart w:id="623" w:name="_Toc44323742"/>
      <w:bookmarkStart w:id="624" w:name="_Toc52989907"/>
      <w:bookmarkStart w:id="625" w:name="_Toc60823098"/>
      <w:bookmarkStart w:id="626" w:name="_Toc60825020"/>
      <w:bookmarkStart w:id="627" w:name="_Toc69305917"/>
      <w:bookmarkStart w:id="628" w:name="_Toc69309751"/>
      <w:bookmarkStart w:id="629" w:name="_Toc76020063"/>
      <w:bookmarkStart w:id="630" w:name="_Toc83720535"/>
      <w:bookmarkStart w:id="631" w:name="_Toc90916389"/>
      <w:bookmarkStart w:id="632" w:name="_Toc90916586"/>
      <w:bookmarkStart w:id="633" w:name="_Toc90917342"/>
      <w:r w:rsidRPr="0053369F">
        <w:t>6.2.3.3.1</w:t>
      </w:r>
      <w:r w:rsidRPr="0053369F">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34" w:name="_Hlk516051685"/>
      <w:r>
        <w:t>Table 6.2.3.3.1-1</w:t>
      </w:r>
      <w:bookmarkEnd w:id="63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7777777" w:rsidR="00412815" w:rsidRDefault="00412815" w:rsidP="00600237">
            <w:pPr>
              <w:pStyle w:val="TAC"/>
            </w:pPr>
            <w:r>
              <w:t>Clause 6.2.3.7 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35" w:name="_Toc36226501"/>
      <w:bookmarkStart w:id="636" w:name="_Toc44323756"/>
      <w:bookmarkStart w:id="637" w:name="_Toc52989921"/>
      <w:bookmarkStart w:id="638" w:name="_Toc60823112"/>
      <w:bookmarkStart w:id="639" w:name="_Toc60825034"/>
      <w:bookmarkStart w:id="640" w:name="_Toc69305931"/>
      <w:bookmarkStart w:id="641" w:name="_Toc69309765"/>
      <w:bookmarkStart w:id="642" w:name="_Toc76020077"/>
      <w:bookmarkStart w:id="643" w:name="_Toc83720549"/>
      <w:bookmarkStart w:id="644" w:name="_Toc90916403"/>
      <w:bookmarkStart w:id="645" w:name="_Toc90916600"/>
      <w:bookmarkStart w:id="646"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635"/>
      <w:bookmarkEnd w:id="636"/>
      <w:bookmarkEnd w:id="637"/>
      <w:bookmarkEnd w:id="638"/>
      <w:bookmarkEnd w:id="639"/>
      <w:bookmarkEnd w:id="640"/>
      <w:bookmarkEnd w:id="641"/>
      <w:bookmarkEnd w:id="642"/>
      <w:bookmarkEnd w:id="643"/>
      <w:bookmarkEnd w:id="644"/>
      <w:bookmarkEnd w:id="645"/>
      <w:bookmarkEnd w:id="646"/>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1108D6B8" w14:textId="5466831D" w:rsidR="001E28C0" w:rsidRPr="00500E12" w:rsidRDefault="001E28C0" w:rsidP="001E28C0">
      <w:r w:rsidRPr="00500E12">
        <w:t>Initial conditions are a set of test configurations the UE needs to be tested in and the steps for the SS to take with the UE to reach the correct measurement state.</w:t>
      </w:r>
    </w:p>
    <w:p w14:paraId="1B21F8EF" w14:textId="77777777" w:rsidR="001E28C0" w:rsidRDefault="001E28C0" w:rsidP="001E28C0">
      <w:r w:rsidRPr="00500E12">
        <w:t xml:space="preserve">The initial test configurations consist of environmental conditions, test frequencies, test channel bandwidths and sub-carrier spacing based on NR operating bands specified in </w:t>
      </w:r>
      <w:r>
        <w:t>T</w:t>
      </w:r>
      <w:r w:rsidRPr="00500E12">
        <w:t xml:space="preserve">able 5.3.5-1. All of these configurations shall be tested with applicable test parameters for each combination of test channel bandwidth and sub-carrier spacing, and are shown in </w:t>
      </w:r>
      <w:r>
        <w:t>T</w:t>
      </w:r>
      <w:r w:rsidRPr="00500E12">
        <w:t>ables 6.2.3.4.1-1 to 6.2.3.4.1-30. The details of the uplink reference measurement channels (RMCs) are specified in Annex A.2. Configurations of PDSCH and PDCCH before measurement are specified in Annex C.2</w:t>
      </w:r>
      <w:r>
        <w:t>.</w:t>
      </w:r>
    </w:p>
    <w:p w14:paraId="0157A31F" w14:textId="77777777" w:rsidR="001E28C0" w:rsidRPr="00500E12" w:rsidRDefault="001E28C0" w:rsidP="001E28C0">
      <w:pPr>
        <w:pStyle w:val="TH"/>
      </w:pPr>
      <w:r w:rsidRPr="00500E12">
        <w:t>Table 6.2.3.4.1-</w:t>
      </w:r>
      <w:r>
        <w:t>1</w:t>
      </w:r>
      <w:r w:rsidRPr="00500E12">
        <w:t>: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1E28C0" w:rsidRPr="00500E12" w14:paraId="637DC261" w14:textId="77777777" w:rsidTr="006507EC">
        <w:tc>
          <w:tcPr>
            <w:tcW w:w="5000" w:type="pct"/>
            <w:gridSpan w:val="9"/>
            <w:tcBorders>
              <w:top w:val="single" w:sz="4" w:space="0" w:color="auto"/>
              <w:left w:val="single" w:sz="4" w:space="0" w:color="auto"/>
              <w:bottom w:val="single" w:sz="4" w:space="0" w:color="auto"/>
              <w:right w:val="single" w:sz="4" w:space="0" w:color="auto"/>
            </w:tcBorders>
          </w:tcPr>
          <w:p w14:paraId="1A199BE1" w14:textId="77777777" w:rsidR="001E28C0" w:rsidRPr="00500E12" w:rsidRDefault="001E28C0" w:rsidP="006507EC">
            <w:pPr>
              <w:pStyle w:val="TAH"/>
            </w:pPr>
            <w:r w:rsidRPr="00500E12">
              <w:t>Initial Conditions</w:t>
            </w:r>
          </w:p>
        </w:tc>
      </w:tr>
      <w:tr w:rsidR="001E28C0" w:rsidRPr="00500E12" w14:paraId="1729EAEE" w14:textId="77777777" w:rsidTr="006507EC">
        <w:trPr>
          <w:trHeight w:val="255"/>
        </w:trPr>
        <w:tc>
          <w:tcPr>
            <w:tcW w:w="3633" w:type="pct"/>
            <w:gridSpan w:val="7"/>
            <w:vAlign w:val="center"/>
          </w:tcPr>
          <w:p w14:paraId="6A96FF0E" w14:textId="77777777" w:rsidR="001E28C0" w:rsidRPr="00500E12" w:rsidRDefault="001E28C0" w:rsidP="006507EC">
            <w:pPr>
              <w:pStyle w:val="TAL"/>
            </w:pPr>
            <w:r w:rsidRPr="00500E12">
              <w:t>Test Environment as specified in TS 38.508-1 [5] subclause 4.1</w:t>
            </w:r>
          </w:p>
        </w:tc>
        <w:tc>
          <w:tcPr>
            <w:tcW w:w="1367" w:type="pct"/>
            <w:gridSpan w:val="2"/>
            <w:vAlign w:val="center"/>
          </w:tcPr>
          <w:p w14:paraId="3DC3AF53" w14:textId="77777777" w:rsidR="001E28C0" w:rsidRPr="00500E12" w:rsidRDefault="001E28C0" w:rsidP="006507EC">
            <w:pPr>
              <w:pStyle w:val="TAL"/>
            </w:pPr>
            <w:r w:rsidRPr="00500E12">
              <w:t>Normal</w:t>
            </w:r>
          </w:p>
        </w:tc>
      </w:tr>
      <w:tr w:rsidR="001E28C0" w:rsidRPr="00500E12" w14:paraId="71714246" w14:textId="77777777" w:rsidTr="006507EC">
        <w:trPr>
          <w:trHeight w:val="255"/>
        </w:trPr>
        <w:tc>
          <w:tcPr>
            <w:tcW w:w="3633" w:type="pct"/>
            <w:gridSpan w:val="7"/>
            <w:vAlign w:val="center"/>
          </w:tcPr>
          <w:p w14:paraId="3E2675E4" w14:textId="77777777" w:rsidR="001E28C0" w:rsidRPr="00500E12" w:rsidRDefault="001E28C0" w:rsidP="006507EC">
            <w:pPr>
              <w:pStyle w:val="TAL"/>
            </w:pPr>
            <w:r w:rsidRPr="00500E12">
              <w:t>Test Frequencies as specified in TS 38.508-1 [5] subclause 4.3.1</w:t>
            </w:r>
          </w:p>
        </w:tc>
        <w:tc>
          <w:tcPr>
            <w:tcW w:w="1367" w:type="pct"/>
            <w:gridSpan w:val="2"/>
            <w:vAlign w:val="center"/>
          </w:tcPr>
          <w:p w14:paraId="648585F7" w14:textId="77777777" w:rsidR="001E28C0" w:rsidRPr="00500E12" w:rsidRDefault="001E28C0" w:rsidP="006507EC">
            <w:pPr>
              <w:pStyle w:val="TAL"/>
            </w:pPr>
            <w:r w:rsidRPr="00500E12">
              <w:t>Low range, High range</w:t>
            </w:r>
          </w:p>
        </w:tc>
      </w:tr>
      <w:tr w:rsidR="001E28C0" w:rsidRPr="00500E12" w14:paraId="178479A7" w14:textId="77777777" w:rsidTr="006507EC">
        <w:trPr>
          <w:trHeight w:val="255"/>
        </w:trPr>
        <w:tc>
          <w:tcPr>
            <w:tcW w:w="3633" w:type="pct"/>
            <w:gridSpan w:val="7"/>
            <w:vAlign w:val="center"/>
          </w:tcPr>
          <w:p w14:paraId="210866B3" w14:textId="77777777" w:rsidR="001E28C0" w:rsidRPr="00500E12" w:rsidRDefault="001E28C0" w:rsidP="006507EC">
            <w:pPr>
              <w:pStyle w:val="TAL"/>
            </w:pPr>
            <w:r w:rsidRPr="00500E12">
              <w:t>Test Channel Bandwidths as specified in TS 38.508-1 [5] subclause 4.3.1</w:t>
            </w:r>
          </w:p>
        </w:tc>
        <w:tc>
          <w:tcPr>
            <w:tcW w:w="1367" w:type="pct"/>
            <w:gridSpan w:val="2"/>
            <w:vAlign w:val="center"/>
          </w:tcPr>
          <w:p w14:paraId="5A58B0D3" w14:textId="77777777" w:rsidR="001E28C0" w:rsidRPr="00500E12" w:rsidRDefault="001E28C0" w:rsidP="006507EC">
            <w:pPr>
              <w:pStyle w:val="TAL"/>
              <w:rPr>
                <w:lang w:eastAsia="zh-CN"/>
              </w:rPr>
            </w:pPr>
            <w:r w:rsidRPr="00500E12">
              <w:t>Lowest, Highest</w:t>
            </w:r>
          </w:p>
        </w:tc>
      </w:tr>
      <w:tr w:rsidR="001E28C0" w:rsidRPr="00500E12" w14:paraId="3883747F" w14:textId="77777777" w:rsidTr="006507EC">
        <w:trPr>
          <w:trHeight w:val="255"/>
        </w:trPr>
        <w:tc>
          <w:tcPr>
            <w:tcW w:w="3633" w:type="pct"/>
            <w:gridSpan w:val="7"/>
            <w:vAlign w:val="center"/>
          </w:tcPr>
          <w:p w14:paraId="503BBDD4" w14:textId="77777777" w:rsidR="001E28C0" w:rsidRPr="00500E12" w:rsidRDefault="001E28C0" w:rsidP="006507EC">
            <w:pPr>
              <w:pStyle w:val="TAL"/>
            </w:pPr>
            <w:r w:rsidRPr="00500E12">
              <w:t>Test SCS as specified in Table 5.3.5-1</w:t>
            </w:r>
          </w:p>
        </w:tc>
        <w:tc>
          <w:tcPr>
            <w:tcW w:w="1367" w:type="pct"/>
            <w:gridSpan w:val="2"/>
            <w:vAlign w:val="center"/>
          </w:tcPr>
          <w:p w14:paraId="1EEE56C5" w14:textId="77777777" w:rsidR="001E28C0" w:rsidRPr="00500E12" w:rsidRDefault="001E28C0" w:rsidP="006507EC">
            <w:pPr>
              <w:pStyle w:val="TAL"/>
              <w:rPr>
                <w:lang w:eastAsia="zh-CN"/>
              </w:rPr>
            </w:pPr>
            <w:r w:rsidRPr="00500E12">
              <w:t>Lowest, Highest</w:t>
            </w:r>
          </w:p>
        </w:tc>
      </w:tr>
      <w:tr w:rsidR="001E28C0" w:rsidRPr="00500E12" w14:paraId="26CB133B" w14:textId="77777777" w:rsidTr="006507EC">
        <w:trPr>
          <w:trHeight w:val="227"/>
        </w:trPr>
        <w:tc>
          <w:tcPr>
            <w:tcW w:w="5000" w:type="pct"/>
            <w:gridSpan w:val="9"/>
          </w:tcPr>
          <w:p w14:paraId="2618F711" w14:textId="77777777" w:rsidR="001E28C0" w:rsidRPr="00500E12" w:rsidRDefault="001E28C0" w:rsidP="006507EC">
            <w:pPr>
              <w:pStyle w:val="TAH"/>
            </w:pPr>
            <w:r w:rsidRPr="00500E12">
              <w:t>A-MPR test parameters for</w:t>
            </w:r>
            <w:r>
              <w:t xml:space="preserve"> </w:t>
            </w:r>
            <w:r w:rsidRPr="00500E12">
              <w:t>NS_100</w:t>
            </w:r>
          </w:p>
        </w:tc>
      </w:tr>
      <w:tr w:rsidR="001E28C0" w:rsidRPr="00500E12" w14:paraId="6A85D4E1" w14:textId="77777777" w:rsidTr="006507EC">
        <w:trPr>
          <w:trHeight w:val="424"/>
        </w:trPr>
        <w:tc>
          <w:tcPr>
            <w:tcW w:w="562" w:type="pct"/>
            <w:vMerge w:val="restart"/>
            <w:shd w:val="clear" w:color="auto" w:fill="auto"/>
            <w:tcMar>
              <w:left w:w="28" w:type="dxa"/>
              <w:right w:w="28" w:type="dxa"/>
            </w:tcMar>
            <w:vAlign w:val="center"/>
          </w:tcPr>
          <w:p w14:paraId="57AD7FEB" w14:textId="77777777" w:rsidR="001E28C0" w:rsidRPr="00500E12" w:rsidRDefault="001E28C0" w:rsidP="006507EC">
            <w:pPr>
              <w:pStyle w:val="TAH"/>
            </w:pPr>
            <w:r w:rsidRPr="00500E12">
              <w:t>Test ID</w:t>
            </w:r>
          </w:p>
        </w:tc>
        <w:tc>
          <w:tcPr>
            <w:tcW w:w="501" w:type="pct"/>
            <w:vMerge w:val="restart"/>
            <w:shd w:val="clear" w:color="auto" w:fill="auto"/>
            <w:tcMar>
              <w:left w:w="28" w:type="dxa"/>
              <w:right w:w="28" w:type="dxa"/>
            </w:tcMar>
            <w:vAlign w:val="center"/>
          </w:tcPr>
          <w:p w14:paraId="36115122" w14:textId="77777777" w:rsidR="001E28C0" w:rsidRPr="00500E12" w:rsidRDefault="001E28C0" w:rsidP="006507EC">
            <w:pPr>
              <w:pStyle w:val="TAH"/>
            </w:pPr>
            <w:r w:rsidRPr="00500E12">
              <w:t>Freq</w:t>
            </w:r>
          </w:p>
        </w:tc>
        <w:tc>
          <w:tcPr>
            <w:tcW w:w="501" w:type="pct"/>
            <w:vMerge w:val="restart"/>
            <w:tcMar>
              <w:left w:w="57" w:type="dxa"/>
              <w:right w:w="57" w:type="dxa"/>
            </w:tcMar>
            <w:vAlign w:val="center"/>
          </w:tcPr>
          <w:p w14:paraId="51625B5E" w14:textId="77777777" w:rsidR="001E28C0" w:rsidRPr="00500E12" w:rsidRDefault="001E28C0" w:rsidP="006507EC">
            <w:pPr>
              <w:pStyle w:val="TAH"/>
            </w:pPr>
            <w:r w:rsidRPr="00500E12">
              <w:t>ChBw</w:t>
            </w:r>
          </w:p>
        </w:tc>
        <w:tc>
          <w:tcPr>
            <w:tcW w:w="501" w:type="pct"/>
            <w:vMerge w:val="restart"/>
            <w:tcMar>
              <w:left w:w="57" w:type="dxa"/>
              <w:right w:w="57" w:type="dxa"/>
            </w:tcMar>
            <w:vAlign w:val="center"/>
          </w:tcPr>
          <w:p w14:paraId="45581311" w14:textId="77777777" w:rsidR="001E28C0" w:rsidRPr="00500E12" w:rsidRDefault="001E28C0" w:rsidP="006507EC">
            <w:pPr>
              <w:pStyle w:val="TAH"/>
            </w:pPr>
            <w:r w:rsidRPr="00500E12">
              <w:t>SCS</w:t>
            </w:r>
          </w:p>
        </w:tc>
        <w:tc>
          <w:tcPr>
            <w:tcW w:w="716" w:type="pct"/>
            <w:vMerge w:val="restart"/>
            <w:tcBorders>
              <w:top w:val="single" w:sz="4" w:space="0" w:color="auto"/>
            </w:tcBorders>
            <w:shd w:val="clear" w:color="auto" w:fill="auto"/>
            <w:tcMar>
              <w:left w:w="57" w:type="dxa"/>
              <w:right w:w="57" w:type="dxa"/>
            </w:tcMar>
            <w:vAlign w:val="center"/>
          </w:tcPr>
          <w:p w14:paraId="5EE05EEC" w14:textId="77777777" w:rsidR="001E28C0" w:rsidRPr="00500E12" w:rsidRDefault="001E28C0" w:rsidP="006507EC">
            <w:pPr>
              <w:pStyle w:val="TAH"/>
            </w:pPr>
            <w:r w:rsidRPr="00500E12">
              <w:t>Downlink Configuration</w:t>
            </w:r>
          </w:p>
        </w:tc>
        <w:tc>
          <w:tcPr>
            <w:tcW w:w="2220" w:type="pct"/>
            <w:gridSpan w:val="4"/>
            <w:vAlign w:val="center"/>
          </w:tcPr>
          <w:p w14:paraId="60A66537" w14:textId="77777777" w:rsidR="001E28C0" w:rsidRPr="00500E12" w:rsidRDefault="001E28C0" w:rsidP="006507EC">
            <w:pPr>
              <w:pStyle w:val="TAH"/>
              <w:rPr>
                <w:lang w:eastAsia="zh-CN"/>
              </w:rPr>
            </w:pPr>
            <w:r w:rsidRPr="00500E12">
              <w:t>Uplink Configuration</w:t>
            </w:r>
          </w:p>
        </w:tc>
      </w:tr>
      <w:tr w:rsidR="001E28C0" w:rsidRPr="00500E12" w14:paraId="2E6FABC2" w14:textId="77777777" w:rsidTr="006507EC">
        <w:trPr>
          <w:trHeight w:val="424"/>
        </w:trPr>
        <w:tc>
          <w:tcPr>
            <w:tcW w:w="562" w:type="pct"/>
            <w:vMerge/>
            <w:shd w:val="clear" w:color="auto" w:fill="auto"/>
            <w:tcMar>
              <w:left w:w="28" w:type="dxa"/>
              <w:right w:w="28" w:type="dxa"/>
            </w:tcMar>
            <w:vAlign w:val="center"/>
          </w:tcPr>
          <w:p w14:paraId="2B44BD24" w14:textId="77777777" w:rsidR="001E28C0" w:rsidRPr="00500E12" w:rsidRDefault="001E28C0" w:rsidP="006507EC">
            <w:pPr>
              <w:pStyle w:val="TAH"/>
            </w:pPr>
          </w:p>
        </w:tc>
        <w:tc>
          <w:tcPr>
            <w:tcW w:w="501" w:type="pct"/>
            <w:vMerge/>
            <w:shd w:val="clear" w:color="auto" w:fill="auto"/>
            <w:tcMar>
              <w:left w:w="28" w:type="dxa"/>
              <w:right w:w="28" w:type="dxa"/>
            </w:tcMar>
            <w:vAlign w:val="center"/>
          </w:tcPr>
          <w:p w14:paraId="0718DC28" w14:textId="77777777" w:rsidR="001E28C0" w:rsidRPr="00500E12" w:rsidRDefault="001E28C0" w:rsidP="006507EC">
            <w:pPr>
              <w:pStyle w:val="TAH"/>
            </w:pPr>
          </w:p>
        </w:tc>
        <w:tc>
          <w:tcPr>
            <w:tcW w:w="501" w:type="pct"/>
            <w:vMerge/>
            <w:tcMar>
              <w:left w:w="57" w:type="dxa"/>
              <w:right w:w="57" w:type="dxa"/>
            </w:tcMar>
            <w:vAlign w:val="center"/>
          </w:tcPr>
          <w:p w14:paraId="5FC2A858" w14:textId="77777777" w:rsidR="001E28C0" w:rsidRPr="00500E12" w:rsidRDefault="001E28C0" w:rsidP="006507EC">
            <w:pPr>
              <w:pStyle w:val="TAC"/>
            </w:pPr>
          </w:p>
        </w:tc>
        <w:tc>
          <w:tcPr>
            <w:tcW w:w="501" w:type="pct"/>
            <w:vMerge/>
            <w:tcMar>
              <w:left w:w="57" w:type="dxa"/>
              <w:right w:w="57" w:type="dxa"/>
            </w:tcMar>
            <w:vAlign w:val="center"/>
          </w:tcPr>
          <w:p w14:paraId="49C1328D" w14:textId="77777777" w:rsidR="001E28C0" w:rsidRPr="00500E12" w:rsidRDefault="001E28C0" w:rsidP="006507EC">
            <w:pPr>
              <w:pStyle w:val="TAC"/>
            </w:pPr>
          </w:p>
        </w:tc>
        <w:tc>
          <w:tcPr>
            <w:tcW w:w="716" w:type="pct"/>
            <w:vMerge/>
            <w:shd w:val="clear" w:color="auto" w:fill="auto"/>
            <w:tcMar>
              <w:left w:w="57" w:type="dxa"/>
              <w:right w:w="57" w:type="dxa"/>
            </w:tcMar>
            <w:vAlign w:val="center"/>
          </w:tcPr>
          <w:p w14:paraId="13BD2B5C" w14:textId="77777777" w:rsidR="001E28C0" w:rsidRPr="00500E12" w:rsidRDefault="001E28C0" w:rsidP="006507EC">
            <w:pPr>
              <w:pStyle w:val="TAC"/>
            </w:pPr>
          </w:p>
        </w:tc>
        <w:tc>
          <w:tcPr>
            <w:tcW w:w="860" w:type="pct"/>
            <w:gridSpan w:val="3"/>
            <w:vAlign w:val="center"/>
          </w:tcPr>
          <w:p w14:paraId="5B351D9F" w14:textId="77777777" w:rsidR="001E28C0" w:rsidRPr="00500E12" w:rsidRDefault="001E28C0" w:rsidP="006507EC">
            <w:pPr>
              <w:pStyle w:val="TAH"/>
            </w:pPr>
            <w:r w:rsidRPr="00500E12">
              <w:t>Modulation</w:t>
            </w:r>
          </w:p>
          <w:p w14:paraId="1FBE3541" w14:textId="77777777" w:rsidR="001E28C0" w:rsidRPr="00500E12" w:rsidRDefault="001E28C0" w:rsidP="006507EC">
            <w:pPr>
              <w:pStyle w:val="TAH"/>
            </w:pPr>
            <w:r w:rsidRPr="00500E12">
              <w:t>(Note 2)</w:t>
            </w:r>
          </w:p>
        </w:tc>
        <w:tc>
          <w:tcPr>
            <w:tcW w:w="1360" w:type="pct"/>
            <w:shd w:val="clear" w:color="auto" w:fill="auto"/>
            <w:vAlign w:val="center"/>
          </w:tcPr>
          <w:p w14:paraId="5F0DC5F2" w14:textId="77777777" w:rsidR="001E28C0" w:rsidRPr="00500E12" w:rsidRDefault="001E28C0" w:rsidP="006507EC">
            <w:pPr>
              <w:pStyle w:val="TAH"/>
            </w:pPr>
            <w:r w:rsidRPr="00500E12">
              <w:t>RB allocation (Note 1)</w:t>
            </w:r>
          </w:p>
        </w:tc>
      </w:tr>
      <w:tr w:rsidR="001E28C0" w:rsidRPr="00500E12" w14:paraId="1C1C4DE6" w14:textId="77777777" w:rsidTr="006507EC">
        <w:trPr>
          <w:trHeight w:val="227"/>
        </w:trPr>
        <w:tc>
          <w:tcPr>
            <w:tcW w:w="562" w:type="pct"/>
            <w:shd w:val="clear" w:color="auto" w:fill="auto"/>
            <w:tcMar>
              <w:left w:w="28" w:type="dxa"/>
              <w:right w:w="28" w:type="dxa"/>
            </w:tcMar>
            <w:vAlign w:val="center"/>
          </w:tcPr>
          <w:p w14:paraId="0D1CF8F6" w14:textId="77777777" w:rsidR="001E28C0" w:rsidRPr="00500E12" w:rsidRDefault="001E28C0" w:rsidP="006507EC">
            <w:pPr>
              <w:pStyle w:val="TAC"/>
            </w:pPr>
          </w:p>
        </w:tc>
        <w:tc>
          <w:tcPr>
            <w:tcW w:w="501" w:type="pct"/>
            <w:shd w:val="clear" w:color="auto" w:fill="auto"/>
            <w:tcMar>
              <w:left w:w="28" w:type="dxa"/>
              <w:right w:w="28" w:type="dxa"/>
            </w:tcMar>
            <w:vAlign w:val="center"/>
          </w:tcPr>
          <w:p w14:paraId="2B87B3C9" w14:textId="77777777" w:rsidR="001E28C0" w:rsidRPr="00500E12" w:rsidRDefault="001E28C0" w:rsidP="006507EC">
            <w:pPr>
              <w:pStyle w:val="TAC"/>
              <w:rPr>
                <w:rFonts w:eastAsia="SimSun"/>
              </w:rPr>
            </w:pPr>
          </w:p>
        </w:tc>
        <w:tc>
          <w:tcPr>
            <w:tcW w:w="501" w:type="pct"/>
            <w:tcMar>
              <w:left w:w="23" w:type="dxa"/>
              <w:right w:w="23" w:type="dxa"/>
            </w:tcMar>
            <w:vAlign w:val="center"/>
          </w:tcPr>
          <w:p w14:paraId="1008E543" w14:textId="77777777" w:rsidR="001E28C0" w:rsidRPr="00500E12" w:rsidRDefault="001E28C0" w:rsidP="006507EC">
            <w:pPr>
              <w:pStyle w:val="TAC"/>
              <w:rPr>
                <w:rFonts w:eastAsia="SimSun"/>
              </w:rPr>
            </w:pPr>
          </w:p>
        </w:tc>
        <w:tc>
          <w:tcPr>
            <w:tcW w:w="501" w:type="pct"/>
            <w:tcMar>
              <w:left w:w="23" w:type="dxa"/>
              <w:right w:w="23" w:type="dxa"/>
            </w:tcMar>
            <w:vAlign w:val="center"/>
          </w:tcPr>
          <w:p w14:paraId="404FFA81" w14:textId="77777777" w:rsidR="001E28C0" w:rsidRPr="00500E12" w:rsidRDefault="001E28C0" w:rsidP="006507EC">
            <w:pPr>
              <w:pStyle w:val="TAC"/>
            </w:pPr>
          </w:p>
        </w:tc>
        <w:tc>
          <w:tcPr>
            <w:tcW w:w="716" w:type="pct"/>
            <w:vMerge w:val="restart"/>
            <w:tcBorders>
              <w:top w:val="nil"/>
            </w:tcBorders>
            <w:shd w:val="clear" w:color="auto" w:fill="auto"/>
            <w:tcMar>
              <w:left w:w="45" w:type="dxa"/>
              <w:right w:w="45" w:type="dxa"/>
            </w:tcMar>
            <w:vAlign w:val="center"/>
          </w:tcPr>
          <w:p w14:paraId="574A056C" w14:textId="77777777" w:rsidR="001E28C0" w:rsidRPr="00500E12" w:rsidRDefault="001E28C0" w:rsidP="006507EC">
            <w:pPr>
              <w:pStyle w:val="TAC"/>
            </w:pPr>
            <w:r w:rsidRPr="00500E12">
              <w:t>N/A for A-MPR test cases</w:t>
            </w:r>
          </w:p>
        </w:tc>
        <w:tc>
          <w:tcPr>
            <w:tcW w:w="215" w:type="pct"/>
            <w:vMerge w:val="restart"/>
            <w:textDirection w:val="btLr"/>
            <w:vAlign w:val="center"/>
          </w:tcPr>
          <w:p w14:paraId="4DBEE2EA" w14:textId="77777777" w:rsidR="001E28C0" w:rsidRPr="00500E12" w:rsidRDefault="001E28C0" w:rsidP="006507EC">
            <w:pPr>
              <w:pStyle w:val="TAC"/>
              <w:rPr>
                <w:rFonts w:eastAsia="SimSun"/>
              </w:rPr>
            </w:pPr>
            <w:r w:rsidRPr="00500E12">
              <w:rPr>
                <w:rFonts w:eastAsia="SimSun"/>
              </w:rPr>
              <w:t>DFT-s OFDM</w:t>
            </w:r>
          </w:p>
        </w:tc>
        <w:tc>
          <w:tcPr>
            <w:tcW w:w="645" w:type="pct"/>
            <w:gridSpan w:val="2"/>
            <w:tcMar>
              <w:left w:w="45" w:type="dxa"/>
              <w:right w:w="45" w:type="dxa"/>
            </w:tcMar>
            <w:vAlign w:val="center"/>
          </w:tcPr>
          <w:p w14:paraId="2F140D51" w14:textId="77777777" w:rsidR="001E28C0" w:rsidRPr="00500E12" w:rsidRDefault="001E28C0" w:rsidP="006507EC">
            <w:pPr>
              <w:pStyle w:val="TAC"/>
            </w:pPr>
          </w:p>
        </w:tc>
        <w:tc>
          <w:tcPr>
            <w:tcW w:w="1360" w:type="pct"/>
            <w:shd w:val="clear" w:color="auto" w:fill="auto"/>
            <w:tcMar>
              <w:left w:w="45" w:type="dxa"/>
              <w:right w:w="45" w:type="dxa"/>
            </w:tcMar>
            <w:vAlign w:val="center"/>
          </w:tcPr>
          <w:p w14:paraId="2F4F9BE4" w14:textId="77777777" w:rsidR="001E28C0" w:rsidRPr="00500E12" w:rsidRDefault="001E28C0" w:rsidP="006507EC">
            <w:pPr>
              <w:pStyle w:val="TAC"/>
            </w:pPr>
          </w:p>
        </w:tc>
      </w:tr>
      <w:tr w:rsidR="001E28C0" w:rsidRPr="00500E12" w14:paraId="345E3B78" w14:textId="77777777" w:rsidTr="006507EC">
        <w:trPr>
          <w:trHeight w:val="227"/>
        </w:trPr>
        <w:tc>
          <w:tcPr>
            <w:tcW w:w="562" w:type="pct"/>
            <w:shd w:val="clear" w:color="auto" w:fill="auto"/>
            <w:tcMar>
              <w:left w:w="28" w:type="dxa"/>
              <w:right w:w="28" w:type="dxa"/>
            </w:tcMar>
            <w:vAlign w:val="center"/>
          </w:tcPr>
          <w:p w14:paraId="04E542C1" w14:textId="77777777" w:rsidR="001E28C0" w:rsidRPr="00500E12" w:rsidRDefault="001E28C0" w:rsidP="006507EC">
            <w:pPr>
              <w:pStyle w:val="TAC"/>
            </w:pPr>
            <w:r w:rsidRPr="00500E12">
              <w:t>1</w:t>
            </w:r>
          </w:p>
        </w:tc>
        <w:tc>
          <w:tcPr>
            <w:tcW w:w="501" w:type="pct"/>
            <w:shd w:val="clear" w:color="auto" w:fill="auto"/>
            <w:tcMar>
              <w:left w:w="28" w:type="dxa"/>
              <w:right w:w="28" w:type="dxa"/>
            </w:tcMar>
            <w:vAlign w:val="center"/>
          </w:tcPr>
          <w:p w14:paraId="6A3EA38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00155655"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D9DA2E4"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337EDE85" w14:textId="77777777" w:rsidR="001E28C0" w:rsidRPr="00500E12" w:rsidRDefault="001E28C0" w:rsidP="006507EC">
            <w:pPr>
              <w:pStyle w:val="TAC"/>
            </w:pPr>
          </w:p>
        </w:tc>
        <w:tc>
          <w:tcPr>
            <w:tcW w:w="215" w:type="pct"/>
            <w:vMerge/>
            <w:textDirection w:val="btLr"/>
            <w:vAlign w:val="center"/>
          </w:tcPr>
          <w:p w14:paraId="252B65B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CE8F4D2" w14:textId="77777777" w:rsidR="001E28C0" w:rsidRPr="00500E12" w:rsidRDefault="001E28C0" w:rsidP="006507EC">
            <w:pPr>
              <w:pStyle w:val="TAC"/>
            </w:pPr>
            <w:r w:rsidRPr="00500E12">
              <w:rPr>
                <w:rFonts w:eastAsia="SimSun"/>
              </w:rPr>
              <w:t>PI/2 BPSK</w:t>
            </w:r>
          </w:p>
        </w:tc>
        <w:tc>
          <w:tcPr>
            <w:tcW w:w="1360" w:type="pct"/>
            <w:shd w:val="clear" w:color="auto" w:fill="auto"/>
            <w:tcMar>
              <w:left w:w="45" w:type="dxa"/>
              <w:right w:w="45" w:type="dxa"/>
            </w:tcMar>
            <w:vAlign w:val="center"/>
          </w:tcPr>
          <w:p w14:paraId="6004D4A2" w14:textId="77777777" w:rsidR="001E28C0" w:rsidRPr="00500E12" w:rsidRDefault="001E28C0" w:rsidP="006507EC">
            <w:pPr>
              <w:pStyle w:val="TAC"/>
            </w:pPr>
            <w:r w:rsidRPr="00500E12">
              <w:rPr>
                <w:rFonts w:eastAsia="SimSun"/>
              </w:rPr>
              <w:t>Edge_1RB_Left</w:t>
            </w:r>
          </w:p>
        </w:tc>
      </w:tr>
      <w:tr w:rsidR="001E28C0" w:rsidRPr="00500E12" w14:paraId="3C3D27A0" w14:textId="77777777" w:rsidTr="006507EC">
        <w:trPr>
          <w:trHeight w:val="227"/>
        </w:trPr>
        <w:tc>
          <w:tcPr>
            <w:tcW w:w="562" w:type="pct"/>
            <w:shd w:val="clear" w:color="auto" w:fill="auto"/>
            <w:tcMar>
              <w:left w:w="28" w:type="dxa"/>
              <w:right w:w="28" w:type="dxa"/>
            </w:tcMar>
            <w:vAlign w:val="center"/>
          </w:tcPr>
          <w:p w14:paraId="1E1C44A9" w14:textId="77777777" w:rsidR="001E28C0" w:rsidRPr="00500E12" w:rsidRDefault="001E28C0" w:rsidP="006507EC">
            <w:pPr>
              <w:pStyle w:val="TAC"/>
            </w:pPr>
            <w:r w:rsidRPr="00500E12">
              <w:t>2</w:t>
            </w:r>
          </w:p>
        </w:tc>
        <w:tc>
          <w:tcPr>
            <w:tcW w:w="501" w:type="pct"/>
            <w:shd w:val="clear" w:color="auto" w:fill="auto"/>
            <w:tcMar>
              <w:left w:w="28" w:type="dxa"/>
              <w:right w:w="28" w:type="dxa"/>
            </w:tcMar>
            <w:vAlign w:val="center"/>
          </w:tcPr>
          <w:p w14:paraId="3D82C79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D3078B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933A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6335C6D" w14:textId="77777777" w:rsidR="001E28C0" w:rsidRPr="00500E12" w:rsidRDefault="001E28C0" w:rsidP="006507EC">
            <w:pPr>
              <w:pStyle w:val="TAC"/>
            </w:pPr>
          </w:p>
        </w:tc>
        <w:tc>
          <w:tcPr>
            <w:tcW w:w="215" w:type="pct"/>
            <w:vMerge/>
            <w:textDirection w:val="btLr"/>
            <w:vAlign w:val="center"/>
          </w:tcPr>
          <w:p w14:paraId="0B6D9C7D"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719278D"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6B0F1247"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434B1398" w14:textId="77777777" w:rsidTr="006507EC">
        <w:trPr>
          <w:trHeight w:val="227"/>
        </w:trPr>
        <w:tc>
          <w:tcPr>
            <w:tcW w:w="562" w:type="pct"/>
            <w:shd w:val="clear" w:color="auto" w:fill="auto"/>
            <w:tcMar>
              <w:left w:w="28" w:type="dxa"/>
              <w:right w:w="28" w:type="dxa"/>
            </w:tcMar>
            <w:vAlign w:val="center"/>
          </w:tcPr>
          <w:p w14:paraId="11260C74" w14:textId="77777777" w:rsidR="001E28C0" w:rsidRPr="00500E12" w:rsidRDefault="001E28C0" w:rsidP="006507EC">
            <w:pPr>
              <w:pStyle w:val="TAC"/>
            </w:pPr>
            <w:r w:rsidRPr="00500E12">
              <w:t>3</w:t>
            </w:r>
          </w:p>
        </w:tc>
        <w:tc>
          <w:tcPr>
            <w:tcW w:w="501" w:type="pct"/>
            <w:shd w:val="clear" w:color="auto" w:fill="auto"/>
            <w:tcMar>
              <w:left w:w="28" w:type="dxa"/>
              <w:right w:w="28" w:type="dxa"/>
            </w:tcMar>
            <w:vAlign w:val="center"/>
          </w:tcPr>
          <w:p w14:paraId="7BB8841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0B18C2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65992FF"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156925B8" w14:textId="77777777" w:rsidR="001E28C0" w:rsidRPr="00500E12" w:rsidRDefault="001E28C0" w:rsidP="006507EC">
            <w:pPr>
              <w:pStyle w:val="TAC"/>
            </w:pPr>
          </w:p>
        </w:tc>
        <w:tc>
          <w:tcPr>
            <w:tcW w:w="215" w:type="pct"/>
            <w:vMerge/>
            <w:textDirection w:val="btLr"/>
            <w:vAlign w:val="center"/>
          </w:tcPr>
          <w:p w14:paraId="7DD8B897"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E2E7442"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572F0E79" w14:textId="77777777" w:rsidR="001E28C0" w:rsidRPr="00500E12" w:rsidRDefault="001E28C0" w:rsidP="006507EC">
            <w:pPr>
              <w:pStyle w:val="TAC"/>
            </w:pPr>
            <w:r w:rsidRPr="00500E12">
              <w:rPr>
                <w:rFonts w:eastAsia="SimSun"/>
              </w:rPr>
              <w:t>Outer_Full</w:t>
            </w:r>
          </w:p>
        </w:tc>
      </w:tr>
      <w:tr w:rsidR="001E28C0" w:rsidRPr="00500E12" w14:paraId="6FFCBA95" w14:textId="77777777" w:rsidTr="006507EC">
        <w:trPr>
          <w:trHeight w:val="227"/>
        </w:trPr>
        <w:tc>
          <w:tcPr>
            <w:tcW w:w="562" w:type="pct"/>
            <w:shd w:val="clear" w:color="auto" w:fill="auto"/>
            <w:tcMar>
              <w:left w:w="28" w:type="dxa"/>
              <w:right w:w="28" w:type="dxa"/>
            </w:tcMar>
            <w:vAlign w:val="center"/>
          </w:tcPr>
          <w:p w14:paraId="323B8DAE" w14:textId="77777777" w:rsidR="001E28C0" w:rsidRPr="00500E12" w:rsidRDefault="001E28C0" w:rsidP="006507EC">
            <w:pPr>
              <w:pStyle w:val="TAC"/>
            </w:pPr>
            <w:r w:rsidRPr="00500E12">
              <w:t>4</w:t>
            </w:r>
          </w:p>
        </w:tc>
        <w:tc>
          <w:tcPr>
            <w:tcW w:w="501" w:type="pct"/>
            <w:shd w:val="clear" w:color="auto" w:fill="auto"/>
            <w:tcMar>
              <w:left w:w="28" w:type="dxa"/>
              <w:right w:w="28" w:type="dxa"/>
            </w:tcMar>
            <w:vAlign w:val="center"/>
          </w:tcPr>
          <w:p w14:paraId="31B70F6C"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6D7797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5B1B1A"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92B849E" w14:textId="77777777" w:rsidR="001E28C0" w:rsidRPr="00500E12" w:rsidRDefault="001E28C0" w:rsidP="006507EC">
            <w:pPr>
              <w:pStyle w:val="TAC"/>
            </w:pPr>
          </w:p>
        </w:tc>
        <w:tc>
          <w:tcPr>
            <w:tcW w:w="215" w:type="pct"/>
            <w:vMerge/>
            <w:textDirection w:val="btLr"/>
            <w:vAlign w:val="center"/>
          </w:tcPr>
          <w:p w14:paraId="158B88E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50ECD5F"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43E980BD" w14:textId="77777777" w:rsidR="001E28C0" w:rsidRPr="00500E12" w:rsidRDefault="001E28C0" w:rsidP="006507EC">
            <w:pPr>
              <w:pStyle w:val="TAC"/>
              <w:rPr>
                <w:rFonts w:eastAsia="SimSun"/>
              </w:rPr>
            </w:pPr>
            <w:r w:rsidRPr="00500E12">
              <w:rPr>
                <w:rFonts w:eastAsia="SimSun"/>
              </w:rPr>
              <w:t>Edge_1RB_Left</w:t>
            </w:r>
          </w:p>
        </w:tc>
      </w:tr>
      <w:tr w:rsidR="001E28C0" w:rsidRPr="00500E12" w14:paraId="28C0984A" w14:textId="77777777" w:rsidTr="006507EC">
        <w:trPr>
          <w:trHeight w:val="227"/>
        </w:trPr>
        <w:tc>
          <w:tcPr>
            <w:tcW w:w="562" w:type="pct"/>
            <w:shd w:val="clear" w:color="auto" w:fill="auto"/>
            <w:tcMar>
              <w:left w:w="28" w:type="dxa"/>
              <w:right w:w="28" w:type="dxa"/>
            </w:tcMar>
            <w:vAlign w:val="center"/>
          </w:tcPr>
          <w:p w14:paraId="4D8EE3DC" w14:textId="77777777" w:rsidR="001E28C0" w:rsidRPr="00500E12" w:rsidRDefault="001E28C0" w:rsidP="006507EC">
            <w:pPr>
              <w:pStyle w:val="TAC"/>
            </w:pPr>
            <w:r w:rsidRPr="00500E12">
              <w:t>5</w:t>
            </w:r>
          </w:p>
        </w:tc>
        <w:tc>
          <w:tcPr>
            <w:tcW w:w="501" w:type="pct"/>
            <w:shd w:val="clear" w:color="auto" w:fill="auto"/>
            <w:tcMar>
              <w:left w:w="28" w:type="dxa"/>
              <w:right w:w="28" w:type="dxa"/>
            </w:tcMar>
            <w:vAlign w:val="center"/>
          </w:tcPr>
          <w:p w14:paraId="7DC840F7"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6713FF7"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1AFA08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9AD2A11" w14:textId="77777777" w:rsidR="001E28C0" w:rsidRPr="00500E12" w:rsidRDefault="001E28C0" w:rsidP="006507EC">
            <w:pPr>
              <w:pStyle w:val="TAC"/>
            </w:pPr>
          </w:p>
        </w:tc>
        <w:tc>
          <w:tcPr>
            <w:tcW w:w="215" w:type="pct"/>
            <w:vMerge/>
            <w:textDirection w:val="btLr"/>
            <w:vAlign w:val="center"/>
          </w:tcPr>
          <w:p w14:paraId="5333804D"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9CDF7AA"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6DA331F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E45D013" w14:textId="77777777" w:rsidTr="006507EC">
        <w:trPr>
          <w:trHeight w:val="227"/>
        </w:trPr>
        <w:tc>
          <w:tcPr>
            <w:tcW w:w="562" w:type="pct"/>
            <w:shd w:val="clear" w:color="auto" w:fill="auto"/>
            <w:tcMar>
              <w:left w:w="28" w:type="dxa"/>
              <w:right w:w="28" w:type="dxa"/>
            </w:tcMar>
            <w:vAlign w:val="center"/>
          </w:tcPr>
          <w:p w14:paraId="7F9F1456" w14:textId="77777777" w:rsidR="001E28C0" w:rsidRPr="00500E12" w:rsidRDefault="001E28C0" w:rsidP="006507EC">
            <w:pPr>
              <w:pStyle w:val="TAC"/>
            </w:pPr>
            <w:r w:rsidRPr="00500E12">
              <w:t>6</w:t>
            </w:r>
          </w:p>
        </w:tc>
        <w:tc>
          <w:tcPr>
            <w:tcW w:w="501" w:type="pct"/>
            <w:shd w:val="clear" w:color="auto" w:fill="auto"/>
            <w:tcMar>
              <w:left w:w="28" w:type="dxa"/>
              <w:right w:w="28" w:type="dxa"/>
            </w:tcMar>
            <w:vAlign w:val="center"/>
          </w:tcPr>
          <w:p w14:paraId="14DC360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F1299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8517C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7EEFC25" w14:textId="77777777" w:rsidR="001E28C0" w:rsidRPr="00500E12" w:rsidRDefault="001E28C0" w:rsidP="006507EC">
            <w:pPr>
              <w:pStyle w:val="TAC"/>
            </w:pPr>
          </w:p>
        </w:tc>
        <w:tc>
          <w:tcPr>
            <w:tcW w:w="215" w:type="pct"/>
            <w:vMerge/>
            <w:textDirection w:val="btLr"/>
            <w:vAlign w:val="center"/>
          </w:tcPr>
          <w:p w14:paraId="264C0E2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4EC6D709"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3D346650" w14:textId="77777777" w:rsidR="001E28C0" w:rsidRPr="00500E12" w:rsidRDefault="001E28C0" w:rsidP="006507EC">
            <w:pPr>
              <w:pStyle w:val="TAC"/>
              <w:rPr>
                <w:rFonts w:eastAsia="SimSun"/>
              </w:rPr>
            </w:pPr>
            <w:r w:rsidRPr="00500E12">
              <w:rPr>
                <w:rFonts w:eastAsia="SimSun"/>
              </w:rPr>
              <w:t>Outer_Full</w:t>
            </w:r>
          </w:p>
        </w:tc>
      </w:tr>
      <w:tr w:rsidR="001E28C0" w:rsidRPr="00500E12" w14:paraId="0347F467" w14:textId="77777777" w:rsidTr="006507EC">
        <w:trPr>
          <w:trHeight w:val="227"/>
        </w:trPr>
        <w:tc>
          <w:tcPr>
            <w:tcW w:w="562" w:type="pct"/>
            <w:shd w:val="clear" w:color="auto" w:fill="auto"/>
            <w:tcMar>
              <w:left w:w="28" w:type="dxa"/>
              <w:right w:w="28" w:type="dxa"/>
            </w:tcMar>
            <w:vAlign w:val="center"/>
          </w:tcPr>
          <w:p w14:paraId="774C278A" w14:textId="77777777" w:rsidR="001E28C0" w:rsidRPr="00500E12" w:rsidRDefault="001E28C0" w:rsidP="006507EC">
            <w:pPr>
              <w:pStyle w:val="TAC"/>
            </w:pPr>
            <w:r w:rsidRPr="00500E12">
              <w:t>7</w:t>
            </w:r>
          </w:p>
        </w:tc>
        <w:tc>
          <w:tcPr>
            <w:tcW w:w="501" w:type="pct"/>
            <w:shd w:val="clear" w:color="auto" w:fill="auto"/>
            <w:tcMar>
              <w:left w:w="28" w:type="dxa"/>
              <w:right w:w="28" w:type="dxa"/>
            </w:tcMar>
            <w:vAlign w:val="center"/>
          </w:tcPr>
          <w:p w14:paraId="3F95D3A4"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71E513D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C361F93"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36644E9" w14:textId="77777777" w:rsidR="001E28C0" w:rsidRPr="00500E12" w:rsidRDefault="001E28C0" w:rsidP="006507EC">
            <w:pPr>
              <w:pStyle w:val="TAC"/>
            </w:pPr>
          </w:p>
        </w:tc>
        <w:tc>
          <w:tcPr>
            <w:tcW w:w="215" w:type="pct"/>
            <w:vMerge/>
            <w:textDirection w:val="btLr"/>
            <w:vAlign w:val="center"/>
          </w:tcPr>
          <w:p w14:paraId="456E77E2"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39F9FFC1"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6D5631C" w14:textId="77777777" w:rsidR="001E28C0" w:rsidRPr="00500E12" w:rsidRDefault="001E28C0" w:rsidP="006507EC">
            <w:pPr>
              <w:pStyle w:val="TAC"/>
              <w:rPr>
                <w:rFonts w:eastAsia="SimSun"/>
              </w:rPr>
            </w:pPr>
            <w:r w:rsidRPr="00500E12">
              <w:rPr>
                <w:rFonts w:eastAsia="SimSun"/>
              </w:rPr>
              <w:t>Edge_1RB_Left</w:t>
            </w:r>
          </w:p>
        </w:tc>
      </w:tr>
      <w:tr w:rsidR="001E28C0" w:rsidRPr="00500E12" w14:paraId="5CFD0402" w14:textId="77777777" w:rsidTr="006507EC">
        <w:trPr>
          <w:trHeight w:val="227"/>
        </w:trPr>
        <w:tc>
          <w:tcPr>
            <w:tcW w:w="562" w:type="pct"/>
            <w:shd w:val="clear" w:color="auto" w:fill="auto"/>
            <w:tcMar>
              <w:left w:w="28" w:type="dxa"/>
              <w:right w:w="28" w:type="dxa"/>
            </w:tcMar>
            <w:vAlign w:val="center"/>
          </w:tcPr>
          <w:p w14:paraId="7A77D4FA" w14:textId="77777777" w:rsidR="001E28C0" w:rsidRPr="00500E12" w:rsidRDefault="001E28C0" w:rsidP="006507EC">
            <w:pPr>
              <w:pStyle w:val="TAC"/>
            </w:pPr>
            <w:r w:rsidRPr="00500E12">
              <w:t>8</w:t>
            </w:r>
          </w:p>
        </w:tc>
        <w:tc>
          <w:tcPr>
            <w:tcW w:w="501" w:type="pct"/>
            <w:shd w:val="clear" w:color="auto" w:fill="auto"/>
            <w:tcMar>
              <w:left w:w="28" w:type="dxa"/>
              <w:right w:w="28" w:type="dxa"/>
            </w:tcMar>
            <w:vAlign w:val="center"/>
          </w:tcPr>
          <w:p w14:paraId="6232788D"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4547A23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26445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F19625A" w14:textId="77777777" w:rsidR="001E28C0" w:rsidRPr="00500E12" w:rsidRDefault="001E28C0" w:rsidP="006507EC">
            <w:pPr>
              <w:pStyle w:val="TAC"/>
            </w:pPr>
          </w:p>
        </w:tc>
        <w:tc>
          <w:tcPr>
            <w:tcW w:w="215" w:type="pct"/>
            <w:vMerge/>
            <w:textDirection w:val="btLr"/>
            <w:vAlign w:val="center"/>
          </w:tcPr>
          <w:p w14:paraId="2BDEE3D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0D8BF4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62FA5EB"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6D7A649B" w14:textId="77777777" w:rsidTr="006507EC">
        <w:trPr>
          <w:trHeight w:val="227"/>
        </w:trPr>
        <w:tc>
          <w:tcPr>
            <w:tcW w:w="562" w:type="pct"/>
            <w:shd w:val="clear" w:color="auto" w:fill="auto"/>
            <w:tcMar>
              <w:left w:w="28" w:type="dxa"/>
              <w:right w:w="28" w:type="dxa"/>
            </w:tcMar>
            <w:vAlign w:val="center"/>
          </w:tcPr>
          <w:p w14:paraId="718FA02F" w14:textId="77777777" w:rsidR="001E28C0" w:rsidRPr="00500E12" w:rsidRDefault="001E28C0" w:rsidP="006507EC">
            <w:pPr>
              <w:pStyle w:val="TAC"/>
            </w:pPr>
            <w:r w:rsidRPr="00500E12">
              <w:t>9</w:t>
            </w:r>
          </w:p>
        </w:tc>
        <w:tc>
          <w:tcPr>
            <w:tcW w:w="501" w:type="pct"/>
            <w:shd w:val="clear" w:color="auto" w:fill="auto"/>
            <w:tcMar>
              <w:left w:w="28" w:type="dxa"/>
              <w:right w:w="28" w:type="dxa"/>
            </w:tcMar>
            <w:vAlign w:val="center"/>
          </w:tcPr>
          <w:p w14:paraId="2E0114A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A81FB98"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9DE78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FC758A5" w14:textId="77777777" w:rsidR="001E28C0" w:rsidRPr="00500E12" w:rsidRDefault="001E28C0" w:rsidP="006507EC">
            <w:pPr>
              <w:pStyle w:val="TAC"/>
            </w:pPr>
          </w:p>
        </w:tc>
        <w:tc>
          <w:tcPr>
            <w:tcW w:w="215" w:type="pct"/>
            <w:vMerge/>
            <w:textDirection w:val="btLr"/>
            <w:vAlign w:val="center"/>
          </w:tcPr>
          <w:p w14:paraId="0DA0736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5F79135B"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2E88671" w14:textId="77777777" w:rsidR="001E28C0" w:rsidRPr="00500E12" w:rsidRDefault="001E28C0" w:rsidP="006507EC">
            <w:pPr>
              <w:pStyle w:val="TAC"/>
              <w:rPr>
                <w:rFonts w:eastAsia="SimSun"/>
              </w:rPr>
            </w:pPr>
            <w:r w:rsidRPr="00500E12">
              <w:rPr>
                <w:rFonts w:eastAsia="SimSun"/>
              </w:rPr>
              <w:t>Outer_Full</w:t>
            </w:r>
          </w:p>
        </w:tc>
      </w:tr>
      <w:tr w:rsidR="001E28C0" w:rsidRPr="00500E12" w14:paraId="3503811F" w14:textId="77777777" w:rsidTr="006507EC">
        <w:trPr>
          <w:trHeight w:val="227"/>
        </w:trPr>
        <w:tc>
          <w:tcPr>
            <w:tcW w:w="562" w:type="pct"/>
            <w:shd w:val="clear" w:color="auto" w:fill="auto"/>
            <w:tcMar>
              <w:left w:w="28" w:type="dxa"/>
              <w:right w:w="28" w:type="dxa"/>
            </w:tcMar>
            <w:vAlign w:val="center"/>
          </w:tcPr>
          <w:p w14:paraId="0B727A0F" w14:textId="77777777" w:rsidR="001E28C0" w:rsidRPr="00500E12" w:rsidRDefault="001E28C0" w:rsidP="006507EC">
            <w:pPr>
              <w:pStyle w:val="TAC"/>
            </w:pPr>
            <w:r w:rsidRPr="00500E12">
              <w:t>10</w:t>
            </w:r>
          </w:p>
        </w:tc>
        <w:tc>
          <w:tcPr>
            <w:tcW w:w="501" w:type="pct"/>
            <w:shd w:val="clear" w:color="auto" w:fill="auto"/>
            <w:tcMar>
              <w:left w:w="28" w:type="dxa"/>
              <w:right w:w="28" w:type="dxa"/>
            </w:tcMar>
            <w:vAlign w:val="center"/>
          </w:tcPr>
          <w:p w14:paraId="41C14CB8"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2FA8FC5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0E4A897"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F245151" w14:textId="77777777" w:rsidR="001E28C0" w:rsidRPr="00500E12" w:rsidRDefault="001E28C0" w:rsidP="006507EC">
            <w:pPr>
              <w:pStyle w:val="TAC"/>
            </w:pPr>
          </w:p>
        </w:tc>
        <w:tc>
          <w:tcPr>
            <w:tcW w:w="215" w:type="pct"/>
            <w:vMerge/>
            <w:textDirection w:val="btLr"/>
            <w:vAlign w:val="center"/>
          </w:tcPr>
          <w:p w14:paraId="0F506D91"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1B880A27"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4CFA2FAB" w14:textId="77777777" w:rsidR="001E28C0" w:rsidRPr="00500E12" w:rsidRDefault="001E28C0" w:rsidP="006507EC">
            <w:pPr>
              <w:pStyle w:val="TAC"/>
            </w:pPr>
            <w:r w:rsidRPr="00500E12">
              <w:rPr>
                <w:rFonts w:eastAsia="SimSun"/>
              </w:rPr>
              <w:t>Edge_1RB_Left</w:t>
            </w:r>
          </w:p>
        </w:tc>
      </w:tr>
      <w:tr w:rsidR="001E28C0" w:rsidRPr="00500E12" w14:paraId="28C28B7E" w14:textId="77777777" w:rsidTr="006507EC">
        <w:trPr>
          <w:trHeight w:val="227"/>
        </w:trPr>
        <w:tc>
          <w:tcPr>
            <w:tcW w:w="562" w:type="pct"/>
            <w:shd w:val="clear" w:color="auto" w:fill="auto"/>
            <w:tcMar>
              <w:left w:w="28" w:type="dxa"/>
              <w:right w:w="28" w:type="dxa"/>
            </w:tcMar>
            <w:vAlign w:val="center"/>
          </w:tcPr>
          <w:p w14:paraId="627D5F79" w14:textId="77777777" w:rsidR="001E28C0" w:rsidRPr="00500E12" w:rsidRDefault="001E28C0" w:rsidP="006507EC">
            <w:pPr>
              <w:pStyle w:val="TAC"/>
            </w:pPr>
            <w:r w:rsidRPr="00500E12">
              <w:t>11</w:t>
            </w:r>
          </w:p>
        </w:tc>
        <w:tc>
          <w:tcPr>
            <w:tcW w:w="501" w:type="pct"/>
            <w:shd w:val="clear" w:color="auto" w:fill="auto"/>
            <w:tcMar>
              <w:left w:w="28" w:type="dxa"/>
              <w:right w:w="28" w:type="dxa"/>
            </w:tcMar>
            <w:vAlign w:val="center"/>
          </w:tcPr>
          <w:p w14:paraId="7EC47D4B"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307AC5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6C71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3469146" w14:textId="77777777" w:rsidR="001E28C0" w:rsidRPr="00500E12" w:rsidRDefault="001E28C0" w:rsidP="006507EC">
            <w:pPr>
              <w:pStyle w:val="TAC"/>
            </w:pPr>
          </w:p>
        </w:tc>
        <w:tc>
          <w:tcPr>
            <w:tcW w:w="215" w:type="pct"/>
            <w:vMerge/>
            <w:textDirection w:val="btLr"/>
            <w:vAlign w:val="center"/>
          </w:tcPr>
          <w:p w14:paraId="653FE7A5"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5FA68E2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3A7D5D2" w14:textId="77777777" w:rsidR="001E28C0" w:rsidRPr="00500E12" w:rsidRDefault="001E28C0" w:rsidP="006507EC">
            <w:pPr>
              <w:pStyle w:val="TAC"/>
            </w:pPr>
            <w:r w:rsidRPr="00500E12">
              <w:rPr>
                <w:rFonts w:eastAsia="SimSun"/>
              </w:rPr>
              <w:t>Edge_1RB_Right</w:t>
            </w:r>
          </w:p>
        </w:tc>
      </w:tr>
      <w:tr w:rsidR="001E28C0" w:rsidRPr="00500E12" w14:paraId="30DDF975" w14:textId="77777777" w:rsidTr="006507EC">
        <w:trPr>
          <w:trHeight w:val="227"/>
        </w:trPr>
        <w:tc>
          <w:tcPr>
            <w:tcW w:w="562" w:type="pct"/>
            <w:shd w:val="clear" w:color="auto" w:fill="auto"/>
            <w:tcMar>
              <w:left w:w="28" w:type="dxa"/>
              <w:right w:w="28" w:type="dxa"/>
            </w:tcMar>
            <w:vAlign w:val="center"/>
          </w:tcPr>
          <w:p w14:paraId="4A6E2F13" w14:textId="77777777" w:rsidR="001E28C0" w:rsidRPr="00500E12" w:rsidRDefault="001E28C0" w:rsidP="006507EC">
            <w:pPr>
              <w:pStyle w:val="TAC"/>
            </w:pPr>
            <w:r w:rsidRPr="00500E12">
              <w:t>12</w:t>
            </w:r>
          </w:p>
        </w:tc>
        <w:tc>
          <w:tcPr>
            <w:tcW w:w="501" w:type="pct"/>
            <w:shd w:val="clear" w:color="auto" w:fill="auto"/>
            <w:tcMar>
              <w:left w:w="28" w:type="dxa"/>
              <w:right w:w="28" w:type="dxa"/>
            </w:tcMar>
            <w:vAlign w:val="center"/>
          </w:tcPr>
          <w:p w14:paraId="0010BEA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D6DC7F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79DC97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B45D2B0" w14:textId="77777777" w:rsidR="001E28C0" w:rsidRPr="00500E12" w:rsidRDefault="001E28C0" w:rsidP="006507EC">
            <w:pPr>
              <w:pStyle w:val="TAC"/>
            </w:pPr>
          </w:p>
        </w:tc>
        <w:tc>
          <w:tcPr>
            <w:tcW w:w="215" w:type="pct"/>
            <w:vMerge/>
            <w:textDirection w:val="btLr"/>
            <w:vAlign w:val="center"/>
          </w:tcPr>
          <w:p w14:paraId="60B06D39"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6B5B01E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D646E08" w14:textId="77777777" w:rsidR="001E28C0" w:rsidRPr="00500E12" w:rsidRDefault="001E28C0" w:rsidP="006507EC">
            <w:pPr>
              <w:pStyle w:val="TAC"/>
            </w:pPr>
            <w:r w:rsidRPr="00500E12">
              <w:rPr>
                <w:rFonts w:eastAsia="SimSun"/>
              </w:rPr>
              <w:t>Outer_Full</w:t>
            </w:r>
          </w:p>
        </w:tc>
      </w:tr>
      <w:tr w:rsidR="001E28C0" w:rsidRPr="00500E12" w14:paraId="206B72E1" w14:textId="77777777" w:rsidTr="006507EC">
        <w:trPr>
          <w:trHeight w:val="227"/>
        </w:trPr>
        <w:tc>
          <w:tcPr>
            <w:tcW w:w="562" w:type="pct"/>
            <w:shd w:val="clear" w:color="auto" w:fill="auto"/>
            <w:tcMar>
              <w:left w:w="28" w:type="dxa"/>
              <w:right w:w="28" w:type="dxa"/>
            </w:tcMar>
            <w:vAlign w:val="center"/>
          </w:tcPr>
          <w:p w14:paraId="4EB7BB18" w14:textId="77777777" w:rsidR="001E28C0" w:rsidRPr="00500E12" w:rsidRDefault="001E28C0" w:rsidP="006507EC">
            <w:pPr>
              <w:pStyle w:val="TAC"/>
            </w:pPr>
            <w:r w:rsidRPr="00500E12">
              <w:t>13</w:t>
            </w:r>
          </w:p>
        </w:tc>
        <w:tc>
          <w:tcPr>
            <w:tcW w:w="501" w:type="pct"/>
            <w:shd w:val="clear" w:color="auto" w:fill="auto"/>
            <w:tcMar>
              <w:left w:w="28" w:type="dxa"/>
              <w:right w:w="28" w:type="dxa"/>
            </w:tcMar>
            <w:vAlign w:val="center"/>
          </w:tcPr>
          <w:p w14:paraId="79916D65"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B1EA83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22713E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0325B6D" w14:textId="77777777" w:rsidR="001E28C0" w:rsidRPr="00500E12" w:rsidRDefault="001E28C0" w:rsidP="006507EC">
            <w:pPr>
              <w:pStyle w:val="TAC"/>
            </w:pPr>
          </w:p>
        </w:tc>
        <w:tc>
          <w:tcPr>
            <w:tcW w:w="215" w:type="pct"/>
            <w:vMerge/>
            <w:textDirection w:val="btLr"/>
            <w:vAlign w:val="center"/>
          </w:tcPr>
          <w:p w14:paraId="56EA69B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9E795AE"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466377C" w14:textId="77777777" w:rsidR="001E28C0" w:rsidRPr="00500E12" w:rsidRDefault="001E28C0" w:rsidP="006507EC">
            <w:pPr>
              <w:pStyle w:val="TAC"/>
            </w:pPr>
            <w:r w:rsidRPr="00500E12">
              <w:rPr>
                <w:rFonts w:eastAsia="SimSun"/>
              </w:rPr>
              <w:t>Edge_1RB_Left</w:t>
            </w:r>
          </w:p>
        </w:tc>
      </w:tr>
      <w:tr w:rsidR="001E28C0" w:rsidRPr="00500E12" w14:paraId="1A78A991" w14:textId="77777777" w:rsidTr="006507EC">
        <w:trPr>
          <w:trHeight w:val="227"/>
        </w:trPr>
        <w:tc>
          <w:tcPr>
            <w:tcW w:w="562" w:type="pct"/>
            <w:shd w:val="clear" w:color="auto" w:fill="auto"/>
            <w:tcMar>
              <w:left w:w="28" w:type="dxa"/>
              <w:right w:w="28" w:type="dxa"/>
            </w:tcMar>
            <w:vAlign w:val="center"/>
          </w:tcPr>
          <w:p w14:paraId="5522EB9E" w14:textId="77777777" w:rsidR="001E28C0" w:rsidRPr="00500E12" w:rsidRDefault="001E28C0" w:rsidP="006507EC">
            <w:pPr>
              <w:pStyle w:val="TAC"/>
            </w:pPr>
            <w:r w:rsidRPr="00500E12">
              <w:t>14</w:t>
            </w:r>
          </w:p>
        </w:tc>
        <w:tc>
          <w:tcPr>
            <w:tcW w:w="501" w:type="pct"/>
            <w:shd w:val="clear" w:color="auto" w:fill="auto"/>
            <w:tcMar>
              <w:left w:w="28" w:type="dxa"/>
              <w:right w:w="28" w:type="dxa"/>
            </w:tcMar>
            <w:vAlign w:val="center"/>
          </w:tcPr>
          <w:p w14:paraId="37B5E9F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8DE3D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0E50A4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DC90CEE" w14:textId="77777777" w:rsidR="001E28C0" w:rsidRPr="00500E12" w:rsidRDefault="001E28C0" w:rsidP="006507EC">
            <w:pPr>
              <w:pStyle w:val="TAC"/>
            </w:pPr>
          </w:p>
        </w:tc>
        <w:tc>
          <w:tcPr>
            <w:tcW w:w="215" w:type="pct"/>
            <w:vMerge/>
            <w:textDirection w:val="btLr"/>
            <w:vAlign w:val="center"/>
          </w:tcPr>
          <w:p w14:paraId="3501E1F3"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445F8C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2B669BED" w14:textId="77777777" w:rsidR="001E28C0" w:rsidRPr="00500E12" w:rsidRDefault="001E28C0" w:rsidP="006507EC">
            <w:pPr>
              <w:pStyle w:val="TAC"/>
            </w:pPr>
            <w:r w:rsidRPr="00500E12">
              <w:rPr>
                <w:rFonts w:eastAsia="SimSun"/>
              </w:rPr>
              <w:t>Edge_1RB_Right</w:t>
            </w:r>
          </w:p>
        </w:tc>
      </w:tr>
      <w:tr w:rsidR="001E28C0" w:rsidRPr="00500E12" w14:paraId="066654A0" w14:textId="77777777" w:rsidTr="006507EC">
        <w:trPr>
          <w:trHeight w:val="227"/>
        </w:trPr>
        <w:tc>
          <w:tcPr>
            <w:tcW w:w="562" w:type="pct"/>
            <w:shd w:val="clear" w:color="auto" w:fill="auto"/>
            <w:tcMar>
              <w:left w:w="28" w:type="dxa"/>
              <w:right w:w="28" w:type="dxa"/>
            </w:tcMar>
            <w:vAlign w:val="center"/>
          </w:tcPr>
          <w:p w14:paraId="220DEAAE" w14:textId="77777777" w:rsidR="001E28C0" w:rsidRPr="00500E12" w:rsidRDefault="001E28C0" w:rsidP="006507EC">
            <w:pPr>
              <w:pStyle w:val="TAC"/>
            </w:pPr>
            <w:r w:rsidRPr="00500E12">
              <w:t>15</w:t>
            </w:r>
          </w:p>
        </w:tc>
        <w:tc>
          <w:tcPr>
            <w:tcW w:w="501" w:type="pct"/>
            <w:shd w:val="clear" w:color="auto" w:fill="auto"/>
            <w:tcMar>
              <w:left w:w="28" w:type="dxa"/>
              <w:right w:w="28" w:type="dxa"/>
            </w:tcMar>
            <w:vAlign w:val="center"/>
          </w:tcPr>
          <w:p w14:paraId="0AF0E83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70A032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628330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F3A8C67" w14:textId="77777777" w:rsidR="001E28C0" w:rsidRPr="00500E12" w:rsidRDefault="001E28C0" w:rsidP="006507EC">
            <w:pPr>
              <w:pStyle w:val="TAC"/>
            </w:pPr>
          </w:p>
        </w:tc>
        <w:tc>
          <w:tcPr>
            <w:tcW w:w="215" w:type="pct"/>
            <w:vMerge/>
            <w:textDirection w:val="btLr"/>
            <w:vAlign w:val="center"/>
          </w:tcPr>
          <w:p w14:paraId="442924BC"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7973078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CF5A276" w14:textId="77777777" w:rsidR="001E28C0" w:rsidRPr="00500E12" w:rsidRDefault="001E28C0" w:rsidP="006507EC">
            <w:pPr>
              <w:pStyle w:val="TAC"/>
            </w:pPr>
            <w:r w:rsidRPr="00500E12">
              <w:rPr>
                <w:rFonts w:eastAsia="SimSun"/>
              </w:rPr>
              <w:t>Outer_Full</w:t>
            </w:r>
          </w:p>
        </w:tc>
      </w:tr>
      <w:tr w:rsidR="001E28C0" w:rsidRPr="00500E12" w14:paraId="55D4D5AD" w14:textId="77777777" w:rsidTr="006507EC">
        <w:trPr>
          <w:trHeight w:val="227"/>
        </w:trPr>
        <w:tc>
          <w:tcPr>
            <w:tcW w:w="562" w:type="pct"/>
            <w:shd w:val="clear" w:color="auto" w:fill="auto"/>
            <w:tcMar>
              <w:left w:w="28" w:type="dxa"/>
              <w:right w:w="28" w:type="dxa"/>
            </w:tcMar>
            <w:vAlign w:val="center"/>
          </w:tcPr>
          <w:p w14:paraId="1EC923BE" w14:textId="77777777" w:rsidR="001E28C0" w:rsidRPr="00500E12" w:rsidRDefault="001E28C0" w:rsidP="006507EC">
            <w:pPr>
              <w:pStyle w:val="TAC"/>
            </w:pPr>
            <w:r w:rsidRPr="00500E12">
              <w:t>16</w:t>
            </w:r>
          </w:p>
        </w:tc>
        <w:tc>
          <w:tcPr>
            <w:tcW w:w="501" w:type="pct"/>
            <w:shd w:val="clear" w:color="auto" w:fill="auto"/>
            <w:tcMar>
              <w:left w:w="28" w:type="dxa"/>
              <w:right w:w="28" w:type="dxa"/>
            </w:tcMar>
            <w:vAlign w:val="center"/>
          </w:tcPr>
          <w:p w14:paraId="256CEA8B"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E6EAB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6A38E1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B8F2029" w14:textId="77777777" w:rsidR="001E28C0" w:rsidRPr="00500E12" w:rsidRDefault="001E28C0" w:rsidP="006507EC">
            <w:pPr>
              <w:pStyle w:val="TAC"/>
            </w:pPr>
          </w:p>
        </w:tc>
        <w:tc>
          <w:tcPr>
            <w:tcW w:w="215" w:type="pct"/>
            <w:vMerge w:val="restart"/>
            <w:textDirection w:val="btLr"/>
            <w:vAlign w:val="center"/>
          </w:tcPr>
          <w:p w14:paraId="1CD19EE3" w14:textId="77777777" w:rsidR="001E28C0" w:rsidRPr="00500E12" w:rsidRDefault="001E28C0" w:rsidP="006507EC">
            <w:pPr>
              <w:pStyle w:val="TAC"/>
              <w:rPr>
                <w:rFonts w:eastAsia="SimSun"/>
              </w:rPr>
            </w:pPr>
            <w:r w:rsidRPr="00500E12">
              <w:rPr>
                <w:rFonts w:eastAsia="SimSun"/>
              </w:rPr>
              <w:t>CP-s OFDM</w:t>
            </w:r>
          </w:p>
        </w:tc>
        <w:tc>
          <w:tcPr>
            <w:tcW w:w="645" w:type="pct"/>
            <w:gridSpan w:val="2"/>
            <w:tcMar>
              <w:left w:w="45" w:type="dxa"/>
              <w:right w:w="45" w:type="dxa"/>
            </w:tcMar>
            <w:vAlign w:val="center"/>
          </w:tcPr>
          <w:p w14:paraId="30C923B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2F6BCE44" w14:textId="77777777" w:rsidR="001E28C0" w:rsidRPr="00500E12" w:rsidRDefault="001E28C0" w:rsidP="006507EC">
            <w:pPr>
              <w:pStyle w:val="TAC"/>
              <w:rPr>
                <w:rFonts w:eastAsia="SimSun"/>
              </w:rPr>
            </w:pPr>
            <w:r w:rsidRPr="00500E12">
              <w:rPr>
                <w:rFonts w:eastAsia="SimSun"/>
              </w:rPr>
              <w:t>Edge_1RB_Left</w:t>
            </w:r>
          </w:p>
        </w:tc>
      </w:tr>
      <w:tr w:rsidR="001E28C0" w:rsidRPr="00500E12" w14:paraId="3168FFD1" w14:textId="77777777" w:rsidTr="006507EC">
        <w:trPr>
          <w:trHeight w:val="227"/>
        </w:trPr>
        <w:tc>
          <w:tcPr>
            <w:tcW w:w="562" w:type="pct"/>
            <w:shd w:val="clear" w:color="auto" w:fill="auto"/>
            <w:tcMar>
              <w:left w:w="28" w:type="dxa"/>
              <w:right w:w="28" w:type="dxa"/>
            </w:tcMar>
            <w:vAlign w:val="center"/>
          </w:tcPr>
          <w:p w14:paraId="611638EB" w14:textId="77777777" w:rsidR="001E28C0" w:rsidRPr="00500E12" w:rsidRDefault="001E28C0" w:rsidP="006507EC">
            <w:pPr>
              <w:pStyle w:val="TAC"/>
            </w:pPr>
            <w:r w:rsidRPr="00500E12">
              <w:t>17</w:t>
            </w:r>
          </w:p>
        </w:tc>
        <w:tc>
          <w:tcPr>
            <w:tcW w:w="501" w:type="pct"/>
            <w:shd w:val="clear" w:color="auto" w:fill="auto"/>
            <w:tcMar>
              <w:left w:w="28" w:type="dxa"/>
              <w:right w:w="28" w:type="dxa"/>
            </w:tcMar>
            <w:vAlign w:val="center"/>
          </w:tcPr>
          <w:p w14:paraId="2C927ED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B19C8E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73D90A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FE40442" w14:textId="77777777" w:rsidR="001E28C0" w:rsidRPr="00500E12" w:rsidRDefault="001E28C0" w:rsidP="006507EC">
            <w:pPr>
              <w:pStyle w:val="TAC"/>
            </w:pPr>
          </w:p>
        </w:tc>
        <w:tc>
          <w:tcPr>
            <w:tcW w:w="215" w:type="pct"/>
            <w:vMerge/>
            <w:textDirection w:val="btLr"/>
            <w:vAlign w:val="center"/>
          </w:tcPr>
          <w:p w14:paraId="39840F80"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1A536BD5"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0D5C850D"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2DE12A31" w14:textId="77777777" w:rsidTr="006507EC">
        <w:trPr>
          <w:trHeight w:val="227"/>
        </w:trPr>
        <w:tc>
          <w:tcPr>
            <w:tcW w:w="562" w:type="pct"/>
            <w:shd w:val="clear" w:color="auto" w:fill="auto"/>
            <w:tcMar>
              <w:left w:w="28" w:type="dxa"/>
              <w:right w:w="28" w:type="dxa"/>
            </w:tcMar>
            <w:vAlign w:val="center"/>
          </w:tcPr>
          <w:p w14:paraId="242AC254" w14:textId="77777777" w:rsidR="001E28C0" w:rsidRPr="00500E12" w:rsidRDefault="001E28C0" w:rsidP="006507EC">
            <w:pPr>
              <w:pStyle w:val="TAC"/>
            </w:pPr>
            <w:r w:rsidRPr="00500E12">
              <w:t>18</w:t>
            </w:r>
          </w:p>
        </w:tc>
        <w:tc>
          <w:tcPr>
            <w:tcW w:w="501" w:type="pct"/>
            <w:shd w:val="clear" w:color="auto" w:fill="auto"/>
            <w:tcMar>
              <w:left w:w="28" w:type="dxa"/>
              <w:right w:w="28" w:type="dxa"/>
            </w:tcMar>
            <w:vAlign w:val="center"/>
          </w:tcPr>
          <w:p w14:paraId="176DDC5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CAAEEE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49C63C4"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EAC519D" w14:textId="77777777" w:rsidR="001E28C0" w:rsidRPr="00500E12" w:rsidRDefault="001E28C0" w:rsidP="006507EC">
            <w:pPr>
              <w:pStyle w:val="TAC"/>
            </w:pPr>
          </w:p>
        </w:tc>
        <w:tc>
          <w:tcPr>
            <w:tcW w:w="215" w:type="pct"/>
            <w:vMerge/>
            <w:textDirection w:val="btLr"/>
            <w:vAlign w:val="center"/>
          </w:tcPr>
          <w:p w14:paraId="23C3ADCF"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24EF936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15F6888C" w14:textId="77777777" w:rsidR="001E28C0" w:rsidRPr="00500E12" w:rsidRDefault="001E28C0" w:rsidP="006507EC">
            <w:pPr>
              <w:pStyle w:val="TAC"/>
              <w:rPr>
                <w:rFonts w:eastAsia="SimSun"/>
              </w:rPr>
            </w:pPr>
            <w:r w:rsidRPr="00500E12">
              <w:rPr>
                <w:rFonts w:eastAsia="SimSun"/>
              </w:rPr>
              <w:t>Outer_Full</w:t>
            </w:r>
          </w:p>
        </w:tc>
      </w:tr>
      <w:tr w:rsidR="001E28C0" w:rsidRPr="00500E12" w14:paraId="3501F6A7" w14:textId="77777777" w:rsidTr="006507EC">
        <w:trPr>
          <w:trHeight w:val="227"/>
        </w:trPr>
        <w:tc>
          <w:tcPr>
            <w:tcW w:w="562" w:type="pct"/>
            <w:shd w:val="clear" w:color="auto" w:fill="auto"/>
            <w:tcMar>
              <w:left w:w="28" w:type="dxa"/>
              <w:right w:w="28" w:type="dxa"/>
            </w:tcMar>
            <w:vAlign w:val="center"/>
          </w:tcPr>
          <w:p w14:paraId="321C70A5" w14:textId="77777777" w:rsidR="001E28C0" w:rsidRPr="00500E12" w:rsidRDefault="001E28C0" w:rsidP="006507EC">
            <w:pPr>
              <w:pStyle w:val="TAC"/>
            </w:pPr>
            <w:r w:rsidRPr="00500E12">
              <w:t>19</w:t>
            </w:r>
          </w:p>
        </w:tc>
        <w:tc>
          <w:tcPr>
            <w:tcW w:w="501" w:type="pct"/>
            <w:shd w:val="clear" w:color="auto" w:fill="auto"/>
            <w:tcMar>
              <w:left w:w="28" w:type="dxa"/>
              <w:right w:w="28" w:type="dxa"/>
            </w:tcMar>
            <w:vAlign w:val="center"/>
          </w:tcPr>
          <w:p w14:paraId="081A316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FE6E10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75315B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9740CD5" w14:textId="77777777" w:rsidR="001E28C0" w:rsidRPr="00500E12" w:rsidRDefault="001E28C0" w:rsidP="006507EC">
            <w:pPr>
              <w:pStyle w:val="TAC"/>
            </w:pPr>
          </w:p>
        </w:tc>
        <w:tc>
          <w:tcPr>
            <w:tcW w:w="215" w:type="pct"/>
            <w:vMerge/>
            <w:textDirection w:val="btLr"/>
            <w:vAlign w:val="center"/>
          </w:tcPr>
          <w:p w14:paraId="141CFF94"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37858D15"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198240F0" w14:textId="77777777" w:rsidR="001E28C0" w:rsidRPr="00500E12" w:rsidRDefault="001E28C0" w:rsidP="006507EC">
            <w:pPr>
              <w:pStyle w:val="TAC"/>
              <w:rPr>
                <w:rFonts w:eastAsia="SimSun"/>
              </w:rPr>
            </w:pPr>
            <w:r w:rsidRPr="00500E12">
              <w:rPr>
                <w:rFonts w:eastAsia="SimSun"/>
              </w:rPr>
              <w:t>Edge_1RB_Left</w:t>
            </w:r>
          </w:p>
        </w:tc>
      </w:tr>
      <w:tr w:rsidR="001E28C0" w:rsidRPr="00500E12" w14:paraId="12294628" w14:textId="77777777" w:rsidTr="006507EC">
        <w:trPr>
          <w:trHeight w:val="227"/>
        </w:trPr>
        <w:tc>
          <w:tcPr>
            <w:tcW w:w="562" w:type="pct"/>
            <w:shd w:val="clear" w:color="auto" w:fill="auto"/>
            <w:tcMar>
              <w:left w:w="28" w:type="dxa"/>
              <w:right w:w="28" w:type="dxa"/>
            </w:tcMar>
            <w:vAlign w:val="center"/>
          </w:tcPr>
          <w:p w14:paraId="276038BD" w14:textId="77777777" w:rsidR="001E28C0" w:rsidRPr="00500E12" w:rsidRDefault="001E28C0" w:rsidP="006507EC">
            <w:pPr>
              <w:pStyle w:val="TAC"/>
            </w:pPr>
            <w:r w:rsidRPr="00500E12">
              <w:t>20</w:t>
            </w:r>
          </w:p>
        </w:tc>
        <w:tc>
          <w:tcPr>
            <w:tcW w:w="501" w:type="pct"/>
            <w:shd w:val="clear" w:color="auto" w:fill="auto"/>
            <w:tcMar>
              <w:left w:w="28" w:type="dxa"/>
              <w:right w:w="28" w:type="dxa"/>
            </w:tcMar>
            <w:vAlign w:val="center"/>
          </w:tcPr>
          <w:p w14:paraId="316D7CD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05BC1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B15E48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1ECDD6B" w14:textId="77777777" w:rsidR="001E28C0" w:rsidRPr="00500E12" w:rsidRDefault="001E28C0" w:rsidP="006507EC">
            <w:pPr>
              <w:pStyle w:val="TAC"/>
            </w:pPr>
          </w:p>
        </w:tc>
        <w:tc>
          <w:tcPr>
            <w:tcW w:w="215" w:type="pct"/>
            <w:vMerge/>
            <w:textDirection w:val="btLr"/>
            <w:vAlign w:val="center"/>
          </w:tcPr>
          <w:p w14:paraId="36F72BB6"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4354B6CA"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23F53CC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2FD4C0D" w14:textId="77777777" w:rsidTr="006507EC">
        <w:trPr>
          <w:trHeight w:val="227"/>
        </w:trPr>
        <w:tc>
          <w:tcPr>
            <w:tcW w:w="562" w:type="pct"/>
            <w:shd w:val="clear" w:color="auto" w:fill="auto"/>
            <w:tcMar>
              <w:left w:w="28" w:type="dxa"/>
              <w:right w:w="28" w:type="dxa"/>
            </w:tcMar>
            <w:vAlign w:val="center"/>
          </w:tcPr>
          <w:p w14:paraId="54753848" w14:textId="77777777" w:rsidR="001E28C0" w:rsidRPr="00500E12" w:rsidRDefault="001E28C0" w:rsidP="006507EC">
            <w:pPr>
              <w:pStyle w:val="TAC"/>
            </w:pPr>
            <w:r w:rsidRPr="00500E12">
              <w:t>21</w:t>
            </w:r>
          </w:p>
        </w:tc>
        <w:tc>
          <w:tcPr>
            <w:tcW w:w="501" w:type="pct"/>
            <w:shd w:val="clear" w:color="auto" w:fill="auto"/>
            <w:tcMar>
              <w:left w:w="28" w:type="dxa"/>
              <w:right w:w="28" w:type="dxa"/>
            </w:tcMar>
            <w:vAlign w:val="center"/>
          </w:tcPr>
          <w:p w14:paraId="2FFD148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B082D0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B3ED5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8A4D1E3" w14:textId="77777777" w:rsidR="001E28C0" w:rsidRPr="00500E12" w:rsidRDefault="001E28C0" w:rsidP="006507EC">
            <w:pPr>
              <w:pStyle w:val="TAC"/>
            </w:pPr>
          </w:p>
        </w:tc>
        <w:tc>
          <w:tcPr>
            <w:tcW w:w="215" w:type="pct"/>
            <w:vMerge/>
            <w:textDirection w:val="btLr"/>
            <w:vAlign w:val="center"/>
          </w:tcPr>
          <w:p w14:paraId="7614BC8A"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1491FA7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F4346BB" w14:textId="77777777" w:rsidR="001E28C0" w:rsidRPr="00500E12" w:rsidRDefault="001E28C0" w:rsidP="006507EC">
            <w:pPr>
              <w:pStyle w:val="TAC"/>
              <w:rPr>
                <w:rFonts w:eastAsia="SimSun"/>
              </w:rPr>
            </w:pPr>
            <w:r w:rsidRPr="00500E12">
              <w:rPr>
                <w:rFonts w:eastAsia="SimSun"/>
              </w:rPr>
              <w:t>Outer_Full</w:t>
            </w:r>
          </w:p>
        </w:tc>
      </w:tr>
      <w:tr w:rsidR="001E28C0" w:rsidRPr="00500E12" w14:paraId="63405F5D" w14:textId="77777777" w:rsidTr="006507EC">
        <w:trPr>
          <w:trHeight w:val="227"/>
        </w:trPr>
        <w:tc>
          <w:tcPr>
            <w:tcW w:w="562" w:type="pct"/>
            <w:shd w:val="clear" w:color="auto" w:fill="auto"/>
            <w:tcMar>
              <w:left w:w="28" w:type="dxa"/>
              <w:right w:w="28" w:type="dxa"/>
            </w:tcMar>
            <w:vAlign w:val="center"/>
          </w:tcPr>
          <w:p w14:paraId="1A5B5994" w14:textId="77777777" w:rsidR="001E28C0" w:rsidRPr="00500E12" w:rsidRDefault="001E28C0" w:rsidP="006507EC">
            <w:pPr>
              <w:pStyle w:val="TAC"/>
            </w:pPr>
            <w:r w:rsidRPr="00500E12">
              <w:t>22</w:t>
            </w:r>
          </w:p>
        </w:tc>
        <w:tc>
          <w:tcPr>
            <w:tcW w:w="501" w:type="pct"/>
            <w:shd w:val="clear" w:color="auto" w:fill="auto"/>
            <w:tcMar>
              <w:left w:w="28" w:type="dxa"/>
              <w:right w:w="28" w:type="dxa"/>
            </w:tcMar>
            <w:vAlign w:val="center"/>
          </w:tcPr>
          <w:p w14:paraId="3D8847DA" w14:textId="77777777" w:rsidR="001E28C0" w:rsidRPr="00500E12" w:rsidRDefault="001E28C0" w:rsidP="006507EC">
            <w:pPr>
              <w:pStyle w:val="TAC"/>
              <w:rPr>
                <w:rFonts w:eastAsia="SimSun"/>
                <w:b/>
              </w:rPr>
            </w:pPr>
            <w:r w:rsidRPr="00500E12">
              <w:rPr>
                <w:rFonts w:eastAsia="SimSun"/>
              </w:rPr>
              <w:t>Low</w:t>
            </w:r>
          </w:p>
        </w:tc>
        <w:tc>
          <w:tcPr>
            <w:tcW w:w="501" w:type="pct"/>
            <w:tcMar>
              <w:left w:w="23" w:type="dxa"/>
              <w:right w:w="23" w:type="dxa"/>
            </w:tcMar>
            <w:vAlign w:val="center"/>
          </w:tcPr>
          <w:p w14:paraId="30393BC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EB81DD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85E5A77" w14:textId="77777777" w:rsidR="001E28C0" w:rsidRPr="00500E12" w:rsidRDefault="001E28C0" w:rsidP="006507EC">
            <w:pPr>
              <w:pStyle w:val="TAC"/>
            </w:pPr>
          </w:p>
        </w:tc>
        <w:tc>
          <w:tcPr>
            <w:tcW w:w="215" w:type="pct"/>
            <w:vMerge/>
            <w:textDirection w:val="btLr"/>
            <w:vAlign w:val="center"/>
          </w:tcPr>
          <w:p w14:paraId="76C13D07"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6E4F1F6A"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6C7518AC" w14:textId="77777777" w:rsidR="001E28C0" w:rsidRPr="00500E12" w:rsidRDefault="001E28C0" w:rsidP="006507EC">
            <w:pPr>
              <w:pStyle w:val="TAC"/>
            </w:pPr>
            <w:r w:rsidRPr="00500E12">
              <w:rPr>
                <w:rFonts w:eastAsia="SimSun"/>
              </w:rPr>
              <w:t>Edge_1RB_Left</w:t>
            </w:r>
          </w:p>
        </w:tc>
      </w:tr>
      <w:tr w:rsidR="001E28C0" w:rsidRPr="00500E12" w14:paraId="242A07E5" w14:textId="77777777" w:rsidTr="006507EC">
        <w:trPr>
          <w:trHeight w:val="227"/>
        </w:trPr>
        <w:tc>
          <w:tcPr>
            <w:tcW w:w="562" w:type="pct"/>
            <w:shd w:val="clear" w:color="auto" w:fill="auto"/>
            <w:tcMar>
              <w:left w:w="28" w:type="dxa"/>
              <w:right w:w="28" w:type="dxa"/>
            </w:tcMar>
            <w:vAlign w:val="center"/>
          </w:tcPr>
          <w:p w14:paraId="37976DBE" w14:textId="77777777" w:rsidR="001E28C0" w:rsidRPr="00500E12" w:rsidRDefault="001E28C0" w:rsidP="006507EC">
            <w:pPr>
              <w:pStyle w:val="TAC"/>
            </w:pPr>
            <w:r w:rsidRPr="00500E12">
              <w:t>23</w:t>
            </w:r>
          </w:p>
        </w:tc>
        <w:tc>
          <w:tcPr>
            <w:tcW w:w="501" w:type="pct"/>
            <w:shd w:val="clear" w:color="auto" w:fill="auto"/>
            <w:tcMar>
              <w:left w:w="28" w:type="dxa"/>
              <w:right w:w="28" w:type="dxa"/>
            </w:tcMar>
            <w:vAlign w:val="center"/>
          </w:tcPr>
          <w:p w14:paraId="4759EEA2"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6024AA2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9A1345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862166B" w14:textId="77777777" w:rsidR="001E28C0" w:rsidRPr="00500E12" w:rsidRDefault="001E28C0" w:rsidP="006507EC">
            <w:pPr>
              <w:pStyle w:val="TAC"/>
            </w:pPr>
          </w:p>
        </w:tc>
        <w:tc>
          <w:tcPr>
            <w:tcW w:w="215" w:type="pct"/>
            <w:vMerge/>
            <w:textDirection w:val="btLr"/>
            <w:vAlign w:val="center"/>
          </w:tcPr>
          <w:p w14:paraId="2602E9DA"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58D22803"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155D070" w14:textId="77777777" w:rsidR="001E28C0" w:rsidRPr="00500E12" w:rsidRDefault="001E28C0" w:rsidP="006507EC">
            <w:pPr>
              <w:pStyle w:val="TAC"/>
            </w:pPr>
            <w:r w:rsidRPr="00500E12">
              <w:rPr>
                <w:rFonts w:eastAsia="SimSun"/>
              </w:rPr>
              <w:t>Edge_1RB_Right</w:t>
            </w:r>
          </w:p>
        </w:tc>
      </w:tr>
      <w:tr w:rsidR="001E28C0" w:rsidRPr="00500E12" w14:paraId="513CAE16" w14:textId="77777777" w:rsidTr="006507EC">
        <w:trPr>
          <w:trHeight w:val="227"/>
        </w:trPr>
        <w:tc>
          <w:tcPr>
            <w:tcW w:w="562" w:type="pct"/>
            <w:shd w:val="clear" w:color="auto" w:fill="auto"/>
            <w:tcMar>
              <w:left w:w="28" w:type="dxa"/>
              <w:right w:w="28" w:type="dxa"/>
            </w:tcMar>
            <w:vAlign w:val="center"/>
          </w:tcPr>
          <w:p w14:paraId="7B7DA04C" w14:textId="77777777" w:rsidR="001E28C0" w:rsidRPr="00500E12" w:rsidRDefault="001E28C0" w:rsidP="006507EC">
            <w:pPr>
              <w:pStyle w:val="TAC"/>
            </w:pPr>
            <w:r w:rsidRPr="00500E12">
              <w:t>24</w:t>
            </w:r>
          </w:p>
        </w:tc>
        <w:tc>
          <w:tcPr>
            <w:tcW w:w="501" w:type="pct"/>
            <w:shd w:val="clear" w:color="auto" w:fill="auto"/>
            <w:tcMar>
              <w:left w:w="28" w:type="dxa"/>
              <w:right w:w="28" w:type="dxa"/>
            </w:tcMar>
            <w:vAlign w:val="center"/>
          </w:tcPr>
          <w:p w14:paraId="1D7B881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206CD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1FD2EF5"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8FF2A39" w14:textId="77777777" w:rsidR="001E28C0" w:rsidRPr="00500E12" w:rsidRDefault="001E28C0" w:rsidP="006507EC">
            <w:pPr>
              <w:pStyle w:val="TAC"/>
            </w:pPr>
          </w:p>
        </w:tc>
        <w:tc>
          <w:tcPr>
            <w:tcW w:w="215" w:type="pct"/>
            <w:vMerge/>
            <w:textDirection w:val="btLr"/>
            <w:vAlign w:val="center"/>
          </w:tcPr>
          <w:p w14:paraId="40038F8B"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63A6A23B"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0AAAB05E" w14:textId="77777777" w:rsidR="001E28C0" w:rsidRPr="00500E12" w:rsidRDefault="001E28C0" w:rsidP="006507EC">
            <w:pPr>
              <w:pStyle w:val="TAC"/>
            </w:pPr>
            <w:r w:rsidRPr="00500E12">
              <w:rPr>
                <w:rFonts w:eastAsia="SimSun"/>
              </w:rPr>
              <w:t>Outer_Full</w:t>
            </w:r>
          </w:p>
        </w:tc>
      </w:tr>
      <w:tr w:rsidR="001E28C0" w:rsidRPr="00500E12" w14:paraId="26A2F697" w14:textId="77777777" w:rsidTr="006507EC">
        <w:trPr>
          <w:trHeight w:val="227"/>
        </w:trPr>
        <w:tc>
          <w:tcPr>
            <w:tcW w:w="562" w:type="pct"/>
            <w:shd w:val="clear" w:color="auto" w:fill="auto"/>
            <w:tcMar>
              <w:left w:w="28" w:type="dxa"/>
              <w:right w:w="28" w:type="dxa"/>
            </w:tcMar>
            <w:vAlign w:val="center"/>
          </w:tcPr>
          <w:p w14:paraId="1FEF54B7" w14:textId="77777777" w:rsidR="001E28C0" w:rsidRPr="00500E12" w:rsidRDefault="001E28C0" w:rsidP="006507EC">
            <w:pPr>
              <w:pStyle w:val="TAC"/>
            </w:pPr>
            <w:r w:rsidRPr="00500E12">
              <w:t>25</w:t>
            </w:r>
          </w:p>
        </w:tc>
        <w:tc>
          <w:tcPr>
            <w:tcW w:w="501" w:type="pct"/>
            <w:shd w:val="clear" w:color="auto" w:fill="auto"/>
            <w:tcMar>
              <w:left w:w="28" w:type="dxa"/>
              <w:right w:w="28" w:type="dxa"/>
            </w:tcMar>
            <w:vAlign w:val="center"/>
          </w:tcPr>
          <w:p w14:paraId="3B91B856"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0599C7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D5AB7F"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68210E89" w14:textId="77777777" w:rsidR="001E28C0" w:rsidRPr="00500E12" w:rsidRDefault="001E28C0" w:rsidP="006507EC">
            <w:pPr>
              <w:pStyle w:val="TAC"/>
            </w:pPr>
          </w:p>
        </w:tc>
        <w:tc>
          <w:tcPr>
            <w:tcW w:w="215" w:type="pct"/>
            <w:vMerge/>
            <w:textDirection w:val="btLr"/>
            <w:vAlign w:val="center"/>
          </w:tcPr>
          <w:p w14:paraId="57379115"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9C5C16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2984530" w14:textId="77777777" w:rsidR="001E28C0" w:rsidRPr="00500E12" w:rsidRDefault="001E28C0" w:rsidP="006507EC">
            <w:pPr>
              <w:pStyle w:val="TAC"/>
            </w:pPr>
            <w:r w:rsidRPr="00500E12">
              <w:rPr>
                <w:rFonts w:eastAsia="SimSun"/>
              </w:rPr>
              <w:t>Edge_1RB_Left</w:t>
            </w:r>
          </w:p>
        </w:tc>
      </w:tr>
      <w:tr w:rsidR="001E28C0" w:rsidRPr="00500E12" w14:paraId="2EC7E79B" w14:textId="77777777" w:rsidTr="006507EC">
        <w:trPr>
          <w:trHeight w:val="227"/>
        </w:trPr>
        <w:tc>
          <w:tcPr>
            <w:tcW w:w="562" w:type="pct"/>
            <w:shd w:val="clear" w:color="auto" w:fill="auto"/>
            <w:tcMar>
              <w:left w:w="28" w:type="dxa"/>
              <w:right w:w="28" w:type="dxa"/>
            </w:tcMar>
            <w:vAlign w:val="center"/>
          </w:tcPr>
          <w:p w14:paraId="54DAC284" w14:textId="77777777" w:rsidR="001E28C0" w:rsidRPr="00500E12" w:rsidRDefault="001E28C0" w:rsidP="006507EC">
            <w:pPr>
              <w:pStyle w:val="TAC"/>
            </w:pPr>
            <w:r w:rsidRPr="00500E12">
              <w:t>26</w:t>
            </w:r>
          </w:p>
        </w:tc>
        <w:tc>
          <w:tcPr>
            <w:tcW w:w="501" w:type="pct"/>
            <w:shd w:val="clear" w:color="auto" w:fill="auto"/>
            <w:tcMar>
              <w:left w:w="28" w:type="dxa"/>
              <w:right w:w="28" w:type="dxa"/>
            </w:tcMar>
            <w:vAlign w:val="center"/>
          </w:tcPr>
          <w:p w14:paraId="6765339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307A234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8A8C77E"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DF9FF0B" w14:textId="77777777" w:rsidR="001E28C0" w:rsidRPr="00500E12" w:rsidRDefault="001E28C0" w:rsidP="006507EC">
            <w:pPr>
              <w:pStyle w:val="TAC"/>
            </w:pPr>
          </w:p>
        </w:tc>
        <w:tc>
          <w:tcPr>
            <w:tcW w:w="215" w:type="pct"/>
            <w:vMerge/>
            <w:textDirection w:val="btLr"/>
            <w:vAlign w:val="center"/>
          </w:tcPr>
          <w:p w14:paraId="5ABA33C5"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3460E03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3856031" w14:textId="77777777" w:rsidR="001E28C0" w:rsidRPr="00500E12" w:rsidRDefault="001E28C0" w:rsidP="006507EC">
            <w:pPr>
              <w:pStyle w:val="TAC"/>
            </w:pPr>
            <w:r w:rsidRPr="00500E12">
              <w:rPr>
                <w:rFonts w:eastAsia="SimSun"/>
              </w:rPr>
              <w:t>Edge_1RB_Right</w:t>
            </w:r>
          </w:p>
        </w:tc>
      </w:tr>
      <w:tr w:rsidR="001E28C0" w:rsidRPr="00500E12" w14:paraId="050F7DF6" w14:textId="77777777" w:rsidTr="006507EC">
        <w:trPr>
          <w:trHeight w:val="227"/>
        </w:trPr>
        <w:tc>
          <w:tcPr>
            <w:tcW w:w="562" w:type="pct"/>
            <w:shd w:val="clear" w:color="auto" w:fill="auto"/>
            <w:tcMar>
              <w:left w:w="28" w:type="dxa"/>
              <w:right w:w="28" w:type="dxa"/>
            </w:tcMar>
            <w:vAlign w:val="center"/>
          </w:tcPr>
          <w:p w14:paraId="460CFACD" w14:textId="77777777" w:rsidR="001E28C0" w:rsidRPr="00500E12" w:rsidRDefault="001E28C0" w:rsidP="006507EC">
            <w:pPr>
              <w:pStyle w:val="TAC"/>
            </w:pPr>
            <w:r w:rsidRPr="00500E12">
              <w:t>27</w:t>
            </w:r>
          </w:p>
        </w:tc>
        <w:tc>
          <w:tcPr>
            <w:tcW w:w="501" w:type="pct"/>
            <w:shd w:val="clear" w:color="auto" w:fill="auto"/>
            <w:tcMar>
              <w:left w:w="28" w:type="dxa"/>
              <w:right w:w="28" w:type="dxa"/>
            </w:tcMar>
            <w:vAlign w:val="center"/>
          </w:tcPr>
          <w:p w14:paraId="7AFE6DF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DCDF20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0CBBBA8" w14:textId="77777777" w:rsidR="001E28C0" w:rsidRPr="00500E12" w:rsidRDefault="001E28C0" w:rsidP="006507EC">
            <w:pPr>
              <w:pStyle w:val="TAC"/>
              <w:rPr>
                <w:rFonts w:eastAsia="SimSun"/>
              </w:rPr>
            </w:pPr>
            <w:r w:rsidRPr="00500E12">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500E12" w:rsidRDefault="001E28C0" w:rsidP="006507EC">
            <w:pPr>
              <w:pStyle w:val="TAC"/>
            </w:pPr>
          </w:p>
        </w:tc>
        <w:tc>
          <w:tcPr>
            <w:tcW w:w="215" w:type="pct"/>
            <w:vMerge/>
            <w:textDirection w:val="btLr"/>
            <w:vAlign w:val="center"/>
          </w:tcPr>
          <w:p w14:paraId="5BB35480" w14:textId="77777777" w:rsidR="001E28C0" w:rsidRPr="00500E12" w:rsidRDefault="001E28C0" w:rsidP="006507EC">
            <w:pPr>
              <w:pStyle w:val="TAC"/>
              <w:rPr>
                <w:rFonts w:eastAsia="SimSun"/>
              </w:rPr>
            </w:pPr>
          </w:p>
        </w:tc>
        <w:tc>
          <w:tcPr>
            <w:tcW w:w="645" w:type="pct"/>
            <w:gridSpan w:val="2"/>
            <w:tcMar>
              <w:left w:w="45" w:type="dxa"/>
              <w:right w:w="45" w:type="dxa"/>
            </w:tcMar>
            <w:vAlign w:val="center"/>
          </w:tcPr>
          <w:p w14:paraId="09BD9A34"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9D17F5A" w14:textId="77777777" w:rsidR="001E28C0" w:rsidRPr="00500E12" w:rsidRDefault="001E28C0" w:rsidP="006507EC">
            <w:pPr>
              <w:pStyle w:val="TAC"/>
            </w:pPr>
            <w:r w:rsidRPr="00500E12">
              <w:rPr>
                <w:rFonts w:eastAsia="SimSun"/>
              </w:rPr>
              <w:t>Outer_Full</w:t>
            </w:r>
          </w:p>
        </w:tc>
      </w:tr>
      <w:tr w:rsidR="001E28C0" w:rsidRPr="00500E12" w14:paraId="60EF1F3D" w14:textId="77777777" w:rsidTr="006507EC">
        <w:tc>
          <w:tcPr>
            <w:tcW w:w="5000" w:type="pct"/>
            <w:gridSpan w:val="9"/>
          </w:tcPr>
          <w:p w14:paraId="3E5FE6D0" w14:textId="77777777" w:rsidR="001E28C0" w:rsidRPr="00500E12" w:rsidRDefault="001E28C0" w:rsidP="006507EC">
            <w:pPr>
              <w:pStyle w:val="TAN"/>
            </w:pPr>
            <w:r w:rsidRPr="00500E12">
              <w:t>NOTE 1:</w:t>
            </w:r>
            <w:r w:rsidRPr="00500E12">
              <w:tab/>
              <w:t>The specific configuration of each RB allocation is defined in Table 6.1-1 unless otherwise stated in this table.</w:t>
            </w:r>
          </w:p>
          <w:p w14:paraId="002685FE" w14:textId="77777777" w:rsidR="001E28C0" w:rsidRPr="00EB7DE4" w:rsidRDefault="001E28C0" w:rsidP="006507EC">
            <w:pPr>
              <w:pStyle w:val="TAN"/>
            </w:pPr>
            <w:r w:rsidRPr="00500E12">
              <w:t>NOTE 2:</w:t>
            </w:r>
            <w:r w:rsidRPr="00500E12">
              <w:tab/>
              <w:t>DFT-s-OFDM PI/2 BPSK test applies only for UEs which supports half Pi BPSK in FR1.</w:t>
            </w:r>
          </w:p>
        </w:tc>
      </w:tr>
    </w:tbl>
    <w:p w14:paraId="508E4951" w14:textId="77777777" w:rsidR="001E28C0" w:rsidRDefault="001E28C0" w:rsidP="001E28C0"/>
    <w:p w14:paraId="7D9F8EB3" w14:textId="77777777" w:rsidR="001E28C0" w:rsidRPr="00500E12" w:rsidRDefault="001E28C0" w:rsidP="00EB7DE4">
      <w:pPr>
        <w:pStyle w:val="TH"/>
        <w:keepLines w:val="0"/>
      </w:pPr>
      <w:r w:rsidRPr="00500E12">
        <w:t>Table 6.2.3.4.1-</w:t>
      </w:r>
      <w:r>
        <w:t>2</w:t>
      </w:r>
      <w:r w:rsidRPr="00500E12">
        <w:t>: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0"/>
        <w:gridCol w:w="1042"/>
        <w:gridCol w:w="1171"/>
      </w:tblGrid>
      <w:tr w:rsidR="001E28C0" w:rsidRPr="00500E12" w14:paraId="41A2B21D" w14:textId="77777777" w:rsidTr="006507EC">
        <w:tc>
          <w:tcPr>
            <w:tcW w:w="5000" w:type="pct"/>
            <w:gridSpan w:val="10"/>
            <w:shd w:val="clear" w:color="auto" w:fill="auto"/>
          </w:tcPr>
          <w:p w14:paraId="6D3266E8" w14:textId="77777777" w:rsidR="001E28C0" w:rsidRPr="00500E12" w:rsidRDefault="001E28C0" w:rsidP="00EB7DE4">
            <w:pPr>
              <w:pStyle w:val="TAL"/>
              <w:keepLines w:val="0"/>
            </w:pPr>
            <w:r w:rsidRPr="00500E12">
              <w:rPr>
                <w:lang w:eastAsia="zh-CN"/>
              </w:rPr>
              <w:t>Initial Conditions</w:t>
            </w:r>
          </w:p>
        </w:tc>
      </w:tr>
      <w:tr w:rsidR="001E28C0" w:rsidRPr="00500E12" w14:paraId="7C7F4A50" w14:textId="77777777" w:rsidTr="00EB7DE4">
        <w:tc>
          <w:tcPr>
            <w:tcW w:w="2314" w:type="pct"/>
            <w:gridSpan w:val="5"/>
            <w:shd w:val="clear" w:color="auto" w:fill="auto"/>
          </w:tcPr>
          <w:p w14:paraId="1997E8AA" w14:textId="77777777" w:rsidR="001E28C0" w:rsidRPr="00500E12" w:rsidRDefault="001E28C0" w:rsidP="00EB7DE4">
            <w:pPr>
              <w:pStyle w:val="TAL"/>
              <w:keepLines w:val="0"/>
            </w:pPr>
            <w:r w:rsidRPr="00500E12">
              <w:t>Test Environment as specified in TS 38.508-1 [5] subclause 4.1</w:t>
            </w:r>
          </w:p>
        </w:tc>
        <w:tc>
          <w:tcPr>
            <w:tcW w:w="2686" w:type="pct"/>
            <w:gridSpan w:val="5"/>
            <w:vAlign w:val="center"/>
          </w:tcPr>
          <w:p w14:paraId="73C58B56" w14:textId="77777777" w:rsidR="001E28C0" w:rsidRPr="00500E12" w:rsidRDefault="001E28C0" w:rsidP="00EB7DE4">
            <w:pPr>
              <w:pStyle w:val="TAL"/>
              <w:keepLines w:val="0"/>
            </w:pPr>
            <w:r w:rsidRPr="00500E12">
              <w:t>Normal</w:t>
            </w:r>
          </w:p>
        </w:tc>
      </w:tr>
      <w:tr w:rsidR="001E28C0" w:rsidRPr="00500E12" w14:paraId="0DD5A04D" w14:textId="77777777" w:rsidTr="00EB7DE4">
        <w:tc>
          <w:tcPr>
            <w:tcW w:w="2314" w:type="pct"/>
            <w:gridSpan w:val="5"/>
            <w:shd w:val="clear" w:color="auto" w:fill="auto"/>
          </w:tcPr>
          <w:p w14:paraId="3A52EACE" w14:textId="77777777" w:rsidR="001E28C0" w:rsidRPr="00500E12" w:rsidRDefault="001E28C0" w:rsidP="00EB7DE4">
            <w:pPr>
              <w:pStyle w:val="TAL"/>
              <w:keepLines w:val="0"/>
            </w:pPr>
            <w:r w:rsidRPr="00500E12">
              <w:t>Test Frequencies as specified in TS 38.508-1 [5] subclause 4.3.1</w:t>
            </w:r>
          </w:p>
        </w:tc>
        <w:tc>
          <w:tcPr>
            <w:tcW w:w="2686" w:type="pct"/>
            <w:gridSpan w:val="5"/>
            <w:vAlign w:val="center"/>
          </w:tcPr>
          <w:p w14:paraId="1A06B189" w14:textId="77777777" w:rsidR="001E28C0" w:rsidRPr="00500E12" w:rsidRDefault="001E28C0" w:rsidP="00EB7DE4">
            <w:pPr>
              <w:pStyle w:val="TAL"/>
              <w:keepLines w:val="0"/>
            </w:pPr>
            <w:r w:rsidRPr="00500E12">
              <w:t>Refer to uplink carrier centre frequency (F</w:t>
            </w:r>
            <w:r w:rsidRPr="00500E12">
              <w:rPr>
                <w:vertAlign w:val="subscript"/>
              </w:rPr>
              <w:t>c</w:t>
            </w:r>
            <w:r w:rsidRPr="00500E12">
              <w:t>) in test parameters</w:t>
            </w:r>
          </w:p>
        </w:tc>
      </w:tr>
      <w:tr w:rsidR="001E28C0" w:rsidRPr="00500E12" w14:paraId="5067ADEB" w14:textId="77777777" w:rsidTr="00EB7DE4">
        <w:tc>
          <w:tcPr>
            <w:tcW w:w="2314" w:type="pct"/>
            <w:gridSpan w:val="5"/>
            <w:shd w:val="clear" w:color="auto" w:fill="auto"/>
          </w:tcPr>
          <w:p w14:paraId="5773610B" w14:textId="77777777" w:rsidR="001E28C0" w:rsidRPr="00500E12" w:rsidRDefault="001E28C0" w:rsidP="00EB7DE4">
            <w:pPr>
              <w:pStyle w:val="TAL"/>
              <w:keepLines w:val="0"/>
            </w:pPr>
            <w:r w:rsidRPr="00500E12">
              <w:t>Test Channel Bandwidths as specified in TS 38.508-1 [5] subclause 4.3.1</w:t>
            </w:r>
          </w:p>
        </w:tc>
        <w:tc>
          <w:tcPr>
            <w:tcW w:w="2686" w:type="pct"/>
            <w:gridSpan w:val="5"/>
            <w:vAlign w:val="center"/>
          </w:tcPr>
          <w:p w14:paraId="005ED03F" w14:textId="77777777" w:rsidR="001E28C0" w:rsidRPr="00500E12" w:rsidRDefault="001E28C0" w:rsidP="00EB7DE4">
            <w:pPr>
              <w:pStyle w:val="TAL"/>
              <w:keepLines w:val="0"/>
              <w:rPr>
                <w:lang w:eastAsia="zh-CN"/>
              </w:rPr>
            </w:pPr>
            <w:r w:rsidRPr="00500E12">
              <w:t>Refer to test parameters (5, 10, 15, 20 MHz)</w:t>
            </w:r>
          </w:p>
        </w:tc>
      </w:tr>
      <w:tr w:rsidR="001E28C0" w:rsidRPr="00500E12" w14:paraId="58485F26" w14:textId="77777777" w:rsidTr="00EB7DE4">
        <w:tc>
          <w:tcPr>
            <w:tcW w:w="2314" w:type="pct"/>
            <w:gridSpan w:val="5"/>
            <w:shd w:val="clear" w:color="auto" w:fill="auto"/>
          </w:tcPr>
          <w:p w14:paraId="3487F095" w14:textId="77777777" w:rsidR="001E28C0" w:rsidRPr="00500E12" w:rsidRDefault="001E28C0" w:rsidP="00EB7DE4">
            <w:pPr>
              <w:pStyle w:val="TAL"/>
              <w:keepLines w:val="0"/>
            </w:pPr>
            <w:r w:rsidRPr="00500E12">
              <w:t>Test SCS as specified in Table 5.3.5-1</w:t>
            </w:r>
          </w:p>
        </w:tc>
        <w:tc>
          <w:tcPr>
            <w:tcW w:w="2686" w:type="pct"/>
            <w:gridSpan w:val="5"/>
            <w:vAlign w:val="center"/>
          </w:tcPr>
          <w:p w14:paraId="5E254EAE" w14:textId="77777777" w:rsidR="001E28C0" w:rsidRPr="00500E12" w:rsidRDefault="001E28C0" w:rsidP="00EB7DE4">
            <w:pPr>
              <w:pStyle w:val="TAL"/>
              <w:keepLines w:val="0"/>
              <w:rPr>
                <w:lang w:eastAsia="zh-CN"/>
              </w:rPr>
            </w:pPr>
            <w:r w:rsidRPr="00500E12">
              <w:t>Lowest</w:t>
            </w:r>
          </w:p>
        </w:tc>
      </w:tr>
      <w:tr w:rsidR="001E28C0" w:rsidRPr="00500E12" w14:paraId="50E9E814" w14:textId="77777777" w:rsidTr="006507EC">
        <w:tc>
          <w:tcPr>
            <w:tcW w:w="5000" w:type="pct"/>
            <w:gridSpan w:val="10"/>
            <w:shd w:val="clear" w:color="auto" w:fill="auto"/>
          </w:tcPr>
          <w:p w14:paraId="6B770AE5" w14:textId="77777777" w:rsidR="001E28C0" w:rsidRPr="00500E12" w:rsidRDefault="001E28C0" w:rsidP="00EB7DE4">
            <w:pPr>
              <w:pStyle w:val="TAH"/>
              <w:keepLines w:val="0"/>
            </w:pPr>
            <w:r w:rsidRPr="00500E12">
              <w:t>A-MPR test parameters for NS_24</w:t>
            </w:r>
          </w:p>
        </w:tc>
      </w:tr>
      <w:tr w:rsidR="001E28C0" w:rsidRPr="00500E12" w14:paraId="4881303F" w14:textId="77777777" w:rsidTr="00EB7DE4">
        <w:tc>
          <w:tcPr>
            <w:tcW w:w="335" w:type="pct"/>
            <w:vMerge w:val="restart"/>
            <w:shd w:val="clear" w:color="auto" w:fill="auto"/>
            <w:vAlign w:val="center"/>
          </w:tcPr>
          <w:p w14:paraId="38792EE4" w14:textId="77777777" w:rsidR="001E28C0" w:rsidRPr="00500E12" w:rsidRDefault="001E28C0" w:rsidP="00EB7DE4">
            <w:pPr>
              <w:pStyle w:val="TAH"/>
              <w:keepLines w:val="0"/>
            </w:pPr>
            <w:r w:rsidRPr="00500E12">
              <w:rPr>
                <w:lang w:eastAsia="zh-CN"/>
              </w:rPr>
              <w:t>Test ID</w:t>
            </w:r>
          </w:p>
        </w:tc>
        <w:tc>
          <w:tcPr>
            <w:tcW w:w="427" w:type="pct"/>
            <w:vMerge w:val="restart"/>
            <w:shd w:val="clear" w:color="auto" w:fill="auto"/>
            <w:vAlign w:val="center"/>
          </w:tcPr>
          <w:p w14:paraId="1C08C2B0" w14:textId="77777777" w:rsidR="001E28C0" w:rsidRPr="00500E12" w:rsidRDefault="001E28C0" w:rsidP="00EB7DE4">
            <w:pPr>
              <w:pStyle w:val="TAH"/>
              <w:keepLines w:val="0"/>
            </w:pPr>
            <w:r w:rsidRPr="00500E12">
              <w:rPr>
                <w:lang w:eastAsia="zh-CN"/>
              </w:rPr>
              <w:t>F</w:t>
            </w:r>
            <w:r w:rsidRPr="00500E12">
              <w:rPr>
                <w:vertAlign w:val="subscript"/>
                <w:lang w:eastAsia="zh-CN"/>
              </w:rPr>
              <w:t xml:space="preserve">c </w:t>
            </w:r>
            <w:r w:rsidRPr="00500E12">
              <w:rPr>
                <w:lang w:eastAsia="zh-CN"/>
              </w:rPr>
              <w:br/>
              <w:t>(MHz)</w:t>
            </w:r>
          </w:p>
        </w:tc>
        <w:tc>
          <w:tcPr>
            <w:tcW w:w="425" w:type="pct"/>
            <w:vMerge w:val="restart"/>
            <w:shd w:val="clear" w:color="auto" w:fill="auto"/>
            <w:vAlign w:val="center"/>
          </w:tcPr>
          <w:p w14:paraId="172195F5" w14:textId="77777777" w:rsidR="001E28C0" w:rsidRPr="00500E12" w:rsidRDefault="001E28C0" w:rsidP="00EB7DE4">
            <w:pPr>
              <w:pStyle w:val="TAH"/>
              <w:keepLines w:val="0"/>
            </w:pPr>
            <w:r w:rsidRPr="00500E12">
              <w:t>ChBw</w:t>
            </w:r>
            <w:r w:rsidRPr="00500E12">
              <w:br/>
              <w:t>(MHz)</w:t>
            </w:r>
          </w:p>
        </w:tc>
        <w:tc>
          <w:tcPr>
            <w:tcW w:w="399" w:type="pct"/>
            <w:vMerge w:val="restart"/>
            <w:shd w:val="clear" w:color="auto" w:fill="auto"/>
            <w:vAlign w:val="center"/>
          </w:tcPr>
          <w:p w14:paraId="7E829E6F" w14:textId="77777777" w:rsidR="001E28C0" w:rsidRPr="00500E12" w:rsidRDefault="001E28C0" w:rsidP="00EB7DE4">
            <w:pPr>
              <w:pStyle w:val="TAH"/>
              <w:keepLines w:val="0"/>
            </w:pPr>
            <w:r w:rsidRPr="00500E12">
              <w:t>SCS</w:t>
            </w:r>
          </w:p>
        </w:tc>
        <w:tc>
          <w:tcPr>
            <w:tcW w:w="728" w:type="pct"/>
            <w:vMerge w:val="restart"/>
            <w:shd w:val="clear" w:color="auto" w:fill="auto"/>
            <w:vAlign w:val="center"/>
          </w:tcPr>
          <w:p w14:paraId="7404FEA2" w14:textId="77777777" w:rsidR="001E28C0" w:rsidRPr="00500E12" w:rsidRDefault="001E28C0" w:rsidP="00EB7DE4">
            <w:pPr>
              <w:pStyle w:val="TAH"/>
              <w:keepLines w:val="0"/>
            </w:pPr>
            <w:r w:rsidRPr="00500E12">
              <w:t>Downlink Configuration</w:t>
            </w:r>
          </w:p>
        </w:tc>
        <w:tc>
          <w:tcPr>
            <w:tcW w:w="2686" w:type="pct"/>
            <w:gridSpan w:val="5"/>
            <w:shd w:val="clear" w:color="auto" w:fill="auto"/>
          </w:tcPr>
          <w:p w14:paraId="7EA985DB" w14:textId="77777777" w:rsidR="001E28C0" w:rsidRPr="00500E12" w:rsidRDefault="001E28C0" w:rsidP="00EB7DE4">
            <w:pPr>
              <w:pStyle w:val="TAH"/>
              <w:keepLines w:val="0"/>
              <w:rPr>
                <w:lang w:eastAsia="zh-CN"/>
              </w:rPr>
            </w:pPr>
            <w:r w:rsidRPr="00500E12">
              <w:t>Uplink Configuration</w:t>
            </w:r>
          </w:p>
        </w:tc>
      </w:tr>
      <w:tr w:rsidR="001E28C0" w:rsidRPr="00500E12" w14:paraId="0FABD136" w14:textId="77777777" w:rsidTr="00EB7DE4">
        <w:tc>
          <w:tcPr>
            <w:tcW w:w="335" w:type="pct"/>
            <w:vMerge/>
            <w:shd w:val="clear" w:color="auto" w:fill="auto"/>
            <w:tcMar>
              <w:left w:w="57" w:type="dxa"/>
              <w:right w:w="57" w:type="dxa"/>
            </w:tcMar>
            <w:vAlign w:val="center"/>
          </w:tcPr>
          <w:p w14:paraId="1F24CD4F"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61E5232B" w14:textId="77777777" w:rsidR="001E28C0" w:rsidRPr="00500E12" w:rsidRDefault="001E28C0" w:rsidP="00EB7DE4">
            <w:pPr>
              <w:pStyle w:val="TAH"/>
              <w:keepLines w:val="0"/>
              <w:rPr>
                <w:lang w:eastAsia="zh-CN"/>
              </w:rPr>
            </w:pPr>
          </w:p>
        </w:tc>
        <w:tc>
          <w:tcPr>
            <w:tcW w:w="425" w:type="pct"/>
            <w:vMerge/>
            <w:shd w:val="clear" w:color="auto" w:fill="auto"/>
            <w:tcMar>
              <w:left w:w="57" w:type="dxa"/>
              <w:right w:w="57" w:type="dxa"/>
            </w:tcMar>
            <w:vAlign w:val="center"/>
          </w:tcPr>
          <w:p w14:paraId="2E830FCC"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7501E384"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64823A0F" w14:textId="77777777" w:rsidR="001E28C0" w:rsidRPr="00500E12" w:rsidRDefault="001E28C0" w:rsidP="00EB7DE4">
            <w:pPr>
              <w:pStyle w:val="TAH"/>
              <w:keepLines w:val="0"/>
            </w:pPr>
          </w:p>
        </w:tc>
        <w:tc>
          <w:tcPr>
            <w:tcW w:w="783" w:type="pct"/>
            <w:gridSpan w:val="2"/>
            <w:vMerge w:val="restart"/>
            <w:shd w:val="clear" w:color="auto" w:fill="auto"/>
            <w:vAlign w:val="center"/>
          </w:tcPr>
          <w:p w14:paraId="72FA3C12" w14:textId="77777777" w:rsidR="001E28C0" w:rsidRPr="00500E12" w:rsidRDefault="001E28C0" w:rsidP="00EB7DE4">
            <w:pPr>
              <w:pStyle w:val="TAH"/>
              <w:keepLines w:val="0"/>
              <w:rPr>
                <w:lang w:eastAsia="zh-CN"/>
              </w:rPr>
            </w:pPr>
            <w:r w:rsidRPr="00500E12">
              <w:rPr>
                <w:lang w:eastAsia="zh-CN"/>
              </w:rPr>
              <w:t>Modulation</w:t>
            </w:r>
          </w:p>
          <w:p w14:paraId="04DF6A97" w14:textId="77777777" w:rsidR="001E28C0" w:rsidRPr="00500E12" w:rsidRDefault="001E28C0" w:rsidP="00EB7DE4">
            <w:pPr>
              <w:pStyle w:val="TAH"/>
              <w:keepLines w:val="0"/>
              <w:rPr>
                <w:lang w:eastAsia="zh-CN"/>
              </w:rPr>
            </w:pPr>
            <w:r w:rsidRPr="00500E12">
              <w:rPr>
                <w:lang w:eastAsia="zh-CN"/>
              </w:rPr>
              <w:t>(NOTE 2, 3)</w:t>
            </w:r>
          </w:p>
        </w:tc>
        <w:tc>
          <w:tcPr>
            <w:tcW w:w="1903" w:type="pct"/>
            <w:gridSpan w:val="3"/>
            <w:shd w:val="clear" w:color="auto" w:fill="auto"/>
            <w:vAlign w:val="center"/>
          </w:tcPr>
          <w:p w14:paraId="0A08D3A3" w14:textId="77777777" w:rsidR="001E28C0" w:rsidRPr="00500E12" w:rsidRDefault="001E28C0" w:rsidP="00EB7DE4">
            <w:pPr>
              <w:pStyle w:val="TAH"/>
              <w:keepLines w:val="0"/>
              <w:rPr>
                <w:lang w:eastAsia="zh-CN"/>
              </w:rPr>
            </w:pPr>
            <w:r w:rsidRPr="00500E12">
              <w:rPr>
                <w:lang w:eastAsia="zh-CN"/>
              </w:rPr>
              <w:t>RB allocation (Note 1)</w:t>
            </w:r>
          </w:p>
        </w:tc>
      </w:tr>
      <w:tr w:rsidR="001E28C0" w:rsidRPr="00500E12" w14:paraId="63365D36" w14:textId="77777777" w:rsidTr="00EB7DE4">
        <w:tc>
          <w:tcPr>
            <w:tcW w:w="335" w:type="pct"/>
            <w:vMerge/>
            <w:shd w:val="clear" w:color="auto" w:fill="auto"/>
            <w:tcMar>
              <w:left w:w="57" w:type="dxa"/>
              <w:right w:w="57" w:type="dxa"/>
            </w:tcMar>
            <w:vAlign w:val="center"/>
          </w:tcPr>
          <w:p w14:paraId="4D85B28C"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1D1F8BF7" w14:textId="77777777" w:rsidR="001E28C0" w:rsidRPr="00500E12" w:rsidRDefault="001E28C0" w:rsidP="00EB7DE4">
            <w:pPr>
              <w:pStyle w:val="TAH"/>
              <w:keepLines w:val="0"/>
            </w:pPr>
          </w:p>
        </w:tc>
        <w:tc>
          <w:tcPr>
            <w:tcW w:w="425" w:type="pct"/>
            <w:vMerge/>
            <w:shd w:val="clear" w:color="auto" w:fill="auto"/>
            <w:tcMar>
              <w:left w:w="57" w:type="dxa"/>
              <w:right w:w="57" w:type="dxa"/>
            </w:tcMar>
            <w:vAlign w:val="center"/>
          </w:tcPr>
          <w:p w14:paraId="5E4933CF"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39556511"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1C1300FD" w14:textId="77777777" w:rsidR="001E28C0" w:rsidRPr="00500E12" w:rsidRDefault="001E28C0" w:rsidP="00EB7DE4">
            <w:pPr>
              <w:pStyle w:val="TAH"/>
              <w:keepLines w:val="0"/>
            </w:pPr>
          </w:p>
        </w:tc>
        <w:tc>
          <w:tcPr>
            <w:tcW w:w="783" w:type="pct"/>
            <w:gridSpan w:val="2"/>
            <w:vMerge/>
            <w:shd w:val="clear" w:color="auto" w:fill="auto"/>
            <w:vAlign w:val="center"/>
          </w:tcPr>
          <w:p w14:paraId="2019AC26" w14:textId="77777777" w:rsidR="001E28C0" w:rsidRPr="00500E12" w:rsidRDefault="001E28C0" w:rsidP="00EB7DE4">
            <w:pPr>
              <w:pStyle w:val="TAH"/>
              <w:keepLines w:val="0"/>
              <w:rPr>
                <w:lang w:eastAsia="zh-CN"/>
              </w:rPr>
            </w:pPr>
          </w:p>
        </w:tc>
        <w:tc>
          <w:tcPr>
            <w:tcW w:w="775" w:type="pct"/>
            <w:shd w:val="clear" w:color="auto" w:fill="auto"/>
            <w:vAlign w:val="center"/>
          </w:tcPr>
          <w:p w14:paraId="13EDF72A" w14:textId="77777777" w:rsidR="001E28C0" w:rsidRPr="00500E12" w:rsidRDefault="001E28C0" w:rsidP="00EB7DE4">
            <w:pPr>
              <w:pStyle w:val="TAH"/>
              <w:keepLines w:val="0"/>
              <w:rPr>
                <w:lang w:eastAsia="zh-CN"/>
              </w:rPr>
            </w:pPr>
            <w:r w:rsidRPr="00500E12">
              <w:rPr>
                <w:lang w:eastAsia="zh-CN"/>
              </w:rPr>
              <w:t>Region A</w:t>
            </w:r>
          </w:p>
        </w:tc>
        <w:tc>
          <w:tcPr>
            <w:tcW w:w="531" w:type="pct"/>
            <w:shd w:val="clear" w:color="auto" w:fill="auto"/>
            <w:vAlign w:val="center"/>
          </w:tcPr>
          <w:p w14:paraId="2B2FB311" w14:textId="77777777" w:rsidR="001E28C0" w:rsidRPr="00500E12" w:rsidRDefault="001E28C0" w:rsidP="00EB7DE4">
            <w:pPr>
              <w:pStyle w:val="TAH"/>
              <w:keepLines w:val="0"/>
              <w:rPr>
                <w:lang w:eastAsia="zh-CN"/>
              </w:rPr>
            </w:pPr>
            <w:r w:rsidRPr="00500E12">
              <w:rPr>
                <w:lang w:eastAsia="zh-CN"/>
              </w:rPr>
              <w:t>Region B</w:t>
            </w:r>
          </w:p>
        </w:tc>
        <w:tc>
          <w:tcPr>
            <w:tcW w:w="597" w:type="pct"/>
            <w:shd w:val="clear" w:color="auto" w:fill="auto"/>
            <w:vAlign w:val="center"/>
          </w:tcPr>
          <w:p w14:paraId="5FF55E7A" w14:textId="77777777" w:rsidR="001E28C0" w:rsidRPr="00500E12" w:rsidRDefault="001E28C0" w:rsidP="00EB7DE4">
            <w:pPr>
              <w:pStyle w:val="TAH"/>
              <w:keepLines w:val="0"/>
              <w:rPr>
                <w:lang w:eastAsia="zh-CN"/>
              </w:rPr>
            </w:pPr>
            <w:r w:rsidRPr="00500E12">
              <w:rPr>
                <w:lang w:eastAsia="zh-CN"/>
              </w:rPr>
              <w:t>Region C</w:t>
            </w:r>
          </w:p>
        </w:tc>
      </w:tr>
      <w:tr w:rsidR="001E28C0" w:rsidRPr="00500E12" w14:paraId="63044BA8" w14:textId="77777777" w:rsidTr="00EB7DE4">
        <w:tc>
          <w:tcPr>
            <w:tcW w:w="335" w:type="pct"/>
            <w:shd w:val="clear" w:color="auto" w:fill="auto"/>
            <w:tcMar>
              <w:left w:w="45" w:type="dxa"/>
              <w:right w:w="45" w:type="dxa"/>
            </w:tcMar>
            <w:vAlign w:val="center"/>
          </w:tcPr>
          <w:p w14:paraId="37A2DA3A" w14:textId="77777777" w:rsidR="001E28C0" w:rsidRPr="00500E12" w:rsidRDefault="001E28C0" w:rsidP="00EB7DE4">
            <w:pPr>
              <w:pStyle w:val="TAC"/>
              <w:keepLines w:val="0"/>
              <w:rPr>
                <w:rFonts w:eastAsia="SimSun"/>
              </w:rPr>
            </w:pPr>
            <w:r w:rsidRPr="00500E12">
              <w:rPr>
                <w:rFonts w:eastAsia="SimSun"/>
              </w:rPr>
              <w:t>1</w:t>
            </w:r>
          </w:p>
        </w:tc>
        <w:tc>
          <w:tcPr>
            <w:tcW w:w="427" w:type="pct"/>
            <w:shd w:val="clear" w:color="auto" w:fill="auto"/>
            <w:tcMar>
              <w:left w:w="45" w:type="dxa"/>
              <w:right w:w="45" w:type="dxa"/>
            </w:tcMar>
            <w:vAlign w:val="center"/>
          </w:tcPr>
          <w:p w14:paraId="7D9AB557" w14:textId="77777777" w:rsidR="001E28C0" w:rsidRPr="00500E12" w:rsidRDefault="001E28C0" w:rsidP="00EB7DE4">
            <w:pPr>
              <w:pStyle w:val="TAC"/>
              <w:rPr>
                <w:rFonts w:eastAsia="SimSun"/>
              </w:rPr>
            </w:pPr>
            <w:r w:rsidRPr="00500E12">
              <w:rPr>
                <w:rFonts w:eastAsia="SimSun"/>
              </w:rPr>
              <w:t>1992.5</w:t>
            </w:r>
          </w:p>
        </w:tc>
        <w:tc>
          <w:tcPr>
            <w:tcW w:w="425" w:type="pct"/>
            <w:shd w:val="clear" w:color="auto" w:fill="auto"/>
            <w:vAlign w:val="center"/>
          </w:tcPr>
          <w:p w14:paraId="332BB56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EDA1DE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Default="001E28C0" w:rsidP="00EB7DE4">
            <w:pPr>
              <w:pStyle w:val="TAC"/>
              <w:rPr>
                <w:rFonts w:eastAsia="SimSun"/>
              </w:rPr>
            </w:pPr>
          </w:p>
          <w:p w14:paraId="281BB98B" w14:textId="77777777" w:rsidR="001E28C0" w:rsidRDefault="001E28C0" w:rsidP="00EB7DE4">
            <w:pPr>
              <w:pStyle w:val="TAC"/>
              <w:rPr>
                <w:rFonts w:eastAsia="SimSun"/>
              </w:rPr>
            </w:pPr>
          </w:p>
          <w:p w14:paraId="4AA9DF5D" w14:textId="77777777" w:rsidR="001E28C0" w:rsidRDefault="001E28C0" w:rsidP="00EB7DE4">
            <w:pPr>
              <w:pStyle w:val="TAC"/>
              <w:rPr>
                <w:rFonts w:eastAsia="SimSun"/>
              </w:rPr>
            </w:pPr>
          </w:p>
          <w:p w14:paraId="71EADE44" w14:textId="77777777" w:rsidR="001E28C0" w:rsidRDefault="001E28C0" w:rsidP="00EB7DE4">
            <w:pPr>
              <w:pStyle w:val="TAC"/>
              <w:rPr>
                <w:rFonts w:eastAsia="SimSun"/>
              </w:rPr>
            </w:pPr>
          </w:p>
          <w:p w14:paraId="5A5DD960" w14:textId="77777777" w:rsidR="001E28C0" w:rsidRDefault="001E28C0" w:rsidP="00EB7DE4">
            <w:pPr>
              <w:pStyle w:val="TAC"/>
              <w:rPr>
                <w:rFonts w:eastAsia="SimSun"/>
              </w:rPr>
            </w:pPr>
          </w:p>
          <w:p w14:paraId="5D692FAF" w14:textId="77777777" w:rsidR="001E28C0" w:rsidRDefault="001E28C0" w:rsidP="00EB7DE4">
            <w:pPr>
              <w:pStyle w:val="TAC"/>
              <w:rPr>
                <w:rFonts w:eastAsia="SimSun"/>
              </w:rPr>
            </w:pPr>
          </w:p>
          <w:p w14:paraId="2757376C"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val="restart"/>
            <w:shd w:val="clear" w:color="auto" w:fill="auto"/>
            <w:textDirection w:val="btLr"/>
            <w:vAlign w:val="center"/>
          </w:tcPr>
          <w:p w14:paraId="57F604D2" w14:textId="77777777" w:rsidR="001E28C0" w:rsidRPr="00500E12" w:rsidRDefault="001E28C0" w:rsidP="00EB7DE4">
            <w:pPr>
              <w:pStyle w:val="TAC"/>
              <w:keepLines w:val="0"/>
              <w:ind w:left="113" w:right="113"/>
              <w:rPr>
                <w:rFonts w:eastAsia="SimSun"/>
              </w:rPr>
            </w:pPr>
            <w:r w:rsidRPr="00500E12">
              <w:rPr>
                <w:rFonts w:eastAsia="SimSun"/>
              </w:rPr>
              <w:t>DFT-s OFDM</w:t>
            </w:r>
            <w:r>
              <w:rPr>
                <w:rFonts w:eastAsia="SimSun"/>
              </w:rPr>
              <w:t xml:space="preserve"> </w:t>
            </w:r>
          </w:p>
        </w:tc>
        <w:tc>
          <w:tcPr>
            <w:tcW w:w="569" w:type="pct"/>
            <w:shd w:val="clear" w:color="auto" w:fill="auto"/>
            <w:tcMar>
              <w:left w:w="45" w:type="dxa"/>
              <w:right w:w="45" w:type="dxa"/>
            </w:tcMar>
            <w:vAlign w:val="center"/>
          </w:tcPr>
          <w:p w14:paraId="1423DD49"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3EECE9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CE4A0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F9B0E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E1ACA5" w14:textId="77777777" w:rsidTr="00EB7DE4">
        <w:tc>
          <w:tcPr>
            <w:tcW w:w="335" w:type="pct"/>
            <w:shd w:val="clear" w:color="auto" w:fill="auto"/>
            <w:tcMar>
              <w:left w:w="45" w:type="dxa"/>
              <w:right w:w="45" w:type="dxa"/>
            </w:tcMar>
            <w:vAlign w:val="center"/>
          </w:tcPr>
          <w:p w14:paraId="36D75FA6" w14:textId="77777777" w:rsidR="001E28C0" w:rsidRPr="00500E12" w:rsidRDefault="001E28C0" w:rsidP="00EB7DE4">
            <w:pPr>
              <w:pStyle w:val="TAC"/>
              <w:keepLines w:val="0"/>
              <w:rPr>
                <w:rFonts w:eastAsia="SimSun"/>
              </w:rPr>
            </w:pPr>
            <w:r>
              <w:rPr>
                <w:rFonts w:eastAsia="SimSun"/>
              </w:rPr>
              <w:t>2</w:t>
            </w:r>
          </w:p>
        </w:tc>
        <w:tc>
          <w:tcPr>
            <w:tcW w:w="427" w:type="pct"/>
            <w:shd w:val="clear" w:color="auto" w:fill="auto"/>
            <w:tcMar>
              <w:left w:w="45" w:type="dxa"/>
              <w:right w:w="45" w:type="dxa"/>
            </w:tcMar>
            <w:vAlign w:val="center"/>
          </w:tcPr>
          <w:p w14:paraId="7F7D383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1E1CEA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EC193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336A7F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2D5AD8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A6FF4BB"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240C831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E35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2F317852" w14:textId="77777777" w:rsidR="001E28C0" w:rsidRPr="00500E12" w:rsidRDefault="001E28C0" w:rsidP="00EB7DE4">
            <w:pPr>
              <w:pStyle w:val="TAC"/>
              <w:keepLines w:val="0"/>
              <w:rPr>
                <w:rFonts w:eastAsia="SimSun"/>
              </w:rPr>
            </w:pPr>
            <w:r>
              <w:rPr>
                <w:rFonts w:eastAsia="SimSun"/>
              </w:rPr>
              <w:t>N/A</w:t>
            </w:r>
          </w:p>
        </w:tc>
      </w:tr>
      <w:tr w:rsidR="001E28C0" w:rsidRPr="00500E12" w14:paraId="156CB736" w14:textId="77777777" w:rsidTr="00EB7DE4">
        <w:tc>
          <w:tcPr>
            <w:tcW w:w="335" w:type="pct"/>
            <w:shd w:val="clear" w:color="auto" w:fill="auto"/>
            <w:tcMar>
              <w:left w:w="45" w:type="dxa"/>
              <w:right w:w="45" w:type="dxa"/>
            </w:tcMar>
            <w:vAlign w:val="center"/>
          </w:tcPr>
          <w:p w14:paraId="47A8FB06" w14:textId="77777777" w:rsidR="001E28C0" w:rsidRDefault="001E28C0" w:rsidP="00EB7DE4">
            <w:pPr>
              <w:pStyle w:val="TAC"/>
              <w:keepLines w:val="0"/>
              <w:rPr>
                <w:rFonts w:eastAsia="SimSun"/>
              </w:rPr>
            </w:pPr>
            <w:r>
              <w:rPr>
                <w:rFonts w:eastAsia="SimSun"/>
              </w:rPr>
              <w:t>3</w:t>
            </w:r>
          </w:p>
        </w:tc>
        <w:tc>
          <w:tcPr>
            <w:tcW w:w="427" w:type="pct"/>
            <w:shd w:val="clear" w:color="auto" w:fill="auto"/>
            <w:tcMar>
              <w:left w:w="45" w:type="dxa"/>
              <w:right w:w="45" w:type="dxa"/>
            </w:tcMar>
            <w:vAlign w:val="center"/>
          </w:tcPr>
          <w:p w14:paraId="38B30127"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4640053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114025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7AA9FC5"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7C00C1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9C27FD"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AB7151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CB1CB4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D0698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FE4C98" w14:textId="77777777" w:rsidTr="00EB7DE4">
        <w:tc>
          <w:tcPr>
            <w:tcW w:w="335" w:type="pct"/>
            <w:shd w:val="clear" w:color="auto" w:fill="auto"/>
            <w:tcMar>
              <w:left w:w="45" w:type="dxa"/>
              <w:right w:w="45" w:type="dxa"/>
            </w:tcMar>
            <w:vAlign w:val="center"/>
          </w:tcPr>
          <w:p w14:paraId="06BD4652" w14:textId="77777777" w:rsidR="001E28C0" w:rsidRDefault="001E28C0" w:rsidP="00EB7DE4">
            <w:pPr>
              <w:pStyle w:val="TAC"/>
              <w:keepLines w:val="0"/>
              <w:rPr>
                <w:rFonts w:eastAsia="SimSun"/>
              </w:rPr>
            </w:pPr>
            <w:r>
              <w:rPr>
                <w:rFonts w:eastAsia="SimSun"/>
              </w:rPr>
              <w:t>4</w:t>
            </w:r>
          </w:p>
        </w:tc>
        <w:tc>
          <w:tcPr>
            <w:tcW w:w="427" w:type="pct"/>
            <w:shd w:val="clear" w:color="auto" w:fill="auto"/>
            <w:tcMar>
              <w:left w:w="45" w:type="dxa"/>
              <w:right w:w="45" w:type="dxa"/>
            </w:tcMar>
            <w:vAlign w:val="center"/>
          </w:tcPr>
          <w:p w14:paraId="263F7801"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6BEB8B6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64F4AA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AF0B67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F9521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3F0B19"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8996C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D4761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C217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BDF39D8" w14:textId="77777777" w:rsidTr="00EB7DE4">
        <w:tc>
          <w:tcPr>
            <w:tcW w:w="335" w:type="pct"/>
            <w:shd w:val="clear" w:color="auto" w:fill="auto"/>
            <w:tcMar>
              <w:left w:w="45" w:type="dxa"/>
              <w:right w:w="45" w:type="dxa"/>
            </w:tcMar>
            <w:vAlign w:val="center"/>
          </w:tcPr>
          <w:p w14:paraId="6FCD2382" w14:textId="77777777" w:rsidR="001E28C0" w:rsidRDefault="001E28C0" w:rsidP="00EB7DE4">
            <w:pPr>
              <w:pStyle w:val="TAC"/>
              <w:keepLines w:val="0"/>
              <w:rPr>
                <w:rFonts w:eastAsia="SimSun"/>
              </w:rPr>
            </w:pPr>
            <w:r>
              <w:rPr>
                <w:rFonts w:eastAsia="SimSun"/>
              </w:rPr>
              <w:t>5</w:t>
            </w:r>
          </w:p>
        </w:tc>
        <w:tc>
          <w:tcPr>
            <w:tcW w:w="427" w:type="pct"/>
            <w:shd w:val="clear" w:color="auto" w:fill="auto"/>
            <w:tcMar>
              <w:left w:w="45" w:type="dxa"/>
              <w:right w:w="45" w:type="dxa"/>
            </w:tcMar>
            <w:vAlign w:val="center"/>
          </w:tcPr>
          <w:p w14:paraId="2BD81D3A"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CE5FC3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E0A4C2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197E5E"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6911A7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437651"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681EE94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4E819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71B42D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7D75DD" w14:textId="77777777" w:rsidTr="00EB7DE4">
        <w:tc>
          <w:tcPr>
            <w:tcW w:w="335" w:type="pct"/>
            <w:shd w:val="clear" w:color="auto" w:fill="auto"/>
            <w:tcMar>
              <w:left w:w="45" w:type="dxa"/>
              <w:right w:w="45" w:type="dxa"/>
            </w:tcMar>
            <w:vAlign w:val="center"/>
          </w:tcPr>
          <w:p w14:paraId="4DBAFF37" w14:textId="77777777" w:rsidR="001E28C0" w:rsidRDefault="001E28C0" w:rsidP="00EB7DE4">
            <w:pPr>
              <w:pStyle w:val="TAC"/>
              <w:keepLines w:val="0"/>
              <w:rPr>
                <w:rFonts w:eastAsia="SimSun"/>
              </w:rPr>
            </w:pPr>
            <w:r>
              <w:rPr>
                <w:rFonts w:eastAsia="SimSun"/>
              </w:rPr>
              <w:t>6</w:t>
            </w:r>
          </w:p>
        </w:tc>
        <w:tc>
          <w:tcPr>
            <w:tcW w:w="427" w:type="pct"/>
            <w:shd w:val="clear" w:color="auto" w:fill="auto"/>
            <w:tcMar>
              <w:left w:w="45" w:type="dxa"/>
              <w:right w:w="45" w:type="dxa"/>
            </w:tcMar>
            <w:vAlign w:val="center"/>
          </w:tcPr>
          <w:p w14:paraId="19DDC277"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6B7A0EC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495769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4F3E676"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BDD01A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89533C4"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EEFC6B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A70C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68A44C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5D15B02" w14:textId="77777777" w:rsidTr="00EB7DE4">
        <w:tc>
          <w:tcPr>
            <w:tcW w:w="335" w:type="pct"/>
            <w:shd w:val="clear" w:color="auto" w:fill="auto"/>
            <w:tcMar>
              <w:left w:w="45" w:type="dxa"/>
              <w:right w:w="45" w:type="dxa"/>
            </w:tcMar>
            <w:vAlign w:val="center"/>
          </w:tcPr>
          <w:p w14:paraId="651F6484" w14:textId="77777777" w:rsidR="001E28C0" w:rsidRDefault="001E28C0" w:rsidP="00EB7DE4">
            <w:pPr>
              <w:pStyle w:val="TAC"/>
              <w:keepLines w:val="0"/>
              <w:rPr>
                <w:rFonts w:eastAsia="SimSun"/>
              </w:rPr>
            </w:pPr>
            <w:r>
              <w:rPr>
                <w:rFonts w:eastAsia="SimSun"/>
              </w:rPr>
              <w:t>7</w:t>
            </w:r>
          </w:p>
        </w:tc>
        <w:tc>
          <w:tcPr>
            <w:tcW w:w="427" w:type="pct"/>
            <w:shd w:val="clear" w:color="auto" w:fill="auto"/>
            <w:tcMar>
              <w:left w:w="45" w:type="dxa"/>
              <w:right w:w="45" w:type="dxa"/>
            </w:tcMar>
            <w:vAlign w:val="center"/>
          </w:tcPr>
          <w:p w14:paraId="006015DE"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0133871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0D1717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DFAC5B8"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4880210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680B747"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3040A8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1531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0122F9AF" w14:textId="77777777" w:rsidR="001E28C0" w:rsidRPr="00500E12" w:rsidRDefault="001E28C0" w:rsidP="00EB7DE4">
            <w:pPr>
              <w:pStyle w:val="TAC"/>
              <w:keepLines w:val="0"/>
              <w:rPr>
                <w:rFonts w:eastAsia="SimSun"/>
              </w:rPr>
            </w:pPr>
            <w:r>
              <w:rPr>
                <w:rFonts w:eastAsia="SimSun"/>
              </w:rPr>
              <w:t>N/A</w:t>
            </w:r>
          </w:p>
        </w:tc>
      </w:tr>
      <w:tr w:rsidR="001E28C0" w:rsidRPr="00500E12" w14:paraId="6AEFFF24" w14:textId="77777777" w:rsidTr="00EB7DE4">
        <w:tc>
          <w:tcPr>
            <w:tcW w:w="335" w:type="pct"/>
            <w:shd w:val="clear" w:color="auto" w:fill="auto"/>
            <w:tcMar>
              <w:left w:w="45" w:type="dxa"/>
              <w:right w:w="45" w:type="dxa"/>
            </w:tcMar>
            <w:vAlign w:val="center"/>
          </w:tcPr>
          <w:p w14:paraId="3B9D2A8E" w14:textId="77777777" w:rsidR="001E28C0" w:rsidRDefault="001E28C0" w:rsidP="00EB7DE4">
            <w:pPr>
              <w:pStyle w:val="TAC"/>
              <w:keepLines w:val="0"/>
              <w:rPr>
                <w:rFonts w:eastAsia="SimSun"/>
              </w:rPr>
            </w:pPr>
            <w:r>
              <w:rPr>
                <w:rFonts w:eastAsia="SimSun"/>
              </w:rPr>
              <w:t>8</w:t>
            </w:r>
          </w:p>
        </w:tc>
        <w:tc>
          <w:tcPr>
            <w:tcW w:w="427" w:type="pct"/>
            <w:shd w:val="clear" w:color="auto" w:fill="auto"/>
            <w:tcMar>
              <w:left w:w="45" w:type="dxa"/>
              <w:right w:w="45" w:type="dxa"/>
            </w:tcMar>
            <w:vAlign w:val="center"/>
          </w:tcPr>
          <w:p w14:paraId="17764BD3"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3047A7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7DECAE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1AA4DB"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E33547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3BB963" w14:textId="77777777" w:rsidR="001E28C0" w:rsidRPr="00500E12"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3843DD3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8B319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CF981A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BE61F15" w14:textId="77777777" w:rsidTr="00EB7DE4">
        <w:tc>
          <w:tcPr>
            <w:tcW w:w="335" w:type="pct"/>
            <w:shd w:val="clear" w:color="auto" w:fill="auto"/>
            <w:tcMar>
              <w:left w:w="45" w:type="dxa"/>
              <w:right w:w="45" w:type="dxa"/>
            </w:tcMar>
            <w:vAlign w:val="center"/>
          </w:tcPr>
          <w:p w14:paraId="141C049D" w14:textId="77777777" w:rsidR="001E28C0" w:rsidRDefault="001E28C0" w:rsidP="00EB7DE4">
            <w:pPr>
              <w:pStyle w:val="TAC"/>
              <w:keepLines w:val="0"/>
              <w:rPr>
                <w:rFonts w:eastAsia="SimSun"/>
              </w:rPr>
            </w:pPr>
            <w:r>
              <w:rPr>
                <w:rFonts w:eastAsia="SimSun"/>
              </w:rPr>
              <w:t>9</w:t>
            </w:r>
          </w:p>
        </w:tc>
        <w:tc>
          <w:tcPr>
            <w:tcW w:w="427" w:type="pct"/>
            <w:shd w:val="clear" w:color="auto" w:fill="auto"/>
            <w:tcMar>
              <w:left w:w="45" w:type="dxa"/>
              <w:right w:w="45" w:type="dxa"/>
            </w:tcMar>
            <w:vAlign w:val="center"/>
          </w:tcPr>
          <w:p w14:paraId="11E9AA51"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4C37B08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F7B1ED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15B70CF"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C035F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861586" w14:textId="77777777" w:rsidR="001E28C0" w:rsidRPr="00500E12"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AF485E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1C1539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0B1466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093285" w14:textId="77777777" w:rsidTr="00EB7DE4">
        <w:tc>
          <w:tcPr>
            <w:tcW w:w="335" w:type="pct"/>
            <w:shd w:val="clear" w:color="auto" w:fill="auto"/>
            <w:tcMar>
              <w:left w:w="45" w:type="dxa"/>
              <w:right w:w="45" w:type="dxa"/>
            </w:tcMar>
            <w:vAlign w:val="center"/>
          </w:tcPr>
          <w:p w14:paraId="6643174F" w14:textId="77777777" w:rsidR="001E28C0" w:rsidRDefault="001E28C0" w:rsidP="00EB7DE4">
            <w:pPr>
              <w:pStyle w:val="TAC"/>
              <w:keepLines w:val="0"/>
              <w:rPr>
                <w:rFonts w:eastAsia="SimSun"/>
              </w:rPr>
            </w:pPr>
            <w:r>
              <w:rPr>
                <w:rFonts w:eastAsia="SimSun"/>
              </w:rPr>
              <w:t>10</w:t>
            </w:r>
          </w:p>
        </w:tc>
        <w:tc>
          <w:tcPr>
            <w:tcW w:w="427" w:type="pct"/>
            <w:shd w:val="clear" w:color="auto" w:fill="auto"/>
            <w:tcMar>
              <w:left w:w="45" w:type="dxa"/>
              <w:right w:w="45" w:type="dxa"/>
            </w:tcMar>
            <w:vAlign w:val="center"/>
          </w:tcPr>
          <w:p w14:paraId="36E211C2"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19D0141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E9ED32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17462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DEA13F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80DAD00" w14:textId="77777777" w:rsidR="001E28C0" w:rsidRPr="00500E12"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FB295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11FC65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08F7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E4682A4" w14:textId="77777777" w:rsidTr="00EB7DE4">
        <w:tc>
          <w:tcPr>
            <w:tcW w:w="335" w:type="pct"/>
            <w:shd w:val="clear" w:color="auto" w:fill="auto"/>
            <w:tcMar>
              <w:left w:w="45" w:type="dxa"/>
              <w:right w:w="45" w:type="dxa"/>
            </w:tcMar>
            <w:vAlign w:val="center"/>
          </w:tcPr>
          <w:p w14:paraId="25E3DFF3" w14:textId="77777777" w:rsidR="001E28C0" w:rsidRDefault="001E28C0" w:rsidP="00EB7DE4">
            <w:pPr>
              <w:pStyle w:val="TAC"/>
              <w:keepLines w:val="0"/>
              <w:rPr>
                <w:rFonts w:eastAsia="SimSun"/>
              </w:rPr>
            </w:pPr>
            <w:r>
              <w:rPr>
                <w:rFonts w:eastAsia="SimSun"/>
              </w:rPr>
              <w:t>11-13</w:t>
            </w:r>
          </w:p>
        </w:tc>
        <w:tc>
          <w:tcPr>
            <w:tcW w:w="427" w:type="pct"/>
            <w:shd w:val="clear" w:color="auto" w:fill="auto"/>
            <w:tcMar>
              <w:left w:w="45" w:type="dxa"/>
              <w:right w:w="45" w:type="dxa"/>
            </w:tcMar>
            <w:vAlign w:val="center"/>
          </w:tcPr>
          <w:p w14:paraId="321339A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696B2DA"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E58151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42EAA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5701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EBC89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097C3E6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E71AEC8"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A4B1A8D"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D3B8157" w14:textId="77777777" w:rsidTr="00EB7DE4">
        <w:tc>
          <w:tcPr>
            <w:tcW w:w="335" w:type="pct"/>
            <w:shd w:val="clear" w:color="auto" w:fill="auto"/>
            <w:tcMar>
              <w:left w:w="45" w:type="dxa"/>
              <w:right w:w="45" w:type="dxa"/>
            </w:tcMar>
            <w:vAlign w:val="center"/>
          </w:tcPr>
          <w:p w14:paraId="520EAB3D" w14:textId="77777777" w:rsidR="001E28C0" w:rsidRDefault="001E28C0" w:rsidP="00EB7DE4">
            <w:pPr>
              <w:pStyle w:val="TAC"/>
              <w:keepLines w:val="0"/>
              <w:rPr>
                <w:rFonts w:eastAsia="SimSun"/>
              </w:rPr>
            </w:pPr>
            <w:r>
              <w:rPr>
                <w:rFonts w:eastAsia="SimSun"/>
              </w:rPr>
              <w:t>14-16</w:t>
            </w:r>
          </w:p>
        </w:tc>
        <w:tc>
          <w:tcPr>
            <w:tcW w:w="427" w:type="pct"/>
            <w:shd w:val="clear" w:color="auto" w:fill="auto"/>
            <w:tcMar>
              <w:left w:w="45" w:type="dxa"/>
              <w:right w:w="45" w:type="dxa"/>
            </w:tcMar>
            <w:vAlign w:val="center"/>
          </w:tcPr>
          <w:p w14:paraId="17CC1EF3"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CCC1750"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A7130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091F1E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9F8DB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019992"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676D6CC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BF3CA7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2AC0B5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98431D0" w14:textId="77777777" w:rsidTr="00EB7DE4">
        <w:tc>
          <w:tcPr>
            <w:tcW w:w="335" w:type="pct"/>
            <w:shd w:val="clear" w:color="auto" w:fill="auto"/>
            <w:tcMar>
              <w:left w:w="45" w:type="dxa"/>
              <w:right w:w="45" w:type="dxa"/>
            </w:tcMar>
            <w:vAlign w:val="center"/>
          </w:tcPr>
          <w:p w14:paraId="0EDDA8B3" w14:textId="77777777" w:rsidR="001E28C0" w:rsidRDefault="001E28C0" w:rsidP="00EB7DE4">
            <w:pPr>
              <w:pStyle w:val="TAC"/>
              <w:keepLines w:val="0"/>
              <w:rPr>
                <w:rFonts w:eastAsia="SimSun"/>
              </w:rPr>
            </w:pPr>
            <w:r>
              <w:rPr>
                <w:rFonts w:eastAsia="SimSun"/>
              </w:rPr>
              <w:t>17-19</w:t>
            </w:r>
          </w:p>
        </w:tc>
        <w:tc>
          <w:tcPr>
            <w:tcW w:w="427" w:type="pct"/>
            <w:shd w:val="clear" w:color="auto" w:fill="auto"/>
            <w:tcMar>
              <w:left w:w="45" w:type="dxa"/>
              <w:right w:w="45" w:type="dxa"/>
            </w:tcMar>
            <w:vAlign w:val="center"/>
          </w:tcPr>
          <w:p w14:paraId="689D8715"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7E542956"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DC2B9F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65C83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BE03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91725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DC7DD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4CC8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7EB7BAB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E11E19" w14:textId="77777777" w:rsidTr="00EB7DE4">
        <w:tc>
          <w:tcPr>
            <w:tcW w:w="335" w:type="pct"/>
            <w:shd w:val="clear" w:color="auto" w:fill="auto"/>
            <w:tcMar>
              <w:left w:w="45" w:type="dxa"/>
              <w:right w:w="45" w:type="dxa"/>
            </w:tcMar>
            <w:vAlign w:val="center"/>
          </w:tcPr>
          <w:p w14:paraId="0F77EAAE" w14:textId="77777777" w:rsidR="001E28C0" w:rsidRDefault="001E28C0" w:rsidP="00EB7DE4">
            <w:pPr>
              <w:pStyle w:val="TAC"/>
              <w:keepLines w:val="0"/>
              <w:rPr>
                <w:rFonts w:eastAsia="SimSun"/>
              </w:rPr>
            </w:pPr>
            <w:r>
              <w:rPr>
                <w:rFonts w:eastAsia="SimSun"/>
              </w:rPr>
              <w:t>20-22</w:t>
            </w:r>
          </w:p>
        </w:tc>
        <w:tc>
          <w:tcPr>
            <w:tcW w:w="427" w:type="pct"/>
            <w:shd w:val="clear" w:color="auto" w:fill="auto"/>
            <w:tcMar>
              <w:left w:w="45" w:type="dxa"/>
              <w:right w:w="45" w:type="dxa"/>
            </w:tcMar>
            <w:vAlign w:val="center"/>
          </w:tcPr>
          <w:p w14:paraId="0672E13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035CF5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5F51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2BF19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83C1E6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685D8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FD895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2FD74E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07B866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29671F9E" w14:textId="77777777" w:rsidTr="00EB7DE4">
        <w:tc>
          <w:tcPr>
            <w:tcW w:w="335" w:type="pct"/>
            <w:shd w:val="clear" w:color="auto" w:fill="auto"/>
            <w:tcMar>
              <w:left w:w="45" w:type="dxa"/>
              <w:right w:w="45" w:type="dxa"/>
            </w:tcMar>
            <w:vAlign w:val="center"/>
          </w:tcPr>
          <w:p w14:paraId="204C93C1" w14:textId="77777777" w:rsidR="001E28C0" w:rsidRDefault="001E28C0" w:rsidP="00EB7DE4">
            <w:pPr>
              <w:pStyle w:val="TAC"/>
              <w:keepLines w:val="0"/>
              <w:rPr>
                <w:rFonts w:eastAsia="SimSun"/>
              </w:rPr>
            </w:pPr>
            <w:r>
              <w:rPr>
                <w:rFonts w:eastAsia="SimSun"/>
              </w:rPr>
              <w:t>23-25</w:t>
            </w:r>
          </w:p>
        </w:tc>
        <w:tc>
          <w:tcPr>
            <w:tcW w:w="427" w:type="pct"/>
            <w:shd w:val="clear" w:color="auto" w:fill="auto"/>
            <w:tcMar>
              <w:left w:w="45" w:type="dxa"/>
              <w:right w:w="45" w:type="dxa"/>
            </w:tcMar>
            <w:vAlign w:val="center"/>
          </w:tcPr>
          <w:p w14:paraId="34CD1174"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3A236D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C372E9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2C1F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0D76D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392B8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B07D2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3BDFCB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A95A1A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755E5B3" w14:textId="77777777" w:rsidTr="00EB7DE4">
        <w:tc>
          <w:tcPr>
            <w:tcW w:w="335" w:type="pct"/>
            <w:shd w:val="clear" w:color="auto" w:fill="auto"/>
            <w:tcMar>
              <w:left w:w="45" w:type="dxa"/>
              <w:right w:w="45" w:type="dxa"/>
            </w:tcMar>
            <w:vAlign w:val="center"/>
          </w:tcPr>
          <w:p w14:paraId="7434C0B8" w14:textId="77777777" w:rsidR="001E28C0" w:rsidRDefault="001E28C0" w:rsidP="00EB7DE4">
            <w:pPr>
              <w:pStyle w:val="TAC"/>
              <w:keepLines w:val="0"/>
              <w:rPr>
                <w:rFonts w:eastAsia="SimSun"/>
              </w:rPr>
            </w:pPr>
            <w:r>
              <w:rPr>
                <w:rFonts w:eastAsia="SimSun"/>
              </w:rPr>
              <w:t>26</w:t>
            </w:r>
          </w:p>
        </w:tc>
        <w:tc>
          <w:tcPr>
            <w:tcW w:w="427" w:type="pct"/>
            <w:shd w:val="clear" w:color="auto" w:fill="auto"/>
            <w:tcMar>
              <w:left w:w="45" w:type="dxa"/>
              <w:right w:w="45" w:type="dxa"/>
            </w:tcMar>
            <w:vAlign w:val="center"/>
          </w:tcPr>
          <w:p w14:paraId="26D24842"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C2AD7BA"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A2EC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6787A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1CCDA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ADFAFE2"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26B713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EE3AF4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86EF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C693C63" w14:textId="77777777" w:rsidTr="00EB7DE4">
        <w:tc>
          <w:tcPr>
            <w:tcW w:w="335" w:type="pct"/>
            <w:shd w:val="clear" w:color="auto" w:fill="auto"/>
            <w:tcMar>
              <w:left w:w="45" w:type="dxa"/>
              <w:right w:w="45" w:type="dxa"/>
            </w:tcMar>
            <w:vAlign w:val="center"/>
          </w:tcPr>
          <w:p w14:paraId="1559FA6B" w14:textId="77777777" w:rsidR="001E28C0" w:rsidRDefault="001E28C0" w:rsidP="00EB7DE4">
            <w:pPr>
              <w:pStyle w:val="TAC"/>
              <w:keepLines w:val="0"/>
              <w:rPr>
                <w:rFonts w:eastAsia="SimSun"/>
              </w:rPr>
            </w:pPr>
            <w:r>
              <w:rPr>
                <w:rFonts w:eastAsia="SimSun"/>
              </w:rPr>
              <w:t>27</w:t>
            </w:r>
          </w:p>
        </w:tc>
        <w:tc>
          <w:tcPr>
            <w:tcW w:w="427" w:type="pct"/>
            <w:shd w:val="clear" w:color="auto" w:fill="auto"/>
            <w:tcMar>
              <w:left w:w="45" w:type="dxa"/>
              <w:right w:w="45" w:type="dxa"/>
            </w:tcMar>
            <w:vAlign w:val="center"/>
          </w:tcPr>
          <w:p w14:paraId="37E88E0C"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F9E3E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4D15E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174A9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95D6C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5C77AB"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C678E8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D3756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A4B0E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474EBE8" w14:textId="77777777" w:rsidTr="00EB7DE4">
        <w:tc>
          <w:tcPr>
            <w:tcW w:w="335" w:type="pct"/>
            <w:shd w:val="clear" w:color="auto" w:fill="auto"/>
            <w:tcMar>
              <w:left w:w="45" w:type="dxa"/>
              <w:right w:w="45" w:type="dxa"/>
            </w:tcMar>
            <w:vAlign w:val="center"/>
          </w:tcPr>
          <w:p w14:paraId="5C3E7150" w14:textId="77777777" w:rsidR="001E28C0" w:rsidRDefault="001E28C0" w:rsidP="00EB7DE4">
            <w:pPr>
              <w:pStyle w:val="TAC"/>
              <w:keepLines w:val="0"/>
              <w:rPr>
                <w:rFonts w:eastAsia="SimSun"/>
              </w:rPr>
            </w:pPr>
            <w:r>
              <w:rPr>
                <w:rFonts w:eastAsia="SimSun"/>
              </w:rPr>
              <w:t>28</w:t>
            </w:r>
          </w:p>
        </w:tc>
        <w:tc>
          <w:tcPr>
            <w:tcW w:w="427" w:type="pct"/>
            <w:shd w:val="clear" w:color="auto" w:fill="auto"/>
            <w:tcMar>
              <w:left w:w="45" w:type="dxa"/>
              <w:right w:w="45" w:type="dxa"/>
            </w:tcMar>
            <w:vAlign w:val="center"/>
          </w:tcPr>
          <w:p w14:paraId="628DF19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A7AEEE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92CBA3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3F17C3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3743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D3169B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BB256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39CDC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3BBBE0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7D516A9" w14:textId="77777777" w:rsidTr="00EB7DE4">
        <w:tc>
          <w:tcPr>
            <w:tcW w:w="335" w:type="pct"/>
            <w:shd w:val="clear" w:color="auto" w:fill="auto"/>
            <w:tcMar>
              <w:left w:w="45" w:type="dxa"/>
              <w:right w:w="45" w:type="dxa"/>
            </w:tcMar>
            <w:vAlign w:val="center"/>
          </w:tcPr>
          <w:p w14:paraId="648AD7F4" w14:textId="77777777" w:rsidR="001E28C0" w:rsidRDefault="001E28C0" w:rsidP="00EB7DE4">
            <w:pPr>
              <w:pStyle w:val="TAC"/>
              <w:keepLines w:val="0"/>
              <w:rPr>
                <w:rFonts w:eastAsia="SimSun"/>
              </w:rPr>
            </w:pPr>
            <w:r>
              <w:rPr>
                <w:rFonts w:eastAsia="SimSun"/>
              </w:rPr>
              <w:t>29</w:t>
            </w:r>
          </w:p>
        </w:tc>
        <w:tc>
          <w:tcPr>
            <w:tcW w:w="427" w:type="pct"/>
            <w:shd w:val="clear" w:color="auto" w:fill="auto"/>
            <w:tcMar>
              <w:left w:w="45" w:type="dxa"/>
              <w:right w:w="45" w:type="dxa"/>
            </w:tcMar>
            <w:vAlign w:val="center"/>
          </w:tcPr>
          <w:p w14:paraId="3D8BA01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089037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5600A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56326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DB6D1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F5A3A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594781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CFE1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0FF290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A2DDB9A" w14:textId="77777777" w:rsidTr="00EB7DE4">
        <w:tc>
          <w:tcPr>
            <w:tcW w:w="335" w:type="pct"/>
            <w:shd w:val="clear" w:color="auto" w:fill="auto"/>
            <w:tcMar>
              <w:left w:w="45" w:type="dxa"/>
              <w:right w:w="45" w:type="dxa"/>
            </w:tcMar>
            <w:vAlign w:val="center"/>
          </w:tcPr>
          <w:p w14:paraId="14D2F849" w14:textId="77777777" w:rsidR="001E28C0" w:rsidRDefault="001E28C0" w:rsidP="00EB7DE4">
            <w:pPr>
              <w:pStyle w:val="TAC"/>
              <w:keepLines w:val="0"/>
              <w:rPr>
                <w:rFonts w:eastAsia="SimSun"/>
              </w:rPr>
            </w:pPr>
            <w:r>
              <w:rPr>
                <w:rFonts w:eastAsia="SimSun"/>
              </w:rPr>
              <w:t>30</w:t>
            </w:r>
          </w:p>
        </w:tc>
        <w:tc>
          <w:tcPr>
            <w:tcW w:w="427" w:type="pct"/>
            <w:shd w:val="clear" w:color="auto" w:fill="auto"/>
            <w:tcMar>
              <w:left w:w="45" w:type="dxa"/>
              <w:right w:w="45" w:type="dxa"/>
            </w:tcMar>
            <w:vAlign w:val="center"/>
          </w:tcPr>
          <w:p w14:paraId="7C8BC66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94785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7D2E9F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1668BA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7BD0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1ECE847"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897C1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0D931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74481A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018152B" w14:textId="77777777" w:rsidTr="00EB7DE4">
        <w:tc>
          <w:tcPr>
            <w:tcW w:w="335" w:type="pct"/>
            <w:shd w:val="clear" w:color="auto" w:fill="auto"/>
            <w:tcMar>
              <w:left w:w="45" w:type="dxa"/>
              <w:right w:w="45" w:type="dxa"/>
            </w:tcMar>
            <w:vAlign w:val="center"/>
          </w:tcPr>
          <w:p w14:paraId="6C4E5BD0" w14:textId="77777777" w:rsidR="001E28C0" w:rsidRDefault="001E28C0" w:rsidP="00EB7DE4">
            <w:pPr>
              <w:pStyle w:val="TAC"/>
              <w:keepLines w:val="0"/>
              <w:rPr>
                <w:rFonts w:eastAsia="SimSun"/>
              </w:rPr>
            </w:pPr>
            <w:r>
              <w:rPr>
                <w:rFonts w:eastAsia="SimSun"/>
              </w:rPr>
              <w:t>31</w:t>
            </w:r>
          </w:p>
        </w:tc>
        <w:tc>
          <w:tcPr>
            <w:tcW w:w="427" w:type="pct"/>
            <w:shd w:val="clear" w:color="auto" w:fill="auto"/>
            <w:tcMar>
              <w:left w:w="45" w:type="dxa"/>
              <w:right w:w="45" w:type="dxa"/>
            </w:tcMar>
            <w:vAlign w:val="center"/>
          </w:tcPr>
          <w:p w14:paraId="15253599"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F85EBF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FB99A0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57B73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61CB8A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6E4F2A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83DC08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41060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34383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637A8B2" w14:textId="77777777" w:rsidTr="00EB7DE4">
        <w:tc>
          <w:tcPr>
            <w:tcW w:w="335" w:type="pct"/>
            <w:shd w:val="clear" w:color="auto" w:fill="auto"/>
            <w:tcMar>
              <w:left w:w="45" w:type="dxa"/>
              <w:right w:w="45" w:type="dxa"/>
            </w:tcMar>
            <w:vAlign w:val="center"/>
          </w:tcPr>
          <w:p w14:paraId="16F10CC2" w14:textId="77777777" w:rsidR="001E28C0" w:rsidRDefault="001E28C0" w:rsidP="00EB7DE4">
            <w:pPr>
              <w:pStyle w:val="TAC"/>
              <w:keepLines w:val="0"/>
              <w:rPr>
                <w:rFonts w:eastAsia="SimSun"/>
              </w:rPr>
            </w:pPr>
            <w:r>
              <w:rPr>
                <w:rFonts w:eastAsia="SimSun"/>
              </w:rPr>
              <w:t>32</w:t>
            </w:r>
          </w:p>
        </w:tc>
        <w:tc>
          <w:tcPr>
            <w:tcW w:w="427" w:type="pct"/>
            <w:shd w:val="clear" w:color="auto" w:fill="auto"/>
            <w:tcMar>
              <w:left w:w="45" w:type="dxa"/>
              <w:right w:w="45" w:type="dxa"/>
            </w:tcMar>
            <w:vAlign w:val="center"/>
          </w:tcPr>
          <w:p w14:paraId="388324C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279A6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5B114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CB36D1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A6C2B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2BD4215"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719CF2B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188DE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208C9E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04C6A6A" w14:textId="77777777" w:rsidTr="00EB7DE4">
        <w:tc>
          <w:tcPr>
            <w:tcW w:w="335" w:type="pct"/>
            <w:shd w:val="clear" w:color="auto" w:fill="auto"/>
            <w:tcMar>
              <w:left w:w="45" w:type="dxa"/>
              <w:right w:w="45" w:type="dxa"/>
            </w:tcMar>
            <w:vAlign w:val="center"/>
          </w:tcPr>
          <w:p w14:paraId="604F8A75" w14:textId="77777777" w:rsidR="001E28C0" w:rsidRDefault="001E28C0" w:rsidP="00EB7DE4">
            <w:pPr>
              <w:pStyle w:val="TAC"/>
              <w:keepLines w:val="0"/>
              <w:rPr>
                <w:rFonts w:eastAsia="SimSun"/>
              </w:rPr>
            </w:pPr>
            <w:r>
              <w:rPr>
                <w:rFonts w:eastAsia="SimSun"/>
              </w:rPr>
              <w:t>33</w:t>
            </w:r>
          </w:p>
        </w:tc>
        <w:tc>
          <w:tcPr>
            <w:tcW w:w="427" w:type="pct"/>
            <w:shd w:val="clear" w:color="auto" w:fill="auto"/>
            <w:tcMar>
              <w:left w:w="45" w:type="dxa"/>
              <w:right w:w="45" w:type="dxa"/>
            </w:tcMar>
            <w:vAlign w:val="center"/>
          </w:tcPr>
          <w:p w14:paraId="667F838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4E5571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49E12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501F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AC5817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6053A81"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1A233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90C27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A815FF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4871912" w14:textId="77777777" w:rsidTr="00EB7DE4">
        <w:tc>
          <w:tcPr>
            <w:tcW w:w="335" w:type="pct"/>
            <w:shd w:val="clear" w:color="auto" w:fill="auto"/>
            <w:tcMar>
              <w:left w:w="45" w:type="dxa"/>
              <w:right w:w="45" w:type="dxa"/>
            </w:tcMar>
            <w:vAlign w:val="center"/>
          </w:tcPr>
          <w:p w14:paraId="3E9B47DD" w14:textId="77777777" w:rsidR="001E28C0" w:rsidRDefault="001E28C0" w:rsidP="00EB7DE4">
            <w:pPr>
              <w:pStyle w:val="TAC"/>
              <w:keepLines w:val="0"/>
              <w:rPr>
                <w:rFonts w:eastAsia="SimSun"/>
              </w:rPr>
            </w:pPr>
            <w:r>
              <w:rPr>
                <w:rFonts w:eastAsia="SimSun"/>
              </w:rPr>
              <w:t>34</w:t>
            </w:r>
          </w:p>
        </w:tc>
        <w:tc>
          <w:tcPr>
            <w:tcW w:w="427" w:type="pct"/>
            <w:shd w:val="clear" w:color="auto" w:fill="auto"/>
            <w:tcMar>
              <w:left w:w="45" w:type="dxa"/>
              <w:right w:w="45" w:type="dxa"/>
            </w:tcMar>
            <w:vAlign w:val="center"/>
          </w:tcPr>
          <w:p w14:paraId="6620BDBA"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11B7D9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6AE98D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2B7C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658E94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F9485D"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55A0B4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A6E6C9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947DA1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135A64C" w14:textId="77777777" w:rsidTr="00EB7DE4">
        <w:tc>
          <w:tcPr>
            <w:tcW w:w="335" w:type="pct"/>
            <w:shd w:val="clear" w:color="auto" w:fill="auto"/>
            <w:tcMar>
              <w:left w:w="45" w:type="dxa"/>
              <w:right w:w="45" w:type="dxa"/>
            </w:tcMar>
            <w:vAlign w:val="center"/>
          </w:tcPr>
          <w:p w14:paraId="0DD9AA86" w14:textId="77777777" w:rsidR="001E28C0" w:rsidRDefault="001E28C0" w:rsidP="00EB7DE4">
            <w:pPr>
              <w:pStyle w:val="TAC"/>
              <w:keepLines w:val="0"/>
              <w:rPr>
                <w:rFonts w:eastAsia="SimSun"/>
              </w:rPr>
            </w:pPr>
            <w:r>
              <w:rPr>
                <w:rFonts w:eastAsia="SimSun"/>
              </w:rPr>
              <w:t>35</w:t>
            </w:r>
          </w:p>
        </w:tc>
        <w:tc>
          <w:tcPr>
            <w:tcW w:w="427" w:type="pct"/>
            <w:shd w:val="clear" w:color="auto" w:fill="auto"/>
            <w:tcMar>
              <w:left w:w="45" w:type="dxa"/>
              <w:right w:w="45" w:type="dxa"/>
            </w:tcMar>
            <w:vAlign w:val="center"/>
          </w:tcPr>
          <w:p w14:paraId="726F8821"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BC655B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D263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C3898C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49E44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C77DC4"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B30995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277E0A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F2EB3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FA770A1" w14:textId="77777777" w:rsidTr="00EB7DE4">
        <w:tc>
          <w:tcPr>
            <w:tcW w:w="335" w:type="pct"/>
            <w:shd w:val="clear" w:color="auto" w:fill="auto"/>
            <w:tcMar>
              <w:left w:w="45" w:type="dxa"/>
              <w:right w:w="45" w:type="dxa"/>
            </w:tcMar>
            <w:vAlign w:val="center"/>
          </w:tcPr>
          <w:p w14:paraId="423986E1" w14:textId="77777777" w:rsidR="001E28C0" w:rsidRDefault="001E28C0" w:rsidP="00EB7DE4">
            <w:pPr>
              <w:pStyle w:val="TAC"/>
              <w:keepLines w:val="0"/>
              <w:rPr>
                <w:rFonts w:eastAsia="SimSun"/>
              </w:rPr>
            </w:pPr>
            <w:r>
              <w:rPr>
                <w:rFonts w:eastAsia="SimSun"/>
              </w:rPr>
              <w:t>36-38</w:t>
            </w:r>
          </w:p>
        </w:tc>
        <w:tc>
          <w:tcPr>
            <w:tcW w:w="427" w:type="pct"/>
            <w:shd w:val="clear" w:color="auto" w:fill="auto"/>
            <w:tcMar>
              <w:left w:w="45" w:type="dxa"/>
              <w:right w:w="45" w:type="dxa"/>
            </w:tcMar>
            <w:vAlign w:val="center"/>
          </w:tcPr>
          <w:p w14:paraId="33F834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3FCB5D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0D8B07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3F71B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D6912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8C4D0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C74E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BCBE15"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D4FAD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CAE000E" w14:textId="77777777" w:rsidTr="00EB7DE4">
        <w:tc>
          <w:tcPr>
            <w:tcW w:w="335" w:type="pct"/>
            <w:shd w:val="clear" w:color="auto" w:fill="auto"/>
            <w:tcMar>
              <w:left w:w="45" w:type="dxa"/>
              <w:right w:w="45" w:type="dxa"/>
            </w:tcMar>
            <w:vAlign w:val="center"/>
          </w:tcPr>
          <w:p w14:paraId="6598B39E" w14:textId="77777777" w:rsidR="001E28C0" w:rsidRDefault="001E28C0" w:rsidP="00EB7DE4">
            <w:pPr>
              <w:pStyle w:val="TAC"/>
              <w:keepLines w:val="0"/>
              <w:rPr>
                <w:rFonts w:eastAsia="SimSun"/>
              </w:rPr>
            </w:pPr>
            <w:r>
              <w:rPr>
                <w:rFonts w:eastAsia="SimSun"/>
              </w:rPr>
              <w:t>39-41</w:t>
            </w:r>
          </w:p>
        </w:tc>
        <w:tc>
          <w:tcPr>
            <w:tcW w:w="427" w:type="pct"/>
            <w:shd w:val="clear" w:color="auto" w:fill="auto"/>
            <w:tcMar>
              <w:left w:w="45" w:type="dxa"/>
              <w:right w:w="45" w:type="dxa"/>
            </w:tcMar>
            <w:vAlign w:val="center"/>
          </w:tcPr>
          <w:p w14:paraId="2E2F9A2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339974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6D086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E77B0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367BD2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DD0FD9A"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59DD4C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2F8122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1DE6AA5"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77760E" w14:textId="77777777" w:rsidTr="00EB7DE4">
        <w:tc>
          <w:tcPr>
            <w:tcW w:w="335" w:type="pct"/>
            <w:shd w:val="clear" w:color="auto" w:fill="auto"/>
            <w:tcMar>
              <w:left w:w="45" w:type="dxa"/>
              <w:right w:w="45" w:type="dxa"/>
            </w:tcMar>
            <w:vAlign w:val="center"/>
          </w:tcPr>
          <w:p w14:paraId="5A44D0D5" w14:textId="77777777" w:rsidR="001E28C0" w:rsidRDefault="001E28C0" w:rsidP="00EB7DE4">
            <w:pPr>
              <w:pStyle w:val="TAC"/>
              <w:keepLines w:val="0"/>
              <w:rPr>
                <w:rFonts w:eastAsia="SimSun"/>
              </w:rPr>
            </w:pPr>
            <w:r>
              <w:rPr>
                <w:rFonts w:eastAsia="SimSun"/>
              </w:rPr>
              <w:t>42-44</w:t>
            </w:r>
          </w:p>
        </w:tc>
        <w:tc>
          <w:tcPr>
            <w:tcW w:w="427" w:type="pct"/>
            <w:shd w:val="clear" w:color="auto" w:fill="auto"/>
            <w:tcMar>
              <w:left w:w="45" w:type="dxa"/>
              <w:right w:w="45" w:type="dxa"/>
            </w:tcMar>
            <w:vAlign w:val="center"/>
          </w:tcPr>
          <w:p w14:paraId="1D0C5A9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DFD0DB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00395F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49D34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DE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F7814E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CC59FE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4953D0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C535883"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35C12A" w14:textId="77777777" w:rsidTr="00EB7DE4">
        <w:tc>
          <w:tcPr>
            <w:tcW w:w="335" w:type="pct"/>
            <w:shd w:val="clear" w:color="auto" w:fill="auto"/>
            <w:tcMar>
              <w:left w:w="45" w:type="dxa"/>
              <w:right w:w="45" w:type="dxa"/>
            </w:tcMar>
            <w:vAlign w:val="center"/>
          </w:tcPr>
          <w:p w14:paraId="45F8B01B" w14:textId="77777777" w:rsidR="001E28C0" w:rsidRDefault="001E28C0" w:rsidP="00EB7DE4">
            <w:pPr>
              <w:pStyle w:val="TAC"/>
              <w:keepLines w:val="0"/>
              <w:rPr>
                <w:rFonts w:eastAsia="SimSun"/>
              </w:rPr>
            </w:pPr>
            <w:r>
              <w:rPr>
                <w:rFonts w:eastAsia="SimSun"/>
              </w:rPr>
              <w:t>45-47</w:t>
            </w:r>
          </w:p>
        </w:tc>
        <w:tc>
          <w:tcPr>
            <w:tcW w:w="427" w:type="pct"/>
            <w:shd w:val="clear" w:color="auto" w:fill="auto"/>
            <w:tcMar>
              <w:left w:w="45" w:type="dxa"/>
              <w:right w:w="45" w:type="dxa"/>
            </w:tcMar>
            <w:vAlign w:val="center"/>
          </w:tcPr>
          <w:p w14:paraId="7088DE6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DC963D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083F7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1789F7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895D4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CC8BF0"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5216EE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EA8390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9FD832"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5626779" w14:textId="77777777" w:rsidTr="00EB7DE4">
        <w:tc>
          <w:tcPr>
            <w:tcW w:w="335" w:type="pct"/>
            <w:shd w:val="clear" w:color="auto" w:fill="auto"/>
            <w:tcMar>
              <w:left w:w="45" w:type="dxa"/>
              <w:right w:w="45" w:type="dxa"/>
            </w:tcMar>
            <w:vAlign w:val="center"/>
          </w:tcPr>
          <w:p w14:paraId="724061A4" w14:textId="77777777" w:rsidR="001E28C0" w:rsidRDefault="001E28C0" w:rsidP="00EB7DE4">
            <w:pPr>
              <w:pStyle w:val="TAC"/>
              <w:keepLines w:val="0"/>
              <w:rPr>
                <w:rFonts w:eastAsia="SimSun"/>
              </w:rPr>
            </w:pPr>
            <w:r>
              <w:rPr>
                <w:rFonts w:eastAsia="SimSun"/>
              </w:rPr>
              <w:t>48-50</w:t>
            </w:r>
          </w:p>
        </w:tc>
        <w:tc>
          <w:tcPr>
            <w:tcW w:w="427" w:type="pct"/>
            <w:shd w:val="clear" w:color="auto" w:fill="auto"/>
            <w:tcMar>
              <w:left w:w="45" w:type="dxa"/>
              <w:right w:w="45" w:type="dxa"/>
            </w:tcMar>
            <w:vAlign w:val="center"/>
          </w:tcPr>
          <w:p w14:paraId="2AEEB44F"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2880B8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82FD35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DCAEC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CD9D9F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8BA51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5448F3F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C5173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D1763F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C09DE92" w14:textId="77777777" w:rsidTr="00EB7DE4">
        <w:tc>
          <w:tcPr>
            <w:tcW w:w="335" w:type="pct"/>
            <w:shd w:val="clear" w:color="auto" w:fill="auto"/>
            <w:tcMar>
              <w:left w:w="45" w:type="dxa"/>
              <w:right w:w="45" w:type="dxa"/>
            </w:tcMar>
            <w:vAlign w:val="center"/>
          </w:tcPr>
          <w:p w14:paraId="0B287303" w14:textId="77777777" w:rsidR="001E28C0" w:rsidRDefault="001E28C0" w:rsidP="00EB7DE4">
            <w:pPr>
              <w:pStyle w:val="TAC"/>
              <w:keepLines w:val="0"/>
              <w:rPr>
                <w:rFonts w:eastAsia="SimSun"/>
              </w:rPr>
            </w:pPr>
            <w:r>
              <w:rPr>
                <w:rFonts w:eastAsia="SimSun"/>
              </w:rPr>
              <w:t>51-53</w:t>
            </w:r>
          </w:p>
        </w:tc>
        <w:tc>
          <w:tcPr>
            <w:tcW w:w="427" w:type="pct"/>
            <w:shd w:val="clear" w:color="auto" w:fill="auto"/>
            <w:tcMar>
              <w:left w:w="45" w:type="dxa"/>
              <w:right w:w="45" w:type="dxa"/>
            </w:tcMar>
            <w:vAlign w:val="center"/>
          </w:tcPr>
          <w:p w14:paraId="29D0F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17B4B39"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201AEA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595706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05899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7D425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C6722E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BB2D85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722C5C4"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D0EB0DE" w14:textId="77777777" w:rsidTr="00EB7DE4">
        <w:tc>
          <w:tcPr>
            <w:tcW w:w="335" w:type="pct"/>
            <w:shd w:val="clear" w:color="auto" w:fill="auto"/>
            <w:tcMar>
              <w:left w:w="45" w:type="dxa"/>
              <w:right w:w="45" w:type="dxa"/>
            </w:tcMar>
            <w:vAlign w:val="center"/>
          </w:tcPr>
          <w:p w14:paraId="51AC763B" w14:textId="77777777" w:rsidR="001E28C0" w:rsidRDefault="001E28C0" w:rsidP="00EB7DE4">
            <w:pPr>
              <w:pStyle w:val="TAC"/>
              <w:keepLines w:val="0"/>
              <w:rPr>
                <w:rFonts w:eastAsia="SimSun"/>
              </w:rPr>
            </w:pPr>
            <w:r>
              <w:rPr>
                <w:rFonts w:eastAsia="SimSun"/>
              </w:rPr>
              <w:t>54-56</w:t>
            </w:r>
          </w:p>
        </w:tc>
        <w:tc>
          <w:tcPr>
            <w:tcW w:w="427" w:type="pct"/>
            <w:shd w:val="clear" w:color="auto" w:fill="auto"/>
            <w:tcMar>
              <w:left w:w="45" w:type="dxa"/>
              <w:right w:w="45" w:type="dxa"/>
            </w:tcMar>
            <w:vAlign w:val="center"/>
          </w:tcPr>
          <w:p w14:paraId="6040A48D"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AF59D6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BA331C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EB9B18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4DD5DA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5E3A3D"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8ED11F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9D65E4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FECDE0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33B98180" w14:textId="77777777" w:rsidTr="00EB7DE4">
        <w:tc>
          <w:tcPr>
            <w:tcW w:w="335" w:type="pct"/>
            <w:shd w:val="clear" w:color="auto" w:fill="auto"/>
            <w:tcMar>
              <w:left w:w="45" w:type="dxa"/>
              <w:right w:w="45" w:type="dxa"/>
            </w:tcMar>
            <w:vAlign w:val="center"/>
          </w:tcPr>
          <w:p w14:paraId="37A43E4B" w14:textId="77777777" w:rsidR="001E28C0" w:rsidRDefault="001E28C0" w:rsidP="00EB7DE4">
            <w:pPr>
              <w:pStyle w:val="TAC"/>
              <w:keepLines w:val="0"/>
              <w:rPr>
                <w:rFonts w:eastAsia="SimSun"/>
              </w:rPr>
            </w:pPr>
            <w:r>
              <w:rPr>
                <w:rFonts w:eastAsia="SimSun"/>
              </w:rPr>
              <w:t>57-59</w:t>
            </w:r>
          </w:p>
        </w:tc>
        <w:tc>
          <w:tcPr>
            <w:tcW w:w="427" w:type="pct"/>
            <w:shd w:val="clear" w:color="auto" w:fill="auto"/>
            <w:tcMar>
              <w:left w:w="45" w:type="dxa"/>
              <w:right w:w="45" w:type="dxa"/>
            </w:tcMar>
            <w:vAlign w:val="center"/>
          </w:tcPr>
          <w:p w14:paraId="32F690A6"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817FC2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B30774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D5D7B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52C06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AC27E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A83A5C1"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7AB8F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A171CD3"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3F58215" w14:textId="77777777" w:rsidTr="00EB7DE4">
        <w:tc>
          <w:tcPr>
            <w:tcW w:w="335" w:type="pct"/>
            <w:shd w:val="clear" w:color="auto" w:fill="auto"/>
            <w:tcMar>
              <w:left w:w="45" w:type="dxa"/>
              <w:right w:w="45" w:type="dxa"/>
            </w:tcMar>
            <w:vAlign w:val="center"/>
          </w:tcPr>
          <w:p w14:paraId="6EA9E3D7" w14:textId="77777777" w:rsidR="001E28C0" w:rsidRDefault="001E28C0" w:rsidP="00EB7DE4">
            <w:pPr>
              <w:pStyle w:val="TAC"/>
              <w:keepLines w:val="0"/>
              <w:rPr>
                <w:rFonts w:eastAsia="SimSun"/>
              </w:rPr>
            </w:pPr>
            <w:r>
              <w:rPr>
                <w:rFonts w:eastAsia="SimSun"/>
              </w:rPr>
              <w:t>60-62</w:t>
            </w:r>
          </w:p>
        </w:tc>
        <w:tc>
          <w:tcPr>
            <w:tcW w:w="427" w:type="pct"/>
            <w:shd w:val="clear" w:color="auto" w:fill="auto"/>
            <w:tcMar>
              <w:left w:w="45" w:type="dxa"/>
              <w:right w:w="45" w:type="dxa"/>
            </w:tcMar>
            <w:vAlign w:val="center"/>
          </w:tcPr>
          <w:p w14:paraId="06968ED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8F393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6F29F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AAA8C2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BCE90D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E96C963"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B8D9F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8ED47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978A242"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6CDD5D0" w14:textId="77777777" w:rsidTr="00EB7DE4">
        <w:tc>
          <w:tcPr>
            <w:tcW w:w="335" w:type="pct"/>
            <w:shd w:val="clear" w:color="auto" w:fill="auto"/>
            <w:tcMar>
              <w:left w:w="45" w:type="dxa"/>
              <w:right w:w="45" w:type="dxa"/>
            </w:tcMar>
            <w:vAlign w:val="center"/>
          </w:tcPr>
          <w:p w14:paraId="2C8C641B" w14:textId="77777777" w:rsidR="001E28C0" w:rsidRDefault="001E28C0" w:rsidP="00EB7DE4">
            <w:pPr>
              <w:pStyle w:val="TAC"/>
              <w:keepLines w:val="0"/>
              <w:rPr>
                <w:rFonts w:eastAsia="SimSun"/>
              </w:rPr>
            </w:pPr>
            <w:r>
              <w:rPr>
                <w:rFonts w:eastAsia="SimSun"/>
              </w:rPr>
              <w:t>63-65</w:t>
            </w:r>
          </w:p>
        </w:tc>
        <w:tc>
          <w:tcPr>
            <w:tcW w:w="427" w:type="pct"/>
            <w:shd w:val="clear" w:color="auto" w:fill="auto"/>
            <w:tcMar>
              <w:left w:w="45" w:type="dxa"/>
              <w:right w:w="45" w:type="dxa"/>
            </w:tcMar>
            <w:vAlign w:val="center"/>
          </w:tcPr>
          <w:p w14:paraId="20E918A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9649FE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4565E5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6D32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BFED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0AD3CDB"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1044580"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BEAEBD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E672A4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F50316B" w14:textId="77777777" w:rsidTr="00EB7DE4">
        <w:tc>
          <w:tcPr>
            <w:tcW w:w="335" w:type="pct"/>
            <w:shd w:val="clear" w:color="auto" w:fill="auto"/>
            <w:tcMar>
              <w:left w:w="45" w:type="dxa"/>
              <w:right w:w="45" w:type="dxa"/>
            </w:tcMar>
            <w:vAlign w:val="center"/>
          </w:tcPr>
          <w:p w14:paraId="6190553E" w14:textId="77777777" w:rsidR="001E28C0" w:rsidRDefault="001E28C0" w:rsidP="00EB7DE4">
            <w:pPr>
              <w:pStyle w:val="TAC"/>
              <w:keepLines w:val="0"/>
              <w:rPr>
                <w:rFonts w:eastAsia="SimSun"/>
              </w:rPr>
            </w:pPr>
            <w:r>
              <w:rPr>
                <w:rFonts w:eastAsia="SimSun"/>
              </w:rPr>
              <w:t>66</w:t>
            </w:r>
          </w:p>
        </w:tc>
        <w:tc>
          <w:tcPr>
            <w:tcW w:w="427" w:type="pct"/>
            <w:shd w:val="clear" w:color="auto" w:fill="auto"/>
            <w:tcMar>
              <w:left w:w="45" w:type="dxa"/>
              <w:right w:w="45" w:type="dxa"/>
            </w:tcMar>
            <w:vAlign w:val="center"/>
          </w:tcPr>
          <w:p w14:paraId="79230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0AB45C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5A0F5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AEAB24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77DCAD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7F78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D7C944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5D9AE39" w14:textId="77777777" w:rsidTr="00EB7DE4">
        <w:tc>
          <w:tcPr>
            <w:tcW w:w="335" w:type="pct"/>
            <w:shd w:val="clear" w:color="auto" w:fill="auto"/>
            <w:tcMar>
              <w:left w:w="45" w:type="dxa"/>
              <w:right w:w="45" w:type="dxa"/>
            </w:tcMar>
            <w:vAlign w:val="center"/>
          </w:tcPr>
          <w:p w14:paraId="5284AB5D" w14:textId="77777777" w:rsidR="001E28C0" w:rsidRDefault="001E28C0" w:rsidP="00EB7DE4">
            <w:pPr>
              <w:pStyle w:val="TAC"/>
              <w:keepLines w:val="0"/>
              <w:rPr>
                <w:rFonts w:eastAsia="SimSun"/>
              </w:rPr>
            </w:pPr>
            <w:r>
              <w:rPr>
                <w:rFonts w:eastAsia="SimSun"/>
              </w:rPr>
              <w:t>67</w:t>
            </w:r>
          </w:p>
        </w:tc>
        <w:tc>
          <w:tcPr>
            <w:tcW w:w="427" w:type="pct"/>
            <w:shd w:val="clear" w:color="auto" w:fill="auto"/>
            <w:tcMar>
              <w:left w:w="45" w:type="dxa"/>
              <w:right w:w="45" w:type="dxa"/>
            </w:tcMar>
            <w:vAlign w:val="center"/>
          </w:tcPr>
          <w:p w14:paraId="46AEF24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091E31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7C2AE6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930E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07E93E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2FBA58E"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B0B26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B7B0AD" w14:textId="77777777" w:rsidTr="00EB7DE4">
        <w:tc>
          <w:tcPr>
            <w:tcW w:w="335" w:type="pct"/>
            <w:shd w:val="clear" w:color="auto" w:fill="auto"/>
            <w:tcMar>
              <w:left w:w="45" w:type="dxa"/>
              <w:right w:w="45" w:type="dxa"/>
            </w:tcMar>
            <w:vAlign w:val="center"/>
          </w:tcPr>
          <w:p w14:paraId="2AFD95E7" w14:textId="77777777" w:rsidR="001E28C0" w:rsidRDefault="001E28C0" w:rsidP="00EB7DE4">
            <w:pPr>
              <w:pStyle w:val="TAC"/>
              <w:keepLines w:val="0"/>
              <w:rPr>
                <w:rFonts w:eastAsia="SimSun"/>
              </w:rPr>
            </w:pPr>
            <w:r>
              <w:rPr>
                <w:rFonts w:eastAsia="SimSun"/>
              </w:rPr>
              <w:t>68</w:t>
            </w:r>
          </w:p>
        </w:tc>
        <w:tc>
          <w:tcPr>
            <w:tcW w:w="427" w:type="pct"/>
            <w:shd w:val="clear" w:color="auto" w:fill="auto"/>
            <w:tcMar>
              <w:left w:w="45" w:type="dxa"/>
              <w:right w:w="45" w:type="dxa"/>
            </w:tcMar>
            <w:vAlign w:val="center"/>
          </w:tcPr>
          <w:p w14:paraId="5D6C868C"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7729B9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2C733C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9A61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5E997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D67BF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0221CC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CB87E5" w14:textId="77777777" w:rsidTr="00EB7DE4">
        <w:tc>
          <w:tcPr>
            <w:tcW w:w="335" w:type="pct"/>
            <w:shd w:val="clear" w:color="auto" w:fill="auto"/>
            <w:tcMar>
              <w:left w:w="45" w:type="dxa"/>
              <w:right w:w="45" w:type="dxa"/>
            </w:tcMar>
            <w:vAlign w:val="center"/>
          </w:tcPr>
          <w:p w14:paraId="6D01AC45" w14:textId="77777777" w:rsidR="001E28C0" w:rsidRDefault="001E28C0" w:rsidP="00EB7DE4">
            <w:pPr>
              <w:pStyle w:val="TAC"/>
              <w:keepLines w:val="0"/>
              <w:rPr>
                <w:rFonts w:eastAsia="SimSun"/>
              </w:rPr>
            </w:pPr>
            <w:r>
              <w:rPr>
                <w:rFonts w:eastAsia="SimSun"/>
              </w:rPr>
              <w:t>69</w:t>
            </w:r>
          </w:p>
        </w:tc>
        <w:tc>
          <w:tcPr>
            <w:tcW w:w="427" w:type="pct"/>
            <w:shd w:val="clear" w:color="auto" w:fill="auto"/>
            <w:tcMar>
              <w:left w:w="45" w:type="dxa"/>
              <w:right w:w="45" w:type="dxa"/>
            </w:tcMar>
            <w:vAlign w:val="center"/>
          </w:tcPr>
          <w:p w14:paraId="743AC19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0D216E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692A0C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2F9D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7F8AFC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664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C96F9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ABB3D7D" w14:textId="77777777" w:rsidTr="00EB7DE4">
        <w:tc>
          <w:tcPr>
            <w:tcW w:w="335" w:type="pct"/>
            <w:shd w:val="clear" w:color="auto" w:fill="auto"/>
            <w:tcMar>
              <w:left w:w="45" w:type="dxa"/>
              <w:right w:w="45" w:type="dxa"/>
            </w:tcMar>
            <w:vAlign w:val="center"/>
          </w:tcPr>
          <w:p w14:paraId="3C2915F6" w14:textId="77777777" w:rsidR="001E28C0" w:rsidRDefault="001E28C0" w:rsidP="00EB7DE4">
            <w:pPr>
              <w:pStyle w:val="TAC"/>
              <w:keepLines w:val="0"/>
              <w:rPr>
                <w:rFonts w:eastAsia="SimSun"/>
              </w:rPr>
            </w:pPr>
            <w:r>
              <w:rPr>
                <w:rFonts w:eastAsia="SimSun"/>
              </w:rPr>
              <w:t>70</w:t>
            </w:r>
          </w:p>
        </w:tc>
        <w:tc>
          <w:tcPr>
            <w:tcW w:w="427" w:type="pct"/>
            <w:shd w:val="clear" w:color="auto" w:fill="auto"/>
            <w:tcMar>
              <w:left w:w="45" w:type="dxa"/>
              <w:right w:w="45" w:type="dxa"/>
            </w:tcMar>
            <w:vAlign w:val="center"/>
          </w:tcPr>
          <w:p w14:paraId="0F3C59EF"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1952D7F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3372F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CE914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C8F8F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44DF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309B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553427" w14:textId="77777777" w:rsidTr="00EB7DE4">
        <w:tc>
          <w:tcPr>
            <w:tcW w:w="335" w:type="pct"/>
            <w:shd w:val="clear" w:color="auto" w:fill="auto"/>
            <w:tcMar>
              <w:left w:w="45" w:type="dxa"/>
              <w:right w:w="45" w:type="dxa"/>
            </w:tcMar>
            <w:vAlign w:val="center"/>
          </w:tcPr>
          <w:p w14:paraId="2C32C6B8" w14:textId="77777777" w:rsidR="001E28C0" w:rsidRDefault="001E28C0" w:rsidP="00EB7DE4">
            <w:pPr>
              <w:pStyle w:val="TAC"/>
              <w:keepLines w:val="0"/>
              <w:rPr>
                <w:rFonts w:eastAsia="SimSun"/>
              </w:rPr>
            </w:pPr>
            <w:r>
              <w:rPr>
                <w:rFonts w:eastAsia="SimSun"/>
              </w:rPr>
              <w:t>71-73</w:t>
            </w:r>
          </w:p>
        </w:tc>
        <w:tc>
          <w:tcPr>
            <w:tcW w:w="427" w:type="pct"/>
            <w:shd w:val="clear" w:color="auto" w:fill="auto"/>
            <w:tcMar>
              <w:left w:w="45" w:type="dxa"/>
              <w:right w:w="45" w:type="dxa"/>
            </w:tcMar>
            <w:vAlign w:val="center"/>
          </w:tcPr>
          <w:p w14:paraId="32FE404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EF5EAC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B3C59C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54C71A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4BDBCD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0243B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7ECCBD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25F6C64" w14:textId="77777777" w:rsidTr="00EB7DE4">
        <w:tc>
          <w:tcPr>
            <w:tcW w:w="335" w:type="pct"/>
            <w:shd w:val="clear" w:color="auto" w:fill="auto"/>
            <w:tcMar>
              <w:left w:w="45" w:type="dxa"/>
              <w:right w:w="45" w:type="dxa"/>
            </w:tcMar>
            <w:vAlign w:val="center"/>
          </w:tcPr>
          <w:p w14:paraId="09BE7A5D" w14:textId="77777777" w:rsidR="001E28C0" w:rsidRDefault="001E28C0" w:rsidP="00EB7DE4">
            <w:pPr>
              <w:pStyle w:val="TAC"/>
              <w:keepLines w:val="0"/>
              <w:rPr>
                <w:rFonts w:eastAsia="SimSun"/>
              </w:rPr>
            </w:pPr>
            <w:r>
              <w:rPr>
                <w:rFonts w:eastAsia="SimSun"/>
              </w:rPr>
              <w:t>74-76</w:t>
            </w:r>
          </w:p>
        </w:tc>
        <w:tc>
          <w:tcPr>
            <w:tcW w:w="427" w:type="pct"/>
            <w:shd w:val="clear" w:color="auto" w:fill="auto"/>
            <w:tcMar>
              <w:left w:w="45" w:type="dxa"/>
              <w:right w:w="45" w:type="dxa"/>
            </w:tcMar>
            <w:vAlign w:val="center"/>
          </w:tcPr>
          <w:p w14:paraId="6B68EC1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3372CC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6BE1ED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6B1252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844D8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443904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F03083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254C76C" w14:textId="77777777" w:rsidTr="00EB7DE4">
        <w:tc>
          <w:tcPr>
            <w:tcW w:w="335" w:type="pct"/>
            <w:shd w:val="clear" w:color="auto" w:fill="auto"/>
            <w:tcMar>
              <w:left w:w="45" w:type="dxa"/>
              <w:right w:w="45" w:type="dxa"/>
            </w:tcMar>
            <w:vAlign w:val="center"/>
          </w:tcPr>
          <w:p w14:paraId="61CE1191" w14:textId="77777777" w:rsidR="001E28C0" w:rsidRDefault="001E28C0" w:rsidP="00EB7DE4">
            <w:pPr>
              <w:pStyle w:val="TAC"/>
              <w:keepLines w:val="0"/>
              <w:rPr>
                <w:rFonts w:eastAsia="SimSun"/>
              </w:rPr>
            </w:pPr>
            <w:r>
              <w:rPr>
                <w:rFonts w:eastAsia="SimSun"/>
              </w:rPr>
              <w:t>77-79</w:t>
            </w:r>
          </w:p>
        </w:tc>
        <w:tc>
          <w:tcPr>
            <w:tcW w:w="427" w:type="pct"/>
            <w:shd w:val="clear" w:color="auto" w:fill="auto"/>
            <w:tcMar>
              <w:left w:w="45" w:type="dxa"/>
              <w:right w:w="45" w:type="dxa"/>
            </w:tcMar>
            <w:vAlign w:val="center"/>
          </w:tcPr>
          <w:p w14:paraId="3984CE54"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6EC408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073ACD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0B9B5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7588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3044B16"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C157D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3CBAE80" w14:textId="77777777" w:rsidTr="00EB7DE4">
        <w:tc>
          <w:tcPr>
            <w:tcW w:w="335" w:type="pct"/>
            <w:shd w:val="clear" w:color="auto" w:fill="auto"/>
            <w:tcMar>
              <w:left w:w="45" w:type="dxa"/>
              <w:right w:w="45" w:type="dxa"/>
            </w:tcMar>
            <w:vAlign w:val="center"/>
          </w:tcPr>
          <w:p w14:paraId="69736A06" w14:textId="77777777" w:rsidR="001E28C0" w:rsidRDefault="001E28C0" w:rsidP="00EB7DE4">
            <w:pPr>
              <w:pStyle w:val="TAC"/>
              <w:keepLines w:val="0"/>
              <w:rPr>
                <w:rFonts w:eastAsia="SimSun"/>
              </w:rPr>
            </w:pPr>
            <w:r>
              <w:rPr>
                <w:rFonts w:eastAsia="SimSun"/>
              </w:rPr>
              <w:t>80-82</w:t>
            </w:r>
          </w:p>
        </w:tc>
        <w:tc>
          <w:tcPr>
            <w:tcW w:w="427" w:type="pct"/>
            <w:shd w:val="clear" w:color="auto" w:fill="auto"/>
            <w:tcMar>
              <w:left w:w="45" w:type="dxa"/>
              <w:right w:w="45" w:type="dxa"/>
            </w:tcMar>
            <w:vAlign w:val="center"/>
          </w:tcPr>
          <w:p w14:paraId="0BB768A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637C8C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51D836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46165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C8DA7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870AF2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5FBB1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F77F001" w14:textId="77777777" w:rsidTr="00EB7DE4">
        <w:tc>
          <w:tcPr>
            <w:tcW w:w="335" w:type="pct"/>
            <w:shd w:val="clear" w:color="auto" w:fill="auto"/>
            <w:tcMar>
              <w:left w:w="45" w:type="dxa"/>
              <w:right w:w="45" w:type="dxa"/>
            </w:tcMar>
            <w:vAlign w:val="center"/>
          </w:tcPr>
          <w:p w14:paraId="67F264ED" w14:textId="77777777" w:rsidR="001E28C0" w:rsidRDefault="001E28C0" w:rsidP="00EB7DE4">
            <w:pPr>
              <w:pStyle w:val="TAC"/>
              <w:keepLines w:val="0"/>
              <w:rPr>
                <w:rFonts w:eastAsia="SimSun"/>
              </w:rPr>
            </w:pPr>
            <w:r>
              <w:rPr>
                <w:rFonts w:eastAsia="SimSun"/>
              </w:rPr>
              <w:t>83-85</w:t>
            </w:r>
          </w:p>
        </w:tc>
        <w:tc>
          <w:tcPr>
            <w:tcW w:w="427" w:type="pct"/>
            <w:shd w:val="clear" w:color="auto" w:fill="auto"/>
            <w:tcMar>
              <w:left w:w="45" w:type="dxa"/>
              <w:right w:w="45" w:type="dxa"/>
            </w:tcMar>
            <w:vAlign w:val="center"/>
          </w:tcPr>
          <w:p w14:paraId="5916BED3"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8A37F9D"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63978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B8182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341631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E846EC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999E1C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F3B6A9B" w14:textId="77777777" w:rsidTr="00EB7DE4">
        <w:tc>
          <w:tcPr>
            <w:tcW w:w="335" w:type="pct"/>
            <w:shd w:val="clear" w:color="auto" w:fill="auto"/>
            <w:tcMar>
              <w:left w:w="45" w:type="dxa"/>
              <w:right w:w="45" w:type="dxa"/>
            </w:tcMar>
            <w:vAlign w:val="center"/>
          </w:tcPr>
          <w:p w14:paraId="473F263D" w14:textId="77777777" w:rsidR="001E28C0" w:rsidRDefault="001E28C0" w:rsidP="00EB7DE4">
            <w:pPr>
              <w:pStyle w:val="TAC"/>
              <w:keepLines w:val="0"/>
              <w:rPr>
                <w:rFonts w:eastAsia="SimSun"/>
              </w:rPr>
            </w:pPr>
            <w:r>
              <w:rPr>
                <w:rFonts w:eastAsia="SimSun"/>
              </w:rPr>
              <w:t>86-88</w:t>
            </w:r>
          </w:p>
        </w:tc>
        <w:tc>
          <w:tcPr>
            <w:tcW w:w="427" w:type="pct"/>
            <w:shd w:val="clear" w:color="auto" w:fill="auto"/>
            <w:tcMar>
              <w:left w:w="45" w:type="dxa"/>
              <w:right w:w="45" w:type="dxa"/>
            </w:tcMar>
            <w:vAlign w:val="center"/>
          </w:tcPr>
          <w:p w14:paraId="5CAABDC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3EC63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C4821A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3FB11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0DA56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44920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A28E5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F655203" w14:textId="77777777" w:rsidTr="00EB7DE4">
        <w:tc>
          <w:tcPr>
            <w:tcW w:w="335" w:type="pct"/>
            <w:shd w:val="clear" w:color="auto" w:fill="auto"/>
            <w:tcMar>
              <w:left w:w="45" w:type="dxa"/>
              <w:right w:w="45" w:type="dxa"/>
            </w:tcMar>
            <w:vAlign w:val="center"/>
          </w:tcPr>
          <w:p w14:paraId="2575B5B2" w14:textId="77777777" w:rsidR="001E28C0" w:rsidRDefault="001E28C0" w:rsidP="00EB7DE4">
            <w:pPr>
              <w:pStyle w:val="TAC"/>
              <w:keepLines w:val="0"/>
              <w:rPr>
                <w:rFonts w:eastAsia="SimSun"/>
              </w:rPr>
            </w:pPr>
            <w:r>
              <w:rPr>
                <w:rFonts w:eastAsia="SimSun"/>
              </w:rPr>
              <w:t>89-91</w:t>
            </w:r>
          </w:p>
        </w:tc>
        <w:tc>
          <w:tcPr>
            <w:tcW w:w="427" w:type="pct"/>
            <w:shd w:val="clear" w:color="auto" w:fill="auto"/>
            <w:tcMar>
              <w:left w:w="45" w:type="dxa"/>
              <w:right w:w="45" w:type="dxa"/>
            </w:tcMar>
            <w:vAlign w:val="center"/>
          </w:tcPr>
          <w:p w14:paraId="2FC82B08"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D27A2AE"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498BFB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FF5C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FB299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AA2B3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8487961"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CF5CF8C" w14:textId="77777777" w:rsidTr="00EB7DE4">
        <w:tc>
          <w:tcPr>
            <w:tcW w:w="335" w:type="pct"/>
            <w:shd w:val="clear" w:color="auto" w:fill="auto"/>
            <w:tcMar>
              <w:left w:w="45" w:type="dxa"/>
              <w:right w:w="45" w:type="dxa"/>
            </w:tcMar>
            <w:vAlign w:val="center"/>
          </w:tcPr>
          <w:p w14:paraId="0D07F36B" w14:textId="77777777" w:rsidR="001E28C0" w:rsidRDefault="001E28C0" w:rsidP="00EB7DE4">
            <w:pPr>
              <w:pStyle w:val="TAC"/>
              <w:keepLines w:val="0"/>
              <w:rPr>
                <w:rFonts w:eastAsia="SimSun"/>
              </w:rPr>
            </w:pPr>
            <w:r>
              <w:rPr>
                <w:rFonts w:eastAsia="SimSun"/>
              </w:rPr>
              <w:t>92-94</w:t>
            </w:r>
          </w:p>
        </w:tc>
        <w:tc>
          <w:tcPr>
            <w:tcW w:w="427" w:type="pct"/>
            <w:shd w:val="clear" w:color="auto" w:fill="auto"/>
            <w:tcMar>
              <w:left w:w="45" w:type="dxa"/>
              <w:right w:w="45" w:type="dxa"/>
            </w:tcMar>
            <w:vAlign w:val="center"/>
          </w:tcPr>
          <w:p w14:paraId="0511F77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4E339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5C1D1E2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41A04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4A7536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23683E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0703D8B"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451EBCA" w14:textId="77777777" w:rsidTr="00EB7DE4">
        <w:tc>
          <w:tcPr>
            <w:tcW w:w="335" w:type="pct"/>
            <w:shd w:val="clear" w:color="auto" w:fill="auto"/>
            <w:tcMar>
              <w:left w:w="45" w:type="dxa"/>
              <w:right w:w="45" w:type="dxa"/>
            </w:tcMar>
            <w:vAlign w:val="center"/>
          </w:tcPr>
          <w:p w14:paraId="4D27DD5D" w14:textId="77777777" w:rsidR="001E28C0" w:rsidRDefault="001E28C0" w:rsidP="00EB7DE4">
            <w:pPr>
              <w:pStyle w:val="TAC"/>
              <w:keepLines w:val="0"/>
              <w:rPr>
                <w:rFonts w:eastAsia="SimSun"/>
              </w:rPr>
            </w:pPr>
            <w:r>
              <w:rPr>
                <w:rFonts w:eastAsia="SimSun"/>
              </w:rPr>
              <w:t>95-97</w:t>
            </w:r>
          </w:p>
        </w:tc>
        <w:tc>
          <w:tcPr>
            <w:tcW w:w="427" w:type="pct"/>
            <w:shd w:val="clear" w:color="auto" w:fill="auto"/>
            <w:tcMar>
              <w:left w:w="45" w:type="dxa"/>
              <w:right w:w="45" w:type="dxa"/>
            </w:tcMar>
            <w:vAlign w:val="center"/>
          </w:tcPr>
          <w:p w14:paraId="0D6418C6"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4170B3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15378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000495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380668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FEA783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131678"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D40DDF6" w14:textId="77777777" w:rsidTr="00EB7DE4">
        <w:tc>
          <w:tcPr>
            <w:tcW w:w="335" w:type="pct"/>
            <w:shd w:val="clear" w:color="auto" w:fill="auto"/>
            <w:tcMar>
              <w:left w:w="45" w:type="dxa"/>
              <w:right w:w="45" w:type="dxa"/>
            </w:tcMar>
            <w:vAlign w:val="center"/>
          </w:tcPr>
          <w:p w14:paraId="55CF50F7" w14:textId="77777777" w:rsidR="001E28C0" w:rsidRDefault="001E28C0" w:rsidP="00EB7DE4">
            <w:pPr>
              <w:pStyle w:val="TAC"/>
              <w:keepLines w:val="0"/>
              <w:rPr>
                <w:rFonts w:eastAsia="SimSun"/>
              </w:rPr>
            </w:pPr>
            <w:r>
              <w:rPr>
                <w:rFonts w:eastAsia="SimSun"/>
              </w:rPr>
              <w:t>98-100</w:t>
            </w:r>
          </w:p>
        </w:tc>
        <w:tc>
          <w:tcPr>
            <w:tcW w:w="427" w:type="pct"/>
            <w:shd w:val="clear" w:color="auto" w:fill="auto"/>
            <w:tcMar>
              <w:left w:w="45" w:type="dxa"/>
              <w:right w:w="45" w:type="dxa"/>
            </w:tcMar>
            <w:vAlign w:val="center"/>
          </w:tcPr>
          <w:p w14:paraId="0D61F07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53E6AC"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AC5003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7275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FA42FC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8CAF29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C85A6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2998470B" w14:textId="77777777" w:rsidTr="00EB7DE4">
        <w:tc>
          <w:tcPr>
            <w:tcW w:w="335" w:type="pct"/>
            <w:shd w:val="clear" w:color="auto" w:fill="auto"/>
            <w:tcMar>
              <w:left w:w="45" w:type="dxa"/>
              <w:right w:w="45" w:type="dxa"/>
            </w:tcMar>
            <w:vAlign w:val="center"/>
          </w:tcPr>
          <w:p w14:paraId="5C8FF737" w14:textId="77777777" w:rsidR="001E28C0" w:rsidRDefault="001E28C0" w:rsidP="00EB7DE4">
            <w:pPr>
              <w:pStyle w:val="TAC"/>
              <w:keepLines w:val="0"/>
              <w:rPr>
                <w:rFonts w:eastAsia="SimSun"/>
              </w:rPr>
            </w:pPr>
            <w:r>
              <w:rPr>
                <w:rFonts w:eastAsia="SimSun"/>
              </w:rPr>
              <w:t>101</w:t>
            </w:r>
          </w:p>
        </w:tc>
        <w:tc>
          <w:tcPr>
            <w:tcW w:w="427" w:type="pct"/>
            <w:shd w:val="clear" w:color="auto" w:fill="auto"/>
            <w:tcMar>
              <w:left w:w="45" w:type="dxa"/>
              <w:right w:w="45" w:type="dxa"/>
            </w:tcMar>
            <w:vAlign w:val="center"/>
          </w:tcPr>
          <w:p w14:paraId="1A0BD27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295349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1100C4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FB4D8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F77E0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6ABC5E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6D3776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D40A4B1" w14:textId="77777777" w:rsidTr="00EB7DE4">
        <w:tc>
          <w:tcPr>
            <w:tcW w:w="335" w:type="pct"/>
            <w:shd w:val="clear" w:color="auto" w:fill="auto"/>
            <w:tcMar>
              <w:left w:w="45" w:type="dxa"/>
              <w:right w:w="45" w:type="dxa"/>
            </w:tcMar>
            <w:vAlign w:val="center"/>
          </w:tcPr>
          <w:p w14:paraId="51EA3375" w14:textId="77777777" w:rsidR="001E28C0" w:rsidRDefault="001E28C0" w:rsidP="00EB7DE4">
            <w:pPr>
              <w:pStyle w:val="TAC"/>
              <w:keepLines w:val="0"/>
              <w:rPr>
                <w:rFonts w:eastAsia="SimSun"/>
              </w:rPr>
            </w:pPr>
            <w:r>
              <w:rPr>
                <w:rFonts w:eastAsia="SimSun"/>
              </w:rPr>
              <w:t>102</w:t>
            </w:r>
          </w:p>
        </w:tc>
        <w:tc>
          <w:tcPr>
            <w:tcW w:w="427" w:type="pct"/>
            <w:shd w:val="clear" w:color="auto" w:fill="auto"/>
            <w:tcMar>
              <w:left w:w="45" w:type="dxa"/>
              <w:right w:w="45" w:type="dxa"/>
            </w:tcMar>
            <w:vAlign w:val="center"/>
          </w:tcPr>
          <w:p w14:paraId="20C4ED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E23F0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B98228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71064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5259A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EB6541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3C4BAD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D4DBFD0" w14:textId="77777777" w:rsidTr="00EB7DE4">
        <w:tc>
          <w:tcPr>
            <w:tcW w:w="335" w:type="pct"/>
            <w:shd w:val="clear" w:color="auto" w:fill="auto"/>
            <w:tcMar>
              <w:left w:w="45" w:type="dxa"/>
              <w:right w:w="45" w:type="dxa"/>
            </w:tcMar>
            <w:vAlign w:val="center"/>
          </w:tcPr>
          <w:p w14:paraId="33FB0B4B" w14:textId="77777777" w:rsidR="001E28C0" w:rsidRDefault="001E28C0" w:rsidP="00EB7DE4">
            <w:pPr>
              <w:pStyle w:val="TAC"/>
              <w:keepLines w:val="0"/>
              <w:rPr>
                <w:rFonts w:eastAsia="SimSun"/>
              </w:rPr>
            </w:pPr>
            <w:r>
              <w:rPr>
                <w:rFonts w:eastAsia="SimSun"/>
              </w:rPr>
              <w:t>103</w:t>
            </w:r>
          </w:p>
        </w:tc>
        <w:tc>
          <w:tcPr>
            <w:tcW w:w="427" w:type="pct"/>
            <w:shd w:val="clear" w:color="auto" w:fill="auto"/>
            <w:tcMar>
              <w:left w:w="45" w:type="dxa"/>
              <w:right w:w="45" w:type="dxa"/>
            </w:tcMar>
            <w:vAlign w:val="center"/>
          </w:tcPr>
          <w:p w14:paraId="40ED12C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1F6A15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D98EEF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4111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ECBE97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FC8787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8C309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3AA2A32" w14:textId="77777777" w:rsidTr="00EB7DE4">
        <w:tc>
          <w:tcPr>
            <w:tcW w:w="335" w:type="pct"/>
            <w:shd w:val="clear" w:color="auto" w:fill="auto"/>
            <w:tcMar>
              <w:left w:w="45" w:type="dxa"/>
              <w:right w:w="45" w:type="dxa"/>
            </w:tcMar>
            <w:vAlign w:val="center"/>
          </w:tcPr>
          <w:p w14:paraId="5AC47C55" w14:textId="77777777" w:rsidR="001E28C0" w:rsidRDefault="001E28C0" w:rsidP="00EB7DE4">
            <w:pPr>
              <w:pStyle w:val="TAC"/>
              <w:keepLines w:val="0"/>
              <w:rPr>
                <w:rFonts w:eastAsia="SimSun"/>
              </w:rPr>
            </w:pPr>
            <w:r>
              <w:rPr>
                <w:rFonts w:eastAsia="SimSun"/>
              </w:rPr>
              <w:t>104</w:t>
            </w:r>
          </w:p>
        </w:tc>
        <w:tc>
          <w:tcPr>
            <w:tcW w:w="427" w:type="pct"/>
            <w:shd w:val="clear" w:color="auto" w:fill="auto"/>
            <w:tcMar>
              <w:left w:w="45" w:type="dxa"/>
              <w:right w:w="45" w:type="dxa"/>
            </w:tcMar>
            <w:vAlign w:val="center"/>
          </w:tcPr>
          <w:p w14:paraId="3EE2A6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824778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A0A7D70"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7B142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22F48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0CC85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16ED33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AEC9040" w14:textId="77777777" w:rsidTr="00EB7DE4">
        <w:tc>
          <w:tcPr>
            <w:tcW w:w="335" w:type="pct"/>
            <w:shd w:val="clear" w:color="auto" w:fill="auto"/>
            <w:tcMar>
              <w:left w:w="45" w:type="dxa"/>
              <w:right w:w="45" w:type="dxa"/>
            </w:tcMar>
            <w:vAlign w:val="center"/>
          </w:tcPr>
          <w:p w14:paraId="322176A3" w14:textId="77777777" w:rsidR="001E28C0" w:rsidRDefault="001E28C0" w:rsidP="00EB7DE4">
            <w:pPr>
              <w:pStyle w:val="TAC"/>
              <w:keepLines w:val="0"/>
              <w:rPr>
                <w:rFonts w:eastAsia="SimSun"/>
              </w:rPr>
            </w:pPr>
            <w:r>
              <w:rPr>
                <w:rFonts w:eastAsia="SimSun"/>
              </w:rPr>
              <w:t>105</w:t>
            </w:r>
          </w:p>
        </w:tc>
        <w:tc>
          <w:tcPr>
            <w:tcW w:w="427" w:type="pct"/>
            <w:shd w:val="clear" w:color="auto" w:fill="auto"/>
            <w:tcMar>
              <w:left w:w="45" w:type="dxa"/>
              <w:right w:w="45" w:type="dxa"/>
            </w:tcMar>
            <w:vAlign w:val="center"/>
          </w:tcPr>
          <w:p w14:paraId="48D1271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D4F845"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74525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CC5A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817B4A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07B16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D21F6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66E47D2" w14:textId="77777777" w:rsidTr="00EB7DE4">
        <w:tc>
          <w:tcPr>
            <w:tcW w:w="335" w:type="pct"/>
            <w:shd w:val="clear" w:color="auto" w:fill="auto"/>
            <w:tcMar>
              <w:left w:w="45" w:type="dxa"/>
              <w:right w:w="45" w:type="dxa"/>
            </w:tcMar>
            <w:vAlign w:val="center"/>
          </w:tcPr>
          <w:p w14:paraId="6066EAE6" w14:textId="77777777" w:rsidR="001E28C0" w:rsidRDefault="001E28C0" w:rsidP="00EB7DE4">
            <w:pPr>
              <w:pStyle w:val="TAC"/>
              <w:keepLines w:val="0"/>
              <w:rPr>
                <w:rFonts w:eastAsia="SimSun"/>
              </w:rPr>
            </w:pPr>
            <w:r>
              <w:rPr>
                <w:rFonts w:eastAsia="SimSun"/>
              </w:rPr>
              <w:t>106-108</w:t>
            </w:r>
          </w:p>
        </w:tc>
        <w:tc>
          <w:tcPr>
            <w:tcW w:w="427" w:type="pct"/>
            <w:shd w:val="clear" w:color="auto" w:fill="auto"/>
            <w:tcMar>
              <w:left w:w="45" w:type="dxa"/>
              <w:right w:w="45" w:type="dxa"/>
            </w:tcMar>
            <w:vAlign w:val="center"/>
          </w:tcPr>
          <w:p w14:paraId="674E58F0"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3B6D1C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79B34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829F39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B6A87C"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F6A75C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234961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305D47A" w14:textId="77777777" w:rsidTr="00EB7DE4">
        <w:tc>
          <w:tcPr>
            <w:tcW w:w="335" w:type="pct"/>
            <w:shd w:val="clear" w:color="auto" w:fill="auto"/>
            <w:tcMar>
              <w:left w:w="45" w:type="dxa"/>
              <w:right w:w="45" w:type="dxa"/>
            </w:tcMar>
            <w:vAlign w:val="center"/>
          </w:tcPr>
          <w:p w14:paraId="6FC612DC" w14:textId="77777777" w:rsidR="001E28C0" w:rsidRDefault="001E28C0" w:rsidP="00EB7DE4">
            <w:pPr>
              <w:pStyle w:val="TAC"/>
              <w:keepLines w:val="0"/>
              <w:rPr>
                <w:rFonts w:eastAsia="SimSun"/>
              </w:rPr>
            </w:pPr>
            <w:r>
              <w:rPr>
                <w:rFonts w:eastAsia="SimSun"/>
              </w:rPr>
              <w:t>109-111</w:t>
            </w:r>
          </w:p>
        </w:tc>
        <w:tc>
          <w:tcPr>
            <w:tcW w:w="427" w:type="pct"/>
            <w:shd w:val="clear" w:color="auto" w:fill="auto"/>
            <w:tcMar>
              <w:left w:w="45" w:type="dxa"/>
              <w:right w:w="45" w:type="dxa"/>
            </w:tcMar>
            <w:vAlign w:val="center"/>
          </w:tcPr>
          <w:p w14:paraId="1CCE7E6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8D31DD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62C895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59D85F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EB0788E"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0DB40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FC0659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7AB525FC" w14:textId="77777777" w:rsidTr="00EB7DE4">
        <w:tc>
          <w:tcPr>
            <w:tcW w:w="335" w:type="pct"/>
            <w:shd w:val="clear" w:color="auto" w:fill="auto"/>
            <w:tcMar>
              <w:left w:w="45" w:type="dxa"/>
              <w:right w:w="45" w:type="dxa"/>
            </w:tcMar>
            <w:vAlign w:val="center"/>
          </w:tcPr>
          <w:p w14:paraId="51B533F2" w14:textId="77777777" w:rsidR="001E28C0" w:rsidRDefault="001E28C0" w:rsidP="00EB7DE4">
            <w:pPr>
              <w:pStyle w:val="TAC"/>
              <w:keepLines w:val="0"/>
              <w:rPr>
                <w:rFonts w:eastAsia="SimSun"/>
              </w:rPr>
            </w:pPr>
            <w:r>
              <w:rPr>
                <w:rFonts w:eastAsia="SimSun"/>
              </w:rPr>
              <w:t>112-114</w:t>
            </w:r>
          </w:p>
        </w:tc>
        <w:tc>
          <w:tcPr>
            <w:tcW w:w="427" w:type="pct"/>
            <w:shd w:val="clear" w:color="auto" w:fill="auto"/>
            <w:tcMar>
              <w:left w:w="45" w:type="dxa"/>
              <w:right w:w="45" w:type="dxa"/>
            </w:tcMar>
            <w:vAlign w:val="center"/>
          </w:tcPr>
          <w:p w14:paraId="2F96ACC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6EE3F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2BA7B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CDC1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D573FB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73366E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9FEB010"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5F92FDC6" w14:textId="77777777" w:rsidTr="00EB7DE4">
        <w:tc>
          <w:tcPr>
            <w:tcW w:w="335" w:type="pct"/>
            <w:shd w:val="clear" w:color="auto" w:fill="auto"/>
            <w:tcMar>
              <w:left w:w="45" w:type="dxa"/>
              <w:right w:w="45" w:type="dxa"/>
            </w:tcMar>
            <w:vAlign w:val="center"/>
          </w:tcPr>
          <w:p w14:paraId="127F1C07" w14:textId="77777777" w:rsidR="001E28C0" w:rsidRDefault="001E28C0" w:rsidP="00EB7DE4">
            <w:pPr>
              <w:pStyle w:val="TAC"/>
              <w:keepLines w:val="0"/>
              <w:rPr>
                <w:rFonts w:eastAsia="SimSun"/>
              </w:rPr>
            </w:pPr>
            <w:r>
              <w:rPr>
                <w:rFonts w:eastAsia="SimSun"/>
              </w:rPr>
              <w:t>115-117</w:t>
            </w:r>
          </w:p>
        </w:tc>
        <w:tc>
          <w:tcPr>
            <w:tcW w:w="427" w:type="pct"/>
            <w:shd w:val="clear" w:color="auto" w:fill="auto"/>
            <w:tcMar>
              <w:left w:w="45" w:type="dxa"/>
              <w:right w:w="45" w:type="dxa"/>
            </w:tcMar>
            <w:vAlign w:val="center"/>
          </w:tcPr>
          <w:p w14:paraId="3162E6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A2517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C064A5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85E4F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88698A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E9C64D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0D4677D"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CAAE122" w14:textId="77777777" w:rsidTr="00EB7DE4">
        <w:tc>
          <w:tcPr>
            <w:tcW w:w="335" w:type="pct"/>
            <w:shd w:val="clear" w:color="auto" w:fill="auto"/>
            <w:tcMar>
              <w:left w:w="45" w:type="dxa"/>
              <w:right w:w="45" w:type="dxa"/>
            </w:tcMar>
            <w:vAlign w:val="center"/>
          </w:tcPr>
          <w:p w14:paraId="251E8D31" w14:textId="77777777" w:rsidR="001E28C0" w:rsidRDefault="001E28C0" w:rsidP="00EB7DE4">
            <w:pPr>
              <w:pStyle w:val="TAC"/>
              <w:keepLines w:val="0"/>
              <w:rPr>
                <w:rFonts w:eastAsia="SimSun"/>
              </w:rPr>
            </w:pPr>
            <w:r>
              <w:rPr>
                <w:rFonts w:eastAsia="SimSun"/>
              </w:rPr>
              <w:t>118-120</w:t>
            </w:r>
          </w:p>
        </w:tc>
        <w:tc>
          <w:tcPr>
            <w:tcW w:w="427" w:type="pct"/>
            <w:shd w:val="clear" w:color="auto" w:fill="auto"/>
            <w:tcMar>
              <w:left w:w="45" w:type="dxa"/>
              <w:right w:w="45" w:type="dxa"/>
            </w:tcMar>
            <w:vAlign w:val="center"/>
          </w:tcPr>
          <w:p w14:paraId="201B58BC"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427E628"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9B57FC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2F3905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3FA4D5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76183C"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8CABE2"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2D3E0C9F" w14:textId="77777777" w:rsidTr="00EB7DE4">
        <w:tc>
          <w:tcPr>
            <w:tcW w:w="335" w:type="pct"/>
            <w:shd w:val="clear" w:color="auto" w:fill="auto"/>
            <w:tcMar>
              <w:left w:w="45" w:type="dxa"/>
              <w:right w:w="45" w:type="dxa"/>
            </w:tcMar>
            <w:vAlign w:val="center"/>
          </w:tcPr>
          <w:p w14:paraId="028B9BB7" w14:textId="77777777" w:rsidR="001E28C0" w:rsidRDefault="001E28C0" w:rsidP="00EB7DE4">
            <w:pPr>
              <w:pStyle w:val="TAC"/>
              <w:keepLines w:val="0"/>
              <w:rPr>
                <w:rFonts w:eastAsia="SimSun"/>
              </w:rPr>
            </w:pPr>
            <w:r>
              <w:rPr>
                <w:rFonts w:eastAsia="SimSun"/>
              </w:rPr>
              <w:t>121</w:t>
            </w:r>
          </w:p>
        </w:tc>
        <w:tc>
          <w:tcPr>
            <w:tcW w:w="427" w:type="pct"/>
            <w:shd w:val="clear" w:color="auto" w:fill="auto"/>
            <w:tcMar>
              <w:left w:w="45" w:type="dxa"/>
              <w:right w:w="45" w:type="dxa"/>
            </w:tcMar>
            <w:vAlign w:val="center"/>
          </w:tcPr>
          <w:p w14:paraId="40E15E19"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0E3BBC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BA79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92C90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52EC51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F0723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FDC9B4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29611C9" w14:textId="77777777" w:rsidTr="00EB7DE4">
        <w:tc>
          <w:tcPr>
            <w:tcW w:w="335" w:type="pct"/>
            <w:shd w:val="clear" w:color="auto" w:fill="auto"/>
            <w:tcMar>
              <w:left w:w="45" w:type="dxa"/>
              <w:right w:w="45" w:type="dxa"/>
            </w:tcMar>
            <w:vAlign w:val="center"/>
          </w:tcPr>
          <w:p w14:paraId="40770614" w14:textId="77777777" w:rsidR="001E28C0" w:rsidRDefault="001E28C0" w:rsidP="00EB7DE4">
            <w:pPr>
              <w:pStyle w:val="TAC"/>
              <w:keepLines w:val="0"/>
              <w:rPr>
                <w:rFonts w:eastAsia="SimSun"/>
              </w:rPr>
            </w:pPr>
            <w:r>
              <w:rPr>
                <w:rFonts w:eastAsia="SimSun"/>
              </w:rPr>
              <w:t>122</w:t>
            </w:r>
          </w:p>
        </w:tc>
        <w:tc>
          <w:tcPr>
            <w:tcW w:w="427" w:type="pct"/>
            <w:shd w:val="clear" w:color="auto" w:fill="auto"/>
            <w:tcMar>
              <w:left w:w="45" w:type="dxa"/>
              <w:right w:w="45" w:type="dxa"/>
            </w:tcMar>
            <w:vAlign w:val="center"/>
          </w:tcPr>
          <w:p w14:paraId="313110B2"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5A57E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EEC02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891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EC9BDA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C7D8D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7B4EA8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A037834" w14:textId="77777777" w:rsidTr="00EB7DE4">
        <w:tc>
          <w:tcPr>
            <w:tcW w:w="335" w:type="pct"/>
            <w:shd w:val="clear" w:color="auto" w:fill="auto"/>
            <w:tcMar>
              <w:left w:w="45" w:type="dxa"/>
              <w:right w:w="45" w:type="dxa"/>
            </w:tcMar>
            <w:vAlign w:val="center"/>
          </w:tcPr>
          <w:p w14:paraId="32353692" w14:textId="77777777" w:rsidR="001E28C0" w:rsidRDefault="001E28C0" w:rsidP="00EB7DE4">
            <w:pPr>
              <w:pStyle w:val="TAC"/>
              <w:keepLines w:val="0"/>
              <w:rPr>
                <w:rFonts w:eastAsia="SimSun"/>
              </w:rPr>
            </w:pPr>
            <w:r>
              <w:rPr>
                <w:rFonts w:eastAsia="SimSun"/>
              </w:rPr>
              <w:t>123</w:t>
            </w:r>
          </w:p>
        </w:tc>
        <w:tc>
          <w:tcPr>
            <w:tcW w:w="427" w:type="pct"/>
            <w:shd w:val="clear" w:color="auto" w:fill="auto"/>
            <w:tcMar>
              <w:left w:w="45" w:type="dxa"/>
              <w:right w:w="45" w:type="dxa"/>
            </w:tcMar>
            <w:vAlign w:val="center"/>
          </w:tcPr>
          <w:p w14:paraId="3E7B3DC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18FCF03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A98B61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8F56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BA2CE4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D160C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E7A6F0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CF7FA3E" w14:textId="77777777" w:rsidTr="00EB7DE4">
        <w:tc>
          <w:tcPr>
            <w:tcW w:w="335" w:type="pct"/>
            <w:shd w:val="clear" w:color="auto" w:fill="auto"/>
            <w:tcMar>
              <w:left w:w="45" w:type="dxa"/>
              <w:right w:w="45" w:type="dxa"/>
            </w:tcMar>
            <w:vAlign w:val="center"/>
          </w:tcPr>
          <w:p w14:paraId="32273025" w14:textId="77777777" w:rsidR="001E28C0" w:rsidRDefault="001E28C0" w:rsidP="00EB7DE4">
            <w:pPr>
              <w:pStyle w:val="TAC"/>
              <w:keepLines w:val="0"/>
              <w:rPr>
                <w:rFonts w:eastAsia="SimSun"/>
              </w:rPr>
            </w:pPr>
            <w:r>
              <w:rPr>
                <w:rFonts w:eastAsia="SimSun"/>
              </w:rPr>
              <w:t>124</w:t>
            </w:r>
          </w:p>
        </w:tc>
        <w:tc>
          <w:tcPr>
            <w:tcW w:w="427" w:type="pct"/>
            <w:shd w:val="clear" w:color="auto" w:fill="auto"/>
            <w:tcMar>
              <w:left w:w="45" w:type="dxa"/>
              <w:right w:w="45" w:type="dxa"/>
            </w:tcMar>
            <w:vAlign w:val="center"/>
          </w:tcPr>
          <w:p w14:paraId="246EB95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6C8CD1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06FE1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ECA5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122226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8EC3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0F9748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BE18EAA" w14:textId="77777777" w:rsidTr="00EB7DE4">
        <w:tc>
          <w:tcPr>
            <w:tcW w:w="335" w:type="pct"/>
            <w:shd w:val="clear" w:color="auto" w:fill="auto"/>
            <w:tcMar>
              <w:left w:w="45" w:type="dxa"/>
              <w:right w:w="45" w:type="dxa"/>
            </w:tcMar>
            <w:vAlign w:val="center"/>
          </w:tcPr>
          <w:p w14:paraId="1047F3E5" w14:textId="77777777" w:rsidR="001E28C0" w:rsidRDefault="001E28C0" w:rsidP="00EB7DE4">
            <w:pPr>
              <w:pStyle w:val="TAC"/>
              <w:keepLines w:val="0"/>
              <w:rPr>
                <w:rFonts w:eastAsia="SimSun"/>
              </w:rPr>
            </w:pPr>
            <w:r>
              <w:rPr>
                <w:rFonts w:eastAsia="SimSun"/>
              </w:rPr>
              <w:t>125</w:t>
            </w:r>
          </w:p>
        </w:tc>
        <w:tc>
          <w:tcPr>
            <w:tcW w:w="427" w:type="pct"/>
            <w:shd w:val="clear" w:color="auto" w:fill="auto"/>
            <w:tcMar>
              <w:left w:w="45" w:type="dxa"/>
              <w:right w:w="45" w:type="dxa"/>
            </w:tcMar>
            <w:vAlign w:val="center"/>
          </w:tcPr>
          <w:p w14:paraId="336443B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886FE8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DDE5CB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698187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B58CB9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868DA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CF55C4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64FDEAA" w14:textId="77777777" w:rsidTr="00EB7DE4">
        <w:tc>
          <w:tcPr>
            <w:tcW w:w="335" w:type="pct"/>
            <w:shd w:val="clear" w:color="auto" w:fill="auto"/>
            <w:tcMar>
              <w:left w:w="45" w:type="dxa"/>
              <w:right w:w="45" w:type="dxa"/>
            </w:tcMar>
            <w:vAlign w:val="center"/>
          </w:tcPr>
          <w:p w14:paraId="172B1A87" w14:textId="77777777" w:rsidR="001E28C0" w:rsidRDefault="001E28C0" w:rsidP="00EB7DE4">
            <w:pPr>
              <w:pStyle w:val="TAC"/>
              <w:keepLines w:val="0"/>
              <w:rPr>
                <w:rFonts w:eastAsia="SimSun"/>
              </w:rPr>
            </w:pPr>
            <w:r>
              <w:rPr>
                <w:rFonts w:eastAsia="SimSun"/>
              </w:rPr>
              <w:t>126-128</w:t>
            </w:r>
          </w:p>
        </w:tc>
        <w:tc>
          <w:tcPr>
            <w:tcW w:w="427" w:type="pct"/>
            <w:shd w:val="clear" w:color="auto" w:fill="auto"/>
            <w:tcMar>
              <w:left w:w="45" w:type="dxa"/>
              <w:right w:w="45" w:type="dxa"/>
            </w:tcMar>
            <w:vAlign w:val="center"/>
          </w:tcPr>
          <w:p w14:paraId="6BA56FC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4BF059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F46E8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44AF4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CD6276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EB2D59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DB8D1A8"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B030ACC" w14:textId="77777777" w:rsidTr="00EB7DE4">
        <w:tc>
          <w:tcPr>
            <w:tcW w:w="335" w:type="pct"/>
            <w:shd w:val="clear" w:color="auto" w:fill="auto"/>
            <w:tcMar>
              <w:left w:w="45" w:type="dxa"/>
              <w:right w:w="45" w:type="dxa"/>
            </w:tcMar>
            <w:vAlign w:val="center"/>
          </w:tcPr>
          <w:p w14:paraId="511E0848" w14:textId="77777777" w:rsidR="001E28C0" w:rsidRDefault="001E28C0" w:rsidP="00EB7DE4">
            <w:pPr>
              <w:pStyle w:val="TAC"/>
              <w:keepLines w:val="0"/>
              <w:rPr>
                <w:rFonts w:eastAsia="SimSun"/>
              </w:rPr>
            </w:pPr>
            <w:r>
              <w:rPr>
                <w:rFonts w:eastAsia="SimSun"/>
              </w:rPr>
              <w:t>129-131</w:t>
            </w:r>
          </w:p>
        </w:tc>
        <w:tc>
          <w:tcPr>
            <w:tcW w:w="427" w:type="pct"/>
            <w:shd w:val="clear" w:color="auto" w:fill="auto"/>
            <w:tcMar>
              <w:left w:w="45" w:type="dxa"/>
              <w:right w:w="45" w:type="dxa"/>
            </w:tcMar>
            <w:vAlign w:val="center"/>
          </w:tcPr>
          <w:p w14:paraId="08309AE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BB38D9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24B0B5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FE87E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6EC42E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0CEC60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78F9991"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7B59A36C" w14:textId="77777777" w:rsidTr="00EB7DE4">
        <w:tc>
          <w:tcPr>
            <w:tcW w:w="335" w:type="pct"/>
            <w:shd w:val="clear" w:color="auto" w:fill="auto"/>
            <w:tcMar>
              <w:left w:w="45" w:type="dxa"/>
              <w:right w:w="45" w:type="dxa"/>
            </w:tcMar>
            <w:vAlign w:val="center"/>
          </w:tcPr>
          <w:p w14:paraId="2EC1F3A6" w14:textId="77777777" w:rsidR="001E28C0" w:rsidRDefault="001E28C0" w:rsidP="00EB7DE4">
            <w:pPr>
              <w:pStyle w:val="TAC"/>
              <w:keepLines w:val="0"/>
              <w:rPr>
                <w:rFonts w:eastAsia="SimSun"/>
              </w:rPr>
            </w:pPr>
            <w:r>
              <w:rPr>
                <w:rFonts w:eastAsia="SimSun"/>
              </w:rPr>
              <w:t>132-134</w:t>
            </w:r>
          </w:p>
        </w:tc>
        <w:tc>
          <w:tcPr>
            <w:tcW w:w="427" w:type="pct"/>
            <w:shd w:val="clear" w:color="auto" w:fill="auto"/>
            <w:tcMar>
              <w:left w:w="45" w:type="dxa"/>
              <w:right w:w="45" w:type="dxa"/>
            </w:tcMar>
            <w:vAlign w:val="center"/>
          </w:tcPr>
          <w:p w14:paraId="61AD02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53FB80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88462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72C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C2B3755"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0F67F35"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B7B11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045F5620" w14:textId="77777777" w:rsidTr="00EB7DE4">
        <w:tc>
          <w:tcPr>
            <w:tcW w:w="335" w:type="pct"/>
            <w:shd w:val="clear" w:color="auto" w:fill="auto"/>
            <w:tcMar>
              <w:left w:w="45" w:type="dxa"/>
              <w:right w:w="45" w:type="dxa"/>
            </w:tcMar>
            <w:vAlign w:val="center"/>
          </w:tcPr>
          <w:p w14:paraId="38DF51FB" w14:textId="77777777" w:rsidR="001E28C0" w:rsidRDefault="001E28C0" w:rsidP="00EB7DE4">
            <w:pPr>
              <w:pStyle w:val="TAC"/>
              <w:keepLines w:val="0"/>
              <w:rPr>
                <w:rFonts w:eastAsia="SimSun"/>
              </w:rPr>
            </w:pPr>
            <w:r>
              <w:rPr>
                <w:rFonts w:eastAsia="SimSun"/>
              </w:rPr>
              <w:t>135-137</w:t>
            </w:r>
          </w:p>
        </w:tc>
        <w:tc>
          <w:tcPr>
            <w:tcW w:w="427" w:type="pct"/>
            <w:shd w:val="clear" w:color="auto" w:fill="auto"/>
            <w:tcMar>
              <w:left w:w="45" w:type="dxa"/>
              <w:right w:w="45" w:type="dxa"/>
            </w:tcMar>
            <w:vAlign w:val="center"/>
          </w:tcPr>
          <w:p w14:paraId="6A58EBD0"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05B7E6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0D083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0F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C59394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5F6666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8C2631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48217BE" w14:textId="77777777" w:rsidTr="00EB7DE4">
        <w:tc>
          <w:tcPr>
            <w:tcW w:w="335" w:type="pct"/>
            <w:shd w:val="clear" w:color="auto" w:fill="auto"/>
            <w:tcMar>
              <w:left w:w="45" w:type="dxa"/>
              <w:right w:w="45" w:type="dxa"/>
            </w:tcMar>
            <w:vAlign w:val="center"/>
          </w:tcPr>
          <w:p w14:paraId="5877C006" w14:textId="77777777" w:rsidR="001E28C0" w:rsidRDefault="001E28C0" w:rsidP="00EB7DE4">
            <w:pPr>
              <w:pStyle w:val="TAC"/>
              <w:keepLines w:val="0"/>
              <w:rPr>
                <w:rFonts w:eastAsia="SimSun"/>
              </w:rPr>
            </w:pPr>
            <w:r>
              <w:rPr>
                <w:rFonts w:eastAsia="SimSun"/>
              </w:rPr>
              <w:t>138-140</w:t>
            </w:r>
          </w:p>
        </w:tc>
        <w:tc>
          <w:tcPr>
            <w:tcW w:w="427" w:type="pct"/>
            <w:shd w:val="clear" w:color="auto" w:fill="auto"/>
            <w:tcMar>
              <w:left w:w="45" w:type="dxa"/>
              <w:right w:w="45" w:type="dxa"/>
            </w:tcMar>
            <w:vAlign w:val="center"/>
          </w:tcPr>
          <w:p w14:paraId="050E7B1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7945A0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14E750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9EBF65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5810E8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17A3E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F740EA"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118F3953" w14:textId="77777777" w:rsidTr="00EB7DE4">
        <w:tc>
          <w:tcPr>
            <w:tcW w:w="335" w:type="pct"/>
            <w:shd w:val="clear" w:color="auto" w:fill="auto"/>
            <w:tcMar>
              <w:left w:w="45" w:type="dxa"/>
              <w:right w:w="45" w:type="dxa"/>
            </w:tcMar>
            <w:vAlign w:val="center"/>
          </w:tcPr>
          <w:p w14:paraId="2DD5997C" w14:textId="77777777" w:rsidR="001E28C0" w:rsidRDefault="001E28C0" w:rsidP="00EB7DE4">
            <w:pPr>
              <w:pStyle w:val="TAC"/>
              <w:keepLines w:val="0"/>
              <w:rPr>
                <w:rFonts w:eastAsia="SimSun"/>
              </w:rPr>
            </w:pPr>
            <w:r>
              <w:rPr>
                <w:rFonts w:eastAsia="SimSun"/>
              </w:rPr>
              <w:t>141</w:t>
            </w:r>
          </w:p>
        </w:tc>
        <w:tc>
          <w:tcPr>
            <w:tcW w:w="427" w:type="pct"/>
            <w:shd w:val="clear" w:color="auto" w:fill="auto"/>
            <w:tcMar>
              <w:left w:w="45" w:type="dxa"/>
              <w:right w:w="45" w:type="dxa"/>
            </w:tcMar>
            <w:vAlign w:val="center"/>
          </w:tcPr>
          <w:p w14:paraId="766DEC2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208B62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3401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BF936B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9E4100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479C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F52AB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B2F177B" w14:textId="77777777" w:rsidTr="00EB7DE4">
        <w:tc>
          <w:tcPr>
            <w:tcW w:w="335" w:type="pct"/>
            <w:shd w:val="clear" w:color="auto" w:fill="auto"/>
            <w:tcMar>
              <w:left w:w="45" w:type="dxa"/>
              <w:right w:w="45" w:type="dxa"/>
            </w:tcMar>
            <w:vAlign w:val="center"/>
          </w:tcPr>
          <w:p w14:paraId="3E96E5F7" w14:textId="77777777" w:rsidR="001E28C0" w:rsidRDefault="001E28C0" w:rsidP="00EB7DE4">
            <w:pPr>
              <w:pStyle w:val="TAC"/>
              <w:keepLines w:val="0"/>
              <w:rPr>
                <w:rFonts w:eastAsia="SimSun"/>
              </w:rPr>
            </w:pPr>
            <w:r>
              <w:rPr>
                <w:rFonts w:eastAsia="SimSun"/>
              </w:rPr>
              <w:t>142</w:t>
            </w:r>
          </w:p>
        </w:tc>
        <w:tc>
          <w:tcPr>
            <w:tcW w:w="427" w:type="pct"/>
            <w:shd w:val="clear" w:color="auto" w:fill="auto"/>
            <w:tcMar>
              <w:left w:w="45" w:type="dxa"/>
              <w:right w:w="45" w:type="dxa"/>
            </w:tcMar>
            <w:vAlign w:val="center"/>
          </w:tcPr>
          <w:p w14:paraId="3E01132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A4820D2"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C2002D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319B0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538FF4E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B3BDF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E8BFB2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8FB938" w14:textId="77777777" w:rsidTr="00EB7DE4">
        <w:tc>
          <w:tcPr>
            <w:tcW w:w="335" w:type="pct"/>
            <w:shd w:val="clear" w:color="auto" w:fill="auto"/>
            <w:tcMar>
              <w:left w:w="45" w:type="dxa"/>
              <w:right w:w="45" w:type="dxa"/>
            </w:tcMar>
            <w:vAlign w:val="center"/>
          </w:tcPr>
          <w:p w14:paraId="48A49D61" w14:textId="77777777" w:rsidR="001E28C0" w:rsidRDefault="001E28C0" w:rsidP="00EB7DE4">
            <w:pPr>
              <w:pStyle w:val="TAC"/>
              <w:keepLines w:val="0"/>
              <w:rPr>
                <w:rFonts w:eastAsia="SimSun"/>
              </w:rPr>
            </w:pPr>
            <w:r>
              <w:rPr>
                <w:rFonts w:eastAsia="SimSun"/>
              </w:rPr>
              <w:t>143</w:t>
            </w:r>
          </w:p>
        </w:tc>
        <w:tc>
          <w:tcPr>
            <w:tcW w:w="427" w:type="pct"/>
            <w:shd w:val="clear" w:color="auto" w:fill="auto"/>
            <w:tcMar>
              <w:left w:w="45" w:type="dxa"/>
              <w:right w:w="45" w:type="dxa"/>
            </w:tcMar>
            <w:vAlign w:val="center"/>
          </w:tcPr>
          <w:p w14:paraId="6E3667F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83EF40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2256C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C69CB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283651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5C9532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88FE46"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AE318AA" w14:textId="77777777" w:rsidTr="00EB7DE4">
        <w:tc>
          <w:tcPr>
            <w:tcW w:w="335" w:type="pct"/>
            <w:shd w:val="clear" w:color="auto" w:fill="auto"/>
            <w:tcMar>
              <w:left w:w="45" w:type="dxa"/>
              <w:right w:w="45" w:type="dxa"/>
            </w:tcMar>
            <w:vAlign w:val="center"/>
          </w:tcPr>
          <w:p w14:paraId="5DC16180" w14:textId="77777777" w:rsidR="001E28C0" w:rsidRDefault="001E28C0" w:rsidP="00EB7DE4">
            <w:pPr>
              <w:pStyle w:val="TAC"/>
              <w:keepLines w:val="0"/>
              <w:rPr>
                <w:rFonts w:eastAsia="SimSun"/>
              </w:rPr>
            </w:pPr>
            <w:r>
              <w:rPr>
                <w:rFonts w:eastAsia="SimSun"/>
              </w:rPr>
              <w:t>144</w:t>
            </w:r>
          </w:p>
        </w:tc>
        <w:tc>
          <w:tcPr>
            <w:tcW w:w="427" w:type="pct"/>
            <w:shd w:val="clear" w:color="auto" w:fill="auto"/>
            <w:tcMar>
              <w:left w:w="45" w:type="dxa"/>
              <w:right w:w="45" w:type="dxa"/>
            </w:tcMar>
            <w:vAlign w:val="center"/>
          </w:tcPr>
          <w:p w14:paraId="5EC6424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6E911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65443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4B5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66B76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49704B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09BFA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969788A" w14:textId="77777777" w:rsidTr="00EB7DE4">
        <w:tc>
          <w:tcPr>
            <w:tcW w:w="335" w:type="pct"/>
            <w:shd w:val="clear" w:color="auto" w:fill="auto"/>
            <w:tcMar>
              <w:left w:w="45" w:type="dxa"/>
              <w:right w:w="45" w:type="dxa"/>
            </w:tcMar>
            <w:vAlign w:val="center"/>
          </w:tcPr>
          <w:p w14:paraId="05360F46" w14:textId="77777777" w:rsidR="001E28C0" w:rsidRDefault="001E28C0" w:rsidP="00EB7DE4">
            <w:pPr>
              <w:pStyle w:val="TAC"/>
              <w:keepLines w:val="0"/>
              <w:rPr>
                <w:rFonts w:eastAsia="SimSun"/>
              </w:rPr>
            </w:pPr>
            <w:r>
              <w:rPr>
                <w:rFonts w:eastAsia="SimSun"/>
              </w:rPr>
              <w:t>145</w:t>
            </w:r>
          </w:p>
        </w:tc>
        <w:tc>
          <w:tcPr>
            <w:tcW w:w="427" w:type="pct"/>
            <w:shd w:val="clear" w:color="auto" w:fill="auto"/>
            <w:tcMar>
              <w:left w:w="45" w:type="dxa"/>
              <w:right w:w="45" w:type="dxa"/>
            </w:tcMar>
            <w:vAlign w:val="center"/>
          </w:tcPr>
          <w:p w14:paraId="05F497EC"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374E1A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601578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C878EA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07651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6136D8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25CB3C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05CD41" w14:textId="77777777" w:rsidTr="00EB7DE4">
        <w:tc>
          <w:tcPr>
            <w:tcW w:w="335" w:type="pct"/>
            <w:shd w:val="clear" w:color="auto" w:fill="auto"/>
            <w:tcMar>
              <w:left w:w="45" w:type="dxa"/>
              <w:right w:w="45" w:type="dxa"/>
            </w:tcMar>
            <w:vAlign w:val="bottom"/>
          </w:tcPr>
          <w:p w14:paraId="7E421627" w14:textId="77777777" w:rsidR="001E28C0" w:rsidRPr="00500E12" w:rsidRDefault="001E28C0" w:rsidP="00EB7DE4">
            <w:pPr>
              <w:pStyle w:val="TAC"/>
              <w:keepLines w:val="0"/>
              <w:rPr>
                <w:rFonts w:eastAsia="SimSun"/>
              </w:rPr>
            </w:pPr>
            <w:r w:rsidRPr="00500E12">
              <w:rPr>
                <w:rFonts w:eastAsia="SimSun"/>
              </w:rPr>
              <w:t>14</w:t>
            </w:r>
            <w:r>
              <w:rPr>
                <w:rFonts w:eastAsia="SimSun"/>
              </w:rPr>
              <w:t>6</w:t>
            </w:r>
            <w:r w:rsidRPr="00500E12">
              <w:rPr>
                <w:rFonts w:eastAsia="SimSun"/>
              </w:rPr>
              <w:t>-1</w:t>
            </w:r>
            <w:r>
              <w:rPr>
                <w:rFonts w:eastAsia="SimSun"/>
              </w:rPr>
              <w:t>47</w:t>
            </w:r>
          </w:p>
        </w:tc>
        <w:tc>
          <w:tcPr>
            <w:tcW w:w="427" w:type="pct"/>
            <w:shd w:val="clear" w:color="auto" w:fill="auto"/>
            <w:tcMar>
              <w:left w:w="45" w:type="dxa"/>
              <w:right w:w="45" w:type="dxa"/>
            </w:tcMar>
            <w:vAlign w:val="center"/>
          </w:tcPr>
          <w:p w14:paraId="4858D61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3194C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CA338C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500E12"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500E12" w:rsidRDefault="001E28C0" w:rsidP="00EB7DE4">
            <w:pPr>
              <w:pStyle w:val="TAC"/>
              <w:keepLines w:val="0"/>
              <w:rPr>
                <w:rFonts w:eastAsia="SimSun"/>
              </w:rPr>
            </w:pPr>
            <w:r w:rsidRPr="00500E12">
              <w:rPr>
                <w:rFonts w:eastAsia="SimSun"/>
              </w:rPr>
              <w:t>CP-OFDM</w:t>
            </w:r>
          </w:p>
        </w:tc>
        <w:tc>
          <w:tcPr>
            <w:tcW w:w="569" w:type="pct"/>
            <w:shd w:val="clear" w:color="auto" w:fill="auto"/>
            <w:tcMar>
              <w:left w:w="45" w:type="dxa"/>
              <w:right w:w="45" w:type="dxa"/>
            </w:tcMar>
            <w:vAlign w:val="center"/>
          </w:tcPr>
          <w:p w14:paraId="4DA1FAB2" w14:textId="77777777" w:rsidR="001E28C0" w:rsidRPr="00500E12" w:rsidRDefault="001E28C0" w:rsidP="00EB7DE4">
            <w:pPr>
              <w:pStyle w:val="TAC"/>
              <w:keepLines w:val="0"/>
              <w:rPr>
                <w:rFonts w:eastAsia="SimSun"/>
              </w:rPr>
            </w:pPr>
            <w:r w:rsidRPr="00500E12">
              <w:rPr>
                <w:rFonts w:eastAsia="SimSun"/>
              </w:rPr>
              <w:t>QPSK</w:t>
            </w:r>
          </w:p>
          <w:p w14:paraId="5A1B69CF"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8B720A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6CD3E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0A1CF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BF3F944" w14:textId="77777777" w:rsidTr="00EB7DE4">
        <w:tc>
          <w:tcPr>
            <w:tcW w:w="335" w:type="pct"/>
            <w:shd w:val="clear" w:color="auto" w:fill="auto"/>
            <w:tcMar>
              <w:left w:w="45" w:type="dxa"/>
              <w:right w:w="45" w:type="dxa"/>
            </w:tcMar>
            <w:vAlign w:val="bottom"/>
          </w:tcPr>
          <w:p w14:paraId="1A9FFFF8" w14:textId="77777777" w:rsidR="001E28C0" w:rsidRPr="00500E12" w:rsidRDefault="001E28C0" w:rsidP="00EB7DE4">
            <w:pPr>
              <w:pStyle w:val="TAC"/>
              <w:keepLines w:val="0"/>
              <w:rPr>
                <w:rFonts w:eastAsia="SimSun"/>
              </w:rPr>
            </w:pPr>
            <w:r>
              <w:rPr>
                <w:rFonts w:eastAsia="SimSun"/>
              </w:rPr>
              <w:t>148</w:t>
            </w:r>
          </w:p>
        </w:tc>
        <w:tc>
          <w:tcPr>
            <w:tcW w:w="427" w:type="pct"/>
            <w:shd w:val="clear" w:color="auto" w:fill="auto"/>
            <w:tcMar>
              <w:left w:w="45" w:type="dxa"/>
              <w:right w:w="45" w:type="dxa"/>
            </w:tcMar>
            <w:vAlign w:val="center"/>
          </w:tcPr>
          <w:p w14:paraId="072BA045"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2FB01C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122F414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77777777" w:rsidR="001E28C0" w:rsidRPr="00500E12"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AACB7E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1861B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569EE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18D5E8E" w14:textId="77777777" w:rsidTr="00EB7DE4">
        <w:tc>
          <w:tcPr>
            <w:tcW w:w="335" w:type="pct"/>
            <w:shd w:val="clear" w:color="auto" w:fill="auto"/>
            <w:tcMar>
              <w:left w:w="45" w:type="dxa"/>
              <w:right w:w="45" w:type="dxa"/>
            </w:tcMar>
            <w:vAlign w:val="bottom"/>
          </w:tcPr>
          <w:p w14:paraId="19AE85B0" w14:textId="77777777" w:rsidR="001E28C0" w:rsidRPr="00500E12" w:rsidRDefault="001E28C0" w:rsidP="00EB7DE4">
            <w:pPr>
              <w:pStyle w:val="TAC"/>
              <w:keepLines w:val="0"/>
              <w:rPr>
                <w:rFonts w:eastAsia="SimSun"/>
              </w:rPr>
            </w:pPr>
            <w:r>
              <w:rPr>
                <w:rFonts w:eastAsia="SimSun"/>
              </w:rPr>
              <w:t>149</w:t>
            </w:r>
          </w:p>
        </w:tc>
        <w:tc>
          <w:tcPr>
            <w:tcW w:w="427" w:type="pct"/>
            <w:shd w:val="clear" w:color="auto" w:fill="auto"/>
            <w:tcMar>
              <w:left w:w="45" w:type="dxa"/>
              <w:right w:w="45" w:type="dxa"/>
            </w:tcMar>
            <w:vAlign w:val="center"/>
          </w:tcPr>
          <w:p w14:paraId="574B7E90"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6433B0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C3D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77777777" w:rsidR="001E28C0" w:rsidRPr="00500E12"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21EC9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BE2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4F40C6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510B45" w14:textId="77777777" w:rsidTr="00EB7DE4">
        <w:tc>
          <w:tcPr>
            <w:tcW w:w="335" w:type="pct"/>
            <w:shd w:val="clear" w:color="auto" w:fill="auto"/>
            <w:tcMar>
              <w:left w:w="45" w:type="dxa"/>
              <w:right w:w="45" w:type="dxa"/>
            </w:tcMar>
            <w:vAlign w:val="bottom"/>
          </w:tcPr>
          <w:p w14:paraId="177146D4" w14:textId="77777777" w:rsidR="001E28C0" w:rsidRDefault="001E28C0" w:rsidP="00EB7DE4">
            <w:pPr>
              <w:pStyle w:val="TAC"/>
              <w:keepLines w:val="0"/>
              <w:rPr>
                <w:rFonts w:eastAsia="SimSun"/>
              </w:rPr>
            </w:pPr>
            <w:r>
              <w:rPr>
                <w:rFonts w:eastAsia="SimSun"/>
              </w:rPr>
              <w:t>150-151</w:t>
            </w:r>
          </w:p>
        </w:tc>
        <w:tc>
          <w:tcPr>
            <w:tcW w:w="427" w:type="pct"/>
            <w:shd w:val="clear" w:color="auto" w:fill="auto"/>
            <w:tcMar>
              <w:left w:w="45" w:type="dxa"/>
              <w:right w:w="45" w:type="dxa"/>
            </w:tcMar>
            <w:vAlign w:val="center"/>
          </w:tcPr>
          <w:p w14:paraId="6FB6F34D"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8A0CB5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A5472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500E12" w:rsidRDefault="001E28C0" w:rsidP="00EB7DE4">
            <w:pPr>
              <w:pStyle w:val="TAC"/>
              <w:keepLines w:val="0"/>
              <w:rPr>
                <w:rFonts w:eastAsia="SimSun"/>
              </w:rPr>
            </w:pPr>
            <w:r w:rsidRPr="00500E12">
              <w:rPr>
                <w:rFonts w:eastAsia="SimSun"/>
              </w:rPr>
              <w:t>QPSK</w:t>
            </w:r>
          </w:p>
          <w:p w14:paraId="14EBFC3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C3726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C8997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CB3C9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E7465F3" w14:textId="77777777" w:rsidTr="00EB7DE4">
        <w:tc>
          <w:tcPr>
            <w:tcW w:w="335" w:type="pct"/>
            <w:shd w:val="clear" w:color="auto" w:fill="auto"/>
            <w:tcMar>
              <w:left w:w="45" w:type="dxa"/>
              <w:right w:w="45" w:type="dxa"/>
            </w:tcMar>
            <w:vAlign w:val="bottom"/>
          </w:tcPr>
          <w:p w14:paraId="682A3B98" w14:textId="77777777" w:rsidR="001E28C0" w:rsidRDefault="001E28C0" w:rsidP="00EB7DE4">
            <w:pPr>
              <w:pStyle w:val="TAC"/>
              <w:keepLines w:val="0"/>
              <w:rPr>
                <w:rFonts w:eastAsia="SimSun"/>
              </w:rPr>
            </w:pPr>
            <w:r>
              <w:rPr>
                <w:rFonts w:eastAsia="SimSun"/>
              </w:rPr>
              <w:t>152</w:t>
            </w:r>
          </w:p>
        </w:tc>
        <w:tc>
          <w:tcPr>
            <w:tcW w:w="427" w:type="pct"/>
            <w:shd w:val="clear" w:color="auto" w:fill="auto"/>
            <w:tcMar>
              <w:left w:w="45" w:type="dxa"/>
              <w:right w:w="45" w:type="dxa"/>
            </w:tcMar>
            <w:vAlign w:val="center"/>
          </w:tcPr>
          <w:p w14:paraId="373D14C7"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52F8F9"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3264AC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BC137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42ADC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612132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3D8C079" w14:textId="77777777" w:rsidTr="00EB7DE4">
        <w:tc>
          <w:tcPr>
            <w:tcW w:w="335" w:type="pct"/>
            <w:shd w:val="clear" w:color="auto" w:fill="auto"/>
            <w:tcMar>
              <w:left w:w="45" w:type="dxa"/>
              <w:right w:w="45" w:type="dxa"/>
            </w:tcMar>
            <w:vAlign w:val="bottom"/>
          </w:tcPr>
          <w:p w14:paraId="62780560" w14:textId="77777777" w:rsidR="001E28C0" w:rsidRDefault="001E28C0" w:rsidP="00EB7DE4">
            <w:pPr>
              <w:pStyle w:val="TAC"/>
              <w:keepLines w:val="0"/>
              <w:rPr>
                <w:rFonts w:eastAsia="SimSun"/>
              </w:rPr>
            </w:pPr>
            <w:r>
              <w:rPr>
                <w:rFonts w:eastAsia="SimSun"/>
              </w:rPr>
              <w:t>153</w:t>
            </w:r>
          </w:p>
        </w:tc>
        <w:tc>
          <w:tcPr>
            <w:tcW w:w="427" w:type="pct"/>
            <w:shd w:val="clear" w:color="auto" w:fill="auto"/>
            <w:tcMar>
              <w:left w:w="45" w:type="dxa"/>
              <w:right w:w="45" w:type="dxa"/>
            </w:tcMar>
            <w:vAlign w:val="center"/>
          </w:tcPr>
          <w:p w14:paraId="31731582"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70CE9B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56E713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FB51F2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27A066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5527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52304D" w14:textId="77777777" w:rsidTr="00EB7DE4">
        <w:tc>
          <w:tcPr>
            <w:tcW w:w="335" w:type="pct"/>
            <w:shd w:val="clear" w:color="auto" w:fill="auto"/>
            <w:tcMar>
              <w:left w:w="45" w:type="dxa"/>
              <w:right w:w="45" w:type="dxa"/>
            </w:tcMar>
            <w:vAlign w:val="bottom"/>
          </w:tcPr>
          <w:p w14:paraId="3D5CC8AF" w14:textId="77777777" w:rsidR="001E28C0" w:rsidRDefault="001E28C0" w:rsidP="00EB7DE4">
            <w:pPr>
              <w:pStyle w:val="TAC"/>
              <w:keepLines w:val="0"/>
              <w:rPr>
                <w:rFonts w:eastAsia="SimSun"/>
              </w:rPr>
            </w:pPr>
            <w:r>
              <w:rPr>
                <w:rFonts w:eastAsia="SimSun"/>
              </w:rPr>
              <w:t>154-159</w:t>
            </w:r>
          </w:p>
        </w:tc>
        <w:tc>
          <w:tcPr>
            <w:tcW w:w="427" w:type="pct"/>
            <w:shd w:val="clear" w:color="auto" w:fill="auto"/>
            <w:tcMar>
              <w:left w:w="45" w:type="dxa"/>
              <w:right w:w="45" w:type="dxa"/>
            </w:tcMar>
            <w:vAlign w:val="center"/>
          </w:tcPr>
          <w:p w14:paraId="2B8BBC8A"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ACCC13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1E297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shd w:val="clear" w:color="auto" w:fill="auto"/>
            <w:vAlign w:val="center"/>
          </w:tcPr>
          <w:p w14:paraId="5B7C94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500E12" w:rsidRDefault="001E28C0" w:rsidP="00EB7DE4">
            <w:pPr>
              <w:pStyle w:val="TAC"/>
              <w:keepLines w:val="0"/>
              <w:rPr>
                <w:rFonts w:eastAsia="SimSun"/>
              </w:rPr>
            </w:pPr>
            <w:r w:rsidRPr="00500E12">
              <w:rPr>
                <w:rFonts w:eastAsia="SimSun"/>
              </w:rPr>
              <w:t>QPSK</w:t>
            </w:r>
          </w:p>
          <w:p w14:paraId="010D77A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CB438B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F12977"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6D07CD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303100E" w14:textId="77777777" w:rsidTr="00EB7DE4">
        <w:tc>
          <w:tcPr>
            <w:tcW w:w="335" w:type="pct"/>
            <w:shd w:val="clear" w:color="auto" w:fill="auto"/>
            <w:tcMar>
              <w:left w:w="45" w:type="dxa"/>
              <w:right w:w="45" w:type="dxa"/>
            </w:tcMar>
            <w:vAlign w:val="bottom"/>
          </w:tcPr>
          <w:p w14:paraId="3713DEE7" w14:textId="77777777" w:rsidR="001E28C0" w:rsidRDefault="001E28C0" w:rsidP="00EB7DE4">
            <w:pPr>
              <w:pStyle w:val="TAC"/>
              <w:keepLines w:val="0"/>
              <w:rPr>
                <w:rFonts w:eastAsia="SimSun"/>
              </w:rPr>
            </w:pPr>
            <w:r>
              <w:rPr>
                <w:rFonts w:eastAsia="SimSun"/>
              </w:rPr>
              <w:t>160-162</w:t>
            </w:r>
          </w:p>
        </w:tc>
        <w:tc>
          <w:tcPr>
            <w:tcW w:w="427" w:type="pct"/>
            <w:shd w:val="clear" w:color="auto" w:fill="auto"/>
            <w:tcMar>
              <w:left w:w="45" w:type="dxa"/>
              <w:right w:w="45" w:type="dxa"/>
            </w:tcMar>
            <w:vAlign w:val="center"/>
          </w:tcPr>
          <w:p w14:paraId="105B1119"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10ABA3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3993C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9FDB6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3F545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992779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8EC0B5" w14:textId="77777777" w:rsidTr="00EB7DE4">
        <w:tc>
          <w:tcPr>
            <w:tcW w:w="335" w:type="pct"/>
            <w:shd w:val="clear" w:color="auto" w:fill="auto"/>
            <w:tcMar>
              <w:left w:w="45" w:type="dxa"/>
              <w:right w:w="45" w:type="dxa"/>
            </w:tcMar>
            <w:vAlign w:val="bottom"/>
          </w:tcPr>
          <w:p w14:paraId="078BE35F" w14:textId="77777777" w:rsidR="001E28C0" w:rsidRDefault="001E28C0" w:rsidP="00EB7DE4">
            <w:pPr>
              <w:pStyle w:val="TAC"/>
              <w:keepLines w:val="0"/>
              <w:rPr>
                <w:rFonts w:eastAsia="SimSun"/>
              </w:rPr>
            </w:pPr>
            <w:r>
              <w:rPr>
                <w:rFonts w:eastAsia="SimSun"/>
              </w:rPr>
              <w:t>163-165</w:t>
            </w:r>
          </w:p>
        </w:tc>
        <w:tc>
          <w:tcPr>
            <w:tcW w:w="427" w:type="pct"/>
            <w:shd w:val="clear" w:color="auto" w:fill="auto"/>
            <w:tcMar>
              <w:left w:w="45" w:type="dxa"/>
              <w:right w:w="45" w:type="dxa"/>
            </w:tcMar>
            <w:vAlign w:val="center"/>
          </w:tcPr>
          <w:p w14:paraId="1C9E77C6"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665AC9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59BDA0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A91C9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5EE01E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6CD14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B47C46F" w14:textId="77777777" w:rsidTr="00EB7DE4">
        <w:tc>
          <w:tcPr>
            <w:tcW w:w="335" w:type="pct"/>
            <w:shd w:val="clear" w:color="auto" w:fill="auto"/>
            <w:tcMar>
              <w:left w:w="45" w:type="dxa"/>
              <w:right w:w="45" w:type="dxa"/>
            </w:tcMar>
            <w:vAlign w:val="bottom"/>
          </w:tcPr>
          <w:p w14:paraId="438390FB" w14:textId="77777777" w:rsidR="001E28C0" w:rsidRDefault="001E28C0" w:rsidP="00EB7DE4">
            <w:pPr>
              <w:pStyle w:val="TAC"/>
              <w:keepLines w:val="0"/>
              <w:rPr>
                <w:rFonts w:eastAsia="SimSun"/>
              </w:rPr>
            </w:pPr>
            <w:r>
              <w:rPr>
                <w:rFonts w:eastAsia="SimSun"/>
              </w:rPr>
              <w:t>166-167</w:t>
            </w:r>
          </w:p>
        </w:tc>
        <w:tc>
          <w:tcPr>
            <w:tcW w:w="427" w:type="pct"/>
            <w:shd w:val="clear" w:color="auto" w:fill="auto"/>
            <w:tcMar>
              <w:left w:w="45" w:type="dxa"/>
              <w:right w:w="45" w:type="dxa"/>
            </w:tcMar>
            <w:vAlign w:val="center"/>
          </w:tcPr>
          <w:p w14:paraId="295DD3F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F9A4C7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74CDA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500E12" w:rsidRDefault="001E28C0" w:rsidP="00EB7DE4">
            <w:pPr>
              <w:pStyle w:val="TAC"/>
              <w:keepLines w:val="0"/>
              <w:rPr>
                <w:rFonts w:eastAsia="SimSun"/>
              </w:rPr>
            </w:pPr>
            <w:r w:rsidRPr="00500E12">
              <w:rPr>
                <w:rFonts w:eastAsia="SimSun"/>
              </w:rPr>
              <w:t>QPSK</w:t>
            </w:r>
          </w:p>
          <w:p w14:paraId="42D4328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A4369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F4A3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25F40D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EB516FE" w14:textId="77777777" w:rsidTr="00EB7DE4">
        <w:tc>
          <w:tcPr>
            <w:tcW w:w="335" w:type="pct"/>
            <w:shd w:val="clear" w:color="auto" w:fill="auto"/>
            <w:tcMar>
              <w:left w:w="45" w:type="dxa"/>
              <w:right w:w="45" w:type="dxa"/>
            </w:tcMar>
            <w:vAlign w:val="bottom"/>
          </w:tcPr>
          <w:p w14:paraId="1B47BD0E" w14:textId="77777777" w:rsidR="001E28C0" w:rsidRDefault="001E28C0" w:rsidP="00EB7DE4">
            <w:pPr>
              <w:pStyle w:val="TAC"/>
              <w:keepLines w:val="0"/>
              <w:rPr>
                <w:rFonts w:eastAsia="SimSun"/>
              </w:rPr>
            </w:pPr>
            <w:r>
              <w:rPr>
                <w:rFonts w:eastAsia="SimSun"/>
              </w:rPr>
              <w:t>168</w:t>
            </w:r>
          </w:p>
        </w:tc>
        <w:tc>
          <w:tcPr>
            <w:tcW w:w="427" w:type="pct"/>
            <w:shd w:val="clear" w:color="auto" w:fill="auto"/>
            <w:tcMar>
              <w:left w:w="45" w:type="dxa"/>
              <w:right w:w="45" w:type="dxa"/>
            </w:tcMar>
            <w:vAlign w:val="center"/>
          </w:tcPr>
          <w:p w14:paraId="2A2C76B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6D2050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185F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3B6C59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5C8641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3AB0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3D2613" w14:textId="77777777" w:rsidTr="00EB7DE4">
        <w:tc>
          <w:tcPr>
            <w:tcW w:w="335" w:type="pct"/>
            <w:shd w:val="clear" w:color="auto" w:fill="auto"/>
            <w:tcMar>
              <w:left w:w="45" w:type="dxa"/>
              <w:right w:w="45" w:type="dxa"/>
            </w:tcMar>
            <w:vAlign w:val="bottom"/>
          </w:tcPr>
          <w:p w14:paraId="543FD3E2" w14:textId="77777777" w:rsidR="001E28C0" w:rsidRDefault="001E28C0" w:rsidP="00EB7DE4">
            <w:pPr>
              <w:pStyle w:val="TAC"/>
              <w:keepLines w:val="0"/>
              <w:rPr>
                <w:rFonts w:eastAsia="SimSun"/>
              </w:rPr>
            </w:pPr>
            <w:r>
              <w:rPr>
                <w:rFonts w:eastAsia="SimSun"/>
              </w:rPr>
              <w:t>169</w:t>
            </w:r>
          </w:p>
        </w:tc>
        <w:tc>
          <w:tcPr>
            <w:tcW w:w="427" w:type="pct"/>
            <w:shd w:val="clear" w:color="auto" w:fill="auto"/>
            <w:tcMar>
              <w:left w:w="45" w:type="dxa"/>
              <w:right w:w="45" w:type="dxa"/>
            </w:tcMar>
            <w:vAlign w:val="center"/>
          </w:tcPr>
          <w:p w14:paraId="2FB0552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BE862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2DD56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4C6C98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92ED93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5513A7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E1621C" w14:textId="77777777" w:rsidTr="00EB7DE4">
        <w:tc>
          <w:tcPr>
            <w:tcW w:w="335" w:type="pct"/>
            <w:shd w:val="clear" w:color="auto" w:fill="auto"/>
            <w:tcMar>
              <w:left w:w="45" w:type="dxa"/>
              <w:right w:w="45" w:type="dxa"/>
            </w:tcMar>
            <w:vAlign w:val="bottom"/>
          </w:tcPr>
          <w:p w14:paraId="6CEA72F4" w14:textId="77777777" w:rsidR="001E28C0" w:rsidRDefault="001E28C0" w:rsidP="00EB7DE4">
            <w:pPr>
              <w:pStyle w:val="TAC"/>
              <w:keepLines w:val="0"/>
              <w:rPr>
                <w:rFonts w:eastAsia="SimSun"/>
              </w:rPr>
            </w:pPr>
            <w:r>
              <w:rPr>
                <w:rFonts w:eastAsia="SimSun"/>
              </w:rPr>
              <w:t>170-171</w:t>
            </w:r>
          </w:p>
        </w:tc>
        <w:tc>
          <w:tcPr>
            <w:tcW w:w="427" w:type="pct"/>
            <w:shd w:val="clear" w:color="auto" w:fill="auto"/>
            <w:tcMar>
              <w:left w:w="45" w:type="dxa"/>
              <w:right w:w="45" w:type="dxa"/>
            </w:tcMar>
            <w:vAlign w:val="center"/>
          </w:tcPr>
          <w:p w14:paraId="7948E27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C25CC51"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11C49D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500E12" w:rsidRDefault="001E28C0" w:rsidP="00EB7DE4">
            <w:pPr>
              <w:pStyle w:val="TAC"/>
              <w:keepLines w:val="0"/>
              <w:rPr>
                <w:rFonts w:eastAsia="SimSun"/>
              </w:rPr>
            </w:pPr>
            <w:r w:rsidRPr="00500E12">
              <w:rPr>
                <w:rFonts w:eastAsia="SimSun"/>
              </w:rPr>
              <w:t>QPSK</w:t>
            </w:r>
          </w:p>
          <w:p w14:paraId="1B5CC2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509F7B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15966E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DCCB25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080AFD3" w14:textId="77777777" w:rsidTr="00EB7DE4">
        <w:tc>
          <w:tcPr>
            <w:tcW w:w="335" w:type="pct"/>
            <w:shd w:val="clear" w:color="auto" w:fill="auto"/>
            <w:tcMar>
              <w:left w:w="45" w:type="dxa"/>
              <w:right w:w="45" w:type="dxa"/>
            </w:tcMar>
            <w:vAlign w:val="bottom"/>
          </w:tcPr>
          <w:p w14:paraId="017D84BF" w14:textId="77777777" w:rsidR="001E28C0" w:rsidRDefault="001E28C0" w:rsidP="00EB7DE4">
            <w:pPr>
              <w:pStyle w:val="TAC"/>
              <w:keepLines w:val="0"/>
              <w:rPr>
                <w:rFonts w:eastAsia="SimSun"/>
              </w:rPr>
            </w:pPr>
            <w:r>
              <w:rPr>
                <w:rFonts w:eastAsia="SimSun"/>
              </w:rPr>
              <w:t>172</w:t>
            </w:r>
          </w:p>
        </w:tc>
        <w:tc>
          <w:tcPr>
            <w:tcW w:w="427" w:type="pct"/>
            <w:shd w:val="clear" w:color="auto" w:fill="auto"/>
            <w:tcMar>
              <w:left w:w="45" w:type="dxa"/>
              <w:right w:w="45" w:type="dxa"/>
            </w:tcMar>
            <w:vAlign w:val="center"/>
          </w:tcPr>
          <w:p w14:paraId="475A4C2F"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E2974C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771C31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636D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0DA1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4AED5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E4C94F" w14:textId="77777777" w:rsidTr="00EB7DE4">
        <w:tc>
          <w:tcPr>
            <w:tcW w:w="335" w:type="pct"/>
            <w:shd w:val="clear" w:color="auto" w:fill="auto"/>
            <w:tcMar>
              <w:left w:w="45" w:type="dxa"/>
              <w:right w:w="45" w:type="dxa"/>
            </w:tcMar>
            <w:vAlign w:val="bottom"/>
          </w:tcPr>
          <w:p w14:paraId="23E608F2" w14:textId="77777777" w:rsidR="001E28C0" w:rsidRDefault="001E28C0" w:rsidP="00EB7DE4">
            <w:pPr>
              <w:pStyle w:val="TAC"/>
              <w:keepLines w:val="0"/>
              <w:rPr>
                <w:rFonts w:eastAsia="SimSun"/>
              </w:rPr>
            </w:pPr>
            <w:r>
              <w:rPr>
                <w:rFonts w:eastAsia="SimSun"/>
              </w:rPr>
              <w:t>173</w:t>
            </w:r>
          </w:p>
        </w:tc>
        <w:tc>
          <w:tcPr>
            <w:tcW w:w="427" w:type="pct"/>
            <w:shd w:val="clear" w:color="auto" w:fill="auto"/>
            <w:tcMar>
              <w:left w:w="45" w:type="dxa"/>
              <w:right w:w="45" w:type="dxa"/>
            </w:tcMar>
            <w:vAlign w:val="center"/>
          </w:tcPr>
          <w:p w14:paraId="4AF1F6D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F9788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35D3E2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E46095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FE1C98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FD990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C5E8F7C" w14:textId="77777777" w:rsidTr="00EB7DE4">
        <w:tc>
          <w:tcPr>
            <w:tcW w:w="335" w:type="pct"/>
            <w:shd w:val="clear" w:color="auto" w:fill="auto"/>
            <w:tcMar>
              <w:left w:w="45" w:type="dxa"/>
              <w:right w:w="45" w:type="dxa"/>
            </w:tcMar>
            <w:vAlign w:val="bottom"/>
          </w:tcPr>
          <w:p w14:paraId="3E0BA9C6" w14:textId="77777777" w:rsidR="001E28C0" w:rsidRDefault="001E28C0" w:rsidP="00EB7DE4">
            <w:pPr>
              <w:pStyle w:val="TAC"/>
              <w:keepLines w:val="0"/>
              <w:rPr>
                <w:rFonts w:eastAsia="SimSun"/>
              </w:rPr>
            </w:pPr>
            <w:r>
              <w:rPr>
                <w:rFonts w:eastAsia="SimSun"/>
              </w:rPr>
              <w:t>174-179</w:t>
            </w:r>
          </w:p>
        </w:tc>
        <w:tc>
          <w:tcPr>
            <w:tcW w:w="427" w:type="pct"/>
            <w:shd w:val="clear" w:color="auto" w:fill="auto"/>
            <w:tcMar>
              <w:left w:w="45" w:type="dxa"/>
              <w:right w:w="45" w:type="dxa"/>
            </w:tcMar>
            <w:vAlign w:val="center"/>
          </w:tcPr>
          <w:p w14:paraId="607CF51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D4076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52C677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500E12" w:rsidRDefault="001E28C0" w:rsidP="00EB7DE4">
            <w:pPr>
              <w:pStyle w:val="TAC"/>
              <w:keepLines w:val="0"/>
              <w:rPr>
                <w:rFonts w:eastAsia="SimSun"/>
              </w:rPr>
            </w:pPr>
            <w:r w:rsidRPr="00500E12">
              <w:rPr>
                <w:rFonts w:eastAsia="SimSun"/>
              </w:rPr>
              <w:t>QPSK</w:t>
            </w:r>
          </w:p>
          <w:p w14:paraId="644E9AC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571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41826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35287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78BD153" w14:textId="77777777" w:rsidTr="00EB7DE4">
        <w:tc>
          <w:tcPr>
            <w:tcW w:w="335" w:type="pct"/>
            <w:shd w:val="clear" w:color="auto" w:fill="auto"/>
            <w:tcMar>
              <w:left w:w="45" w:type="dxa"/>
              <w:right w:w="45" w:type="dxa"/>
            </w:tcMar>
            <w:vAlign w:val="bottom"/>
          </w:tcPr>
          <w:p w14:paraId="32B3669C" w14:textId="77777777" w:rsidR="001E28C0" w:rsidRDefault="001E28C0" w:rsidP="00EB7DE4">
            <w:pPr>
              <w:pStyle w:val="TAC"/>
              <w:keepLines w:val="0"/>
              <w:rPr>
                <w:rFonts w:eastAsia="SimSun"/>
              </w:rPr>
            </w:pPr>
            <w:r>
              <w:rPr>
                <w:rFonts w:eastAsia="SimSun"/>
              </w:rPr>
              <w:t>180-182</w:t>
            </w:r>
          </w:p>
        </w:tc>
        <w:tc>
          <w:tcPr>
            <w:tcW w:w="427" w:type="pct"/>
            <w:shd w:val="clear" w:color="auto" w:fill="auto"/>
            <w:tcMar>
              <w:left w:w="45" w:type="dxa"/>
              <w:right w:w="45" w:type="dxa"/>
            </w:tcMar>
            <w:vAlign w:val="center"/>
          </w:tcPr>
          <w:p w14:paraId="27742AFE"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EA20E3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0839D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2337D02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F3A6973"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EEC3A7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3020EB47" w14:textId="77777777" w:rsidTr="00EB7DE4">
        <w:tc>
          <w:tcPr>
            <w:tcW w:w="335" w:type="pct"/>
            <w:shd w:val="clear" w:color="auto" w:fill="auto"/>
            <w:tcMar>
              <w:left w:w="45" w:type="dxa"/>
              <w:right w:w="45" w:type="dxa"/>
            </w:tcMar>
            <w:vAlign w:val="bottom"/>
          </w:tcPr>
          <w:p w14:paraId="49EA6526" w14:textId="77777777" w:rsidR="001E28C0" w:rsidRDefault="001E28C0" w:rsidP="00EB7DE4">
            <w:pPr>
              <w:pStyle w:val="TAC"/>
              <w:keepLines w:val="0"/>
              <w:rPr>
                <w:rFonts w:eastAsia="SimSun"/>
              </w:rPr>
            </w:pPr>
            <w:r>
              <w:rPr>
                <w:rFonts w:eastAsia="SimSun"/>
              </w:rPr>
              <w:t>183-185</w:t>
            </w:r>
          </w:p>
        </w:tc>
        <w:tc>
          <w:tcPr>
            <w:tcW w:w="427" w:type="pct"/>
            <w:shd w:val="clear" w:color="auto" w:fill="auto"/>
            <w:tcMar>
              <w:left w:w="45" w:type="dxa"/>
              <w:right w:w="45" w:type="dxa"/>
            </w:tcMar>
            <w:vAlign w:val="center"/>
          </w:tcPr>
          <w:p w14:paraId="4037305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046ECD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BF8255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6EBEB0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3A44A8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0CCE95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5EF9858" w14:textId="77777777" w:rsidTr="00EB7DE4">
        <w:tc>
          <w:tcPr>
            <w:tcW w:w="335" w:type="pct"/>
            <w:shd w:val="clear" w:color="auto" w:fill="auto"/>
            <w:tcMar>
              <w:left w:w="45" w:type="dxa"/>
              <w:right w:w="45" w:type="dxa"/>
            </w:tcMar>
            <w:vAlign w:val="bottom"/>
          </w:tcPr>
          <w:p w14:paraId="79EEC480" w14:textId="77777777" w:rsidR="001E28C0" w:rsidRDefault="001E28C0" w:rsidP="00EB7DE4">
            <w:pPr>
              <w:pStyle w:val="TAC"/>
              <w:keepLines w:val="0"/>
              <w:rPr>
                <w:rFonts w:eastAsia="SimSun"/>
              </w:rPr>
            </w:pPr>
            <w:r>
              <w:rPr>
                <w:rFonts w:eastAsia="SimSun"/>
              </w:rPr>
              <w:t>186-191</w:t>
            </w:r>
          </w:p>
        </w:tc>
        <w:tc>
          <w:tcPr>
            <w:tcW w:w="427" w:type="pct"/>
            <w:shd w:val="clear" w:color="auto" w:fill="auto"/>
            <w:tcMar>
              <w:left w:w="45" w:type="dxa"/>
              <w:right w:w="45" w:type="dxa"/>
            </w:tcMar>
            <w:vAlign w:val="center"/>
          </w:tcPr>
          <w:p w14:paraId="57F56E2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7D90314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FBF397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500E12" w:rsidRDefault="001E28C0" w:rsidP="00EB7DE4">
            <w:pPr>
              <w:pStyle w:val="TAC"/>
              <w:keepLines w:val="0"/>
              <w:rPr>
                <w:rFonts w:eastAsia="SimSun"/>
              </w:rPr>
            </w:pPr>
            <w:r w:rsidRPr="00500E12">
              <w:rPr>
                <w:rFonts w:eastAsia="SimSun"/>
              </w:rPr>
              <w:t>QPSK</w:t>
            </w:r>
          </w:p>
          <w:p w14:paraId="707F63D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226DA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8B949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0CFFB7D"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BC04CAE" w14:textId="77777777" w:rsidTr="00EB7DE4">
        <w:tc>
          <w:tcPr>
            <w:tcW w:w="335" w:type="pct"/>
            <w:shd w:val="clear" w:color="auto" w:fill="auto"/>
            <w:tcMar>
              <w:left w:w="45" w:type="dxa"/>
              <w:right w:w="45" w:type="dxa"/>
            </w:tcMar>
            <w:vAlign w:val="bottom"/>
          </w:tcPr>
          <w:p w14:paraId="23B428B5" w14:textId="77777777" w:rsidR="001E28C0" w:rsidRDefault="001E28C0" w:rsidP="00EB7DE4">
            <w:pPr>
              <w:pStyle w:val="TAC"/>
              <w:keepLines w:val="0"/>
              <w:rPr>
                <w:rFonts w:eastAsia="SimSun"/>
              </w:rPr>
            </w:pPr>
            <w:r>
              <w:rPr>
                <w:rFonts w:eastAsia="SimSun"/>
              </w:rPr>
              <w:t>192-194</w:t>
            </w:r>
          </w:p>
        </w:tc>
        <w:tc>
          <w:tcPr>
            <w:tcW w:w="427" w:type="pct"/>
            <w:shd w:val="clear" w:color="auto" w:fill="auto"/>
            <w:tcMar>
              <w:left w:w="45" w:type="dxa"/>
              <w:right w:w="45" w:type="dxa"/>
            </w:tcMar>
            <w:vAlign w:val="center"/>
          </w:tcPr>
          <w:p w14:paraId="518A7F32"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93E7A0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DC48B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D052B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A55195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DB9CB7C"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4F561BE6" w14:textId="77777777" w:rsidTr="00EB7DE4">
        <w:tc>
          <w:tcPr>
            <w:tcW w:w="335" w:type="pct"/>
            <w:shd w:val="clear" w:color="auto" w:fill="auto"/>
            <w:tcMar>
              <w:left w:w="45" w:type="dxa"/>
              <w:right w:w="45" w:type="dxa"/>
            </w:tcMar>
            <w:vAlign w:val="bottom"/>
          </w:tcPr>
          <w:p w14:paraId="7B4A9A21" w14:textId="77777777" w:rsidR="001E28C0" w:rsidRDefault="001E28C0" w:rsidP="00EB7DE4">
            <w:pPr>
              <w:pStyle w:val="TAC"/>
              <w:keepLines w:val="0"/>
              <w:rPr>
                <w:rFonts w:eastAsia="SimSun"/>
              </w:rPr>
            </w:pPr>
            <w:r>
              <w:rPr>
                <w:rFonts w:eastAsia="SimSun"/>
              </w:rPr>
              <w:t>195-197</w:t>
            </w:r>
          </w:p>
        </w:tc>
        <w:tc>
          <w:tcPr>
            <w:tcW w:w="427" w:type="pct"/>
            <w:shd w:val="clear" w:color="auto" w:fill="auto"/>
            <w:tcMar>
              <w:left w:w="45" w:type="dxa"/>
              <w:right w:w="45" w:type="dxa"/>
            </w:tcMar>
            <w:vAlign w:val="center"/>
          </w:tcPr>
          <w:p w14:paraId="7807EBE8"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62F2104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B683EE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0C8A1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BF7FB2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369DD28"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9ADC4B5" w14:textId="77777777" w:rsidTr="00EB7DE4">
        <w:tc>
          <w:tcPr>
            <w:tcW w:w="335" w:type="pct"/>
            <w:shd w:val="clear" w:color="auto" w:fill="auto"/>
            <w:tcMar>
              <w:left w:w="45" w:type="dxa"/>
              <w:right w:w="45" w:type="dxa"/>
            </w:tcMar>
            <w:vAlign w:val="bottom"/>
          </w:tcPr>
          <w:p w14:paraId="357934A0" w14:textId="77777777" w:rsidR="001E28C0" w:rsidRDefault="001E28C0" w:rsidP="00EB7DE4">
            <w:pPr>
              <w:pStyle w:val="TAC"/>
              <w:keepLines w:val="0"/>
              <w:rPr>
                <w:rFonts w:eastAsia="SimSun"/>
              </w:rPr>
            </w:pPr>
            <w:r>
              <w:rPr>
                <w:rFonts w:eastAsia="SimSun"/>
              </w:rPr>
              <w:t>198-199</w:t>
            </w:r>
          </w:p>
        </w:tc>
        <w:tc>
          <w:tcPr>
            <w:tcW w:w="427" w:type="pct"/>
            <w:shd w:val="clear" w:color="auto" w:fill="auto"/>
            <w:tcMar>
              <w:left w:w="45" w:type="dxa"/>
              <w:right w:w="45" w:type="dxa"/>
            </w:tcMar>
            <w:vAlign w:val="center"/>
          </w:tcPr>
          <w:p w14:paraId="05E4B173"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1783BA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C955C5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500E12" w:rsidRDefault="001E28C0" w:rsidP="00EB7DE4">
            <w:pPr>
              <w:pStyle w:val="TAC"/>
              <w:keepLines w:val="0"/>
              <w:rPr>
                <w:rFonts w:eastAsia="SimSun"/>
              </w:rPr>
            </w:pPr>
            <w:r w:rsidRPr="00500E12">
              <w:rPr>
                <w:rFonts w:eastAsia="SimSun"/>
              </w:rPr>
              <w:t>QPSK</w:t>
            </w:r>
          </w:p>
          <w:p w14:paraId="162DCBD3"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5F109A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B7D9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2DDFFD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1DFF057" w14:textId="77777777" w:rsidTr="00EB7DE4">
        <w:tc>
          <w:tcPr>
            <w:tcW w:w="335" w:type="pct"/>
            <w:shd w:val="clear" w:color="auto" w:fill="auto"/>
            <w:tcMar>
              <w:left w:w="45" w:type="dxa"/>
              <w:right w:w="45" w:type="dxa"/>
            </w:tcMar>
            <w:vAlign w:val="bottom"/>
          </w:tcPr>
          <w:p w14:paraId="7A604485" w14:textId="77777777" w:rsidR="001E28C0" w:rsidRDefault="001E28C0" w:rsidP="00EB7DE4">
            <w:pPr>
              <w:pStyle w:val="TAC"/>
              <w:keepLines w:val="0"/>
              <w:rPr>
                <w:rFonts w:eastAsia="SimSun"/>
              </w:rPr>
            </w:pPr>
            <w:r>
              <w:rPr>
                <w:rFonts w:eastAsia="SimSun"/>
              </w:rPr>
              <w:t>200</w:t>
            </w:r>
          </w:p>
        </w:tc>
        <w:tc>
          <w:tcPr>
            <w:tcW w:w="427" w:type="pct"/>
            <w:shd w:val="clear" w:color="auto" w:fill="auto"/>
            <w:tcMar>
              <w:left w:w="45" w:type="dxa"/>
              <w:right w:w="45" w:type="dxa"/>
            </w:tcMar>
            <w:vAlign w:val="center"/>
          </w:tcPr>
          <w:p w14:paraId="5A318A51"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99423C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2CBD9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214FDA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535B9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AED6F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6CD9F7" w14:textId="77777777" w:rsidTr="00EB7DE4">
        <w:tc>
          <w:tcPr>
            <w:tcW w:w="335" w:type="pct"/>
            <w:shd w:val="clear" w:color="auto" w:fill="auto"/>
            <w:tcMar>
              <w:left w:w="45" w:type="dxa"/>
              <w:right w:w="45" w:type="dxa"/>
            </w:tcMar>
            <w:vAlign w:val="bottom"/>
          </w:tcPr>
          <w:p w14:paraId="671421AE" w14:textId="77777777" w:rsidR="001E28C0" w:rsidRDefault="001E28C0" w:rsidP="00EB7DE4">
            <w:pPr>
              <w:pStyle w:val="TAC"/>
              <w:keepLines w:val="0"/>
              <w:rPr>
                <w:rFonts w:eastAsia="SimSun"/>
              </w:rPr>
            </w:pPr>
            <w:r>
              <w:rPr>
                <w:rFonts w:eastAsia="SimSun"/>
              </w:rPr>
              <w:t>201</w:t>
            </w:r>
          </w:p>
        </w:tc>
        <w:tc>
          <w:tcPr>
            <w:tcW w:w="427" w:type="pct"/>
            <w:shd w:val="clear" w:color="auto" w:fill="auto"/>
            <w:tcMar>
              <w:left w:w="45" w:type="dxa"/>
              <w:right w:w="45" w:type="dxa"/>
            </w:tcMar>
            <w:vAlign w:val="center"/>
          </w:tcPr>
          <w:p w14:paraId="0A5CF58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B43929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A5C335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1384B3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7AA9C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45AF8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4F2F0DC" w14:textId="77777777" w:rsidTr="00EB7DE4">
        <w:tc>
          <w:tcPr>
            <w:tcW w:w="335" w:type="pct"/>
            <w:shd w:val="clear" w:color="auto" w:fill="auto"/>
            <w:tcMar>
              <w:left w:w="45" w:type="dxa"/>
              <w:right w:w="45" w:type="dxa"/>
            </w:tcMar>
            <w:vAlign w:val="bottom"/>
          </w:tcPr>
          <w:p w14:paraId="05F2AA7B" w14:textId="77777777" w:rsidR="001E28C0" w:rsidRDefault="001E28C0" w:rsidP="00EB7DE4">
            <w:pPr>
              <w:pStyle w:val="TAC"/>
              <w:keepLines w:val="0"/>
              <w:rPr>
                <w:rFonts w:eastAsia="SimSun"/>
              </w:rPr>
            </w:pPr>
            <w:r>
              <w:rPr>
                <w:rFonts w:eastAsia="SimSun"/>
              </w:rPr>
              <w:t>202-207</w:t>
            </w:r>
          </w:p>
        </w:tc>
        <w:tc>
          <w:tcPr>
            <w:tcW w:w="427" w:type="pct"/>
            <w:shd w:val="clear" w:color="auto" w:fill="auto"/>
            <w:tcMar>
              <w:left w:w="45" w:type="dxa"/>
              <w:right w:w="45" w:type="dxa"/>
            </w:tcMar>
            <w:vAlign w:val="center"/>
          </w:tcPr>
          <w:p w14:paraId="4982EAA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E71DF5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190F28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500E12" w:rsidRDefault="001E28C0" w:rsidP="00EB7DE4">
            <w:pPr>
              <w:pStyle w:val="TAC"/>
              <w:keepLines w:val="0"/>
              <w:rPr>
                <w:rFonts w:eastAsia="SimSun"/>
              </w:rPr>
            </w:pPr>
            <w:r w:rsidRPr="00500E12">
              <w:rPr>
                <w:rFonts w:eastAsia="SimSun"/>
              </w:rPr>
              <w:t>QPSK</w:t>
            </w:r>
          </w:p>
          <w:p w14:paraId="3C56EDB0"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DE95E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CD9D9CB"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3C84FD3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1ACC207" w14:textId="77777777" w:rsidTr="00EB7DE4">
        <w:tc>
          <w:tcPr>
            <w:tcW w:w="335" w:type="pct"/>
            <w:shd w:val="clear" w:color="auto" w:fill="auto"/>
            <w:tcMar>
              <w:left w:w="45" w:type="dxa"/>
              <w:right w:w="45" w:type="dxa"/>
            </w:tcMar>
            <w:vAlign w:val="bottom"/>
          </w:tcPr>
          <w:p w14:paraId="070F0583" w14:textId="77777777" w:rsidR="001E28C0" w:rsidRDefault="001E28C0" w:rsidP="00EB7DE4">
            <w:pPr>
              <w:pStyle w:val="TAC"/>
              <w:keepLines w:val="0"/>
              <w:rPr>
                <w:rFonts w:eastAsia="SimSun"/>
              </w:rPr>
            </w:pPr>
            <w:r>
              <w:rPr>
                <w:rFonts w:eastAsia="SimSun"/>
              </w:rPr>
              <w:t>208-210</w:t>
            </w:r>
          </w:p>
        </w:tc>
        <w:tc>
          <w:tcPr>
            <w:tcW w:w="427" w:type="pct"/>
            <w:shd w:val="clear" w:color="auto" w:fill="auto"/>
            <w:tcMar>
              <w:left w:w="45" w:type="dxa"/>
              <w:right w:w="45" w:type="dxa"/>
            </w:tcMar>
            <w:vAlign w:val="center"/>
          </w:tcPr>
          <w:p w14:paraId="6653210B"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E27948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F79468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8CAF7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7339A2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1ADC00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5F42884" w14:textId="77777777" w:rsidTr="00EB7DE4">
        <w:tc>
          <w:tcPr>
            <w:tcW w:w="335" w:type="pct"/>
            <w:shd w:val="clear" w:color="auto" w:fill="auto"/>
            <w:tcMar>
              <w:left w:w="45" w:type="dxa"/>
              <w:right w:w="45" w:type="dxa"/>
            </w:tcMar>
            <w:vAlign w:val="bottom"/>
          </w:tcPr>
          <w:p w14:paraId="3B9C7F8E" w14:textId="77777777" w:rsidR="001E28C0" w:rsidRDefault="001E28C0" w:rsidP="00EB7DE4">
            <w:pPr>
              <w:pStyle w:val="TAC"/>
              <w:keepLines w:val="0"/>
              <w:rPr>
                <w:rFonts w:eastAsia="SimSun"/>
              </w:rPr>
            </w:pPr>
            <w:r>
              <w:rPr>
                <w:rFonts w:eastAsia="SimSun"/>
              </w:rPr>
              <w:t>211-213</w:t>
            </w:r>
          </w:p>
        </w:tc>
        <w:tc>
          <w:tcPr>
            <w:tcW w:w="427" w:type="pct"/>
            <w:shd w:val="clear" w:color="auto" w:fill="auto"/>
            <w:tcMar>
              <w:left w:w="45" w:type="dxa"/>
              <w:right w:w="45" w:type="dxa"/>
            </w:tcMar>
            <w:vAlign w:val="center"/>
          </w:tcPr>
          <w:p w14:paraId="7DD62B78"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C4EA656"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050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9C2AD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3C0D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2AA9A7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F0300C2" w14:textId="77777777" w:rsidTr="00EB7DE4">
        <w:tc>
          <w:tcPr>
            <w:tcW w:w="335" w:type="pct"/>
            <w:shd w:val="clear" w:color="auto" w:fill="auto"/>
            <w:tcMar>
              <w:left w:w="45" w:type="dxa"/>
              <w:right w:w="45" w:type="dxa"/>
            </w:tcMar>
            <w:vAlign w:val="bottom"/>
          </w:tcPr>
          <w:p w14:paraId="02C2F14D" w14:textId="77777777" w:rsidR="001E28C0" w:rsidRDefault="001E28C0" w:rsidP="00EB7DE4">
            <w:pPr>
              <w:pStyle w:val="TAC"/>
              <w:keepLines w:val="0"/>
              <w:rPr>
                <w:rFonts w:eastAsia="SimSun"/>
              </w:rPr>
            </w:pPr>
            <w:r>
              <w:rPr>
                <w:rFonts w:eastAsia="SimSun"/>
              </w:rPr>
              <w:t>214-219</w:t>
            </w:r>
          </w:p>
        </w:tc>
        <w:tc>
          <w:tcPr>
            <w:tcW w:w="427" w:type="pct"/>
            <w:shd w:val="clear" w:color="auto" w:fill="auto"/>
            <w:tcMar>
              <w:left w:w="45" w:type="dxa"/>
              <w:right w:w="45" w:type="dxa"/>
            </w:tcMar>
            <w:vAlign w:val="center"/>
          </w:tcPr>
          <w:p w14:paraId="0BAFC3E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70FC5AB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C3082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500E12" w:rsidRDefault="001E28C0" w:rsidP="00EB7DE4">
            <w:pPr>
              <w:pStyle w:val="TAC"/>
              <w:keepLines w:val="0"/>
              <w:rPr>
                <w:rFonts w:eastAsia="SimSun"/>
              </w:rPr>
            </w:pPr>
            <w:r w:rsidRPr="00500E12">
              <w:rPr>
                <w:rFonts w:eastAsia="SimSun"/>
              </w:rPr>
              <w:t>QPSK</w:t>
            </w:r>
          </w:p>
          <w:p w14:paraId="464ACD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EBB7C0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992C78E"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EFE5B57"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626BF093" w14:textId="77777777" w:rsidTr="00EB7DE4">
        <w:tc>
          <w:tcPr>
            <w:tcW w:w="335" w:type="pct"/>
            <w:shd w:val="clear" w:color="auto" w:fill="auto"/>
            <w:tcMar>
              <w:left w:w="45" w:type="dxa"/>
              <w:right w:w="45" w:type="dxa"/>
            </w:tcMar>
            <w:vAlign w:val="bottom"/>
          </w:tcPr>
          <w:p w14:paraId="0140D864" w14:textId="77777777" w:rsidR="001E28C0" w:rsidRDefault="001E28C0" w:rsidP="00EB7DE4">
            <w:pPr>
              <w:pStyle w:val="TAC"/>
              <w:keepLines w:val="0"/>
              <w:rPr>
                <w:rFonts w:eastAsia="SimSun"/>
              </w:rPr>
            </w:pPr>
            <w:r>
              <w:rPr>
                <w:rFonts w:eastAsia="SimSun"/>
              </w:rPr>
              <w:t>220-222</w:t>
            </w:r>
          </w:p>
        </w:tc>
        <w:tc>
          <w:tcPr>
            <w:tcW w:w="427" w:type="pct"/>
            <w:shd w:val="clear" w:color="auto" w:fill="auto"/>
            <w:tcMar>
              <w:left w:w="45" w:type="dxa"/>
              <w:right w:w="45" w:type="dxa"/>
            </w:tcMar>
            <w:vAlign w:val="center"/>
          </w:tcPr>
          <w:p w14:paraId="2FBA138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08ADE8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A88D6C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50FB399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0DD3B6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23BFD29"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53A38109" w14:textId="77777777" w:rsidTr="00EB7DE4">
        <w:tc>
          <w:tcPr>
            <w:tcW w:w="335" w:type="pct"/>
            <w:shd w:val="clear" w:color="auto" w:fill="auto"/>
            <w:tcMar>
              <w:left w:w="45" w:type="dxa"/>
              <w:right w:w="45" w:type="dxa"/>
            </w:tcMar>
            <w:vAlign w:val="bottom"/>
          </w:tcPr>
          <w:p w14:paraId="61F919B5" w14:textId="77777777" w:rsidR="001E28C0" w:rsidRDefault="001E28C0" w:rsidP="00EB7DE4">
            <w:pPr>
              <w:pStyle w:val="TAC"/>
              <w:keepLines w:val="0"/>
              <w:rPr>
                <w:rFonts w:eastAsia="SimSun"/>
              </w:rPr>
            </w:pPr>
            <w:r>
              <w:rPr>
                <w:rFonts w:eastAsia="SimSun"/>
              </w:rPr>
              <w:t>223-225</w:t>
            </w:r>
          </w:p>
        </w:tc>
        <w:tc>
          <w:tcPr>
            <w:tcW w:w="427" w:type="pct"/>
            <w:shd w:val="clear" w:color="auto" w:fill="auto"/>
            <w:tcMar>
              <w:left w:w="45" w:type="dxa"/>
              <w:right w:w="45" w:type="dxa"/>
            </w:tcMar>
            <w:vAlign w:val="center"/>
          </w:tcPr>
          <w:p w14:paraId="2C5C1A95"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4749A3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84C68B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E9C0DC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A5B9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527D1AC"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3CCE6D58" w14:textId="77777777" w:rsidTr="00EB7DE4">
        <w:tc>
          <w:tcPr>
            <w:tcW w:w="335" w:type="pct"/>
            <w:shd w:val="clear" w:color="auto" w:fill="auto"/>
            <w:tcMar>
              <w:left w:w="45" w:type="dxa"/>
              <w:right w:w="45" w:type="dxa"/>
            </w:tcMar>
            <w:vAlign w:val="bottom"/>
          </w:tcPr>
          <w:p w14:paraId="429A1009" w14:textId="77777777" w:rsidR="001E28C0" w:rsidRDefault="001E28C0" w:rsidP="00EB7DE4">
            <w:pPr>
              <w:pStyle w:val="TAC"/>
              <w:keepLines w:val="0"/>
              <w:rPr>
                <w:rFonts w:eastAsia="SimSun"/>
              </w:rPr>
            </w:pPr>
            <w:r>
              <w:rPr>
                <w:rFonts w:eastAsia="SimSun"/>
              </w:rPr>
              <w:t>226-227</w:t>
            </w:r>
          </w:p>
        </w:tc>
        <w:tc>
          <w:tcPr>
            <w:tcW w:w="427" w:type="pct"/>
            <w:shd w:val="clear" w:color="auto" w:fill="auto"/>
            <w:tcMar>
              <w:left w:w="45" w:type="dxa"/>
              <w:right w:w="45" w:type="dxa"/>
            </w:tcMar>
            <w:vAlign w:val="center"/>
          </w:tcPr>
          <w:p w14:paraId="2B65F3F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4D74F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8D1BF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500E12" w:rsidRDefault="001E28C0" w:rsidP="00EB7DE4">
            <w:pPr>
              <w:pStyle w:val="TAC"/>
              <w:keepLines w:val="0"/>
              <w:rPr>
                <w:rFonts w:eastAsia="SimSun"/>
              </w:rPr>
            </w:pPr>
            <w:r w:rsidRPr="00500E12">
              <w:rPr>
                <w:rFonts w:eastAsia="SimSun"/>
              </w:rPr>
              <w:t>QPSK</w:t>
            </w:r>
          </w:p>
          <w:p w14:paraId="39B4F50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E29274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D55DF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38267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1833170" w14:textId="77777777" w:rsidTr="00EB7DE4">
        <w:tc>
          <w:tcPr>
            <w:tcW w:w="335" w:type="pct"/>
            <w:shd w:val="clear" w:color="auto" w:fill="auto"/>
            <w:tcMar>
              <w:left w:w="45" w:type="dxa"/>
              <w:right w:w="45" w:type="dxa"/>
            </w:tcMar>
            <w:vAlign w:val="bottom"/>
          </w:tcPr>
          <w:p w14:paraId="5645AB59" w14:textId="77777777" w:rsidR="001E28C0" w:rsidRDefault="001E28C0" w:rsidP="00EB7DE4">
            <w:pPr>
              <w:pStyle w:val="TAC"/>
              <w:keepLines w:val="0"/>
              <w:rPr>
                <w:rFonts w:eastAsia="SimSun"/>
              </w:rPr>
            </w:pPr>
            <w:r>
              <w:rPr>
                <w:rFonts w:eastAsia="SimSun"/>
              </w:rPr>
              <w:t>228</w:t>
            </w:r>
          </w:p>
        </w:tc>
        <w:tc>
          <w:tcPr>
            <w:tcW w:w="427" w:type="pct"/>
            <w:shd w:val="clear" w:color="auto" w:fill="auto"/>
            <w:tcMar>
              <w:left w:w="45" w:type="dxa"/>
              <w:right w:w="45" w:type="dxa"/>
            </w:tcMar>
            <w:vAlign w:val="center"/>
          </w:tcPr>
          <w:p w14:paraId="49CB6221"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805BF0"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953D8C2"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665F6A9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58A258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FC9F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4301AD" w14:textId="77777777" w:rsidTr="00EB7DE4">
        <w:tc>
          <w:tcPr>
            <w:tcW w:w="335" w:type="pct"/>
            <w:shd w:val="clear" w:color="auto" w:fill="auto"/>
            <w:tcMar>
              <w:left w:w="45" w:type="dxa"/>
              <w:right w:w="45" w:type="dxa"/>
            </w:tcMar>
            <w:vAlign w:val="bottom"/>
          </w:tcPr>
          <w:p w14:paraId="510C7E70" w14:textId="77777777" w:rsidR="001E28C0" w:rsidRDefault="001E28C0" w:rsidP="00EB7DE4">
            <w:pPr>
              <w:pStyle w:val="TAC"/>
              <w:keepLines w:val="0"/>
              <w:rPr>
                <w:rFonts w:eastAsia="SimSun"/>
              </w:rPr>
            </w:pPr>
            <w:r>
              <w:rPr>
                <w:rFonts w:eastAsia="SimSun"/>
              </w:rPr>
              <w:t>229</w:t>
            </w:r>
          </w:p>
        </w:tc>
        <w:tc>
          <w:tcPr>
            <w:tcW w:w="427" w:type="pct"/>
            <w:shd w:val="clear" w:color="auto" w:fill="auto"/>
            <w:tcMar>
              <w:left w:w="45" w:type="dxa"/>
              <w:right w:w="45" w:type="dxa"/>
            </w:tcMar>
            <w:vAlign w:val="center"/>
          </w:tcPr>
          <w:p w14:paraId="675B662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869D8D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FB10D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838E8A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A418BC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F9B637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4B9BDA" w14:textId="77777777" w:rsidTr="00EB7DE4">
        <w:tc>
          <w:tcPr>
            <w:tcW w:w="335" w:type="pct"/>
            <w:shd w:val="clear" w:color="auto" w:fill="auto"/>
            <w:tcMar>
              <w:left w:w="45" w:type="dxa"/>
              <w:right w:w="45" w:type="dxa"/>
            </w:tcMar>
            <w:vAlign w:val="bottom"/>
          </w:tcPr>
          <w:p w14:paraId="40A42DF4" w14:textId="77777777" w:rsidR="001E28C0" w:rsidRDefault="001E28C0" w:rsidP="00EB7DE4">
            <w:pPr>
              <w:pStyle w:val="TAC"/>
              <w:keepLines w:val="0"/>
              <w:rPr>
                <w:rFonts w:eastAsia="SimSun"/>
              </w:rPr>
            </w:pPr>
            <w:r>
              <w:rPr>
                <w:rFonts w:eastAsia="SimSun"/>
              </w:rPr>
              <w:t>230-235</w:t>
            </w:r>
          </w:p>
        </w:tc>
        <w:tc>
          <w:tcPr>
            <w:tcW w:w="427" w:type="pct"/>
            <w:shd w:val="clear" w:color="auto" w:fill="auto"/>
            <w:tcMar>
              <w:left w:w="45" w:type="dxa"/>
              <w:right w:w="45" w:type="dxa"/>
            </w:tcMar>
            <w:vAlign w:val="center"/>
          </w:tcPr>
          <w:p w14:paraId="7583B6E4"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90C2D15"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32A59F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500E12" w:rsidRDefault="001E28C0" w:rsidP="00EB7DE4">
            <w:pPr>
              <w:pStyle w:val="TAC"/>
              <w:keepLines w:val="0"/>
              <w:rPr>
                <w:rFonts w:eastAsia="SimSun"/>
              </w:rPr>
            </w:pPr>
            <w:r w:rsidRPr="00500E12">
              <w:rPr>
                <w:rFonts w:eastAsia="SimSun"/>
              </w:rPr>
              <w:t>QPSK</w:t>
            </w:r>
          </w:p>
          <w:p w14:paraId="0F0FA40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615363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6CE2F0D"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EEFF9B6"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6412A68" w14:textId="77777777" w:rsidTr="00EB7DE4">
        <w:tc>
          <w:tcPr>
            <w:tcW w:w="335" w:type="pct"/>
            <w:shd w:val="clear" w:color="auto" w:fill="auto"/>
            <w:tcMar>
              <w:left w:w="45" w:type="dxa"/>
              <w:right w:w="45" w:type="dxa"/>
            </w:tcMar>
            <w:vAlign w:val="bottom"/>
          </w:tcPr>
          <w:p w14:paraId="4AA6C0C7" w14:textId="77777777" w:rsidR="001E28C0" w:rsidRDefault="001E28C0" w:rsidP="00EB7DE4">
            <w:pPr>
              <w:pStyle w:val="TAC"/>
              <w:keepLines w:val="0"/>
              <w:rPr>
                <w:rFonts w:eastAsia="SimSun"/>
              </w:rPr>
            </w:pPr>
            <w:r>
              <w:rPr>
                <w:rFonts w:eastAsia="SimSun"/>
              </w:rPr>
              <w:t>236-238</w:t>
            </w:r>
          </w:p>
        </w:tc>
        <w:tc>
          <w:tcPr>
            <w:tcW w:w="427" w:type="pct"/>
            <w:shd w:val="clear" w:color="auto" w:fill="auto"/>
            <w:tcMar>
              <w:left w:w="45" w:type="dxa"/>
              <w:right w:w="45" w:type="dxa"/>
            </w:tcMar>
            <w:vAlign w:val="center"/>
          </w:tcPr>
          <w:p w14:paraId="7A3E70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8625F0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0E4E3A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1898C1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4D14D5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C8FDDEA"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36EF6C4" w14:textId="77777777" w:rsidTr="00EB7DE4">
        <w:tc>
          <w:tcPr>
            <w:tcW w:w="335" w:type="pct"/>
            <w:shd w:val="clear" w:color="auto" w:fill="auto"/>
            <w:tcMar>
              <w:left w:w="45" w:type="dxa"/>
              <w:right w:w="45" w:type="dxa"/>
            </w:tcMar>
            <w:vAlign w:val="bottom"/>
          </w:tcPr>
          <w:p w14:paraId="4D04ADCC" w14:textId="77777777" w:rsidR="001E28C0" w:rsidRDefault="001E28C0" w:rsidP="00EB7DE4">
            <w:pPr>
              <w:pStyle w:val="TAC"/>
              <w:keepLines w:val="0"/>
              <w:rPr>
                <w:rFonts w:eastAsia="SimSun"/>
              </w:rPr>
            </w:pPr>
            <w:r>
              <w:rPr>
                <w:rFonts w:eastAsia="SimSun"/>
              </w:rPr>
              <w:t>239-241</w:t>
            </w:r>
          </w:p>
        </w:tc>
        <w:tc>
          <w:tcPr>
            <w:tcW w:w="427" w:type="pct"/>
            <w:shd w:val="clear" w:color="auto" w:fill="auto"/>
            <w:tcMar>
              <w:left w:w="45" w:type="dxa"/>
              <w:right w:w="45" w:type="dxa"/>
            </w:tcMar>
            <w:vAlign w:val="center"/>
          </w:tcPr>
          <w:p w14:paraId="478C5907"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6E404D4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E1F1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3CFAD9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142B11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690FE0C"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7DBFE7D" w14:textId="77777777" w:rsidTr="00EB7DE4">
        <w:tc>
          <w:tcPr>
            <w:tcW w:w="335" w:type="pct"/>
            <w:shd w:val="clear" w:color="auto" w:fill="auto"/>
            <w:tcMar>
              <w:left w:w="45" w:type="dxa"/>
              <w:right w:w="45" w:type="dxa"/>
            </w:tcMar>
            <w:vAlign w:val="bottom"/>
          </w:tcPr>
          <w:p w14:paraId="42FD8B81" w14:textId="77777777" w:rsidR="001E28C0" w:rsidRDefault="001E28C0" w:rsidP="00EB7DE4">
            <w:pPr>
              <w:pStyle w:val="TAC"/>
              <w:keepLines w:val="0"/>
              <w:rPr>
                <w:rFonts w:eastAsia="SimSun"/>
              </w:rPr>
            </w:pPr>
            <w:r>
              <w:rPr>
                <w:rFonts w:eastAsia="SimSun"/>
              </w:rPr>
              <w:t>242-243</w:t>
            </w:r>
          </w:p>
        </w:tc>
        <w:tc>
          <w:tcPr>
            <w:tcW w:w="427" w:type="pct"/>
            <w:shd w:val="clear" w:color="auto" w:fill="auto"/>
            <w:tcMar>
              <w:left w:w="45" w:type="dxa"/>
              <w:right w:w="45" w:type="dxa"/>
            </w:tcMar>
            <w:vAlign w:val="center"/>
          </w:tcPr>
          <w:p w14:paraId="13DDA69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94C9059"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94A879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500E12" w:rsidRDefault="001E28C0" w:rsidP="00EB7DE4">
            <w:pPr>
              <w:pStyle w:val="TAC"/>
              <w:keepLines w:val="0"/>
              <w:rPr>
                <w:rFonts w:eastAsia="SimSun"/>
              </w:rPr>
            </w:pPr>
            <w:r w:rsidRPr="00500E12">
              <w:rPr>
                <w:rFonts w:eastAsia="SimSun"/>
              </w:rPr>
              <w:t>QPSK</w:t>
            </w:r>
          </w:p>
          <w:p w14:paraId="3B6BF02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E8CDA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55B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036F82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4557DC" w14:textId="77777777" w:rsidTr="00EB7DE4">
        <w:tc>
          <w:tcPr>
            <w:tcW w:w="335" w:type="pct"/>
            <w:shd w:val="clear" w:color="auto" w:fill="auto"/>
            <w:tcMar>
              <w:left w:w="45" w:type="dxa"/>
              <w:right w:w="45" w:type="dxa"/>
            </w:tcMar>
            <w:vAlign w:val="bottom"/>
          </w:tcPr>
          <w:p w14:paraId="0DBECBF8" w14:textId="77777777" w:rsidR="001E28C0" w:rsidRDefault="001E28C0" w:rsidP="00EB7DE4">
            <w:pPr>
              <w:pStyle w:val="TAC"/>
              <w:keepLines w:val="0"/>
              <w:rPr>
                <w:rFonts w:eastAsia="SimSun"/>
              </w:rPr>
            </w:pPr>
            <w:r>
              <w:rPr>
                <w:rFonts w:eastAsia="SimSun"/>
              </w:rPr>
              <w:t>244</w:t>
            </w:r>
          </w:p>
        </w:tc>
        <w:tc>
          <w:tcPr>
            <w:tcW w:w="427" w:type="pct"/>
            <w:shd w:val="clear" w:color="auto" w:fill="auto"/>
            <w:tcMar>
              <w:left w:w="45" w:type="dxa"/>
              <w:right w:w="45" w:type="dxa"/>
            </w:tcMar>
            <w:vAlign w:val="center"/>
          </w:tcPr>
          <w:p w14:paraId="6BA3924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7D30906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B219A8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9B044E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A50A33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291751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99F256E" w14:textId="77777777" w:rsidTr="00EB7DE4">
        <w:tc>
          <w:tcPr>
            <w:tcW w:w="335" w:type="pct"/>
            <w:shd w:val="clear" w:color="auto" w:fill="auto"/>
            <w:tcMar>
              <w:left w:w="45" w:type="dxa"/>
              <w:right w:w="45" w:type="dxa"/>
            </w:tcMar>
            <w:vAlign w:val="bottom"/>
          </w:tcPr>
          <w:p w14:paraId="7C48535C" w14:textId="77777777" w:rsidR="001E28C0" w:rsidRDefault="001E28C0" w:rsidP="00EB7DE4">
            <w:pPr>
              <w:pStyle w:val="TAC"/>
              <w:keepLines w:val="0"/>
              <w:rPr>
                <w:rFonts w:eastAsia="SimSun"/>
              </w:rPr>
            </w:pPr>
            <w:r>
              <w:rPr>
                <w:rFonts w:eastAsia="SimSun"/>
              </w:rPr>
              <w:t>245</w:t>
            </w:r>
          </w:p>
        </w:tc>
        <w:tc>
          <w:tcPr>
            <w:tcW w:w="427" w:type="pct"/>
            <w:shd w:val="clear" w:color="auto" w:fill="auto"/>
            <w:tcMar>
              <w:left w:w="45" w:type="dxa"/>
              <w:right w:w="45" w:type="dxa"/>
            </w:tcMar>
            <w:vAlign w:val="center"/>
          </w:tcPr>
          <w:p w14:paraId="7DB2E95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3AF287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B13AE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0F132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271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623E1E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DC55C2" w14:textId="77777777" w:rsidTr="00EB7DE4">
        <w:tc>
          <w:tcPr>
            <w:tcW w:w="335" w:type="pct"/>
            <w:shd w:val="clear" w:color="auto" w:fill="auto"/>
            <w:tcMar>
              <w:left w:w="45" w:type="dxa"/>
              <w:right w:w="45" w:type="dxa"/>
            </w:tcMar>
            <w:vAlign w:val="bottom"/>
          </w:tcPr>
          <w:p w14:paraId="596BA8C1" w14:textId="77777777" w:rsidR="001E28C0" w:rsidRDefault="001E28C0" w:rsidP="00EB7DE4">
            <w:pPr>
              <w:pStyle w:val="TAC"/>
              <w:keepLines w:val="0"/>
              <w:rPr>
                <w:rFonts w:eastAsia="SimSun"/>
              </w:rPr>
            </w:pPr>
            <w:r>
              <w:rPr>
                <w:rFonts w:eastAsia="SimSun"/>
              </w:rPr>
              <w:t>246-251</w:t>
            </w:r>
          </w:p>
        </w:tc>
        <w:tc>
          <w:tcPr>
            <w:tcW w:w="427" w:type="pct"/>
            <w:shd w:val="clear" w:color="auto" w:fill="auto"/>
            <w:tcMar>
              <w:left w:w="45" w:type="dxa"/>
              <w:right w:w="45" w:type="dxa"/>
            </w:tcMar>
            <w:vAlign w:val="center"/>
          </w:tcPr>
          <w:p w14:paraId="1235CC02"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E01EA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505A4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500E12" w:rsidRDefault="001E28C0" w:rsidP="00EB7DE4">
            <w:pPr>
              <w:pStyle w:val="TAC"/>
              <w:keepLines w:val="0"/>
              <w:rPr>
                <w:rFonts w:eastAsia="SimSun"/>
              </w:rPr>
            </w:pPr>
            <w:r w:rsidRPr="00500E12">
              <w:rPr>
                <w:rFonts w:eastAsia="SimSun"/>
              </w:rPr>
              <w:t>QPSK</w:t>
            </w:r>
          </w:p>
          <w:p w14:paraId="1A12E10F"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50CE6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0BD42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4D600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5113A94" w14:textId="77777777" w:rsidTr="00EB7DE4">
        <w:tc>
          <w:tcPr>
            <w:tcW w:w="335" w:type="pct"/>
            <w:shd w:val="clear" w:color="auto" w:fill="auto"/>
            <w:tcMar>
              <w:left w:w="45" w:type="dxa"/>
              <w:right w:w="45" w:type="dxa"/>
            </w:tcMar>
            <w:vAlign w:val="bottom"/>
          </w:tcPr>
          <w:p w14:paraId="3FD2B15E" w14:textId="77777777" w:rsidR="001E28C0" w:rsidRDefault="001E28C0" w:rsidP="00EB7DE4">
            <w:pPr>
              <w:pStyle w:val="TAC"/>
              <w:keepLines w:val="0"/>
              <w:rPr>
                <w:rFonts w:eastAsia="SimSun"/>
              </w:rPr>
            </w:pPr>
            <w:r>
              <w:rPr>
                <w:rFonts w:eastAsia="SimSun"/>
              </w:rPr>
              <w:t>252-254</w:t>
            </w:r>
          </w:p>
        </w:tc>
        <w:tc>
          <w:tcPr>
            <w:tcW w:w="427" w:type="pct"/>
            <w:shd w:val="clear" w:color="auto" w:fill="auto"/>
            <w:tcMar>
              <w:left w:w="45" w:type="dxa"/>
              <w:right w:w="45" w:type="dxa"/>
            </w:tcMar>
            <w:vAlign w:val="center"/>
          </w:tcPr>
          <w:p w14:paraId="10EB3E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BC3454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7D44AA8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CCE38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6410A2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306EA3"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5DDC14E7" w14:textId="77777777" w:rsidTr="00EB7DE4">
        <w:tc>
          <w:tcPr>
            <w:tcW w:w="335" w:type="pct"/>
            <w:shd w:val="clear" w:color="auto" w:fill="auto"/>
            <w:tcMar>
              <w:left w:w="45" w:type="dxa"/>
              <w:right w:w="45" w:type="dxa"/>
            </w:tcMar>
            <w:vAlign w:val="bottom"/>
          </w:tcPr>
          <w:p w14:paraId="61013806" w14:textId="77777777" w:rsidR="001E28C0" w:rsidRDefault="001E28C0" w:rsidP="00EB7DE4">
            <w:pPr>
              <w:pStyle w:val="TAC"/>
              <w:keepLines w:val="0"/>
              <w:rPr>
                <w:rFonts w:eastAsia="SimSun"/>
              </w:rPr>
            </w:pPr>
            <w:r>
              <w:rPr>
                <w:rFonts w:eastAsia="SimSun"/>
              </w:rPr>
              <w:t>255-257</w:t>
            </w:r>
          </w:p>
        </w:tc>
        <w:tc>
          <w:tcPr>
            <w:tcW w:w="427" w:type="pct"/>
            <w:shd w:val="clear" w:color="auto" w:fill="auto"/>
            <w:tcMar>
              <w:left w:w="45" w:type="dxa"/>
              <w:right w:w="45" w:type="dxa"/>
            </w:tcMar>
            <w:vAlign w:val="center"/>
          </w:tcPr>
          <w:p w14:paraId="06CF2C7A"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4EA062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0FC05F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14A5AE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C8E18D3"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25B266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64250FC" w14:textId="77777777" w:rsidTr="00EB7DE4">
        <w:tc>
          <w:tcPr>
            <w:tcW w:w="335" w:type="pct"/>
            <w:shd w:val="clear" w:color="auto" w:fill="auto"/>
            <w:tcMar>
              <w:left w:w="45" w:type="dxa"/>
              <w:right w:w="45" w:type="dxa"/>
            </w:tcMar>
            <w:vAlign w:val="bottom"/>
          </w:tcPr>
          <w:p w14:paraId="5F1ACE90" w14:textId="77777777" w:rsidR="001E28C0" w:rsidRDefault="001E28C0" w:rsidP="00EB7DE4">
            <w:pPr>
              <w:pStyle w:val="TAC"/>
              <w:keepLines w:val="0"/>
              <w:rPr>
                <w:rFonts w:eastAsia="SimSun"/>
              </w:rPr>
            </w:pPr>
            <w:r>
              <w:rPr>
                <w:rFonts w:eastAsia="SimSun"/>
              </w:rPr>
              <w:t>258-259</w:t>
            </w:r>
          </w:p>
        </w:tc>
        <w:tc>
          <w:tcPr>
            <w:tcW w:w="427" w:type="pct"/>
            <w:shd w:val="clear" w:color="auto" w:fill="auto"/>
            <w:tcMar>
              <w:left w:w="45" w:type="dxa"/>
              <w:right w:w="45" w:type="dxa"/>
            </w:tcMar>
            <w:vAlign w:val="center"/>
          </w:tcPr>
          <w:p w14:paraId="227352B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D3804C0"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91B194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500E12" w:rsidRDefault="001E28C0" w:rsidP="00EB7DE4">
            <w:pPr>
              <w:pStyle w:val="TAC"/>
              <w:keepLines w:val="0"/>
              <w:rPr>
                <w:rFonts w:eastAsia="SimSun"/>
              </w:rPr>
            </w:pPr>
            <w:r w:rsidRPr="00500E12">
              <w:rPr>
                <w:rFonts w:eastAsia="SimSun"/>
              </w:rPr>
              <w:t>QPSK</w:t>
            </w:r>
          </w:p>
          <w:p w14:paraId="7270FE0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3CDD8C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18DA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5A501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FD89773" w14:textId="77777777" w:rsidTr="00EB7DE4">
        <w:tc>
          <w:tcPr>
            <w:tcW w:w="335" w:type="pct"/>
            <w:shd w:val="clear" w:color="auto" w:fill="auto"/>
            <w:tcMar>
              <w:left w:w="45" w:type="dxa"/>
              <w:right w:w="45" w:type="dxa"/>
            </w:tcMar>
            <w:vAlign w:val="bottom"/>
          </w:tcPr>
          <w:p w14:paraId="1929D301" w14:textId="77777777" w:rsidR="001E28C0" w:rsidRDefault="001E28C0" w:rsidP="00EB7DE4">
            <w:pPr>
              <w:pStyle w:val="TAC"/>
              <w:keepLines w:val="0"/>
              <w:rPr>
                <w:rFonts w:eastAsia="SimSun"/>
              </w:rPr>
            </w:pPr>
            <w:r>
              <w:rPr>
                <w:rFonts w:eastAsia="SimSun"/>
              </w:rPr>
              <w:t>260</w:t>
            </w:r>
          </w:p>
        </w:tc>
        <w:tc>
          <w:tcPr>
            <w:tcW w:w="427" w:type="pct"/>
            <w:shd w:val="clear" w:color="auto" w:fill="auto"/>
            <w:tcMar>
              <w:left w:w="45" w:type="dxa"/>
              <w:right w:w="45" w:type="dxa"/>
            </w:tcMar>
            <w:vAlign w:val="center"/>
          </w:tcPr>
          <w:p w14:paraId="74907FB6"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66806BB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7B13C6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ABAE24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E8839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B037CD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27D7A58" w14:textId="77777777" w:rsidTr="00EB7DE4">
        <w:tc>
          <w:tcPr>
            <w:tcW w:w="335" w:type="pct"/>
            <w:shd w:val="clear" w:color="auto" w:fill="auto"/>
            <w:tcMar>
              <w:left w:w="45" w:type="dxa"/>
              <w:right w:w="45" w:type="dxa"/>
            </w:tcMar>
            <w:vAlign w:val="bottom"/>
          </w:tcPr>
          <w:p w14:paraId="5336E6BA" w14:textId="77777777" w:rsidR="001E28C0" w:rsidRDefault="001E28C0" w:rsidP="00EB7DE4">
            <w:pPr>
              <w:pStyle w:val="TAC"/>
              <w:keepLines w:val="0"/>
              <w:rPr>
                <w:rFonts w:eastAsia="SimSun"/>
              </w:rPr>
            </w:pPr>
            <w:r>
              <w:rPr>
                <w:rFonts w:eastAsia="SimSun"/>
              </w:rPr>
              <w:t>261</w:t>
            </w:r>
          </w:p>
        </w:tc>
        <w:tc>
          <w:tcPr>
            <w:tcW w:w="427" w:type="pct"/>
            <w:shd w:val="clear" w:color="auto" w:fill="auto"/>
            <w:tcMar>
              <w:left w:w="45" w:type="dxa"/>
              <w:right w:w="45" w:type="dxa"/>
            </w:tcMar>
            <w:vAlign w:val="center"/>
          </w:tcPr>
          <w:p w14:paraId="7C3E4023"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B2F855C"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91C03F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148AAA1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AC1BC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1AE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7D0D8DB" w14:textId="77777777" w:rsidTr="00EB7DE4">
        <w:tc>
          <w:tcPr>
            <w:tcW w:w="335" w:type="pct"/>
            <w:shd w:val="clear" w:color="auto" w:fill="auto"/>
            <w:tcMar>
              <w:left w:w="45" w:type="dxa"/>
              <w:right w:w="45" w:type="dxa"/>
            </w:tcMar>
            <w:vAlign w:val="bottom"/>
          </w:tcPr>
          <w:p w14:paraId="62CB4747" w14:textId="77777777" w:rsidR="001E28C0" w:rsidRPr="00500E12" w:rsidRDefault="001E28C0" w:rsidP="00EB7DE4">
            <w:pPr>
              <w:pStyle w:val="TAC"/>
              <w:keepLines w:val="0"/>
              <w:rPr>
                <w:rFonts w:eastAsia="SimSun"/>
              </w:rPr>
            </w:pPr>
            <w:r w:rsidRPr="00500E12">
              <w:rPr>
                <w:rFonts w:eastAsia="SimSun"/>
              </w:rPr>
              <w:t>26</w:t>
            </w:r>
            <w:r>
              <w:rPr>
                <w:rFonts w:eastAsia="SimSun"/>
              </w:rPr>
              <w:t>2</w:t>
            </w:r>
          </w:p>
        </w:tc>
        <w:tc>
          <w:tcPr>
            <w:tcW w:w="427" w:type="pct"/>
            <w:shd w:val="clear" w:color="auto" w:fill="auto"/>
            <w:tcMar>
              <w:left w:w="45" w:type="dxa"/>
              <w:right w:w="45" w:type="dxa"/>
            </w:tcMar>
            <w:vAlign w:val="center"/>
          </w:tcPr>
          <w:p w14:paraId="2B7A494F"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D5B1F5D"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7BCEE71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5BF2EB5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3B85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74ED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89148D1" w14:textId="77777777" w:rsidTr="00EB7DE4">
        <w:tc>
          <w:tcPr>
            <w:tcW w:w="335" w:type="pct"/>
            <w:shd w:val="clear" w:color="auto" w:fill="auto"/>
            <w:tcMar>
              <w:left w:w="45" w:type="dxa"/>
              <w:right w:w="45" w:type="dxa"/>
            </w:tcMar>
            <w:vAlign w:val="bottom"/>
          </w:tcPr>
          <w:p w14:paraId="121C0CB3" w14:textId="77777777" w:rsidR="001E28C0" w:rsidRPr="00500E12" w:rsidRDefault="001E28C0" w:rsidP="00EB7DE4">
            <w:pPr>
              <w:pStyle w:val="TAC"/>
              <w:keepLines w:val="0"/>
              <w:rPr>
                <w:rFonts w:eastAsia="SimSun"/>
              </w:rPr>
            </w:pPr>
            <w:r w:rsidRPr="00500E12">
              <w:rPr>
                <w:rFonts w:eastAsia="SimSun"/>
              </w:rPr>
              <w:t>26</w:t>
            </w:r>
            <w:r>
              <w:rPr>
                <w:rFonts w:eastAsia="SimSun"/>
              </w:rPr>
              <w:t>3</w:t>
            </w:r>
          </w:p>
        </w:tc>
        <w:tc>
          <w:tcPr>
            <w:tcW w:w="427" w:type="pct"/>
            <w:shd w:val="clear" w:color="auto" w:fill="auto"/>
            <w:tcMar>
              <w:left w:w="45" w:type="dxa"/>
              <w:right w:w="45" w:type="dxa"/>
            </w:tcMar>
            <w:vAlign w:val="center"/>
          </w:tcPr>
          <w:p w14:paraId="591FD8E9"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5D1511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3A20AF2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C3EE68"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DE3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21D1AD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19B29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CB8407D" w14:textId="77777777" w:rsidTr="00EB7DE4">
        <w:tc>
          <w:tcPr>
            <w:tcW w:w="335" w:type="pct"/>
            <w:shd w:val="clear" w:color="auto" w:fill="auto"/>
            <w:tcMar>
              <w:left w:w="45" w:type="dxa"/>
              <w:right w:w="45" w:type="dxa"/>
            </w:tcMar>
            <w:vAlign w:val="bottom"/>
          </w:tcPr>
          <w:p w14:paraId="48A323F6" w14:textId="77777777" w:rsidR="001E28C0" w:rsidRPr="00500E12" w:rsidRDefault="001E28C0" w:rsidP="00EB7DE4">
            <w:pPr>
              <w:pStyle w:val="TAC"/>
              <w:keepLines w:val="0"/>
              <w:rPr>
                <w:rFonts w:eastAsia="SimSun"/>
              </w:rPr>
            </w:pPr>
            <w:r w:rsidRPr="00500E12">
              <w:rPr>
                <w:rFonts w:eastAsia="SimSun"/>
              </w:rPr>
              <w:t>26</w:t>
            </w:r>
            <w:r>
              <w:rPr>
                <w:rFonts w:eastAsia="SimSun"/>
              </w:rPr>
              <w:t>4</w:t>
            </w:r>
          </w:p>
        </w:tc>
        <w:tc>
          <w:tcPr>
            <w:tcW w:w="427" w:type="pct"/>
            <w:shd w:val="clear" w:color="auto" w:fill="auto"/>
            <w:tcMar>
              <w:left w:w="45" w:type="dxa"/>
              <w:right w:w="45" w:type="dxa"/>
            </w:tcMar>
            <w:vAlign w:val="center"/>
          </w:tcPr>
          <w:p w14:paraId="35A76A63"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2A91F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tcPr>
          <w:p w14:paraId="5D2B1D1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71B733F2" w14:textId="77777777" w:rsidR="001E28C0" w:rsidRPr="00500E12" w:rsidRDefault="001E28C0" w:rsidP="00EB7DE4">
            <w:pPr>
              <w:pStyle w:val="TAC"/>
              <w:keepLines w:val="0"/>
              <w:rPr>
                <w:rFonts w:eastAsia="SimSun"/>
              </w:rPr>
            </w:pPr>
            <w:r w:rsidRPr="00500E12">
              <w:rPr>
                <w:rFonts w:eastAsia="SimSun"/>
              </w:rPr>
              <w:t>Edge_1RB_Left</w:t>
            </w:r>
          </w:p>
        </w:tc>
        <w:tc>
          <w:tcPr>
            <w:tcW w:w="531" w:type="pct"/>
            <w:shd w:val="clear" w:color="auto" w:fill="auto"/>
            <w:vAlign w:val="center"/>
          </w:tcPr>
          <w:p w14:paraId="1C50CE6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30B89F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B0FE65" w14:textId="77777777" w:rsidTr="006507EC">
        <w:tc>
          <w:tcPr>
            <w:tcW w:w="5000" w:type="pct"/>
            <w:gridSpan w:val="10"/>
            <w:tcBorders>
              <w:bottom w:val="single" w:sz="4" w:space="0" w:color="auto"/>
            </w:tcBorders>
            <w:shd w:val="clear" w:color="auto" w:fill="auto"/>
            <w:tcMar>
              <w:left w:w="45" w:type="dxa"/>
              <w:right w:w="45" w:type="dxa"/>
            </w:tcMar>
            <w:vAlign w:val="bottom"/>
          </w:tcPr>
          <w:p w14:paraId="0DEA5F09" w14:textId="272E9B21" w:rsidR="001E28C0" w:rsidRPr="00500E12" w:rsidRDefault="00B048DD" w:rsidP="00EB7DE4">
            <w:pPr>
              <w:pStyle w:val="TAN"/>
              <w:keepLines w:val="0"/>
            </w:pPr>
            <w:r>
              <w:t>N</w:t>
            </w:r>
            <w:r w:rsidR="001E28C0" w:rsidRPr="00500E12">
              <w:t>OTE 1:</w:t>
            </w:r>
            <w:r w:rsidR="001E28C0" w:rsidRPr="00500E12">
              <w:tab/>
              <w:t>The specific configuration of each RB allocation is defined in Table 6.1-1 unless otherwise stated in this table.</w:t>
            </w:r>
          </w:p>
          <w:p w14:paraId="734C87E0" w14:textId="77777777" w:rsidR="001E28C0" w:rsidRPr="00500E12" w:rsidRDefault="001E28C0" w:rsidP="00EB7DE4">
            <w:pPr>
              <w:pStyle w:val="TAN"/>
              <w:keepLines w:val="0"/>
            </w:pPr>
            <w:r w:rsidRPr="00500E12">
              <w:t>NOTE 2:</w:t>
            </w:r>
            <w:r w:rsidRPr="00500E12">
              <w:tab/>
              <w:t>DFT-s-OFDM PI/2 BPSK test applies only for UEs which supports half Pi BPSK in FR1.</w:t>
            </w:r>
          </w:p>
          <w:p w14:paraId="5A0591A3" w14:textId="77777777" w:rsidR="001E28C0" w:rsidRPr="00500E12" w:rsidRDefault="001E28C0" w:rsidP="00EB7DE4">
            <w:pPr>
              <w:pStyle w:val="TAN"/>
              <w:keepLines w:val="0"/>
              <w:rPr>
                <w:rFonts w:eastAsia="SimSun"/>
              </w:rPr>
            </w:pPr>
            <w:r w:rsidRPr="00500E12">
              <w:t>NOTE 3:</w:t>
            </w:r>
            <w:r w:rsidRPr="00500E12">
              <w:tab/>
              <w:t>In test IDs with multiple modulations, each UL Modulation shall be tested separately against Range A, B, and C.</w:t>
            </w:r>
          </w:p>
        </w:tc>
      </w:tr>
    </w:tbl>
    <w:p w14:paraId="7B1C3CE8" w14:textId="77777777" w:rsidR="001E28C0" w:rsidRDefault="001E28C0" w:rsidP="001E28C0"/>
    <w:p w14:paraId="58FA2BEE" w14:textId="77777777" w:rsidR="001E28C0" w:rsidRPr="00500E12" w:rsidRDefault="001E28C0" w:rsidP="001E28C0">
      <w:pPr>
        <w:pStyle w:val="B10"/>
      </w:pPr>
      <w:bookmarkStart w:id="647" w:name="_Hlk503991725"/>
      <w:r w:rsidRPr="00500E12">
        <w:t>1.</w:t>
      </w:r>
      <w:r w:rsidRPr="00500E12">
        <w:tab/>
        <w:t xml:space="preserve">Connect the SS to the UE antenna connectors as shown in </w:t>
      </w:r>
      <w:bookmarkStart w:id="648" w:name="_Hlk521410519"/>
      <w:r w:rsidRPr="00500E12">
        <w:t>TS 38.508-1 [5] Annex A, Figure A.3.1.1.1 for TE diagram and section A.3.2 for UE diagram.</w:t>
      </w:r>
      <w:bookmarkEnd w:id="648"/>
    </w:p>
    <w:p w14:paraId="107428EC" w14:textId="77777777" w:rsidR="001E28C0" w:rsidRPr="00500E12" w:rsidRDefault="001E28C0" w:rsidP="001E28C0">
      <w:pPr>
        <w:pStyle w:val="B10"/>
      </w:pPr>
      <w:r w:rsidRPr="00500E12">
        <w:t>2.</w:t>
      </w:r>
      <w:r w:rsidRPr="00500E12">
        <w:tab/>
        <w:t xml:space="preserve">The parameter settings for the cell are set up according to </w:t>
      </w:r>
      <w:bookmarkStart w:id="649" w:name="_Hlk521410542"/>
      <w:r w:rsidRPr="00500E12">
        <w:t xml:space="preserve">TS 38.508-1 [5] subclause </w:t>
      </w:r>
      <w:r w:rsidRPr="00500E12">
        <w:rPr>
          <w:lang w:eastAsia="zh-CN"/>
        </w:rPr>
        <w:t>4.4.3</w:t>
      </w:r>
      <w:r w:rsidRPr="00500E12">
        <w:t>.</w:t>
      </w:r>
      <w:bookmarkEnd w:id="649"/>
    </w:p>
    <w:p w14:paraId="5352A8F2" w14:textId="77777777" w:rsidR="001E28C0" w:rsidRPr="00500E12" w:rsidRDefault="001E28C0" w:rsidP="001E28C0">
      <w:pPr>
        <w:pStyle w:val="B10"/>
      </w:pPr>
      <w:r w:rsidRPr="00500E12">
        <w:t>3.</w:t>
      </w:r>
      <w:r w:rsidRPr="00500E12">
        <w:tab/>
        <w:t>Downlink signals are initially set up according to Annex C.0, C.1, C.2 and uplink signals according Annex G.0, G.1, G.2 and G.3.0.</w:t>
      </w:r>
    </w:p>
    <w:p w14:paraId="25282322" w14:textId="77777777" w:rsidR="001E28C0" w:rsidRPr="00500E12" w:rsidRDefault="001E28C0" w:rsidP="001E28C0">
      <w:pPr>
        <w:pStyle w:val="B10"/>
      </w:pPr>
      <w:r w:rsidRPr="00500E12">
        <w:t>4.</w:t>
      </w:r>
      <w:r w:rsidRPr="00500E12">
        <w:tab/>
        <w:t xml:space="preserve">The UL Reference Measurement channels are set according to the </w:t>
      </w:r>
      <w:bookmarkStart w:id="650" w:name="_Hlk521410949"/>
      <w:r w:rsidRPr="00500E12">
        <w:t>applicable table from Table 6.2.3.4.1-1 to Table 6.2.3.4.1-</w:t>
      </w:r>
      <w:r>
        <w:t>2</w:t>
      </w:r>
      <w:r w:rsidRPr="00500E12">
        <w:t>.</w:t>
      </w:r>
    </w:p>
    <w:bookmarkEnd w:id="650"/>
    <w:p w14:paraId="0FD89351" w14:textId="77777777" w:rsidR="001E28C0" w:rsidRPr="00500E12" w:rsidRDefault="001E28C0" w:rsidP="001E28C0">
      <w:pPr>
        <w:pStyle w:val="B10"/>
      </w:pPr>
      <w:r w:rsidRPr="00500E12">
        <w:t>5.</w:t>
      </w:r>
      <w:r w:rsidRPr="00500E12">
        <w:tab/>
        <w:t>Propagation conditions are set according to Annex B.0.</w:t>
      </w:r>
    </w:p>
    <w:p w14:paraId="2490490C" w14:textId="0298343D" w:rsidR="001E28C0" w:rsidRDefault="001E28C0" w:rsidP="00EB7DE4">
      <w:pPr>
        <w:pStyle w:val="B10"/>
        <w:rPr>
          <w:noProof/>
        </w:rPr>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bookmarkEnd w:id="647"/>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625F098C" w14:textId="7BC0DB21" w:rsidR="003447EA" w:rsidRPr="00500E12" w:rsidRDefault="003447EA" w:rsidP="003447EA">
      <w:pPr>
        <w:pStyle w:val="B10"/>
      </w:pPr>
      <w:r w:rsidRPr="00500E12">
        <w:t>1.</w:t>
      </w:r>
      <w:r w:rsidRPr="00500E12">
        <w:tab/>
        <w:t>SS sends uplink scheduling information for each UL HARQ process via PDCCH DCI format</w:t>
      </w:r>
      <w:bookmarkStart w:id="651" w:name="_Hlk503992027"/>
      <w:r w:rsidRPr="00500E12">
        <w:t xml:space="preserve"> 0_1 </w:t>
      </w:r>
      <w:bookmarkEnd w:id="651"/>
      <w:r w:rsidRPr="00500E12">
        <w:t>for C_RNTI to schedule the UL RMC according to the applicable table from Table 6.2.3.4.1-1 to Table 6.2.3.4.1-</w:t>
      </w:r>
      <w:r>
        <w:t>2</w:t>
      </w:r>
      <w:r w:rsidRPr="00500E12">
        <w:t>. Since the UE has no payload data to send, the UE transmits uplink MAC padding bits on the UL RMC.</w:t>
      </w:r>
    </w:p>
    <w:p w14:paraId="72FE2815" w14:textId="77777777" w:rsidR="003447EA" w:rsidRPr="00500E12" w:rsidRDefault="003447EA" w:rsidP="003447EA">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1B54A0DF" w14:textId="77777777" w:rsidR="003447EA" w:rsidRPr="00EB7DE4" w:rsidRDefault="003447EA" w:rsidP="003447EA">
      <w:pPr>
        <w:pStyle w:val="B10"/>
        <w:rPr>
          <w:rFonts w:eastAsia="SimSun"/>
          <w:lang w:val="en-US" w:eastAsia="zh-TW"/>
        </w:rPr>
      </w:pPr>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p>
    <w:p w14:paraId="2A3C3236" w14:textId="0906BFA5" w:rsidR="003447EA" w:rsidRDefault="003447EA" w:rsidP="00EB7DE4">
      <w:pPr>
        <w:pStyle w:val="NO"/>
      </w:pPr>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r w:rsidRPr="00500E12">
        <w:t xml:space="preserve">RRCReconfiguration message according to TS 38.508-1 [5] clause 4.6.3 Table 4.6.3-118 PUSCH-Config with </w:t>
      </w:r>
      <w:bookmarkStart w:id="652" w:name="OLE_LINK97"/>
      <w:r w:rsidRPr="00500E12">
        <w:t>TRANSFORM_PRECODER_ENABLED</w:t>
      </w:r>
      <w:bookmarkEnd w:id="652"/>
      <w:r w:rsidRPr="00500E12">
        <w:t xml:space="preserve"> condition.</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0249DFDE" w14:textId="30A37AE6" w:rsidR="002E0E9B" w:rsidRDefault="002E0E9B" w:rsidP="002E0E9B">
      <w:pPr>
        <w:pStyle w:val="H6"/>
        <w:rPr>
          <w:lang w:val="en-US" w:eastAsia="fr-FR"/>
        </w:rPr>
      </w:pPr>
      <w:r w:rsidRPr="00204ABA">
        <w:t>6.2.</w:t>
      </w:r>
      <w:r>
        <w:t>3</w:t>
      </w:r>
      <w:r w:rsidRPr="00204ABA">
        <w:t>.</w:t>
      </w:r>
      <w:r>
        <w:t>4.3</w:t>
      </w:r>
      <w:r>
        <w:rPr>
          <w:rFonts w:ascii="PingFang TC" w:eastAsia="PingFang TC" w:hAnsi="PingFang TC" w:cs="PingFang TC"/>
          <w:lang w:val="en-US" w:eastAsia="zh-TW"/>
        </w:rPr>
        <w:t>.1</w:t>
      </w:r>
      <w:r w:rsidRPr="00204ABA">
        <w:tab/>
      </w:r>
      <w:r w:rsidRPr="00500E12">
        <w:t>Message contents exceptions for network signalling value "NS_100"</w:t>
      </w:r>
    </w:p>
    <w:p w14:paraId="671DEB16" w14:textId="77777777" w:rsidR="002E0E9B" w:rsidRPr="00500E12" w:rsidRDefault="002E0E9B" w:rsidP="002E0E9B">
      <w:pPr>
        <w:pStyle w:val="B10"/>
      </w:pPr>
      <w:r w:rsidRPr="00500E12">
        <w:t>1.</w:t>
      </w:r>
      <w:r w:rsidRPr="00500E12">
        <w:tab/>
        <w:t xml:space="preserve">Information element additionalSpectrumEmission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1D0A7FB" w14:textId="77777777" w:rsidR="002E0E9B" w:rsidRPr="00500E12" w:rsidRDefault="002E0E9B" w:rsidP="002E0E9B">
      <w:pPr>
        <w:pStyle w:val="TH"/>
      </w:pPr>
      <w:r w:rsidRPr="00500E12">
        <w:t xml:space="preserve">Table </w:t>
      </w:r>
      <w:r w:rsidRPr="00500E12">
        <w:rPr>
          <w:snapToGrid w:val="0"/>
        </w:rPr>
        <w:t>6.2.3.4.3.1</w:t>
      </w:r>
      <w:r w:rsidRPr="00500E12">
        <w:t xml:space="preserve">-1: </w:t>
      </w:r>
      <w:r w:rsidRPr="00500E12">
        <w:rPr>
          <w:i/>
          <w:lang w:eastAsia="zh-CN"/>
        </w:rPr>
        <w:t>AdditionalSpectrumEmission</w:t>
      </w:r>
      <w:r w:rsidRPr="00500E12">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2E0E9B" w:rsidRPr="00500E12" w14:paraId="02FB9023" w14:textId="77777777" w:rsidTr="006507EC">
        <w:tc>
          <w:tcPr>
            <w:tcW w:w="9527" w:type="dxa"/>
            <w:gridSpan w:val="4"/>
          </w:tcPr>
          <w:p w14:paraId="3CC8EB67" w14:textId="77777777" w:rsidR="002E0E9B" w:rsidRPr="00500E12" w:rsidRDefault="002E0E9B" w:rsidP="006507EC">
            <w:pPr>
              <w:pStyle w:val="TAL"/>
            </w:pPr>
            <w:r w:rsidRPr="00500E12">
              <w:t>Derivation Path: TS 38.508-1 [5], Table 4.6.3-1</w:t>
            </w:r>
          </w:p>
        </w:tc>
      </w:tr>
      <w:tr w:rsidR="002E0E9B" w:rsidRPr="00500E12" w14:paraId="21ADDBA9" w14:textId="77777777" w:rsidTr="006507EC">
        <w:tc>
          <w:tcPr>
            <w:tcW w:w="4427" w:type="dxa"/>
          </w:tcPr>
          <w:p w14:paraId="07D53E4C" w14:textId="77777777" w:rsidR="002E0E9B" w:rsidRPr="00500E12" w:rsidRDefault="002E0E9B" w:rsidP="006507EC">
            <w:pPr>
              <w:pStyle w:val="TAH"/>
            </w:pPr>
            <w:r w:rsidRPr="00500E12">
              <w:t>Information Element</w:t>
            </w:r>
          </w:p>
        </w:tc>
        <w:tc>
          <w:tcPr>
            <w:tcW w:w="2267" w:type="dxa"/>
          </w:tcPr>
          <w:p w14:paraId="1AC3AA34" w14:textId="77777777" w:rsidR="002E0E9B" w:rsidRPr="00500E12" w:rsidRDefault="002E0E9B" w:rsidP="006507EC">
            <w:pPr>
              <w:pStyle w:val="TAH"/>
            </w:pPr>
            <w:r w:rsidRPr="00500E12">
              <w:t>Value/remark</w:t>
            </w:r>
          </w:p>
        </w:tc>
        <w:tc>
          <w:tcPr>
            <w:tcW w:w="1103" w:type="dxa"/>
          </w:tcPr>
          <w:p w14:paraId="5F654706" w14:textId="77777777" w:rsidR="002E0E9B" w:rsidRPr="00500E12" w:rsidRDefault="002E0E9B" w:rsidP="006507EC">
            <w:pPr>
              <w:pStyle w:val="TAH"/>
            </w:pPr>
            <w:r w:rsidRPr="00500E12">
              <w:t>Comment</w:t>
            </w:r>
          </w:p>
        </w:tc>
        <w:tc>
          <w:tcPr>
            <w:tcW w:w="1730" w:type="dxa"/>
          </w:tcPr>
          <w:p w14:paraId="4B62A056" w14:textId="77777777" w:rsidR="002E0E9B" w:rsidRPr="00500E12" w:rsidRDefault="002E0E9B" w:rsidP="006507EC">
            <w:pPr>
              <w:pStyle w:val="TAH"/>
            </w:pPr>
            <w:r w:rsidRPr="00500E12">
              <w:t>Condition</w:t>
            </w:r>
          </w:p>
        </w:tc>
      </w:tr>
      <w:tr w:rsidR="002E0E9B" w:rsidRPr="00500E12" w14:paraId="735C1639" w14:textId="77777777" w:rsidTr="006507EC">
        <w:trPr>
          <w:trHeight w:val="194"/>
        </w:trPr>
        <w:tc>
          <w:tcPr>
            <w:tcW w:w="4427" w:type="dxa"/>
            <w:vAlign w:val="center"/>
          </w:tcPr>
          <w:p w14:paraId="25D0A2C3" w14:textId="77777777" w:rsidR="002E0E9B" w:rsidRPr="00500E12" w:rsidRDefault="002E0E9B" w:rsidP="006507EC">
            <w:pPr>
              <w:pStyle w:val="TAL"/>
            </w:pPr>
            <w:r w:rsidRPr="00500E12">
              <w:t>additionalSpectrumEmission</w:t>
            </w:r>
          </w:p>
        </w:tc>
        <w:tc>
          <w:tcPr>
            <w:tcW w:w="2267" w:type="dxa"/>
            <w:vAlign w:val="center"/>
          </w:tcPr>
          <w:p w14:paraId="5000C770" w14:textId="77777777" w:rsidR="002E0E9B" w:rsidRPr="00500E12" w:rsidRDefault="002E0E9B" w:rsidP="006507EC">
            <w:pPr>
              <w:pStyle w:val="TAC"/>
            </w:pPr>
            <w:r w:rsidRPr="00500E12">
              <w:t>2 (NS_100)</w:t>
            </w:r>
          </w:p>
        </w:tc>
        <w:tc>
          <w:tcPr>
            <w:tcW w:w="1103" w:type="dxa"/>
          </w:tcPr>
          <w:p w14:paraId="48F00128" w14:textId="77777777" w:rsidR="002E0E9B" w:rsidRPr="00500E12" w:rsidRDefault="002E0E9B" w:rsidP="006507EC">
            <w:pPr>
              <w:pStyle w:val="TAC"/>
            </w:pPr>
          </w:p>
        </w:tc>
        <w:tc>
          <w:tcPr>
            <w:tcW w:w="1730" w:type="dxa"/>
          </w:tcPr>
          <w:p w14:paraId="3A6943D5" w14:textId="77777777" w:rsidR="002E0E9B" w:rsidRPr="00500E12" w:rsidRDefault="002E0E9B" w:rsidP="006507EC">
            <w:pPr>
              <w:pStyle w:val="TAC"/>
            </w:pPr>
          </w:p>
        </w:tc>
      </w:tr>
    </w:tbl>
    <w:p w14:paraId="2ECD6C5D" w14:textId="77777777" w:rsidR="002E0E9B" w:rsidRPr="00500E12" w:rsidRDefault="002E0E9B" w:rsidP="002E0E9B"/>
    <w:p w14:paraId="19C2F5BE" w14:textId="77777777" w:rsidR="002E0E9B" w:rsidRPr="00500E12" w:rsidRDefault="002E0E9B" w:rsidP="002E0E9B">
      <w:pPr>
        <w:pStyle w:val="H6"/>
      </w:pPr>
      <w:r w:rsidRPr="00500E12">
        <w:t>6.2.3.4.3.2</w:t>
      </w:r>
      <w:r w:rsidRPr="00500E12">
        <w:tab/>
        <w:t>Message contents exceptions for network signalling value "NS_24"</w:t>
      </w:r>
    </w:p>
    <w:p w14:paraId="675A3836" w14:textId="77777777" w:rsidR="002E0E9B" w:rsidRPr="00500E12" w:rsidRDefault="002E0E9B" w:rsidP="002E0E9B">
      <w:pPr>
        <w:pStyle w:val="B10"/>
      </w:pPr>
      <w:r w:rsidRPr="00500E12">
        <w:t>1.</w:t>
      </w:r>
      <w:r w:rsidRPr="00500E12">
        <w:tab/>
        <w:t xml:space="preserve">Information element additionalSpectrumEmission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B2B66AF" w14:textId="77777777" w:rsidR="002E0E9B" w:rsidRPr="00500E12" w:rsidRDefault="002E0E9B" w:rsidP="002E0E9B">
      <w:pPr>
        <w:pStyle w:val="TH"/>
      </w:pPr>
      <w:r w:rsidRPr="00500E12">
        <w:t xml:space="preserve">Table </w:t>
      </w:r>
      <w:r w:rsidRPr="00500E12">
        <w:rPr>
          <w:snapToGrid w:val="0"/>
        </w:rPr>
        <w:t>6.2.3.4.3.2</w:t>
      </w:r>
      <w:r w:rsidRPr="00500E12">
        <w:t xml:space="preserve">-1: </w:t>
      </w:r>
      <w:r w:rsidRPr="00500E12">
        <w:rPr>
          <w:i/>
          <w:lang w:eastAsia="zh-CN"/>
        </w:rPr>
        <w:t>AdditionalSpectrumEmission</w:t>
      </w:r>
      <w:r w:rsidRPr="00500E12">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E9B" w:rsidRPr="00500E12" w14:paraId="269CEC19" w14:textId="77777777" w:rsidTr="006507EC">
        <w:tc>
          <w:tcPr>
            <w:tcW w:w="9527" w:type="dxa"/>
            <w:gridSpan w:val="4"/>
          </w:tcPr>
          <w:p w14:paraId="1B0EECBE" w14:textId="77777777" w:rsidR="002E0E9B" w:rsidRPr="00500E12" w:rsidRDefault="002E0E9B" w:rsidP="006507EC">
            <w:pPr>
              <w:pStyle w:val="TAL"/>
            </w:pPr>
            <w:r w:rsidRPr="00500E12">
              <w:t>Derivation Path: TS 38.508-1 [5], Table 4.6.3-1</w:t>
            </w:r>
          </w:p>
        </w:tc>
      </w:tr>
      <w:tr w:rsidR="002E0E9B" w:rsidRPr="00500E12" w14:paraId="5FD028E7" w14:textId="77777777" w:rsidTr="006507EC">
        <w:tc>
          <w:tcPr>
            <w:tcW w:w="4427" w:type="dxa"/>
          </w:tcPr>
          <w:p w14:paraId="6D1A41F6" w14:textId="77777777" w:rsidR="002E0E9B" w:rsidRPr="00500E12" w:rsidRDefault="002E0E9B" w:rsidP="006507EC">
            <w:pPr>
              <w:pStyle w:val="TAH"/>
            </w:pPr>
            <w:r w:rsidRPr="00500E12">
              <w:t>Information Element</w:t>
            </w:r>
          </w:p>
        </w:tc>
        <w:tc>
          <w:tcPr>
            <w:tcW w:w="2267" w:type="dxa"/>
          </w:tcPr>
          <w:p w14:paraId="23617421" w14:textId="77777777" w:rsidR="002E0E9B" w:rsidRPr="00500E12" w:rsidRDefault="002E0E9B" w:rsidP="006507EC">
            <w:pPr>
              <w:pStyle w:val="TAH"/>
            </w:pPr>
            <w:r w:rsidRPr="00500E12">
              <w:t>Value/remark</w:t>
            </w:r>
          </w:p>
        </w:tc>
        <w:tc>
          <w:tcPr>
            <w:tcW w:w="1700" w:type="dxa"/>
          </w:tcPr>
          <w:p w14:paraId="6CB0CFE8" w14:textId="77777777" w:rsidR="002E0E9B" w:rsidRPr="00500E12" w:rsidRDefault="002E0E9B" w:rsidP="006507EC">
            <w:pPr>
              <w:pStyle w:val="TAH"/>
            </w:pPr>
            <w:r w:rsidRPr="00500E12">
              <w:t>Comment</w:t>
            </w:r>
          </w:p>
        </w:tc>
        <w:tc>
          <w:tcPr>
            <w:tcW w:w="1133" w:type="dxa"/>
          </w:tcPr>
          <w:p w14:paraId="5624E0C7" w14:textId="77777777" w:rsidR="002E0E9B" w:rsidRPr="00500E12" w:rsidRDefault="002E0E9B" w:rsidP="006507EC">
            <w:pPr>
              <w:pStyle w:val="TAH"/>
            </w:pPr>
            <w:r w:rsidRPr="00500E12">
              <w:t>Condition</w:t>
            </w:r>
          </w:p>
        </w:tc>
      </w:tr>
      <w:tr w:rsidR="002E0E9B" w:rsidRPr="00500E12" w14:paraId="5460848E" w14:textId="77777777" w:rsidTr="006507EC">
        <w:trPr>
          <w:trHeight w:val="194"/>
        </w:trPr>
        <w:tc>
          <w:tcPr>
            <w:tcW w:w="4427" w:type="dxa"/>
          </w:tcPr>
          <w:p w14:paraId="4FBE145D" w14:textId="77777777" w:rsidR="002E0E9B" w:rsidRPr="00500E12" w:rsidRDefault="002E0E9B" w:rsidP="006507EC">
            <w:pPr>
              <w:pStyle w:val="TAL"/>
            </w:pPr>
            <w:r w:rsidRPr="00500E12">
              <w:t>additionalSpectrumEmission</w:t>
            </w:r>
          </w:p>
        </w:tc>
        <w:tc>
          <w:tcPr>
            <w:tcW w:w="2267" w:type="dxa"/>
          </w:tcPr>
          <w:p w14:paraId="4A200395" w14:textId="77777777" w:rsidR="002E0E9B" w:rsidRPr="00500E12" w:rsidRDefault="002E0E9B" w:rsidP="006507EC">
            <w:pPr>
              <w:pStyle w:val="TAC"/>
            </w:pPr>
            <w:r w:rsidRPr="00500E12">
              <w:t>1 (NS_24)</w:t>
            </w:r>
          </w:p>
        </w:tc>
        <w:tc>
          <w:tcPr>
            <w:tcW w:w="1700" w:type="dxa"/>
          </w:tcPr>
          <w:p w14:paraId="49365620" w14:textId="77777777" w:rsidR="002E0E9B" w:rsidRPr="00500E12" w:rsidRDefault="002E0E9B" w:rsidP="006507EC">
            <w:pPr>
              <w:pStyle w:val="TAC"/>
            </w:pPr>
          </w:p>
        </w:tc>
        <w:tc>
          <w:tcPr>
            <w:tcW w:w="1133" w:type="dxa"/>
          </w:tcPr>
          <w:p w14:paraId="4492F226" w14:textId="77777777" w:rsidR="002E0E9B" w:rsidRPr="00500E12" w:rsidRDefault="002E0E9B" w:rsidP="006507EC">
            <w:pPr>
              <w:pStyle w:val="TAC"/>
            </w:pPr>
          </w:p>
        </w:tc>
      </w:tr>
    </w:tbl>
    <w:p w14:paraId="5AD851BB" w14:textId="77777777" w:rsidR="002E0E9B" w:rsidRDefault="002E0E9B" w:rsidP="00412815">
      <w:pPr>
        <w:rPr>
          <w:noProof/>
        </w:rPr>
      </w:pP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4F0F4AE6" w14:textId="0AAE916A" w:rsidR="00134158" w:rsidRPr="00500E12" w:rsidRDefault="00134158" w:rsidP="00134158">
      <w:r w:rsidRPr="00500E12">
        <w:t>The maximum output power, derived in step 3 shall be within the range prescribed by the nominal maximum output power and tolerance in the applicable Table from table 6.2.3.5-1 to Table 6.2.3.5-</w:t>
      </w:r>
      <w:r>
        <w:t>2</w:t>
      </w:r>
      <w:r w:rsidRPr="00500E12">
        <w:t>.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500E12" w:rsidRDefault="00134158" w:rsidP="00134158">
      <w:pPr>
        <w:pStyle w:val="TH"/>
      </w:pPr>
      <w:r w:rsidRPr="00500E12">
        <w:t>Table 6.2.3.5-</w:t>
      </w:r>
      <w:r>
        <w:t>1</w:t>
      </w:r>
      <w:r w:rsidRPr="00500E12">
        <w:t>: Test Tolerance (UE additional maximum output power reduction)</w:t>
      </w:r>
    </w:p>
    <w:p w14:paraId="12FB669E" w14:textId="77777777" w:rsidR="00134158" w:rsidRDefault="00134158" w:rsidP="00134158">
      <w:r>
        <w:t>FFS</w:t>
      </w:r>
    </w:p>
    <w:p w14:paraId="519C7BB0" w14:textId="77777777" w:rsidR="00134158" w:rsidRPr="00500E12" w:rsidRDefault="00134158" w:rsidP="00134158">
      <w:pPr>
        <w:pStyle w:val="TH"/>
      </w:pPr>
      <w:r w:rsidRPr="00500E12">
        <w:t xml:space="preserve">Table </w:t>
      </w:r>
      <w:r w:rsidRPr="00500E12">
        <w:rPr>
          <w:lang w:eastAsia="zh-CN"/>
        </w:rPr>
        <w:t>6.2.3.5-2</w:t>
      </w:r>
      <w:r w:rsidRPr="00500E12">
        <w:t>: UE Power Class 3 test requirements (NS_100) for n</w:t>
      </w:r>
      <w:r>
        <w:t>256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500E12" w14:paraId="4889CDE3" w14:textId="77777777" w:rsidTr="006507EC">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77777777" w:rsidR="00134158" w:rsidRPr="00500E12" w:rsidRDefault="00134158" w:rsidP="006507EC">
            <w:pPr>
              <w:pStyle w:val="TAH"/>
              <w:rPr>
                <w:rFonts w:eastAsia="SimSun"/>
              </w:rPr>
            </w:pPr>
            <w:r w:rsidRPr="00500E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77777777" w:rsidR="00134158" w:rsidRPr="00500E12" w:rsidRDefault="00134158" w:rsidP="006507EC">
            <w:pPr>
              <w:pStyle w:val="TAH"/>
              <w:rPr>
                <w:rFonts w:eastAsia="SimSun"/>
              </w:rPr>
            </w:pPr>
            <w:r w:rsidRPr="00500E12">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7777777" w:rsidR="00134158" w:rsidRPr="00500E12" w:rsidRDefault="00134158" w:rsidP="006507EC">
            <w:pPr>
              <w:pStyle w:val="TAH"/>
              <w:rPr>
                <w:rFonts w:eastAsia="SimSun"/>
              </w:rPr>
            </w:pPr>
            <w:r w:rsidRPr="00500E12">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77777777" w:rsidR="00134158" w:rsidRPr="00500E12" w:rsidRDefault="00134158" w:rsidP="006507EC">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CMAX_L,c</w:t>
            </w:r>
            <w:r w:rsidRPr="00500E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77777777" w:rsidR="00134158" w:rsidRPr="00500E12" w:rsidRDefault="00134158" w:rsidP="006507EC">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77777777" w:rsidR="00134158" w:rsidRPr="00500E12" w:rsidRDefault="00134158" w:rsidP="006507EC">
            <w:pPr>
              <w:pStyle w:val="TAH"/>
              <w:rPr>
                <w:rFonts w:eastAsia="SimSun"/>
              </w:rPr>
            </w:pPr>
            <w:r w:rsidRPr="00500E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77777777" w:rsidR="00134158" w:rsidRPr="00500E12" w:rsidRDefault="00134158" w:rsidP="006507EC">
            <w:pPr>
              <w:pStyle w:val="TAH"/>
              <w:rPr>
                <w:rFonts w:eastAsia="SimSun"/>
              </w:rPr>
            </w:pPr>
            <w:r w:rsidRPr="00500E12">
              <w:rPr>
                <w:rFonts w:eastAsia="SimSun"/>
              </w:rPr>
              <w:t>Lower limit (dBm)</w:t>
            </w:r>
          </w:p>
        </w:tc>
      </w:tr>
      <w:tr w:rsidR="00134158" w:rsidRPr="00500E12" w14:paraId="1694427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77777777" w:rsidR="00134158" w:rsidRPr="00500E12" w:rsidRDefault="00134158" w:rsidP="006507EC">
            <w:pPr>
              <w:pStyle w:val="TAC"/>
              <w:rPr>
                <w:rFonts w:eastAsia="SimSun"/>
              </w:rPr>
            </w:pPr>
            <w:r w:rsidRPr="00500E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500E12" w:rsidRDefault="00134158" w:rsidP="006507EC">
            <w:pPr>
              <w:pStyle w:val="TAC"/>
              <w:rPr>
                <w:rFonts w:eastAsia="SimSun"/>
              </w:rPr>
            </w:pPr>
            <w:r w:rsidRPr="00500E12">
              <w:rPr>
                <w:rFonts w:eastAsia="SimSun"/>
              </w:rPr>
              <w:t>19-TT</w:t>
            </w:r>
          </w:p>
        </w:tc>
      </w:tr>
      <w:tr w:rsidR="00134158" w:rsidRPr="00500E12" w14:paraId="346514AC"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500E12" w:rsidRDefault="00134158" w:rsidP="006507EC">
            <w:pPr>
              <w:pStyle w:val="TAC"/>
              <w:rPr>
                <w:rFonts w:eastAsia="SimSun"/>
              </w:rPr>
            </w:pPr>
            <w:r w:rsidRPr="00500E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500E12" w:rsidRDefault="00134158" w:rsidP="006507EC">
            <w:pPr>
              <w:pStyle w:val="TAC"/>
              <w:rPr>
                <w:rFonts w:eastAsia="SimSun"/>
              </w:rPr>
            </w:pPr>
            <w:r w:rsidRPr="00500E12">
              <w:rPr>
                <w:rFonts w:eastAsia="SimSun"/>
              </w:rPr>
              <w:t>19-TT</w:t>
            </w:r>
          </w:p>
        </w:tc>
      </w:tr>
      <w:tr w:rsidR="00134158" w:rsidRPr="00500E12" w14:paraId="7E4543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77777777" w:rsidR="00134158" w:rsidRPr="00500E12" w:rsidRDefault="00134158" w:rsidP="006507EC">
            <w:pPr>
              <w:pStyle w:val="TAC"/>
              <w:rPr>
                <w:rFonts w:eastAsia="SimSun"/>
              </w:rPr>
            </w:pPr>
            <w:r w:rsidRPr="00500E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500E12" w:rsidRDefault="00134158" w:rsidP="006507EC">
            <w:pPr>
              <w:pStyle w:val="TAC"/>
              <w:rPr>
                <w:rFonts w:eastAsia="SimSun"/>
              </w:rPr>
            </w:pPr>
            <w:r w:rsidRPr="00500E12">
              <w:rPr>
                <w:rFonts w:eastAsia="SimSun"/>
              </w:rPr>
              <w:t>19-TT</w:t>
            </w:r>
          </w:p>
        </w:tc>
      </w:tr>
      <w:tr w:rsidR="00134158" w:rsidRPr="00500E12" w14:paraId="2111AEAF"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500E12" w:rsidRDefault="00134158" w:rsidP="006507EC">
            <w:pPr>
              <w:pStyle w:val="TAC"/>
              <w:rPr>
                <w:rFonts w:eastAsia="SimSun"/>
              </w:rPr>
            </w:pPr>
            <w:r w:rsidRPr="00500E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500E12" w:rsidRDefault="00134158" w:rsidP="006507EC">
            <w:pPr>
              <w:pStyle w:val="TAC"/>
              <w:rPr>
                <w:rFonts w:eastAsia="SimSun"/>
              </w:rPr>
            </w:pPr>
            <w:r w:rsidRPr="00500E12">
              <w:rPr>
                <w:rFonts w:eastAsia="SimSun"/>
              </w:rPr>
              <w:t>19-TT</w:t>
            </w:r>
          </w:p>
        </w:tc>
      </w:tr>
      <w:tr w:rsidR="00134158" w:rsidRPr="00500E12" w14:paraId="39910F0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77777777" w:rsidR="00134158" w:rsidRPr="00500E12" w:rsidRDefault="00134158" w:rsidP="006507EC">
            <w:pPr>
              <w:pStyle w:val="TAC"/>
              <w:rPr>
                <w:rFonts w:eastAsia="SimSun"/>
              </w:rPr>
            </w:pPr>
            <w:r w:rsidRPr="00500E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500E12" w:rsidRDefault="00134158" w:rsidP="006507EC">
            <w:pPr>
              <w:pStyle w:val="TAC"/>
              <w:rPr>
                <w:rFonts w:eastAsia="SimSun"/>
              </w:rPr>
            </w:pPr>
            <w:r w:rsidRPr="00500E12">
              <w:rPr>
                <w:rFonts w:eastAsia="SimSun"/>
              </w:rPr>
              <w:t>18-TT</w:t>
            </w:r>
          </w:p>
        </w:tc>
      </w:tr>
      <w:tr w:rsidR="00134158" w:rsidRPr="00500E12" w14:paraId="60230C0A"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500E12" w:rsidRDefault="00134158" w:rsidP="006507EC">
            <w:pPr>
              <w:pStyle w:val="TAC"/>
              <w:rPr>
                <w:rFonts w:eastAsia="SimSun"/>
              </w:rPr>
            </w:pPr>
            <w:r w:rsidRPr="00500E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500E12" w:rsidRDefault="00134158" w:rsidP="006507EC">
            <w:pPr>
              <w:pStyle w:val="TAC"/>
              <w:rPr>
                <w:rFonts w:eastAsia="SimSun"/>
              </w:rPr>
            </w:pPr>
            <w:r w:rsidRPr="00500E12">
              <w:rPr>
                <w:rFonts w:eastAsia="SimSun"/>
              </w:rPr>
              <w:t>18-TT</w:t>
            </w:r>
          </w:p>
        </w:tc>
      </w:tr>
      <w:tr w:rsidR="00134158" w:rsidRPr="00500E12" w14:paraId="5B5001A9"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77777777" w:rsidR="00134158" w:rsidRPr="00500E12" w:rsidRDefault="00134158" w:rsidP="006507EC">
            <w:pPr>
              <w:pStyle w:val="TAC"/>
              <w:rPr>
                <w:rFonts w:eastAsia="SimSun"/>
              </w:rPr>
            </w:pPr>
            <w:r w:rsidRPr="00500E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500E12" w:rsidRDefault="00134158" w:rsidP="006507EC">
            <w:pPr>
              <w:pStyle w:val="TAC"/>
              <w:rPr>
                <w:rFonts w:eastAsia="SimSun"/>
              </w:rPr>
            </w:pPr>
            <w:r w:rsidRPr="00500E12">
              <w:rPr>
                <w:rFonts w:eastAsia="SimSun"/>
              </w:rPr>
              <w:t>17.5-TT</w:t>
            </w:r>
          </w:p>
        </w:tc>
      </w:tr>
      <w:tr w:rsidR="00134158" w:rsidRPr="00500E12" w14:paraId="575652F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500E12" w:rsidRDefault="00134158" w:rsidP="006507EC">
            <w:pPr>
              <w:pStyle w:val="TAC"/>
              <w:rPr>
                <w:rFonts w:eastAsia="SimSun"/>
              </w:rPr>
            </w:pPr>
            <w:r w:rsidRPr="00500E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500E12" w:rsidRDefault="00134158" w:rsidP="006507EC">
            <w:pPr>
              <w:pStyle w:val="TAC"/>
              <w:rPr>
                <w:rFonts w:eastAsia="SimSun"/>
              </w:rPr>
            </w:pPr>
            <w:r w:rsidRPr="00500E12">
              <w:rPr>
                <w:rFonts w:eastAsia="SimSun"/>
              </w:rPr>
              <w:t>17.5-TT</w:t>
            </w:r>
          </w:p>
        </w:tc>
      </w:tr>
      <w:tr w:rsidR="00134158" w:rsidRPr="00500E12" w14:paraId="37CE6A7E"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77777777" w:rsidR="00134158" w:rsidRPr="00500E12" w:rsidRDefault="00134158" w:rsidP="006507EC">
            <w:pPr>
              <w:pStyle w:val="TAC"/>
              <w:rPr>
                <w:rFonts w:eastAsia="SimSun"/>
              </w:rPr>
            </w:pPr>
            <w:r w:rsidRPr="00500E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500E12" w:rsidRDefault="00134158" w:rsidP="006507EC">
            <w:pPr>
              <w:pStyle w:val="TAC"/>
              <w:rPr>
                <w:rFonts w:eastAsia="SimSun"/>
              </w:rPr>
            </w:pPr>
            <w:r w:rsidRPr="00500E12">
              <w:rPr>
                <w:rFonts w:eastAsia="SimSun"/>
              </w:rPr>
              <w:t>14.5-TT</w:t>
            </w:r>
          </w:p>
        </w:tc>
      </w:tr>
      <w:tr w:rsidR="00134158" w:rsidRPr="00500E12" w14:paraId="69958CE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500E12" w:rsidRDefault="00134158" w:rsidP="006507EC">
            <w:pPr>
              <w:pStyle w:val="TAC"/>
              <w:rPr>
                <w:rFonts w:eastAsia="SimSun"/>
              </w:rPr>
            </w:pPr>
            <w:r w:rsidRPr="00500E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500E12" w:rsidRDefault="00134158" w:rsidP="006507EC">
            <w:pPr>
              <w:pStyle w:val="TAC"/>
              <w:rPr>
                <w:rFonts w:eastAsia="SimSun"/>
              </w:rPr>
            </w:pPr>
            <w:r w:rsidRPr="00500E12">
              <w:rPr>
                <w:rFonts w:eastAsia="SimSun"/>
              </w:rPr>
              <w:t>14.5-TT</w:t>
            </w:r>
          </w:p>
        </w:tc>
      </w:tr>
      <w:tr w:rsidR="00134158" w:rsidRPr="00500E12" w14:paraId="23A391A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77777777" w:rsidR="00134158" w:rsidRPr="00500E12" w:rsidRDefault="00134158" w:rsidP="006507EC">
            <w:pPr>
              <w:pStyle w:val="TAC"/>
              <w:rPr>
                <w:rFonts w:eastAsia="SimSun"/>
              </w:rPr>
            </w:pPr>
            <w:r w:rsidRPr="00500E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500E12" w:rsidRDefault="00134158" w:rsidP="006507EC">
            <w:pPr>
              <w:pStyle w:val="TAC"/>
              <w:rPr>
                <w:rFonts w:eastAsia="SimSun"/>
              </w:rPr>
            </w:pPr>
            <w:r w:rsidRPr="00500E12">
              <w:rPr>
                <w:rFonts w:eastAsia="SimSun"/>
              </w:rPr>
              <w:t>15.5-TT</w:t>
            </w:r>
          </w:p>
        </w:tc>
      </w:tr>
      <w:tr w:rsidR="00134158" w:rsidRPr="00500E12" w14:paraId="15B9374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500E12" w:rsidRDefault="00134158" w:rsidP="006507EC">
            <w:pPr>
              <w:pStyle w:val="TAC"/>
              <w:rPr>
                <w:rFonts w:eastAsia="SimSun"/>
              </w:rPr>
            </w:pPr>
            <w:r w:rsidRPr="00500E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500E12" w:rsidRDefault="00134158" w:rsidP="006507EC">
            <w:pPr>
              <w:pStyle w:val="TAC"/>
              <w:rPr>
                <w:rFonts w:eastAsia="SimSun"/>
              </w:rPr>
            </w:pPr>
            <w:r w:rsidRPr="00500E12">
              <w:rPr>
                <w:rFonts w:eastAsia="SimSun"/>
              </w:rPr>
              <w:t>15.5-TT</w:t>
            </w:r>
          </w:p>
        </w:tc>
      </w:tr>
      <w:tr w:rsidR="00134158" w:rsidRPr="00500E12" w14:paraId="55F977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7777777" w:rsidR="00134158" w:rsidRPr="00500E12" w:rsidRDefault="00134158" w:rsidP="006507EC">
            <w:pPr>
              <w:pStyle w:val="TAC"/>
              <w:rPr>
                <w:rFonts w:eastAsia="SimSun"/>
              </w:rPr>
            </w:pPr>
            <w:r w:rsidRPr="00500E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500E12" w:rsidRDefault="00134158" w:rsidP="006507EC">
            <w:pPr>
              <w:pStyle w:val="TAC"/>
              <w:rPr>
                <w:rFonts w:eastAsia="SimSun"/>
              </w:rPr>
            </w:pPr>
            <w:r w:rsidRPr="00500E12">
              <w:rPr>
                <w:rFonts w:eastAsia="SimSun"/>
              </w:rPr>
              <w:t>15.5-TT</w:t>
            </w:r>
          </w:p>
        </w:tc>
      </w:tr>
      <w:tr w:rsidR="00134158" w:rsidRPr="00500E12" w14:paraId="0065BBFB"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500E12" w:rsidRDefault="00134158" w:rsidP="006507EC">
            <w:pPr>
              <w:pStyle w:val="TAC"/>
              <w:rPr>
                <w:rFonts w:eastAsia="SimSun"/>
              </w:rPr>
            </w:pPr>
            <w:r w:rsidRPr="00500E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500E12" w:rsidRDefault="00134158" w:rsidP="006507EC">
            <w:pPr>
              <w:pStyle w:val="TAC"/>
              <w:rPr>
                <w:rFonts w:eastAsia="SimSun"/>
              </w:rPr>
            </w:pPr>
            <w:r w:rsidRPr="00500E12">
              <w:rPr>
                <w:rFonts w:eastAsia="SimSun"/>
              </w:rPr>
              <w:t>15.5-TT</w:t>
            </w:r>
          </w:p>
        </w:tc>
      </w:tr>
      <w:tr w:rsidR="00134158" w:rsidRPr="00500E12" w14:paraId="5747C096"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77777777" w:rsidR="00134158" w:rsidRPr="00500E12" w:rsidRDefault="00134158" w:rsidP="006507EC">
            <w:pPr>
              <w:pStyle w:val="TAC"/>
              <w:rPr>
                <w:rFonts w:eastAsia="SimSun"/>
              </w:rPr>
            </w:pPr>
            <w:r w:rsidRPr="00500E12">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500E12" w:rsidRDefault="00134158" w:rsidP="006507EC">
            <w:pPr>
              <w:pStyle w:val="TAC"/>
              <w:rPr>
                <w:rFonts w:eastAsia="SimSun"/>
              </w:rPr>
            </w:pPr>
            <w:r w:rsidRPr="00500E12">
              <w:rPr>
                <w:rFonts w:eastAsia="SimSun"/>
              </w:rPr>
              <w:t>15.5-TT</w:t>
            </w:r>
          </w:p>
        </w:tc>
      </w:tr>
      <w:tr w:rsidR="00134158" w:rsidRPr="00500E12" w14:paraId="1727171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500E12" w:rsidRDefault="00134158" w:rsidP="006507EC">
            <w:pPr>
              <w:pStyle w:val="TAC"/>
              <w:rPr>
                <w:rFonts w:eastAsia="SimSun"/>
              </w:rPr>
            </w:pPr>
            <w:r w:rsidRPr="00500E12">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500E12" w:rsidRDefault="00134158" w:rsidP="006507EC">
            <w:pPr>
              <w:pStyle w:val="TAC"/>
              <w:rPr>
                <w:rFonts w:eastAsia="SimSun"/>
              </w:rPr>
            </w:pPr>
            <w:r w:rsidRPr="00500E12">
              <w:rPr>
                <w:rFonts w:eastAsia="SimSun"/>
              </w:rPr>
              <w:t>15.5-TT</w:t>
            </w:r>
          </w:p>
        </w:tc>
      </w:tr>
      <w:tr w:rsidR="00134158" w:rsidRPr="00500E12" w14:paraId="353689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7777777" w:rsidR="00134158" w:rsidRPr="00500E12" w:rsidRDefault="00134158" w:rsidP="006507EC">
            <w:pPr>
              <w:pStyle w:val="TAC"/>
              <w:rPr>
                <w:rFonts w:eastAsia="SimSun"/>
              </w:rPr>
            </w:pPr>
            <w:r w:rsidRPr="00500E12">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500E12" w:rsidRDefault="00134158" w:rsidP="006507EC">
            <w:pPr>
              <w:pStyle w:val="TAC"/>
              <w:rPr>
                <w:rFonts w:eastAsia="SimSun"/>
              </w:rPr>
            </w:pPr>
            <w:r w:rsidRPr="00500E12">
              <w:rPr>
                <w:rFonts w:eastAsia="SimSun"/>
              </w:rPr>
              <w:t>11.5-TT</w:t>
            </w:r>
          </w:p>
        </w:tc>
      </w:tr>
      <w:tr w:rsidR="00134158" w:rsidRPr="00500E12" w14:paraId="255B5E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500E12" w:rsidRDefault="00134158" w:rsidP="006507EC">
            <w:pPr>
              <w:pStyle w:val="TAC"/>
              <w:rPr>
                <w:rFonts w:eastAsia="SimSun"/>
              </w:rPr>
            </w:pPr>
            <w:r w:rsidRPr="00500E12">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500E12" w:rsidRDefault="00134158" w:rsidP="006507EC">
            <w:pPr>
              <w:pStyle w:val="TAC"/>
              <w:rPr>
                <w:rFonts w:eastAsia="SimSun"/>
              </w:rPr>
            </w:pPr>
            <w:r w:rsidRPr="00500E12">
              <w:rPr>
                <w:rFonts w:eastAsia="SimSun"/>
              </w:rPr>
              <w:t>11.5-TT</w:t>
            </w:r>
          </w:p>
        </w:tc>
      </w:tr>
      <w:tr w:rsidR="00134158" w:rsidRPr="00500E12" w14:paraId="5B06BE16" w14:textId="77777777" w:rsidTr="006507EC">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70E6A2F6" w14:textId="77777777" w:rsidR="00134158" w:rsidRPr="00500E12" w:rsidRDefault="00134158" w:rsidP="006507EC">
            <w:pPr>
              <w:pStyle w:val="TAN"/>
              <w:rPr>
                <w:rFonts w:eastAsia="SimSun"/>
              </w:rPr>
            </w:pPr>
            <w:r w:rsidRPr="00500E12">
              <w:rPr>
                <w:rFonts w:eastAsia="SimSun"/>
              </w:rPr>
              <w:t>NOTE 2:</w:t>
            </w:r>
            <w:r w:rsidRPr="00500E12">
              <w:rPr>
                <w:rFonts w:eastAsia="SimSun"/>
              </w:rPr>
              <w:tab/>
              <w:t>TT for each frequency and channel bandwidth is specified in Table 6.2.3.5-0.</w:t>
            </w:r>
          </w:p>
        </w:tc>
      </w:tr>
    </w:tbl>
    <w:p w14:paraId="2CB7429C" w14:textId="77777777" w:rsidR="00134158" w:rsidRPr="00500E12" w:rsidRDefault="00134158" w:rsidP="00134158"/>
    <w:p w14:paraId="0D8334BD" w14:textId="77777777" w:rsidR="00134158" w:rsidRPr="00500E12" w:rsidRDefault="00134158" w:rsidP="00134158">
      <w:pPr>
        <w:pStyle w:val="TH"/>
      </w:pPr>
      <w:r w:rsidRPr="00500E12">
        <w:t xml:space="preserve">Table </w:t>
      </w:r>
      <w:r w:rsidRPr="00500E12">
        <w:rPr>
          <w:lang w:eastAsia="zh-CN"/>
        </w:rPr>
        <w:t>6.2.3.5-</w:t>
      </w:r>
      <w:r>
        <w:rPr>
          <w:lang w:eastAsia="zh-CN"/>
        </w:rPr>
        <w:t>3</w:t>
      </w:r>
      <w:r w:rsidRPr="00500E12">
        <w:t>: UE Power Class 3 test requirements (NS_24) for n</w:t>
      </w:r>
      <w:r>
        <w:t>256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34158" w:rsidRPr="00500E12" w14:paraId="4D5BEB9D" w14:textId="77777777" w:rsidTr="006507EC">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500E12" w:rsidRDefault="00134158" w:rsidP="006507EC">
            <w:pPr>
              <w:pStyle w:val="TAH"/>
              <w:rPr>
                <w:rFonts w:eastAsia="SimSun"/>
              </w:rPr>
            </w:pPr>
            <w:r w:rsidRPr="00500E12">
              <w:rPr>
                <w:rFonts w:eastAsia="SimSun"/>
              </w:rPr>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PowerClass</w:t>
            </w:r>
          </w:p>
          <w:p w14:paraId="10A18AC5" w14:textId="77777777" w:rsidR="00134158" w:rsidRPr="00500E12" w:rsidRDefault="00134158" w:rsidP="006507EC">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500E12" w:rsidRDefault="00134158" w:rsidP="006507EC">
            <w:pPr>
              <w:pStyle w:val="TAH"/>
              <w:rPr>
                <w:rFonts w:eastAsia="SimSun"/>
              </w:rPr>
            </w:pPr>
            <w:r w:rsidRPr="00500E12">
              <w:rPr>
                <w:rFonts w:eastAsia="SimSun"/>
              </w:rPr>
              <w:t>MPR</w:t>
            </w:r>
          </w:p>
          <w:p w14:paraId="07A08F01" w14:textId="77777777" w:rsidR="00134158" w:rsidRPr="00500E12" w:rsidRDefault="00134158" w:rsidP="006507EC">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500E12" w:rsidRDefault="00134158" w:rsidP="006507EC">
            <w:pPr>
              <w:pStyle w:val="TAH"/>
              <w:rPr>
                <w:rFonts w:eastAsia="SimSun"/>
              </w:rPr>
            </w:pPr>
            <w:r w:rsidRPr="00500E12">
              <w:rPr>
                <w:rFonts w:eastAsia="SimSun"/>
              </w:rPr>
              <w:t>A-MPR</w:t>
            </w:r>
          </w:p>
          <w:p w14:paraId="1096EFED" w14:textId="77777777" w:rsidR="00134158" w:rsidRPr="00500E12" w:rsidRDefault="00134158" w:rsidP="006507EC">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500E12" w:rsidRDefault="00134158" w:rsidP="006507EC">
            <w:pPr>
              <w:pStyle w:val="TAH"/>
              <w:rPr>
                <w:rFonts w:eastAsia="SimSun"/>
                <w:vertAlign w:val="subscript"/>
              </w:rPr>
            </w:pPr>
            <w:r w:rsidRPr="00500E12">
              <w:rPr>
                <w:rFonts w:eastAsia="SimSun"/>
              </w:rPr>
              <w:t>ΔT</w:t>
            </w:r>
            <w:r w:rsidRPr="00500E12">
              <w:rPr>
                <w:rFonts w:eastAsia="SimSun"/>
                <w:vertAlign w:val="subscript"/>
              </w:rPr>
              <w:t>C,c</w:t>
            </w:r>
          </w:p>
          <w:p w14:paraId="68D12611" w14:textId="77777777" w:rsidR="00134158" w:rsidRPr="00500E12" w:rsidRDefault="00134158" w:rsidP="006507EC">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CMAX_L,c</w:t>
            </w:r>
          </w:p>
          <w:p w14:paraId="48BDA73C" w14:textId="77777777" w:rsidR="00134158" w:rsidRPr="00500E12" w:rsidRDefault="00134158" w:rsidP="006507EC">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w:t>
            </w:r>
          </w:p>
          <w:p w14:paraId="6CB27C0B" w14:textId="77777777" w:rsidR="00134158" w:rsidRPr="00500E12" w:rsidRDefault="00134158" w:rsidP="006507EC">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64DB37A" w14:textId="77777777" w:rsidR="00134158" w:rsidRPr="00500E12" w:rsidRDefault="00134158" w:rsidP="006507EC">
            <w:pPr>
              <w:pStyle w:val="TAH"/>
              <w:rPr>
                <w:rFonts w:eastAsia="SimSun"/>
                <w:vertAlign w:val="subscript"/>
              </w:rPr>
            </w:pPr>
            <w:r w:rsidRPr="00500E12">
              <w:rPr>
                <w:rFonts w:eastAsia="SimSun"/>
              </w:rPr>
              <w:t>T</w:t>
            </w:r>
            <w:r w:rsidRPr="00500E12">
              <w:rPr>
                <w:rFonts w:eastAsia="SimSun"/>
                <w:vertAlign w:val="subscript"/>
              </w:rPr>
              <w:t xml:space="preserve">L,c </w:t>
            </w:r>
          </w:p>
          <w:p w14:paraId="3DEAFE00" w14:textId="77777777" w:rsidR="00134158" w:rsidRPr="00500E12" w:rsidRDefault="00134158" w:rsidP="006507EC">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1F260E" w14:textId="77777777" w:rsidR="00134158" w:rsidRPr="00500E12" w:rsidRDefault="00134158" w:rsidP="006507EC">
            <w:pPr>
              <w:pStyle w:val="TAH"/>
              <w:rPr>
                <w:rFonts w:eastAsia="SimSun"/>
              </w:rPr>
            </w:pPr>
            <w:r w:rsidRPr="00500E12">
              <w:rPr>
                <w:rFonts w:eastAsia="SimSun"/>
              </w:rPr>
              <w:t>Upper limit</w:t>
            </w:r>
          </w:p>
          <w:p w14:paraId="7503E20A" w14:textId="77777777" w:rsidR="00134158" w:rsidRPr="00500E12" w:rsidRDefault="00134158" w:rsidP="006507EC">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039CAF" w14:textId="77777777" w:rsidR="00134158" w:rsidRPr="00500E12" w:rsidRDefault="00134158" w:rsidP="006507EC">
            <w:pPr>
              <w:pStyle w:val="TAH"/>
              <w:rPr>
                <w:rFonts w:eastAsia="SimSun"/>
              </w:rPr>
            </w:pPr>
            <w:r w:rsidRPr="00500E12">
              <w:rPr>
                <w:rFonts w:eastAsia="SimSun"/>
              </w:rPr>
              <w:t>Lower limit</w:t>
            </w:r>
          </w:p>
          <w:p w14:paraId="729EB392" w14:textId="77777777" w:rsidR="00134158" w:rsidRPr="00500E12" w:rsidRDefault="00134158" w:rsidP="006507EC">
            <w:pPr>
              <w:pStyle w:val="TAH"/>
              <w:rPr>
                <w:rFonts w:eastAsia="SimSun"/>
              </w:rPr>
            </w:pPr>
            <w:r w:rsidRPr="00500E12">
              <w:rPr>
                <w:rFonts w:eastAsia="SimSun"/>
              </w:rPr>
              <w:t>(dBm)</w:t>
            </w:r>
          </w:p>
        </w:tc>
      </w:tr>
      <w:tr w:rsidR="00134158" w:rsidRPr="00500E12" w14:paraId="438AA997"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5A6ABE60" w14:textId="77777777" w:rsidR="00134158" w:rsidRPr="00500E12" w:rsidRDefault="00134158" w:rsidP="006507EC">
            <w:pPr>
              <w:pStyle w:val="TAC"/>
              <w:rPr>
                <w:rFonts w:eastAsia="SimSun"/>
              </w:rPr>
            </w:pPr>
            <w:r>
              <w:rPr>
                <w:rFonts w:eastAsia="SimSun"/>
              </w:rPr>
              <w:t>1, 6, 11-13, 26, 31, 36-38, 51-53, 66, 71-73, 86-88, 101, 106-108, 121, 126-128, 141</w:t>
            </w:r>
          </w:p>
        </w:tc>
        <w:tc>
          <w:tcPr>
            <w:tcW w:w="85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Default="00134158" w:rsidP="006507EC">
            <w:pPr>
              <w:pStyle w:val="TAC"/>
              <w:rPr>
                <w:rFonts w:eastAsia="SimSun"/>
              </w:rPr>
            </w:pPr>
            <w:r>
              <w:rPr>
                <w:rFonts w:eastAsia="SimSun"/>
              </w:rPr>
              <w:t>1</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500E12" w:rsidRDefault="00134158" w:rsidP="006507EC">
            <w:pPr>
              <w:pStyle w:val="TAC"/>
              <w:rPr>
                <w:rFonts w:eastAsia="SimSun"/>
              </w:rPr>
            </w:pPr>
            <w:r>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500E12" w:rsidRDefault="00134158" w:rsidP="006507EC">
            <w:pPr>
              <w:pStyle w:val="TAC"/>
              <w:rPr>
                <w:rFonts w:eastAsia="SimSun"/>
              </w:rPr>
            </w:pPr>
            <w:r w:rsidRPr="00500E12">
              <w:rPr>
                <w:rFonts w:eastAsia="SimSun"/>
              </w:rPr>
              <w:t>1</w:t>
            </w:r>
            <w:r>
              <w:rPr>
                <w:rFonts w:eastAsia="SimSun"/>
              </w:rPr>
              <w:t>9.5</w:t>
            </w:r>
            <w:r w:rsidRPr="00500E12">
              <w:rPr>
                <w:rFonts w:eastAsia="SimSun"/>
              </w:rPr>
              <w:t>-TT</w:t>
            </w:r>
          </w:p>
        </w:tc>
      </w:tr>
      <w:tr w:rsidR="00134158" w:rsidRPr="00500E12" w14:paraId="0CD3ADB5"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3998D475" w14:textId="77777777" w:rsidR="00134158" w:rsidRPr="00500E12" w:rsidRDefault="00134158" w:rsidP="006507EC">
            <w:pPr>
              <w:pStyle w:val="TAC"/>
              <w:rPr>
                <w:rFonts w:eastAsia="SimSun"/>
              </w:rPr>
            </w:pPr>
            <w:r>
              <w:rPr>
                <w:rFonts w:eastAsia="SimSun"/>
              </w:rPr>
              <w:t>2, 7, 14-16, 27, 32, 39-41, 54-56, 67, 74-76, 89-91, 102, 109-111, 122, 129-131, 142</w:t>
            </w:r>
          </w:p>
        </w:tc>
        <w:tc>
          <w:tcPr>
            <w:tcW w:w="85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Default="00134158" w:rsidP="006507EC">
            <w:pPr>
              <w:pStyle w:val="TAC"/>
              <w:rPr>
                <w:rFonts w:eastAsia="SimSun"/>
              </w:rPr>
            </w:pPr>
            <w:r>
              <w:rPr>
                <w:rFonts w:eastAsia="SimSun"/>
              </w:rPr>
              <w:t>2.0</w:t>
            </w:r>
          </w:p>
        </w:tc>
        <w:tc>
          <w:tcPr>
            <w:tcW w:w="780"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500E12" w:rsidRDefault="00134158" w:rsidP="006507EC">
            <w:pPr>
              <w:pStyle w:val="TAC"/>
              <w:rPr>
                <w:rFonts w:eastAsia="SimSun"/>
              </w:rPr>
            </w:pPr>
            <w:r>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500E12" w:rsidRDefault="00134158" w:rsidP="006507EC">
            <w:pPr>
              <w:pStyle w:val="TAC"/>
              <w:rPr>
                <w:rFonts w:eastAsia="SimSun"/>
              </w:rPr>
            </w:pPr>
            <w:r w:rsidRPr="00500E12">
              <w:rPr>
                <w:rFonts w:eastAsia="SimSun"/>
              </w:rPr>
              <w:t>1</w:t>
            </w:r>
            <w:r>
              <w:rPr>
                <w:rFonts w:eastAsia="SimSun"/>
              </w:rPr>
              <w:t>9</w:t>
            </w:r>
            <w:r w:rsidRPr="00500E12">
              <w:rPr>
                <w:rFonts w:eastAsia="SimSun"/>
              </w:rPr>
              <w:t>-TT</w:t>
            </w:r>
          </w:p>
        </w:tc>
      </w:tr>
      <w:tr w:rsidR="00134158" w:rsidRPr="00500E12" w14:paraId="6606B212"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2FBBB8E5" w14:textId="77777777" w:rsidR="00134158" w:rsidRPr="00500E12" w:rsidRDefault="00134158" w:rsidP="006507EC">
            <w:pPr>
              <w:pStyle w:val="TAC"/>
              <w:rPr>
                <w:rFonts w:eastAsia="SimSun"/>
              </w:rPr>
            </w:pPr>
            <w:r>
              <w:rPr>
                <w:rFonts w:eastAsia="SimSun"/>
              </w:rPr>
              <w:t>3, 8, 17-19, 28, 33, 42-44, 57-59, 68, 77-79, 92-94, 103, 112-114, 123, 132-134, 143</w:t>
            </w:r>
          </w:p>
        </w:tc>
        <w:tc>
          <w:tcPr>
            <w:tcW w:w="85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Default="00134158" w:rsidP="006507EC">
            <w:pPr>
              <w:pStyle w:val="TAC"/>
              <w:rPr>
                <w:rFonts w:eastAsia="SimSun"/>
              </w:rPr>
            </w:pPr>
            <w:r>
              <w:rPr>
                <w:rFonts w:eastAsia="SimSun"/>
              </w:rPr>
              <w:t>3.0</w:t>
            </w:r>
          </w:p>
        </w:tc>
        <w:tc>
          <w:tcPr>
            <w:tcW w:w="780"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500E12" w:rsidRDefault="00134158" w:rsidP="006507EC">
            <w:pPr>
              <w:pStyle w:val="TAC"/>
              <w:rPr>
                <w:rFonts w:eastAsia="SimSun"/>
              </w:rPr>
            </w:pPr>
            <w:r>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500E12" w:rsidRDefault="00134158" w:rsidP="006507EC">
            <w:pPr>
              <w:pStyle w:val="TAC"/>
              <w:rPr>
                <w:rFonts w:eastAsia="SimSun"/>
              </w:rPr>
            </w:pPr>
            <w:r>
              <w:rPr>
                <w:rFonts w:eastAsia="SimSun"/>
              </w:rPr>
              <w:t>2</w:t>
            </w: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500E12" w:rsidRDefault="00134158" w:rsidP="006507EC">
            <w:pPr>
              <w:pStyle w:val="TAC"/>
              <w:rPr>
                <w:rFonts w:eastAsia="SimSun"/>
              </w:rPr>
            </w:pPr>
            <w:r w:rsidRPr="00500E12">
              <w:rPr>
                <w:rFonts w:eastAsia="SimSun"/>
              </w:rPr>
              <w:t>1</w:t>
            </w:r>
            <w:r>
              <w:rPr>
                <w:rFonts w:eastAsia="SimSun"/>
              </w:rPr>
              <w:t>7.5</w:t>
            </w:r>
            <w:r w:rsidRPr="00500E12">
              <w:rPr>
                <w:rFonts w:eastAsia="SimSun"/>
              </w:rPr>
              <w:t>-TT</w:t>
            </w:r>
          </w:p>
        </w:tc>
      </w:tr>
      <w:tr w:rsidR="00134158" w:rsidRPr="00500E12" w14:paraId="2E915856"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29EA5780" w14:textId="77777777" w:rsidR="00134158" w:rsidRPr="00500E12" w:rsidRDefault="00134158" w:rsidP="006507EC">
            <w:pPr>
              <w:pStyle w:val="TAC"/>
              <w:rPr>
                <w:rFonts w:eastAsia="SimSun"/>
              </w:rPr>
            </w:pPr>
            <w:r>
              <w:rPr>
                <w:rFonts w:eastAsia="SimSun"/>
              </w:rPr>
              <w:t>4, 9, 20-22, 29, 34, 45-47, 60-62, 69, 80-82, 95-97, 104, 115-117, 124, 135-137, 144</w:t>
            </w:r>
          </w:p>
        </w:tc>
        <w:tc>
          <w:tcPr>
            <w:tcW w:w="85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Default="00134158" w:rsidP="006507EC">
            <w:pPr>
              <w:pStyle w:val="TAC"/>
              <w:rPr>
                <w:rFonts w:eastAsia="SimSun"/>
              </w:rPr>
            </w:pPr>
            <w:r>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500E12" w:rsidRDefault="00134158" w:rsidP="006507EC">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500E12" w:rsidRDefault="00134158" w:rsidP="006507EC">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500E12" w:rsidRDefault="00134158" w:rsidP="006507EC">
            <w:pPr>
              <w:pStyle w:val="TAC"/>
              <w:rPr>
                <w:rFonts w:eastAsia="SimSun"/>
              </w:rPr>
            </w:pPr>
            <w:r w:rsidRPr="00500E12">
              <w:rPr>
                <w:rFonts w:eastAsia="SimSun"/>
              </w:rPr>
              <w:t>16-TT</w:t>
            </w:r>
          </w:p>
        </w:tc>
      </w:tr>
      <w:tr w:rsidR="00134158" w:rsidRPr="00500E12" w14:paraId="6FE240A0"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18F6B89B" w14:textId="77777777" w:rsidR="00134158" w:rsidRPr="00500E12" w:rsidRDefault="00134158" w:rsidP="006507EC">
            <w:pPr>
              <w:pStyle w:val="TAC"/>
              <w:rPr>
                <w:rFonts w:eastAsia="SimSun"/>
              </w:rPr>
            </w:pPr>
            <w:r>
              <w:rPr>
                <w:rFonts w:eastAsia="SimSun"/>
              </w:rPr>
              <w:t>5, 10, 23-25, 30, 35, 48-50, 63-65, 70, 83-85, 98-100, 105, 118-120, 125, 138-140, 145</w:t>
            </w:r>
          </w:p>
        </w:tc>
        <w:tc>
          <w:tcPr>
            <w:tcW w:w="85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Default="00134158" w:rsidP="006507EC">
            <w:pPr>
              <w:pStyle w:val="TAC"/>
              <w:rPr>
                <w:rFonts w:eastAsia="SimSun"/>
              </w:rPr>
            </w:pPr>
            <w:r>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500E12" w:rsidRDefault="00134158" w:rsidP="006507EC">
            <w:pPr>
              <w:pStyle w:val="TAC"/>
              <w:rPr>
                <w:rFonts w:eastAsia="SimSun"/>
              </w:rPr>
            </w:pPr>
            <w:r w:rsidRPr="00500E12">
              <w:rPr>
                <w:rFonts w:eastAsia="SimSun"/>
              </w:rPr>
              <w:t>1</w:t>
            </w:r>
            <w:r>
              <w:rPr>
                <w:rFonts w:eastAsia="SimSun"/>
              </w:rPr>
              <w:t>7</w:t>
            </w: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500E12" w:rsidRDefault="00134158" w:rsidP="006507EC">
            <w:pPr>
              <w:pStyle w:val="TAC"/>
              <w:rPr>
                <w:rFonts w:eastAsia="SimSun"/>
              </w:rPr>
            </w:pPr>
            <w:r w:rsidRPr="00500E12">
              <w:rPr>
                <w:rFonts w:eastAsia="SimSun"/>
              </w:rPr>
              <w:t>1</w:t>
            </w:r>
            <w:r>
              <w:rPr>
                <w:rFonts w:eastAsia="SimSun"/>
              </w:rPr>
              <w:t>2.5</w:t>
            </w:r>
            <w:r w:rsidRPr="00500E12">
              <w:rPr>
                <w:rFonts w:eastAsia="SimSun"/>
              </w:rPr>
              <w:t>-TT</w:t>
            </w:r>
          </w:p>
        </w:tc>
      </w:tr>
      <w:tr w:rsidR="00134158" w:rsidRPr="00500E12" w14:paraId="1030DFD7" w14:textId="77777777" w:rsidTr="00EB7DE4">
        <w:trPr>
          <w:trHeight w:hRule="exact" w:val="3704"/>
        </w:trPr>
        <w:tc>
          <w:tcPr>
            <w:tcW w:w="941" w:type="dxa"/>
            <w:tcBorders>
              <w:top w:val="single" w:sz="4" w:space="0" w:color="auto"/>
              <w:left w:val="single" w:sz="4" w:space="0" w:color="auto"/>
              <w:bottom w:val="single" w:sz="4" w:space="0" w:color="auto"/>
              <w:right w:val="single" w:sz="4" w:space="0" w:color="auto"/>
            </w:tcBorders>
            <w:vAlign w:val="center"/>
          </w:tcPr>
          <w:p w14:paraId="55D63C80" w14:textId="77777777" w:rsidR="00134158" w:rsidRPr="00500E12" w:rsidRDefault="00134158" w:rsidP="006507EC">
            <w:pPr>
              <w:pStyle w:val="TAC"/>
              <w:rPr>
                <w:rFonts w:eastAsia="SimSun"/>
              </w:rPr>
            </w:pPr>
            <w:r>
              <w:rPr>
                <w:rFonts w:eastAsia="SimSun"/>
              </w:rPr>
              <w:t>146-147, 150-151, 154-159, 166-167, 170-171, 174-179, 186-191, 198-199, 202-207, 214-219, 226-227, 230-235, 242-243, 246-251, 258-259, 262-264</w:t>
            </w:r>
          </w:p>
        </w:tc>
        <w:tc>
          <w:tcPr>
            <w:tcW w:w="85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Default="00134158" w:rsidP="006507EC">
            <w:pPr>
              <w:pStyle w:val="TAC"/>
              <w:rPr>
                <w:rFonts w:eastAsia="SimSun"/>
              </w:rPr>
            </w:pPr>
            <w:r>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500E12" w:rsidRDefault="00134158" w:rsidP="006507EC">
            <w:pPr>
              <w:pStyle w:val="TAC"/>
              <w:rPr>
                <w:rFonts w:eastAsia="SimSun"/>
              </w:rPr>
            </w:pPr>
            <w:r>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500E12" w:rsidRDefault="00134158" w:rsidP="006507EC">
            <w:pPr>
              <w:pStyle w:val="TAC"/>
              <w:rPr>
                <w:rFonts w:eastAsia="SimSun"/>
              </w:rPr>
            </w:pPr>
            <w:r>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500E12" w:rsidRDefault="00134158" w:rsidP="006507EC">
            <w:pPr>
              <w:pStyle w:val="TAC"/>
              <w:rPr>
                <w:rFonts w:eastAsia="SimSun"/>
              </w:rPr>
            </w:pPr>
            <w:r w:rsidRPr="00500E12">
              <w:rPr>
                <w:rFonts w:eastAsia="SimSun"/>
              </w:rPr>
              <w:t>1</w:t>
            </w:r>
            <w:r>
              <w:rPr>
                <w:rFonts w:eastAsia="SimSun"/>
              </w:rPr>
              <w:t>5.5</w:t>
            </w:r>
            <w:r w:rsidRPr="00500E12">
              <w:rPr>
                <w:rFonts w:eastAsia="SimSun"/>
              </w:rPr>
              <w:t>-TT</w:t>
            </w:r>
          </w:p>
        </w:tc>
      </w:tr>
      <w:tr w:rsidR="00134158" w:rsidRPr="00500E12" w14:paraId="6349C89B" w14:textId="77777777" w:rsidTr="00EB7DE4">
        <w:trPr>
          <w:trHeight w:hRule="exact" w:val="2444"/>
        </w:trPr>
        <w:tc>
          <w:tcPr>
            <w:tcW w:w="941" w:type="dxa"/>
            <w:tcBorders>
              <w:top w:val="single" w:sz="4" w:space="0" w:color="auto"/>
              <w:left w:val="single" w:sz="4" w:space="0" w:color="auto"/>
              <w:bottom w:val="single" w:sz="4" w:space="0" w:color="auto"/>
              <w:right w:val="single" w:sz="4" w:space="0" w:color="auto"/>
            </w:tcBorders>
            <w:vAlign w:val="center"/>
          </w:tcPr>
          <w:p w14:paraId="3E07F699" w14:textId="77777777" w:rsidR="00134158" w:rsidRPr="00500E12" w:rsidRDefault="00134158" w:rsidP="006507EC">
            <w:pPr>
              <w:pStyle w:val="TAC"/>
              <w:rPr>
                <w:rFonts w:eastAsia="SimSun"/>
              </w:rPr>
            </w:pPr>
            <w:r>
              <w:rPr>
                <w:rFonts w:eastAsia="SimSun"/>
              </w:rPr>
              <w:t>148, 152, 160-162, 168, 172, 180-182, 192-194, 200, 208-210, 220-222, 228, 236-238, 244, 252-254, 260</w:t>
            </w:r>
          </w:p>
        </w:tc>
        <w:tc>
          <w:tcPr>
            <w:tcW w:w="85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Default="00134158" w:rsidP="006507EC">
            <w:pPr>
              <w:pStyle w:val="TAC"/>
              <w:rPr>
                <w:rFonts w:eastAsia="SimSun"/>
              </w:rPr>
            </w:pPr>
            <w:r>
              <w:rPr>
                <w:rFonts w:eastAsia="SimSun"/>
              </w:rPr>
              <w:t>4</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500E12" w:rsidRDefault="00134158" w:rsidP="006507EC">
            <w:pPr>
              <w:pStyle w:val="TAC"/>
              <w:rPr>
                <w:rFonts w:eastAsia="SimSun"/>
              </w:rPr>
            </w:pPr>
            <w:r>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500E12" w:rsidRDefault="00134158" w:rsidP="006507EC">
            <w:pPr>
              <w:pStyle w:val="TAC"/>
              <w:rPr>
                <w:rFonts w:eastAsia="SimSun"/>
              </w:rPr>
            </w:pPr>
            <w:r>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500E12" w:rsidRDefault="00134158" w:rsidP="006507EC">
            <w:pPr>
              <w:pStyle w:val="TAC"/>
              <w:rPr>
                <w:rFonts w:eastAsia="SimSun"/>
              </w:rPr>
            </w:pPr>
            <w:r w:rsidRPr="00500E12">
              <w:rPr>
                <w:rFonts w:eastAsia="SimSun"/>
              </w:rPr>
              <w:t>1</w:t>
            </w:r>
            <w:r>
              <w:rPr>
                <w:rFonts w:eastAsia="SimSun"/>
              </w:rPr>
              <w:t>4.5</w:t>
            </w:r>
            <w:r w:rsidRPr="00500E12">
              <w:rPr>
                <w:rFonts w:eastAsia="SimSun"/>
              </w:rPr>
              <w:t>-TT</w:t>
            </w:r>
          </w:p>
        </w:tc>
      </w:tr>
      <w:tr w:rsidR="00134158" w:rsidRPr="00500E12" w14:paraId="73815A8C" w14:textId="77777777" w:rsidTr="00EB7DE4">
        <w:trPr>
          <w:trHeight w:hRule="exact" w:val="2435"/>
        </w:trPr>
        <w:tc>
          <w:tcPr>
            <w:tcW w:w="941" w:type="dxa"/>
            <w:tcBorders>
              <w:top w:val="single" w:sz="4" w:space="0" w:color="auto"/>
              <w:left w:val="single" w:sz="4" w:space="0" w:color="auto"/>
              <w:bottom w:val="single" w:sz="4" w:space="0" w:color="auto"/>
              <w:right w:val="single" w:sz="4" w:space="0" w:color="auto"/>
            </w:tcBorders>
            <w:vAlign w:val="center"/>
          </w:tcPr>
          <w:p w14:paraId="20A1CAD6" w14:textId="77777777" w:rsidR="00134158" w:rsidRPr="00500E12" w:rsidRDefault="00134158" w:rsidP="006507EC">
            <w:pPr>
              <w:pStyle w:val="TAC"/>
              <w:rPr>
                <w:rFonts w:eastAsia="SimSun"/>
              </w:rPr>
            </w:pPr>
            <w:r>
              <w:rPr>
                <w:rFonts w:eastAsia="SimSun"/>
              </w:rPr>
              <w:t>149, 153, 163-165, 169, 173, 183-185, 195-197, 201, 211-213, 223-225, 229, 239-241, 245, 255-257, 261</w:t>
            </w:r>
          </w:p>
        </w:tc>
        <w:tc>
          <w:tcPr>
            <w:tcW w:w="85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Default="00134158" w:rsidP="006507EC">
            <w:pPr>
              <w:pStyle w:val="TAC"/>
              <w:rPr>
                <w:rFonts w:eastAsia="SimSun"/>
              </w:rPr>
            </w:pPr>
            <w:r>
              <w:rPr>
                <w:rFonts w:eastAsia="SimSun"/>
              </w:rPr>
              <w:t>7</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500E12" w:rsidRDefault="00134158" w:rsidP="006507EC">
            <w:pPr>
              <w:pStyle w:val="TAC"/>
              <w:rPr>
                <w:rFonts w:eastAsia="SimSun"/>
              </w:rPr>
            </w:pPr>
            <w:r>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500E12" w:rsidRDefault="00134158" w:rsidP="006507EC">
            <w:pPr>
              <w:pStyle w:val="TAC"/>
              <w:rPr>
                <w:rFonts w:eastAsia="SimSun"/>
              </w:rPr>
            </w:pPr>
            <w:r w:rsidRPr="00500E12">
              <w:rPr>
                <w:rFonts w:eastAsia="SimSun"/>
              </w:rPr>
              <w:t>1</w:t>
            </w:r>
            <w:r>
              <w:rPr>
                <w:rFonts w:eastAsia="SimSun"/>
              </w:rPr>
              <w:t>0.5</w:t>
            </w:r>
            <w:r w:rsidRPr="00500E12">
              <w:rPr>
                <w:rFonts w:eastAsia="SimSun"/>
              </w:rPr>
              <w:t>-TT</w:t>
            </w:r>
          </w:p>
        </w:tc>
      </w:tr>
      <w:tr w:rsidR="00134158" w:rsidRPr="00500E12" w14:paraId="00648716" w14:textId="77777777" w:rsidTr="006507EC">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5588E921" w14:textId="77777777" w:rsidR="00134158" w:rsidRPr="00500E12" w:rsidRDefault="00134158" w:rsidP="006507EC">
            <w:pPr>
              <w:pStyle w:val="TAN"/>
              <w:rPr>
                <w:rFonts w:eastAsia="SimSun" w:cs="Arial"/>
                <w:szCs w:val="18"/>
              </w:rPr>
            </w:pPr>
            <w:r w:rsidRPr="00500E12">
              <w:rPr>
                <w:rFonts w:eastAsia="SimSun"/>
              </w:rPr>
              <w:t>NOTE 2:</w:t>
            </w:r>
            <w:r w:rsidRPr="00500E12">
              <w:rPr>
                <w:rFonts w:eastAsia="SimSun"/>
              </w:rPr>
              <w:tab/>
              <w:t>TT for each frequency and channel bandwidth is specified in Table 6.2.3.5-</w:t>
            </w:r>
            <w:r>
              <w:rPr>
                <w:rFonts w:eastAsia="SimSun"/>
              </w:rPr>
              <w:t>1</w:t>
            </w:r>
            <w:r w:rsidRPr="00500E12">
              <w:rPr>
                <w:rFonts w:eastAsia="SimSun"/>
              </w:rPr>
              <w:t>.</w:t>
            </w:r>
          </w:p>
        </w:tc>
      </w:tr>
    </w:tbl>
    <w:p w14:paraId="0BB7C409" w14:textId="77777777" w:rsidR="00134158" w:rsidRPr="00F7057A" w:rsidRDefault="00134158" w:rsidP="00412815"/>
    <w:p w14:paraId="47B70F0F" w14:textId="77777777" w:rsidR="006572B9" w:rsidRDefault="006572B9" w:rsidP="006572B9">
      <w:pPr>
        <w:pStyle w:val="Heading3"/>
      </w:pPr>
      <w:bookmarkStart w:id="653" w:name="_Toc137543589"/>
      <w:r>
        <w:t>6.2.4</w:t>
      </w:r>
      <w:r>
        <w:tab/>
        <w:t>Configured transmitted power</w:t>
      </w:r>
      <w:bookmarkEnd w:id="611"/>
      <w:bookmarkEnd w:id="612"/>
      <w:bookmarkEnd w:id="613"/>
      <w:bookmarkEnd w:id="614"/>
      <w:bookmarkEnd w:id="615"/>
      <w:bookmarkEnd w:id="616"/>
      <w:bookmarkEnd w:id="617"/>
      <w:bookmarkEnd w:id="618"/>
      <w:bookmarkEnd w:id="619"/>
      <w:bookmarkEnd w:id="620"/>
      <w:bookmarkEnd w:id="653"/>
      <w:r>
        <w:t xml:space="preserve"> </w:t>
      </w:r>
    </w:p>
    <w:p w14:paraId="4CC76B0F" w14:textId="7CFB6E98" w:rsidR="00B44CCD" w:rsidRPr="00204ABA" w:rsidRDefault="00B44CCD" w:rsidP="00B44CCD">
      <w:pPr>
        <w:pStyle w:val="EditorsNote"/>
      </w:pPr>
      <w:r w:rsidRPr="00204ABA">
        <w:t>Editor’s Note: This clause is incomplete. The following aspects are either missing or not yet determined:</w:t>
      </w:r>
    </w:p>
    <w:p w14:paraId="196304A7" w14:textId="77777777" w:rsidR="00B44CCD" w:rsidRPr="00204ABA" w:rsidRDefault="00B44CCD" w:rsidP="00B44CCD">
      <w:pPr>
        <w:pStyle w:val="EditorsNote"/>
      </w:pPr>
      <w:r w:rsidRPr="00204ABA">
        <w:t>- Addition to applicability spec is pending</w:t>
      </w:r>
    </w:p>
    <w:p w14:paraId="06B64B38" w14:textId="77777777" w:rsidR="00B44CCD" w:rsidRPr="00204ABA" w:rsidRDefault="00B44CCD" w:rsidP="00B44CCD">
      <w:pPr>
        <w:pStyle w:val="EditorsNote"/>
      </w:pPr>
      <w:r w:rsidRPr="00204ABA">
        <w:t>- Initial condition and call setup procedure to support NR satellite access are TBD</w:t>
      </w:r>
    </w:p>
    <w:p w14:paraId="1A7060F0" w14:textId="77777777" w:rsidR="00B44CCD" w:rsidRPr="00204ABA" w:rsidRDefault="00B44CCD" w:rsidP="00B44CCD">
      <w:pPr>
        <w:pStyle w:val="EditorsNote"/>
      </w:pPr>
      <w:r w:rsidRPr="00204ABA">
        <w:t>- Message exceptions specific to satellite access is TBD</w:t>
      </w:r>
    </w:p>
    <w:p w14:paraId="64439680" w14:textId="77777777" w:rsidR="00B44CCD" w:rsidRDefault="00B44CCD" w:rsidP="00B44CCD">
      <w:pPr>
        <w:pStyle w:val="EditorsNote"/>
      </w:pPr>
      <w:r w:rsidRPr="00204ABA">
        <w:t>- Annex F MU/TT is TBD</w:t>
      </w:r>
    </w:p>
    <w:p w14:paraId="0FF19900" w14:textId="77777777" w:rsidR="00B44CCD" w:rsidRPr="00204ABA" w:rsidRDefault="00B44CCD" w:rsidP="00B44CCD">
      <w:pPr>
        <w:pStyle w:val="H6"/>
      </w:pPr>
      <w:r w:rsidRPr="00204ABA">
        <w:t>6.2.</w:t>
      </w:r>
      <w:r>
        <w:t>4</w:t>
      </w:r>
      <w:r w:rsidRPr="00204ABA">
        <w:t>.</w:t>
      </w:r>
      <w:r>
        <w:t>1</w:t>
      </w:r>
      <w:r w:rsidRPr="00204ABA">
        <w:tab/>
        <w:t>Test purpose</w:t>
      </w:r>
    </w:p>
    <w:p w14:paraId="42874913" w14:textId="77777777" w:rsidR="00B44CCD" w:rsidRDefault="00B44CCD" w:rsidP="00B44CCD">
      <w:pPr>
        <w:rPr>
          <w:noProof/>
        </w:rPr>
      </w:pPr>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p>
    <w:p w14:paraId="5B0B40F5" w14:textId="77777777" w:rsidR="00B44CCD" w:rsidRPr="00204ABA" w:rsidRDefault="00B44CCD" w:rsidP="00B44CCD">
      <w:pPr>
        <w:pStyle w:val="H6"/>
      </w:pPr>
      <w:r w:rsidRPr="00204ABA">
        <w:t>6.2.</w:t>
      </w:r>
      <w:r>
        <w:t>4</w:t>
      </w:r>
      <w:r w:rsidRPr="00204ABA">
        <w:t>.</w:t>
      </w:r>
      <w:r>
        <w:t>2</w:t>
      </w:r>
      <w:r w:rsidRPr="00204ABA">
        <w:tab/>
      </w:r>
      <w:r>
        <w:rPr>
          <w:lang w:val="en-US" w:eastAsia="fr-FR"/>
        </w:rPr>
        <w:t>Test applicability</w:t>
      </w:r>
    </w:p>
    <w:p w14:paraId="59C7D5C9" w14:textId="77777777" w:rsidR="00B44CCD" w:rsidRDefault="00B44CCD" w:rsidP="00B44CCD">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6261779A" w14:textId="77777777" w:rsidR="00B44CCD" w:rsidRDefault="00B44CCD" w:rsidP="00B44CCD">
      <w:pPr>
        <w:pStyle w:val="H6"/>
        <w:rPr>
          <w:lang w:val="en-US" w:eastAsia="fr-FR"/>
        </w:rPr>
      </w:pPr>
      <w:r w:rsidRPr="00204ABA">
        <w:t>6.2.</w:t>
      </w:r>
      <w:r>
        <w:t>4</w:t>
      </w:r>
      <w:r w:rsidRPr="00204ABA">
        <w:t>.</w:t>
      </w:r>
      <w:r>
        <w:t>3</w:t>
      </w:r>
      <w:r w:rsidRPr="00204ABA">
        <w:tab/>
      </w:r>
      <w:r>
        <w:rPr>
          <w:lang w:val="en-US" w:eastAsia="fr-FR"/>
        </w:rPr>
        <w:t>Minimum conformance requirements</w:t>
      </w:r>
    </w:p>
    <w:p w14:paraId="50364B40" w14:textId="77777777" w:rsidR="00B44CCD" w:rsidRDefault="00B44CCD" w:rsidP="00B44CC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4DF1BD33" w14:textId="77777777" w:rsidR="00B44CCD" w:rsidRPr="0053369F" w:rsidRDefault="00B44CCD" w:rsidP="00B44CCD">
      <w:r w:rsidRPr="0053369F">
        <w:t>The normative reference for this requirement is TS 38.101-1 [</w:t>
      </w:r>
      <w:r>
        <w:t>5</w:t>
      </w:r>
      <w:r w:rsidRPr="0053369F">
        <w:t>] clause 6.2.4.</w:t>
      </w:r>
    </w:p>
    <w:p w14:paraId="4DF43D65" w14:textId="77777777" w:rsidR="00B44CCD" w:rsidRPr="0053369F" w:rsidRDefault="00B44CCD" w:rsidP="00B44CCD">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2DE42CCD" w14:textId="77777777" w:rsidR="00B44CCD" w:rsidRPr="0053369F" w:rsidRDefault="00B44CCD" w:rsidP="00B44CCD">
      <w:pPr>
        <w:pStyle w:val="H6"/>
      </w:pPr>
      <w:r w:rsidRPr="0053369F">
        <w:t>6.2.4.4.1</w:t>
      </w:r>
      <w:r w:rsidRPr="0053369F">
        <w:tab/>
        <w:t>Initial condition</w:t>
      </w:r>
    </w:p>
    <w:p w14:paraId="25977789" w14:textId="77777777" w:rsidR="00B44CCD" w:rsidRPr="0053369F" w:rsidRDefault="00B44CCD" w:rsidP="00B44CCD">
      <w:r w:rsidRPr="0053369F">
        <w:t>Initial conditions are a set of test configurations the UE needs to be tested in and the steps for the SS to take with the UE to reach the correct measurement state.</w:t>
      </w:r>
    </w:p>
    <w:p w14:paraId="3ED18C0D" w14:textId="77777777" w:rsidR="00B44CCD" w:rsidRPr="0053369F" w:rsidRDefault="00B44CCD" w:rsidP="00B44CC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7F69AEE" w14:textId="77777777" w:rsidR="00B44CCD" w:rsidRPr="0053369F" w:rsidRDefault="00B44CCD" w:rsidP="00B44CCD">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44CCD" w:rsidRPr="0053369F" w14:paraId="5E51EDD6"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77777777" w:rsidR="00B44CCD" w:rsidRPr="0053369F" w:rsidRDefault="00B44CCD" w:rsidP="006507EC">
            <w:pPr>
              <w:pStyle w:val="TAH"/>
            </w:pPr>
            <w:r w:rsidRPr="0053369F">
              <w:t>Initial Conditions</w:t>
            </w:r>
          </w:p>
        </w:tc>
      </w:tr>
      <w:tr w:rsidR="00B44CCD" w:rsidRPr="0053369F" w14:paraId="09AC3159" w14:textId="77777777" w:rsidTr="006507EC">
        <w:tc>
          <w:tcPr>
            <w:tcW w:w="2068" w:type="pct"/>
            <w:gridSpan w:val="2"/>
            <w:shd w:val="clear" w:color="auto" w:fill="auto"/>
          </w:tcPr>
          <w:p w14:paraId="081E0183" w14:textId="77777777" w:rsidR="00B44CCD" w:rsidRPr="0053369F" w:rsidRDefault="00B44CCD" w:rsidP="006507EC">
            <w:pPr>
              <w:pStyle w:val="TAL"/>
            </w:pPr>
            <w:r w:rsidRPr="0053369F">
              <w:t>Test Environment as specified in TS 38.508-1 [</w:t>
            </w:r>
            <w:r>
              <w:t>12</w:t>
            </w:r>
            <w:r w:rsidRPr="0053369F">
              <w:t>] subclause 4.1</w:t>
            </w:r>
          </w:p>
        </w:tc>
        <w:tc>
          <w:tcPr>
            <w:tcW w:w="2932" w:type="pct"/>
            <w:gridSpan w:val="2"/>
          </w:tcPr>
          <w:p w14:paraId="022CBF1B" w14:textId="77777777" w:rsidR="00B44CCD" w:rsidRPr="0053369F" w:rsidRDefault="00B44CCD" w:rsidP="006507EC">
            <w:pPr>
              <w:pStyle w:val="TAL"/>
            </w:pPr>
            <w:r w:rsidRPr="0053369F">
              <w:t>Normal, TL/VL, TL/VH, TH/VL, TH/VH</w:t>
            </w:r>
          </w:p>
        </w:tc>
      </w:tr>
      <w:tr w:rsidR="00B44CCD" w:rsidRPr="0053369F" w14:paraId="49DB041B" w14:textId="77777777" w:rsidTr="006507EC">
        <w:tc>
          <w:tcPr>
            <w:tcW w:w="2068" w:type="pct"/>
            <w:gridSpan w:val="2"/>
            <w:shd w:val="clear" w:color="auto" w:fill="auto"/>
          </w:tcPr>
          <w:p w14:paraId="2DEDE233" w14:textId="77777777" w:rsidR="00B44CCD" w:rsidRPr="0053369F" w:rsidRDefault="00B44CCD" w:rsidP="006507EC">
            <w:pPr>
              <w:pStyle w:val="TAL"/>
            </w:pPr>
            <w:r w:rsidRPr="0053369F">
              <w:t>Test Frequencies as specified in TS 38.508-1 [</w:t>
            </w:r>
            <w:r>
              <w:t>12</w:t>
            </w:r>
            <w:r w:rsidRPr="0053369F">
              <w:t>] subclause 4.3.1</w:t>
            </w:r>
          </w:p>
        </w:tc>
        <w:tc>
          <w:tcPr>
            <w:tcW w:w="2932" w:type="pct"/>
            <w:gridSpan w:val="2"/>
          </w:tcPr>
          <w:p w14:paraId="1A0B9836" w14:textId="77777777" w:rsidR="00B44CCD" w:rsidRPr="0053369F" w:rsidRDefault="00B44CCD" w:rsidP="006507EC">
            <w:pPr>
              <w:pStyle w:val="TAL"/>
              <w:rPr>
                <w:lang w:eastAsia="zh-CN"/>
              </w:rPr>
            </w:pPr>
            <w:r w:rsidRPr="0053369F">
              <w:t>Mid range</w:t>
            </w:r>
          </w:p>
        </w:tc>
      </w:tr>
      <w:tr w:rsidR="00B44CCD" w:rsidRPr="0053369F" w14:paraId="7B2BD604" w14:textId="77777777" w:rsidTr="006507EC">
        <w:tc>
          <w:tcPr>
            <w:tcW w:w="2068" w:type="pct"/>
            <w:gridSpan w:val="2"/>
            <w:shd w:val="clear" w:color="auto" w:fill="auto"/>
          </w:tcPr>
          <w:p w14:paraId="72394FA4" w14:textId="77777777" w:rsidR="00B44CCD" w:rsidRPr="0053369F" w:rsidRDefault="00B44CCD" w:rsidP="006507EC">
            <w:pPr>
              <w:pStyle w:val="TAL"/>
            </w:pPr>
            <w:r w:rsidRPr="0053369F">
              <w:t>Test Channel Bandwidths as specified in TS 38.508-1 [</w:t>
            </w:r>
            <w:r>
              <w:t>12</w:t>
            </w:r>
            <w:r w:rsidRPr="0053369F">
              <w:t>] subclause 4.3.1</w:t>
            </w:r>
          </w:p>
        </w:tc>
        <w:tc>
          <w:tcPr>
            <w:tcW w:w="2932" w:type="pct"/>
            <w:gridSpan w:val="2"/>
          </w:tcPr>
          <w:p w14:paraId="1BB14835" w14:textId="77777777" w:rsidR="00B44CCD" w:rsidRPr="0053369F" w:rsidRDefault="00B44CCD" w:rsidP="006507EC">
            <w:pPr>
              <w:pStyle w:val="TAL"/>
              <w:rPr>
                <w:lang w:eastAsia="zh-CN"/>
              </w:rPr>
            </w:pPr>
            <w:r w:rsidRPr="0053369F">
              <w:t>Lowest, Mid, Highest</w:t>
            </w:r>
          </w:p>
        </w:tc>
      </w:tr>
      <w:tr w:rsidR="00B44CCD" w:rsidRPr="0053369F" w14:paraId="1117EC24" w14:textId="77777777" w:rsidTr="006507EC">
        <w:tc>
          <w:tcPr>
            <w:tcW w:w="2068" w:type="pct"/>
            <w:gridSpan w:val="2"/>
            <w:shd w:val="clear" w:color="auto" w:fill="auto"/>
          </w:tcPr>
          <w:p w14:paraId="5BBE6391" w14:textId="77777777" w:rsidR="00B44CCD" w:rsidRPr="0053369F" w:rsidRDefault="00B44CCD" w:rsidP="006507EC">
            <w:pPr>
              <w:pStyle w:val="TAL"/>
            </w:pPr>
            <w:r w:rsidRPr="0053369F">
              <w:t>Test SCS as specified in Table 5.3.5-1</w:t>
            </w:r>
          </w:p>
        </w:tc>
        <w:tc>
          <w:tcPr>
            <w:tcW w:w="2932" w:type="pct"/>
            <w:gridSpan w:val="2"/>
          </w:tcPr>
          <w:p w14:paraId="31FEA54B" w14:textId="77777777" w:rsidR="00B44CCD" w:rsidRPr="0053369F" w:rsidRDefault="00B44CCD" w:rsidP="006507EC">
            <w:pPr>
              <w:pStyle w:val="TAL"/>
              <w:rPr>
                <w:lang w:eastAsia="zh-CN"/>
              </w:rPr>
            </w:pPr>
            <w:r w:rsidRPr="0053369F">
              <w:t>Lowest</w:t>
            </w:r>
          </w:p>
        </w:tc>
      </w:tr>
      <w:tr w:rsidR="00B44CCD" w:rsidRPr="0053369F" w14:paraId="497CDAEE" w14:textId="77777777" w:rsidTr="006507EC">
        <w:tc>
          <w:tcPr>
            <w:tcW w:w="5000" w:type="pct"/>
            <w:gridSpan w:val="4"/>
            <w:shd w:val="clear" w:color="auto" w:fill="auto"/>
          </w:tcPr>
          <w:p w14:paraId="5DCAD5E7" w14:textId="77777777" w:rsidR="00B44CCD" w:rsidRPr="0053369F" w:rsidRDefault="00B44CCD" w:rsidP="006507EC">
            <w:pPr>
              <w:pStyle w:val="TAH"/>
            </w:pPr>
            <w:r w:rsidRPr="0053369F">
              <w:t>Test Parameters for Channel Bandwidths</w:t>
            </w:r>
          </w:p>
        </w:tc>
      </w:tr>
      <w:tr w:rsidR="00B44CCD" w:rsidRPr="0053369F" w14:paraId="43EFB8C8" w14:textId="77777777" w:rsidTr="006507EC">
        <w:tc>
          <w:tcPr>
            <w:tcW w:w="702" w:type="pct"/>
            <w:shd w:val="clear" w:color="auto" w:fill="auto"/>
          </w:tcPr>
          <w:p w14:paraId="55E7B866" w14:textId="77777777" w:rsidR="00B44CCD" w:rsidRPr="0053369F" w:rsidRDefault="00B44CCD" w:rsidP="006507EC">
            <w:pPr>
              <w:pStyle w:val="TAH"/>
            </w:pPr>
            <w:r w:rsidRPr="0053369F">
              <w:t>Test ID</w:t>
            </w:r>
          </w:p>
        </w:tc>
        <w:tc>
          <w:tcPr>
            <w:tcW w:w="1366" w:type="pct"/>
            <w:tcBorders>
              <w:bottom w:val="single" w:sz="4" w:space="0" w:color="auto"/>
            </w:tcBorders>
            <w:shd w:val="clear" w:color="auto" w:fill="auto"/>
          </w:tcPr>
          <w:p w14:paraId="3599F606" w14:textId="77777777" w:rsidR="00B44CCD" w:rsidRPr="0053369F" w:rsidRDefault="00B44CCD" w:rsidP="006507EC">
            <w:pPr>
              <w:pStyle w:val="TAH"/>
            </w:pPr>
            <w:r w:rsidRPr="0053369F">
              <w:t>Downlink Configuration</w:t>
            </w:r>
          </w:p>
        </w:tc>
        <w:tc>
          <w:tcPr>
            <w:tcW w:w="2932" w:type="pct"/>
            <w:gridSpan w:val="2"/>
          </w:tcPr>
          <w:p w14:paraId="6E801D44" w14:textId="77777777" w:rsidR="00B44CCD" w:rsidRPr="0053369F" w:rsidRDefault="00B44CCD" w:rsidP="006507EC">
            <w:pPr>
              <w:pStyle w:val="TAH"/>
              <w:rPr>
                <w:lang w:eastAsia="zh-CN"/>
              </w:rPr>
            </w:pPr>
            <w:r w:rsidRPr="0053369F">
              <w:t>Uplink Configuration</w:t>
            </w:r>
          </w:p>
        </w:tc>
      </w:tr>
      <w:tr w:rsidR="00B44CCD" w:rsidRPr="0053369F" w14:paraId="5486650F" w14:textId="77777777" w:rsidTr="006507EC">
        <w:tc>
          <w:tcPr>
            <w:tcW w:w="702" w:type="pct"/>
            <w:shd w:val="clear" w:color="auto" w:fill="auto"/>
          </w:tcPr>
          <w:p w14:paraId="5E90ACE4" w14:textId="77777777" w:rsidR="00B44CCD" w:rsidRPr="0053369F" w:rsidRDefault="00B44CCD" w:rsidP="006507EC">
            <w:pPr>
              <w:pStyle w:val="TAH"/>
            </w:pPr>
          </w:p>
        </w:tc>
        <w:tc>
          <w:tcPr>
            <w:tcW w:w="1366" w:type="pct"/>
            <w:tcBorders>
              <w:bottom w:val="nil"/>
            </w:tcBorders>
            <w:shd w:val="clear" w:color="auto" w:fill="auto"/>
          </w:tcPr>
          <w:p w14:paraId="6F4597AB" w14:textId="77777777" w:rsidR="00B44CCD" w:rsidRPr="0053369F" w:rsidRDefault="00B44CCD" w:rsidP="006507EC">
            <w:pPr>
              <w:pStyle w:val="TAC"/>
            </w:pPr>
            <w:r w:rsidRPr="0053369F">
              <w:t>N/A</w:t>
            </w:r>
          </w:p>
        </w:tc>
        <w:tc>
          <w:tcPr>
            <w:tcW w:w="1727" w:type="pct"/>
          </w:tcPr>
          <w:p w14:paraId="5BD86A17" w14:textId="77777777" w:rsidR="00B44CCD" w:rsidRPr="0053369F" w:rsidRDefault="00B44CCD" w:rsidP="006507EC">
            <w:pPr>
              <w:pStyle w:val="TAH"/>
            </w:pPr>
            <w:r w:rsidRPr="0053369F">
              <w:t>Modulation (NOTE 2)</w:t>
            </w:r>
          </w:p>
        </w:tc>
        <w:tc>
          <w:tcPr>
            <w:tcW w:w="1205" w:type="pct"/>
            <w:shd w:val="clear" w:color="auto" w:fill="auto"/>
          </w:tcPr>
          <w:p w14:paraId="186ACEA6" w14:textId="77777777" w:rsidR="00B44CCD" w:rsidRPr="0053369F" w:rsidRDefault="00B44CCD" w:rsidP="006507EC">
            <w:pPr>
              <w:pStyle w:val="TAH"/>
            </w:pPr>
            <w:r w:rsidRPr="0053369F">
              <w:t>RB allocation (NOTE 1)</w:t>
            </w:r>
          </w:p>
        </w:tc>
      </w:tr>
      <w:tr w:rsidR="00B44CCD" w:rsidRPr="0053369F" w14:paraId="30404C0E" w14:textId="77777777" w:rsidTr="006507EC">
        <w:tc>
          <w:tcPr>
            <w:tcW w:w="702" w:type="pct"/>
            <w:shd w:val="clear" w:color="auto" w:fill="auto"/>
          </w:tcPr>
          <w:p w14:paraId="42DFD77A" w14:textId="77777777" w:rsidR="00B44CCD" w:rsidRPr="0053369F" w:rsidRDefault="00B44CCD" w:rsidP="006507EC">
            <w:pPr>
              <w:pStyle w:val="TAC"/>
              <w:rPr>
                <w:lang w:eastAsia="zh-CN"/>
              </w:rPr>
            </w:pPr>
            <w:r w:rsidRPr="0053369F">
              <w:t>1</w:t>
            </w:r>
          </w:p>
        </w:tc>
        <w:tc>
          <w:tcPr>
            <w:tcW w:w="1366" w:type="pct"/>
            <w:tcBorders>
              <w:top w:val="nil"/>
              <w:bottom w:val="nil"/>
            </w:tcBorders>
            <w:shd w:val="clear" w:color="auto" w:fill="auto"/>
          </w:tcPr>
          <w:p w14:paraId="205A33CC" w14:textId="77777777" w:rsidR="00B44CCD" w:rsidRPr="0053369F" w:rsidRDefault="00B44CCD" w:rsidP="006507EC">
            <w:pPr>
              <w:pStyle w:val="TAC"/>
            </w:pPr>
          </w:p>
        </w:tc>
        <w:tc>
          <w:tcPr>
            <w:tcW w:w="1727" w:type="pct"/>
          </w:tcPr>
          <w:p w14:paraId="3F81CFBC" w14:textId="77777777" w:rsidR="00B44CCD" w:rsidRPr="0053369F" w:rsidRDefault="00B44CCD" w:rsidP="006507EC">
            <w:pPr>
              <w:pStyle w:val="TAC"/>
            </w:pPr>
            <w:r w:rsidRPr="0053369F">
              <w:t>DFT-s-OFDM Pi/2 BPSK</w:t>
            </w:r>
          </w:p>
        </w:tc>
        <w:tc>
          <w:tcPr>
            <w:tcW w:w="1205" w:type="pct"/>
            <w:shd w:val="clear" w:color="auto" w:fill="auto"/>
          </w:tcPr>
          <w:p w14:paraId="720B22BB" w14:textId="77777777" w:rsidR="00B44CCD" w:rsidRPr="0053369F" w:rsidRDefault="00B44CCD" w:rsidP="006507EC">
            <w:pPr>
              <w:pStyle w:val="TAC"/>
            </w:pPr>
            <w:r w:rsidRPr="0053369F">
              <w:t>Inner Full</w:t>
            </w:r>
          </w:p>
        </w:tc>
      </w:tr>
      <w:tr w:rsidR="00B44CCD" w:rsidRPr="0053369F" w14:paraId="45EB75DA" w14:textId="77777777" w:rsidTr="006507EC">
        <w:tc>
          <w:tcPr>
            <w:tcW w:w="702" w:type="pct"/>
            <w:shd w:val="clear" w:color="auto" w:fill="auto"/>
          </w:tcPr>
          <w:p w14:paraId="2DB2931F" w14:textId="77777777" w:rsidR="00B44CCD" w:rsidRPr="0053369F" w:rsidRDefault="00B44CCD" w:rsidP="006507EC">
            <w:pPr>
              <w:pStyle w:val="TAC"/>
            </w:pPr>
            <w:r w:rsidRPr="0053369F">
              <w:t>2</w:t>
            </w:r>
          </w:p>
        </w:tc>
        <w:tc>
          <w:tcPr>
            <w:tcW w:w="1366" w:type="pct"/>
            <w:tcBorders>
              <w:top w:val="nil"/>
              <w:bottom w:val="nil"/>
            </w:tcBorders>
            <w:shd w:val="clear" w:color="auto" w:fill="auto"/>
          </w:tcPr>
          <w:p w14:paraId="36C2E487" w14:textId="77777777" w:rsidR="00B44CCD" w:rsidRPr="0053369F" w:rsidRDefault="00B44CCD" w:rsidP="006507EC">
            <w:pPr>
              <w:pStyle w:val="TAC"/>
            </w:pPr>
          </w:p>
        </w:tc>
        <w:tc>
          <w:tcPr>
            <w:tcW w:w="1727" w:type="pct"/>
          </w:tcPr>
          <w:p w14:paraId="6DC5E7D5" w14:textId="77777777" w:rsidR="00B44CCD" w:rsidRPr="0053369F" w:rsidRDefault="00B44CCD" w:rsidP="006507EC">
            <w:pPr>
              <w:pStyle w:val="TAC"/>
            </w:pPr>
            <w:r w:rsidRPr="0053369F">
              <w:t>DFT-s-OFDM QPSK</w:t>
            </w:r>
          </w:p>
        </w:tc>
        <w:tc>
          <w:tcPr>
            <w:tcW w:w="1205" w:type="pct"/>
            <w:shd w:val="clear" w:color="auto" w:fill="auto"/>
          </w:tcPr>
          <w:p w14:paraId="5C5BB995" w14:textId="77777777" w:rsidR="00B44CCD" w:rsidRPr="0053369F" w:rsidRDefault="00B44CCD" w:rsidP="006507EC">
            <w:pPr>
              <w:pStyle w:val="TAC"/>
            </w:pPr>
            <w:r w:rsidRPr="0053369F">
              <w:t>Inner Full</w:t>
            </w:r>
          </w:p>
        </w:tc>
      </w:tr>
      <w:tr w:rsidR="00B44CCD" w:rsidRPr="0053369F" w14:paraId="0A9EDD9F" w14:textId="77777777" w:rsidTr="006507EC">
        <w:tc>
          <w:tcPr>
            <w:tcW w:w="5000" w:type="pct"/>
            <w:gridSpan w:val="4"/>
            <w:shd w:val="clear" w:color="auto" w:fill="auto"/>
          </w:tcPr>
          <w:p w14:paraId="7514F52C" w14:textId="77777777" w:rsidR="00B44CCD" w:rsidRPr="0053369F" w:rsidRDefault="00B44CCD" w:rsidP="006507EC">
            <w:pPr>
              <w:pStyle w:val="TAN"/>
            </w:pPr>
            <w:r w:rsidRPr="0053369F">
              <w:t>NOTE 1:</w:t>
            </w:r>
            <w:r w:rsidRPr="0053369F">
              <w:tab/>
              <w:t>The specific configuration of each RB allocation is defined in Table 6.1-1.</w:t>
            </w:r>
          </w:p>
          <w:p w14:paraId="400E960A" w14:textId="77777777" w:rsidR="00B44CCD" w:rsidRPr="0053369F" w:rsidRDefault="00B44CCD" w:rsidP="006507EC">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0BA8C407" w14:textId="77777777" w:rsidR="00B44CCD" w:rsidRPr="0053369F" w:rsidRDefault="00B44CCD" w:rsidP="00B44CCD"/>
    <w:p w14:paraId="6474FAE9" w14:textId="77777777" w:rsidR="00B44CCD" w:rsidRPr="0053369F" w:rsidRDefault="00B44CCD" w:rsidP="00B44CCD">
      <w:pPr>
        <w:pStyle w:val="B10"/>
      </w:pPr>
      <w:r w:rsidRPr="0053369F">
        <w:t>1.</w:t>
      </w:r>
      <w:r w:rsidRPr="0053369F">
        <w:tab/>
        <w:t>Connect the SS to the UE antenna connectors as shown in TS 38.508-1 [</w:t>
      </w:r>
      <w:r>
        <w:t>12</w:t>
      </w:r>
      <w:r w:rsidRPr="0053369F">
        <w:t>] Annex A, Figure A.3.1.1.1 for TE diagram and section A.3.2 for UE diagram.</w:t>
      </w:r>
    </w:p>
    <w:p w14:paraId="76CAA996" w14:textId="77777777" w:rsidR="00B44CCD" w:rsidRPr="0053369F" w:rsidRDefault="00B44CCD" w:rsidP="00B44CCD">
      <w:pPr>
        <w:pStyle w:val="B10"/>
      </w:pPr>
      <w:r w:rsidRPr="0053369F">
        <w:t>2.</w:t>
      </w:r>
      <w:r w:rsidRPr="0053369F">
        <w:tab/>
        <w:t>The parameter settings for the cell are set up according to TS 38.508-1 [</w:t>
      </w:r>
      <w:r>
        <w:t>12</w:t>
      </w:r>
      <w:r w:rsidRPr="0053369F">
        <w:t>] subclause 4.4.3.</w:t>
      </w:r>
    </w:p>
    <w:p w14:paraId="57D8E3BD" w14:textId="77777777" w:rsidR="00B44CCD" w:rsidRPr="0053369F" w:rsidRDefault="00B44CCD" w:rsidP="00B44CC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36A5BA6E" w14:textId="77777777" w:rsidR="00B44CCD" w:rsidRPr="0053369F" w:rsidRDefault="00B44CCD" w:rsidP="00B44CCD">
      <w:pPr>
        <w:pStyle w:val="B10"/>
      </w:pPr>
      <w:r w:rsidRPr="0053369F">
        <w:t>4.</w:t>
      </w:r>
      <w:r w:rsidRPr="0053369F">
        <w:tab/>
        <w:t>The UL Reference Measurement Channel is set according to Table 6.2.4.4.1-1.</w:t>
      </w:r>
    </w:p>
    <w:p w14:paraId="0EEDCF9A" w14:textId="77777777" w:rsidR="00B44CCD" w:rsidRPr="0053369F" w:rsidRDefault="00B44CCD" w:rsidP="00B44CCD">
      <w:pPr>
        <w:pStyle w:val="B10"/>
      </w:pPr>
      <w:r w:rsidRPr="0053369F">
        <w:t>5.</w:t>
      </w:r>
      <w:r w:rsidRPr="0053369F">
        <w:tab/>
        <w:t>Propagation conditions are set according to Annex B.0.</w:t>
      </w:r>
    </w:p>
    <w:p w14:paraId="1CFF3446" w14:textId="77777777" w:rsidR="005D4A8C" w:rsidRDefault="00B44CCD" w:rsidP="005D4A8C">
      <w:pPr>
        <w:pStyle w:val="B10"/>
        <w:overflowPunct w:val="0"/>
        <w:autoSpaceDE w:val="0"/>
        <w:autoSpaceDN w:val="0"/>
        <w:adjustRightInd w:val="0"/>
        <w:textAlignment w:val="baseline"/>
        <w:rPr>
          <w:rFonts w:eastAsia="Malgun Gothic"/>
          <w:lang w:eastAsia="en-GB"/>
        </w:rPr>
      </w:pPr>
      <w:r w:rsidRPr="0053369F">
        <w:t>6.</w:t>
      </w:r>
      <w:r w:rsidRPr="0053369F">
        <w:tab/>
      </w:r>
      <w:r w:rsidR="005D4A8C">
        <w:rPr>
          <w:rFonts w:eastAsia="Malgun Gothic"/>
          <w:lang w:eastAsia="en-GB"/>
        </w:rPr>
        <w:t xml:space="preserve">UE location according to TS 38.508-1 [12] clause [TBD] is provided to the UE through AT commands or any other preconfigured means. </w:t>
      </w:r>
    </w:p>
    <w:p w14:paraId="0585344E" w14:textId="77777777" w:rsidR="005D4A8C" w:rsidRDefault="005D4A8C" w:rsidP="005D4A8C">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441FEEA" w14:textId="1FF871DA" w:rsidR="00B44CCD" w:rsidRPr="0053369F" w:rsidRDefault="005D4A8C" w:rsidP="00B44CCD">
      <w:pPr>
        <w:pStyle w:val="B10"/>
      </w:pPr>
      <w:r>
        <w:t>8.</w:t>
      </w:r>
      <w:r>
        <w:tab/>
      </w:r>
      <w:r w:rsidR="00B44CCD" w:rsidRPr="0053369F">
        <w:t xml:space="preserve">Ensure the UE is in State RRC_CONNECTED with generic procedure parameters Connectivity </w:t>
      </w:r>
      <w:r w:rsidR="00B44CCD" w:rsidRPr="0053369F">
        <w:rPr>
          <w:i/>
        </w:rPr>
        <w:t>NR</w:t>
      </w:r>
      <w:r w:rsidR="00B44CCD" w:rsidRPr="0053369F">
        <w:t xml:space="preserve">, Connected without release </w:t>
      </w:r>
      <w:r w:rsidR="00B44CCD" w:rsidRPr="0053369F">
        <w:rPr>
          <w:i/>
        </w:rPr>
        <w:t xml:space="preserve">On, </w:t>
      </w:r>
      <w:r w:rsidR="00B44CCD" w:rsidRPr="0053369F">
        <w:t>Test Mode</w:t>
      </w:r>
      <w:r w:rsidR="00B44CCD" w:rsidRPr="0053369F">
        <w:rPr>
          <w:i/>
        </w:rPr>
        <w:t xml:space="preserve"> On </w:t>
      </w:r>
      <w:r w:rsidR="00B44CCD" w:rsidRPr="0053369F">
        <w:t>and Test Loop Function</w:t>
      </w:r>
      <w:r w:rsidR="00B44CCD" w:rsidRPr="0053369F">
        <w:rPr>
          <w:i/>
        </w:rPr>
        <w:t xml:space="preserve"> On</w:t>
      </w:r>
      <w:r w:rsidR="00B44CCD" w:rsidRPr="0053369F">
        <w:t xml:space="preserve"> according to TS 38.508-1 [</w:t>
      </w:r>
      <w:r w:rsidR="00B44CCD">
        <w:t>12</w:t>
      </w:r>
      <w:r w:rsidR="00B44CCD" w:rsidRPr="0053369F">
        <w:t>] clause 4.5. Message contents are defined in clause 6.2.4.4.3.</w:t>
      </w:r>
    </w:p>
    <w:p w14:paraId="02DD4B27" w14:textId="77777777" w:rsidR="00B44CCD" w:rsidRPr="0053369F" w:rsidRDefault="00B44CCD" w:rsidP="00B44CCD">
      <w:pPr>
        <w:pStyle w:val="H6"/>
      </w:pPr>
      <w:r w:rsidRPr="0053369F">
        <w:t>6.2.4.4.2</w:t>
      </w:r>
      <w:r w:rsidRPr="0053369F">
        <w:tab/>
        <w:t>Test procedure</w:t>
      </w:r>
    </w:p>
    <w:p w14:paraId="7E98B91B" w14:textId="77777777" w:rsidR="00B44CCD" w:rsidRPr="0053369F" w:rsidRDefault="00B44CCD" w:rsidP="00B44CC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77777777" w:rsidR="00B44CCD" w:rsidRPr="0053369F" w:rsidRDefault="00B44CCD" w:rsidP="00B44CCD">
      <w:pPr>
        <w:pStyle w:val="B10"/>
      </w:pPr>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p>
    <w:p w14:paraId="2725C617" w14:textId="77777777" w:rsidR="00B44CCD" w:rsidRPr="0053369F" w:rsidRDefault="00B44CCD" w:rsidP="00B44CC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53369F" w:rsidRDefault="00B44CCD" w:rsidP="00B44CCD">
      <w:pPr>
        <w:pStyle w:val="H6"/>
      </w:pPr>
      <w:r w:rsidRPr="0053369F">
        <w:t>6.2.4.4.3</w:t>
      </w:r>
      <w:r w:rsidRPr="0053369F">
        <w:tab/>
        <w:t>Message contents</w:t>
      </w:r>
    </w:p>
    <w:p w14:paraId="316CAC63" w14:textId="77777777" w:rsidR="00B44CCD" w:rsidRPr="0053369F" w:rsidRDefault="00B44CCD" w:rsidP="00B44CCD">
      <w:r w:rsidRPr="0053369F">
        <w:t>Message contents are according to TS 38.508-1 [</w:t>
      </w:r>
      <w:r>
        <w:t>12</w:t>
      </w:r>
      <w:r w:rsidRPr="0053369F">
        <w:t>] subclause 4.6 with the following exceptions:</w:t>
      </w:r>
    </w:p>
    <w:p w14:paraId="311E122E" w14:textId="77777777" w:rsidR="00B44CCD" w:rsidRPr="0053369F" w:rsidRDefault="00B44CCD" w:rsidP="00B44CC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44CCD" w:rsidRPr="0053369F" w14:paraId="0F7C9103" w14:textId="77777777" w:rsidTr="006507EC">
        <w:tc>
          <w:tcPr>
            <w:tcW w:w="9747" w:type="dxa"/>
          </w:tcPr>
          <w:p w14:paraId="69AC3BBC" w14:textId="77777777" w:rsidR="00B44CCD" w:rsidRPr="0053369F" w:rsidRDefault="00B44CCD" w:rsidP="006507EC">
            <w:pPr>
              <w:pStyle w:val="TAH"/>
            </w:pPr>
            <w:r w:rsidRPr="0053369F">
              <w:t>Derivation Path: TS 38.508-1 [</w:t>
            </w:r>
            <w:r>
              <w:t>12</w:t>
            </w:r>
            <w:r w:rsidRPr="0053369F">
              <w:t>], Table 4.6.3-118 with condition TRANSFORM_PRECODER_ENABLED</w:t>
            </w:r>
          </w:p>
        </w:tc>
      </w:tr>
    </w:tbl>
    <w:p w14:paraId="38D3E147" w14:textId="77777777" w:rsidR="00B44CCD" w:rsidRPr="0053369F" w:rsidRDefault="00B44CCD" w:rsidP="00B44CCD"/>
    <w:p w14:paraId="33763BAF" w14:textId="77777777" w:rsidR="00B44CCD" w:rsidRPr="0053369F" w:rsidRDefault="00B44CCD" w:rsidP="00B44CCD">
      <w:pPr>
        <w:pStyle w:val="TH"/>
      </w:pPr>
      <w:r w:rsidRPr="0053369F">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A9FA89" w14:textId="77777777" w:rsidTr="006507EC">
        <w:tc>
          <w:tcPr>
            <w:tcW w:w="9635" w:type="dxa"/>
            <w:gridSpan w:val="4"/>
          </w:tcPr>
          <w:p w14:paraId="59DC68B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732F1005" w14:textId="77777777" w:rsidTr="006507EC">
        <w:tc>
          <w:tcPr>
            <w:tcW w:w="4535" w:type="dxa"/>
          </w:tcPr>
          <w:p w14:paraId="4EFD539A" w14:textId="77777777" w:rsidR="00B44CCD" w:rsidRPr="0053369F" w:rsidRDefault="00B44CCD" w:rsidP="006507EC">
            <w:pPr>
              <w:pStyle w:val="TAH"/>
            </w:pPr>
            <w:r w:rsidRPr="0053369F">
              <w:t>Information Element</w:t>
            </w:r>
          </w:p>
        </w:tc>
        <w:tc>
          <w:tcPr>
            <w:tcW w:w="2267" w:type="dxa"/>
          </w:tcPr>
          <w:p w14:paraId="677D2245" w14:textId="77777777" w:rsidR="00B44CCD" w:rsidRPr="0053369F" w:rsidRDefault="00B44CCD" w:rsidP="006507EC">
            <w:pPr>
              <w:pStyle w:val="TAH"/>
            </w:pPr>
            <w:r w:rsidRPr="0053369F">
              <w:t>Value/remark</w:t>
            </w:r>
          </w:p>
        </w:tc>
        <w:tc>
          <w:tcPr>
            <w:tcW w:w="1700" w:type="dxa"/>
          </w:tcPr>
          <w:p w14:paraId="46989D6A" w14:textId="77777777" w:rsidR="00B44CCD" w:rsidRPr="0053369F" w:rsidRDefault="00B44CCD" w:rsidP="006507EC">
            <w:pPr>
              <w:pStyle w:val="TAH"/>
            </w:pPr>
            <w:r w:rsidRPr="0053369F">
              <w:t>Comment</w:t>
            </w:r>
          </w:p>
        </w:tc>
        <w:tc>
          <w:tcPr>
            <w:tcW w:w="1133" w:type="dxa"/>
          </w:tcPr>
          <w:p w14:paraId="67DBB802" w14:textId="77777777" w:rsidR="00B44CCD" w:rsidRPr="0053369F" w:rsidRDefault="00B44CCD" w:rsidP="006507EC">
            <w:pPr>
              <w:pStyle w:val="TAH"/>
            </w:pPr>
            <w:r w:rsidRPr="0053369F">
              <w:t>Condition</w:t>
            </w:r>
          </w:p>
        </w:tc>
      </w:tr>
      <w:tr w:rsidR="00B44CCD" w:rsidRPr="0053369F" w14:paraId="3103BCB0" w14:textId="77777777" w:rsidTr="006507EC">
        <w:tc>
          <w:tcPr>
            <w:tcW w:w="4535" w:type="dxa"/>
          </w:tcPr>
          <w:p w14:paraId="6F869436" w14:textId="77777777" w:rsidR="00B44CCD" w:rsidRPr="0053369F" w:rsidRDefault="00B44CCD" w:rsidP="006507EC">
            <w:pPr>
              <w:pStyle w:val="TAL"/>
            </w:pPr>
            <w:r w:rsidRPr="0053369F">
              <w:t>p-Max</w:t>
            </w:r>
          </w:p>
        </w:tc>
        <w:tc>
          <w:tcPr>
            <w:tcW w:w="2267" w:type="dxa"/>
          </w:tcPr>
          <w:p w14:paraId="18F0DA53" w14:textId="77777777" w:rsidR="00B44CCD" w:rsidRPr="0053369F" w:rsidRDefault="00B44CCD" w:rsidP="006507EC">
            <w:pPr>
              <w:pStyle w:val="TAL"/>
            </w:pPr>
            <w:r w:rsidRPr="0053369F">
              <w:t>-10</w:t>
            </w:r>
          </w:p>
        </w:tc>
        <w:tc>
          <w:tcPr>
            <w:tcW w:w="1700" w:type="dxa"/>
          </w:tcPr>
          <w:p w14:paraId="6AF45B9F" w14:textId="77777777" w:rsidR="00B44CCD" w:rsidRPr="0053369F" w:rsidRDefault="00B44CCD" w:rsidP="006507EC"/>
        </w:tc>
        <w:tc>
          <w:tcPr>
            <w:tcW w:w="1133" w:type="dxa"/>
          </w:tcPr>
          <w:p w14:paraId="3B6BC8D1" w14:textId="77777777" w:rsidR="00B44CCD" w:rsidRPr="0053369F" w:rsidRDefault="00B44CCD" w:rsidP="006507EC">
            <w:pPr>
              <w:pStyle w:val="TAL"/>
            </w:pPr>
          </w:p>
        </w:tc>
      </w:tr>
    </w:tbl>
    <w:p w14:paraId="776A7FB4" w14:textId="77777777" w:rsidR="00B44CCD" w:rsidRPr="0053369F" w:rsidRDefault="00B44CCD" w:rsidP="00B44CCD"/>
    <w:p w14:paraId="4BB21F71" w14:textId="77777777" w:rsidR="00B44CCD" w:rsidRPr="0053369F" w:rsidRDefault="00B44CCD" w:rsidP="00B44CCD">
      <w:pPr>
        <w:pStyle w:val="TH"/>
      </w:pPr>
      <w:r w:rsidRPr="0053369F">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6FA7CFEE" w14:textId="77777777" w:rsidTr="006507EC">
        <w:tc>
          <w:tcPr>
            <w:tcW w:w="9635" w:type="dxa"/>
            <w:gridSpan w:val="4"/>
          </w:tcPr>
          <w:p w14:paraId="0B6D000E"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4D14294F" w14:textId="77777777" w:rsidTr="006507EC">
        <w:tc>
          <w:tcPr>
            <w:tcW w:w="4535" w:type="dxa"/>
          </w:tcPr>
          <w:p w14:paraId="13E0DC2B" w14:textId="77777777" w:rsidR="00B44CCD" w:rsidRPr="0053369F" w:rsidRDefault="00B44CCD" w:rsidP="006507EC">
            <w:pPr>
              <w:pStyle w:val="TAH"/>
            </w:pPr>
            <w:r w:rsidRPr="0053369F">
              <w:t>Information Element</w:t>
            </w:r>
          </w:p>
        </w:tc>
        <w:tc>
          <w:tcPr>
            <w:tcW w:w="2267" w:type="dxa"/>
          </w:tcPr>
          <w:p w14:paraId="346B1718" w14:textId="77777777" w:rsidR="00B44CCD" w:rsidRPr="0053369F" w:rsidRDefault="00B44CCD" w:rsidP="006507EC">
            <w:pPr>
              <w:pStyle w:val="TAH"/>
            </w:pPr>
            <w:r w:rsidRPr="0053369F">
              <w:t>Value/remark</w:t>
            </w:r>
          </w:p>
        </w:tc>
        <w:tc>
          <w:tcPr>
            <w:tcW w:w="1700" w:type="dxa"/>
          </w:tcPr>
          <w:p w14:paraId="0B61B369" w14:textId="77777777" w:rsidR="00B44CCD" w:rsidRPr="0053369F" w:rsidRDefault="00B44CCD" w:rsidP="006507EC">
            <w:pPr>
              <w:pStyle w:val="TAH"/>
            </w:pPr>
            <w:r w:rsidRPr="0053369F">
              <w:t>Comment</w:t>
            </w:r>
          </w:p>
        </w:tc>
        <w:tc>
          <w:tcPr>
            <w:tcW w:w="1133" w:type="dxa"/>
          </w:tcPr>
          <w:p w14:paraId="3E2C85C2" w14:textId="77777777" w:rsidR="00B44CCD" w:rsidRPr="0053369F" w:rsidRDefault="00B44CCD" w:rsidP="006507EC">
            <w:pPr>
              <w:pStyle w:val="TAH"/>
            </w:pPr>
            <w:r w:rsidRPr="0053369F">
              <w:t>Condition</w:t>
            </w:r>
          </w:p>
        </w:tc>
      </w:tr>
      <w:tr w:rsidR="00B44CCD" w:rsidRPr="0053369F" w14:paraId="51866CF9" w14:textId="77777777" w:rsidTr="006507EC">
        <w:tc>
          <w:tcPr>
            <w:tcW w:w="4535" w:type="dxa"/>
          </w:tcPr>
          <w:p w14:paraId="1981A0A1" w14:textId="77777777" w:rsidR="00B44CCD" w:rsidRPr="0053369F" w:rsidRDefault="00B44CCD" w:rsidP="006507EC">
            <w:pPr>
              <w:pStyle w:val="TAL"/>
            </w:pPr>
            <w:r w:rsidRPr="0053369F">
              <w:t>p-Max</w:t>
            </w:r>
          </w:p>
        </w:tc>
        <w:tc>
          <w:tcPr>
            <w:tcW w:w="2267" w:type="dxa"/>
          </w:tcPr>
          <w:p w14:paraId="1CFC0DAB" w14:textId="77777777" w:rsidR="00B44CCD" w:rsidRPr="0053369F" w:rsidRDefault="00B44CCD" w:rsidP="006507EC">
            <w:pPr>
              <w:pStyle w:val="TAL"/>
            </w:pPr>
            <w:r w:rsidRPr="0053369F">
              <w:t>10</w:t>
            </w:r>
          </w:p>
        </w:tc>
        <w:tc>
          <w:tcPr>
            <w:tcW w:w="1700" w:type="dxa"/>
          </w:tcPr>
          <w:p w14:paraId="0CA5100C" w14:textId="77777777" w:rsidR="00B44CCD" w:rsidRPr="0053369F" w:rsidRDefault="00B44CCD" w:rsidP="006507EC"/>
        </w:tc>
        <w:tc>
          <w:tcPr>
            <w:tcW w:w="1133" w:type="dxa"/>
          </w:tcPr>
          <w:p w14:paraId="3365554E" w14:textId="77777777" w:rsidR="00B44CCD" w:rsidRPr="0053369F" w:rsidRDefault="00B44CCD" w:rsidP="006507EC">
            <w:pPr>
              <w:pStyle w:val="TAL"/>
            </w:pPr>
          </w:p>
        </w:tc>
      </w:tr>
    </w:tbl>
    <w:p w14:paraId="2D0F6BEB" w14:textId="77777777" w:rsidR="00B44CCD" w:rsidRPr="0053369F" w:rsidRDefault="00B44CCD" w:rsidP="00B44CCD"/>
    <w:p w14:paraId="43ABD995" w14:textId="77777777" w:rsidR="00B44CCD" w:rsidRPr="0053369F" w:rsidRDefault="00B44CCD" w:rsidP="00B44CCD">
      <w:pPr>
        <w:pStyle w:val="TH"/>
      </w:pPr>
      <w:r w:rsidRPr="0053369F">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17651A4B" w14:textId="77777777" w:rsidTr="006507EC">
        <w:tc>
          <w:tcPr>
            <w:tcW w:w="9635" w:type="dxa"/>
            <w:gridSpan w:val="4"/>
          </w:tcPr>
          <w:p w14:paraId="32C70059"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2AAD8D0F" w14:textId="77777777" w:rsidTr="006507EC">
        <w:tc>
          <w:tcPr>
            <w:tcW w:w="4535" w:type="dxa"/>
          </w:tcPr>
          <w:p w14:paraId="1CAE7F6C" w14:textId="77777777" w:rsidR="00B44CCD" w:rsidRPr="0053369F" w:rsidRDefault="00B44CCD" w:rsidP="006507EC">
            <w:pPr>
              <w:pStyle w:val="TAH"/>
            </w:pPr>
            <w:r w:rsidRPr="0053369F">
              <w:t>Information Element</w:t>
            </w:r>
          </w:p>
        </w:tc>
        <w:tc>
          <w:tcPr>
            <w:tcW w:w="2267" w:type="dxa"/>
          </w:tcPr>
          <w:p w14:paraId="6D5B1358" w14:textId="77777777" w:rsidR="00B44CCD" w:rsidRPr="0053369F" w:rsidRDefault="00B44CCD" w:rsidP="006507EC">
            <w:pPr>
              <w:pStyle w:val="TAH"/>
            </w:pPr>
            <w:r w:rsidRPr="0053369F">
              <w:t>Value/remark</w:t>
            </w:r>
          </w:p>
        </w:tc>
        <w:tc>
          <w:tcPr>
            <w:tcW w:w="1700" w:type="dxa"/>
          </w:tcPr>
          <w:p w14:paraId="5A021140" w14:textId="77777777" w:rsidR="00B44CCD" w:rsidRPr="0053369F" w:rsidRDefault="00B44CCD" w:rsidP="006507EC">
            <w:pPr>
              <w:pStyle w:val="TAH"/>
            </w:pPr>
            <w:r w:rsidRPr="0053369F">
              <w:t>Comment</w:t>
            </w:r>
          </w:p>
        </w:tc>
        <w:tc>
          <w:tcPr>
            <w:tcW w:w="1133" w:type="dxa"/>
          </w:tcPr>
          <w:p w14:paraId="1C5CAEE0" w14:textId="77777777" w:rsidR="00B44CCD" w:rsidRPr="0053369F" w:rsidRDefault="00B44CCD" w:rsidP="006507EC">
            <w:pPr>
              <w:pStyle w:val="TAH"/>
            </w:pPr>
            <w:r w:rsidRPr="0053369F">
              <w:t>Condition</w:t>
            </w:r>
          </w:p>
        </w:tc>
      </w:tr>
      <w:tr w:rsidR="00B44CCD" w:rsidRPr="0053369F" w14:paraId="596C6218" w14:textId="77777777" w:rsidTr="006507EC">
        <w:tc>
          <w:tcPr>
            <w:tcW w:w="4535" w:type="dxa"/>
          </w:tcPr>
          <w:p w14:paraId="5F094F70" w14:textId="77777777" w:rsidR="00B44CCD" w:rsidRPr="0053369F" w:rsidRDefault="00B44CCD" w:rsidP="006507EC">
            <w:pPr>
              <w:pStyle w:val="TAL"/>
            </w:pPr>
            <w:r w:rsidRPr="0053369F">
              <w:t>p-Max</w:t>
            </w:r>
          </w:p>
        </w:tc>
        <w:tc>
          <w:tcPr>
            <w:tcW w:w="2267" w:type="dxa"/>
          </w:tcPr>
          <w:p w14:paraId="03397779" w14:textId="77777777" w:rsidR="00B44CCD" w:rsidRPr="0053369F" w:rsidRDefault="00B44CCD" w:rsidP="006507EC">
            <w:pPr>
              <w:pStyle w:val="TAL"/>
            </w:pPr>
            <w:r w:rsidRPr="0053369F">
              <w:t>15</w:t>
            </w:r>
          </w:p>
        </w:tc>
        <w:tc>
          <w:tcPr>
            <w:tcW w:w="1700" w:type="dxa"/>
          </w:tcPr>
          <w:p w14:paraId="4EA91321" w14:textId="77777777" w:rsidR="00B44CCD" w:rsidRPr="0053369F" w:rsidRDefault="00B44CCD" w:rsidP="006507EC"/>
        </w:tc>
        <w:tc>
          <w:tcPr>
            <w:tcW w:w="1133" w:type="dxa"/>
          </w:tcPr>
          <w:p w14:paraId="474FBF58" w14:textId="77777777" w:rsidR="00B44CCD" w:rsidRPr="0053369F" w:rsidRDefault="00B44CCD" w:rsidP="006507EC">
            <w:pPr>
              <w:pStyle w:val="TAL"/>
            </w:pPr>
          </w:p>
        </w:tc>
      </w:tr>
    </w:tbl>
    <w:p w14:paraId="2DFC055E" w14:textId="77777777" w:rsidR="00B44CCD" w:rsidRPr="0053369F" w:rsidRDefault="00B44CCD" w:rsidP="00B44CCD"/>
    <w:p w14:paraId="3866A80A" w14:textId="77777777" w:rsidR="00B44CCD" w:rsidRPr="0053369F" w:rsidRDefault="00B44CCD" w:rsidP="00B44CCD">
      <w:pPr>
        <w:pStyle w:val="TH"/>
      </w:pPr>
      <w:r w:rsidRPr="0053369F">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281EED" w14:textId="77777777" w:rsidTr="006507EC">
        <w:tc>
          <w:tcPr>
            <w:tcW w:w="9635" w:type="dxa"/>
            <w:gridSpan w:val="4"/>
          </w:tcPr>
          <w:p w14:paraId="554946A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135475F9" w14:textId="77777777" w:rsidTr="006507EC">
        <w:tc>
          <w:tcPr>
            <w:tcW w:w="4535" w:type="dxa"/>
          </w:tcPr>
          <w:p w14:paraId="59375505" w14:textId="77777777" w:rsidR="00B44CCD" w:rsidRPr="0053369F" w:rsidRDefault="00B44CCD" w:rsidP="006507EC">
            <w:pPr>
              <w:pStyle w:val="TAH"/>
            </w:pPr>
            <w:r w:rsidRPr="0053369F">
              <w:t>Information Element</w:t>
            </w:r>
          </w:p>
        </w:tc>
        <w:tc>
          <w:tcPr>
            <w:tcW w:w="2267" w:type="dxa"/>
          </w:tcPr>
          <w:p w14:paraId="3AC58273" w14:textId="77777777" w:rsidR="00B44CCD" w:rsidRPr="0053369F" w:rsidRDefault="00B44CCD" w:rsidP="006507EC">
            <w:pPr>
              <w:pStyle w:val="TAH"/>
            </w:pPr>
            <w:r w:rsidRPr="0053369F">
              <w:t>Value/remark</w:t>
            </w:r>
          </w:p>
        </w:tc>
        <w:tc>
          <w:tcPr>
            <w:tcW w:w="1700" w:type="dxa"/>
          </w:tcPr>
          <w:p w14:paraId="462A4341" w14:textId="77777777" w:rsidR="00B44CCD" w:rsidRPr="0053369F" w:rsidRDefault="00B44CCD" w:rsidP="006507EC">
            <w:pPr>
              <w:pStyle w:val="TAH"/>
            </w:pPr>
            <w:r w:rsidRPr="0053369F">
              <w:t>Comment</w:t>
            </w:r>
          </w:p>
        </w:tc>
        <w:tc>
          <w:tcPr>
            <w:tcW w:w="1133" w:type="dxa"/>
          </w:tcPr>
          <w:p w14:paraId="5E62E768" w14:textId="77777777" w:rsidR="00B44CCD" w:rsidRPr="0053369F" w:rsidRDefault="00B44CCD" w:rsidP="006507EC">
            <w:pPr>
              <w:pStyle w:val="TAH"/>
            </w:pPr>
            <w:r w:rsidRPr="0053369F">
              <w:t>Condition</w:t>
            </w:r>
          </w:p>
        </w:tc>
      </w:tr>
      <w:tr w:rsidR="00B44CCD" w:rsidRPr="0053369F" w14:paraId="65E0030D" w14:textId="77777777" w:rsidTr="006507EC">
        <w:tc>
          <w:tcPr>
            <w:tcW w:w="4535" w:type="dxa"/>
          </w:tcPr>
          <w:p w14:paraId="2A3E883B" w14:textId="77777777" w:rsidR="00B44CCD" w:rsidRPr="0053369F" w:rsidRDefault="00B44CCD" w:rsidP="006507EC">
            <w:pPr>
              <w:pStyle w:val="TAL"/>
            </w:pPr>
            <w:r w:rsidRPr="0053369F">
              <w:t>p-Max</w:t>
            </w:r>
          </w:p>
        </w:tc>
        <w:tc>
          <w:tcPr>
            <w:tcW w:w="2267" w:type="dxa"/>
          </w:tcPr>
          <w:p w14:paraId="3BFD10CE" w14:textId="77777777" w:rsidR="00B44CCD" w:rsidRPr="0053369F" w:rsidRDefault="00B44CCD" w:rsidP="006507EC">
            <w:pPr>
              <w:pStyle w:val="TAL"/>
            </w:pPr>
            <w:r w:rsidRPr="0053369F">
              <w:t>20</w:t>
            </w:r>
          </w:p>
        </w:tc>
        <w:tc>
          <w:tcPr>
            <w:tcW w:w="1700" w:type="dxa"/>
          </w:tcPr>
          <w:p w14:paraId="767A92B6" w14:textId="77777777" w:rsidR="00B44CCD" w:rsidRPr="0053369F" w:rsidRDefault="00B44CCD" w:rsidP="006507EC"/>
        </w:tc>
        <w:tc>
          <w:tcPr>
            <w:tcW w:w="1133" w:type="dxa"/>
          </w:tcPr>
          <w:p w14:paraId="575B5530" w14:textId="77777777" w:rsidR="00B44CCD" w:rsidRPr="0053369F" w:rsidRDefault="00B44CCD" w:rsidP="006507EC">
            <w:pPr>
              <w:pStyle w:val="TAL"/>
            </w:pPr>
          </w:p>
        </w:tc>
      </w:tr>
    </w:tbl>
    <w:p w14:paraId="5DE20A26" w14:textId="77777777" w:rsidR="00B44CCD" w:rsidRDefault="00B44CCD" w:rsidP="00B44CCD"/>
    <w:p w14:paraId="43AC3A62" w14:textId="77777777" w:rsidR="00B44CCD" w:rsidRPr="0053369F" w:rsidRDefault="00B44CCD" w:rsidP="00B44CCD">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CCD" w:rsidRPr="0053369F" w14:paraId="179485D7" w14:textId="77777777" w:rsidTr="006507EC">
        <w:tc>
          <w:tcPr>
            <w:tcW w:w="9747" w:type="dxa"/>
            <w:gridSpan w:val="4"/>
          </w:tcPr>
          <w:p w14:paraId="41488EA1" w14:textId="77777777" w:rsidR="00B44CCD" w:rsidRPr="0053369F" w:rsidRDefault="00B44CCD" w:rsidP="006507EC">
            <w:pPr>
              <w:pStyle w:val="TAH"/>
            </w:pPr>
            <w:r w:rsidRPr="0053369F">
              <w:t>Derivation Path: TS 38.508-1 [</w:t>
            </w:r>
            <w:r>
              <w:t>12</w:t>
            </w:r>
            <w:r w:rsidRPr="0053369F">
              <w:t>] Table 4.6.3-167</w:t>
            </w:r>
          </w:p>
        </w:tc>
      </w:tr>
      <w:tr w:rsidR="00B44CCD" w:rsidRPr="0053369F" w14:paraId="210EABF2" w14:textId="77777777" w:rsidTr="006507EC">
        <w:tc>
          <w:tcPr>
            <w:tcW w:w="4535" w:type="dxa"/>
          </w:tcPr>
          <w:p w14:paraId="37DF4A4B" w14:textId="77777777" w:rsidR="00B44CCD" w:rsidRPr="0053369F" w:rsidRDefault="00B44CCD" w:rsidP="006507EC">
            <w:pPr>
              <w:pStyle w:val="TAH"/>
            </w:pPr>
            <w:r w:rsidRPr="0053369F">
              <w:t>Information Element</w:t>
            </w:r>
          </w:p>
        </w:tc>
        <w:tc>
          <w:tcPr>
            <w:tcW w:w="2267" w:type="dxa"/>
          </w:tcPr>
          <w:p w14:paraId="0C31FA23" w14:textId="77777777" w:rsidR="00B44CCD" w:rsidRPr="0053369F" w:rsidRDefault="00B44CCD" w:rsidP="006507EC">
            <w:pPr>
              <w:pStyle w:val="TAH"/>
            </w:pPr>
            <w:r w:rsidRPr="0053369F">
              <w:t>Value/remark</w:t>
            </w:r>
          </w:p>
        </w:tc>
        <w:tc>
          <w:tcPr>
            <w:tcW w:w="1700" w:type="dxa"/>
          </w:tcPr>
          <w:p w14:paraId="7455D0DA" w14:textId="77777777" w:rsidR="00B44CCD" w:rsidRPr="0053369F" w:rsidRDefault="00B44CCD" w:rsidP="006507EC">
            <w:pPr>
              <w:pStyle w:val="TAH"/>
            </w:pPr>
            <w:r w:rsidRPr="0053369F">
              <w:t>Comment</w:t>
            </w:r>
          </w:p>
        </w:tc>
        <w:tc>
          <w:tcPr>
            <w:tcW w:w="1245" w:type="dxa"/>
          </w:tcPr>
          <w:p w14:paraId="1B3A279E" w14:textId="77777777" w:rsidR="00B44CCD" w:rsidRPr="0053369F" w:rsidRDefault="00B44CCD" w:rsidP="006507EC">
            <w:pPr>
              <w:pStyle w:val="TAH"/>
            </w:pPr>
            <w:r w:rsidRPr="0053369F">
              <w:t>Condition</w:t>
            </w:r>
          </w:p>
        </w:tc>
      </w:tr>
      <w:tr w:rsidR="00B44CCD" w:rsidRPr="0053369F" w14:paraId="23C3CF57" w14:textId="77777777" w:rsidTr="006507EC">
        <w:tc>
          <w:tcPr>
            <w:tcW w:w="4535" w:type="dxa"/>
          </w:tcPr>
          <w:p w14:paraId="4AE72AB2" w14:textId="77777777" w:rsidR="00B44CCD" w:rsidRPr="0053369F" w:rsidRDefault="00B44CCD" w:rsidP="006507EC">
            <w:pPr>
              <w:pStyle w:val="TAL"/>
            </w:pPr>
            <w:r w:rsidRPr="0053369F">
              <w:t>ServingCellConfig ::= SEQUENCE {</w:t>
            </w:r>
          </w:p>
        </w:tc>
        <w:tc>
          <w:tcPr>
            <w:tcW w:w="2267" w:type="dxa"/>
          </w:tcPr>
          <w:p w14:paraId="215DC8F4" w14:textId="77777777" w:rsidR="00B44CCD" w:rsidRPr="0053369F" w:rsidRDefault="00B44CCD" w:rsidP="006507EC">
            <w:pPr>
              <w:pStyle w:val="TAL"/>
            </w:pPr>
          </w:p>
        </w:tc>
        <w:tc>
          <w:tcPr>
            <w:tcW w:w="1700" w:type="dxa"/>
          </w:tcPr>
          <w:p w14:paraId="25F30DC3" w14:textId="77777777" w:rsidR="00B44CCD" w:rsidRPr="0053369F" w:rsidRDefault="00B44CCD" w:rsidP="006507EC">
            <w:pPr>
              <w:pStyle w:val="TAL"/>
            </w:pPr>
          </w:p>
        </w:tc>
        <w:tc>
          <w:tcPr>
            <w:tcW w:w="1245" w:type="dxa"/>
          </w:tcPr>
          <w:p w14:paraId="7863B280" w14:textId="77777777" w:rsidR="00B44CCD" w:rsidRPr="0053369F" w:rsidRDefault="00B44CCD" w:rsidP="006507EC">
            <w:pPr>
              <w:pStyle w:val="TAL"/>
            </w:pPr>
          </w:p>
        </w:tc>
      </w:tr>
      <w:tr w:rsidR="00B44CCD" w:rsidRPr="0053369F" w14:paraId="7E7AC713" w14:textId="77777777" w:rsidTr="006507EC">
        <w:tc>
          <w:tcPr>
            <w:tcW w:w="4535" w:type="dxa"/>
            <w:tcBorders>
              <w:bottom w:val="single" w:sz="4" w:space="0" w:color="auto"/>
            </w:tcBorders>
          </w:tcPr>
          <w:p w14:paraId="29F5F361" w14:textId="77777777" w:rsidR="00B44CCD" w:rsidRPr="0053369F" w:rsidRDefault="00B44CCD" w:rsidP="006507EC">
            <w:pPr>
              <w:pStyle w:val="TAL"/>
            </w:pPr>
            <w:r w:rsidRPr="0053369F">
              <w:t xml:space="preserve">  uplinkConfig SEQUENCE {</w:t>
            </w:r>
          </w:p>
        </w:tc>
        <w:tc>
          <w:tcPr>
            <w:tcW w:w="2267" w:type="dxa"/>
          </w:tcPr>
          <w:p w14:paraId="5B86A19C" w14:textId="77777777" w:rsidR="00B44CCD" w:rsidRPr="0053369F" w:rsidRDefault="00B44CCD" w:rsidP="006507EC">
            <w:pPr>
              <w:pStyle w:val="TAL"/>
            </w:pPr>
          </w:p>
        </w:tc>
        <w:tc>
          <w:tcPr>
            <w:tcW w:w="1700" w:type="dxa"/>
          </w:tcPr>
          <w:p w14:paraId="56F2C18D" w14:textId="77777777" w:rsidR="00B44CCD" w:rsidRPr="0053369F" w:rsidRDefault="00B44CCD" w:rsidP="006507EC">
            <w:pPr>
              <w:pStyle w:val="TAL"/>
            </w:pPr>
          </w:p>
        </w:tc>
        <w:tc>
          <w:tcPr>
            <w:tcW w:w="1245" w:type="dxa"/>
          </w:tcPr>
          <w:p w14:paraId="39F81CEF" w14:textId="77777777" w:rsidR="00B44CCD" w:rsidRPr="0053369F" w:rsidRDefault="00B44CCD" w:rsidP="006507EC">
            <w:pPr>
              <w:pStyle w:val="TAL"/>
            </w:pPr>
          </w:p>
        </w:tc>
      </w:tr>
      <w:tr w:rsidR="00B44CCD" w:rsidRPr="0053369F" w14:paraId="6FC7CC53" w14:textId="77777777" w:rsidTr="006507EC">
        <w:tc>
          <w:tcPr>
            <w:tcW w:w="4535" w:type="dxa"/>
            <w:tcBorders>
              <w:bottom w:val="nil"/>
            </w:tcBorders>
          </w:tcPr>
          <w:p w14:paraId="47342454" w14:textId="77777777" w:rsidR="00B44CCD" w:rsidRPr="0053369F" w:rsidRDefault="00B44CCD" w:rsidP="006507EC">
            <w:pPr>
              <w:pStyle w:val="TAL"/>
            </w:pPr>
            <w:r w:rsidRPr="0053369F">
              <w:t xml:space="preserve">    powerBoostPi2BPSK</w:t>
            </w:r>
          </w:p>
        </w:tc>
        <w:tc>
          <w:tcPr>
            <w:tcW w:w="2267" w:type="dxa"/>
          </w:tcPr>
          <w:p w14:paraId="3662913E" w14:textId="77777777" w:rsidR="00B44CCD" w:rsidRPr="0053369F" w:rsidRDefault="00B44CCD" w:rsidP="006507EC">
            <w:pPr>
              <w:pStyle w:val="TAL"/>
            </w:pPr>
            <w:r w:rsidRPr="0053369F">
              <w:t>0</w:t>
            </w:r>
          </w:p>
        </w:tc>
        <w:tc>
          <w:tcPr>
            <w:tcW w:w="1700" w:type="dxa"/>
          </w:tcPr>
          <w:p w14:paraId="7E6AD27C" w14:textId="77777777" w:rsidR="00B44CCD" w:rsidRPr="0053369F" w:rsidRDefault="00B44CCD" w:rsidP="006507EC">
            <w:pPr>
              <w:pStyle w:val="TAL"/>
            </w:pPr>
          </w:p>
        </w:tc>
        <w:tc>
          <w:tcPr>
            <w:tcW w:w="1245" w:type="dxa"/>
          </w:tcPr>
          <w:p w14:paraId="6319CC84" w14:textId="77777777" w:rsidR="00B44CCD" w:rsidRPr="0053369F" w:rsidRDefault="00B44CCD" w:rsidP="006507EC">
            <w:pPr>
              <w:pStyle w:val="TAL"/>
            </w:pPr>
            <w:r w:rsidRPr="0053369F">
              <w:t>Test ID 1, 2</w:t>
            </w:r>
          </w:p>
        </w:tc>
      </w:tr>
      <w:tr w:rsidR="00B44CCD" w:rsidRPr="0053369F" w14:paraId="712071C9" w14:textId="77777777" w:rsidTr="006507EC">
        <w:tc>
          <w:tcPr>
            <w:tcW w:w="4535" w:type="dxa"/>
          </w:tcPr>
          <w:p w14:paraId="5EF68D54" w14:textId="77777777" w:rsidR="00B44CCD" w:rsidRPr="0053369F" w:rsidRDefault="00B44CCD" w:rsidP="006507EC">
            <w:pPr>
              <w:pStyle w:val="TAL"/>
            </w:pPr>
            <w:r w:rsidRPr="0053369F">
              <w:t xml:space="preserve">  }</w:t>
            </w:r>
          </w:p>
        </w:tc>
        <w:tc>
          <w:tcPr>
            <w:tcW w:w="2267" w:type="dxa"/>
          </w:tcPr>
          <w:p w14:paraId="3398AF0D" w14:textId="77777777" w:rsidR="00B44CCD" w:rsidRPr="0053369F" w:rsidRDefault="00B44CCD" w:rsidP="006507EC">
            <w:pPr>
              <w:pStyle w:val="TAL"/>
            </w:pPr>
          </w:p>
        </w:tc>
        <w:tc>
          <w:tcPr>
            <w:tcW w:w="1700" w:type="dxa"/>
          </w:tcPr>
          <w:p w14:paraId="03804FE8" w14:textId="77777777" w:rsidR="00B44CCD" w:rsidRPr="0053369F" w:rsidRDefault="00B44CCD" w:rsidP="006507EC">
            <w:pPr>
              <w:pStyle w:val="TAL"/>
            </w:pPr>
          </w:p>
        </w:tc>
        <w:tc>
          <w:tcPr>
            <w:tcW w:w="1245" w:type="dxa"/>
          </w:tcPr>
          <w:p w14:paraId="6C862403" w14:textId="77777777" w:rsidR="00B44CCD" w:rsidRPr="0053369F" w:rsidRDefault="00B44CCD" w:rsidP="006507EC">
            <w:pPr>
              <w:pStyle w:val="TAL"/>
            </w:pPr>
          </w:p>
        </w:tc>
      </w:tr>
      <w:tr w:rsidR="00B44CCD" w:rsidRPr="0053369F" w14:paraId="547B573C" w14:textId="77777777" w:rsidTr="006507EC">
        <w:tc>
          <w:tcPr>
            <w:tcW w:w="4535" w:type="dxa"/>
            <w:tcBorders>
              <w:bottom w:val="single" w:sz="4" w:space="0" w:color="auto"/>
            </w:tcBorders>
          </w:tcPr>
          <w:p w14:paraId="04BA1F0A" w14:textId="77777777" w:rsidR="00B44CCD" w:rsidRPr="0053369F" w:rsidRDefault="00B44CCD" w:rsidP="006507EC">
            <w:pPr>
              <w:pStyle w:val="TAL"/>
            </w:pPr>
            <w:r w:rsidRPr="0053369F">
              <w:t>}</w:t>
            </w:r>
          </w:p>
        </w:tc>
        <w:tc>
          <w:tcPr>
            <w:tcW w:w="2267" w:type="dxa"/>
          </w:tcPr>
          <w:p w14:paraId="73456F36" w14:textId="77777777" w:rsidR="00B44CCD" w:rsidRPr="0053369F" w:rsidRDefault="00B44CCD" w:rsidP="006507EC">
            <w:pPr>
              <w:pStyle w:val="TAL"/>
            </w:pPr>
          </w:p>
        </w:tc>
        <w:tc>
          <w:tcPr>
            <w:tcW w:w="1700" w:type="dxa"/>
          </w:tcPr>
          <w:p w14:paraId="49C86DBE" w14:textId="77777777" w:rsidR="00B44CCD" w:rsidRPr="0053369F" w:rsidRDefault="00B44CCD" w:rsidP="006507EC">
            <w:pPr>
              <w:pStyle w:val="TAL"/>
            </w:pPr>
          </w:p>
        </w:tc>
        <w:tc>
          <w:tcPr>
            <w:tcW w:w="1245" w:type="dxa"/>
          </w:tcPr>
          <w:p w14:paraId="2926E712" w14:textId="77777777" w:rsidR="00B44CCD" w:rsidRPr="0053369F" w:rsidRDefault="00B44CCD" w:rsidP="006507EC">
            <w:pPr>
              <w:pStyle w:val="TAL"/>
            </w:pPr>
          </w:p>
        </w:tc>
      </w:tr>
    </w:tbl>
    <w:p w14:paraId="1ACE6D65" w14:textId="77777777" w:rsidR="00B44CCD" w:rsidRPr="0053369F" w:rsidRDefault="00B44CCD" w:rsidP="00B44CCD"/>
    <w:p w14:paraId="7C4771F0" w14:textId="77777777" w:rsidR="00B44CCD" w:rsidRPr="0053369F" w:rsidRDefault="00B44CCD" w:rsidP="00B44CCD">
      <w:pPr>
        <w:pStyle w:val="H6"/>
      </w:pPr>
      <w:r w:rsidRPr="0053369F">
        <w:t>6.2.4.5</w:t>
      </w:r>
      <w:r w:rsidRPr="0053369F">
        <w:tab/>
        <w:t>Test requirement</w:t>
      </w:r>
    </w:p>
    <w:p w14:paraId="5BEAF182" w14:textId="77777777" w:rsidR="00B44CCD" w:rsidRPr="0053369F" w:rsidRDefault="00B44CCD" w:rsidP="00B44CCD">
      <w:pPr>
        <w:rPr>
          <w:rFonts w:cs="v5.0.0"/>
        </w:rPr>
      </w:pPr>
      <w:r w:rsidRPr="0053369F">
        <w:t>The maximum output power measured shall not exceed the values specified in Table 6.2.4.5-1.</w:t>
      </w:r>
    </w:p>
    <w:p w14:paraId="5F3FE2AA" w14:textId="77777777" w:rsidR="00B44CCD" w:rsidRPr="0053369F" w:rsidRDefault="00B44CCD" w:rsidP="00B44CCD">
      <w:pPr>
        <w:pStyle w:val="TH"/>
        <w:rPr>
          <w:rFonts w:cs="v5.0.0"/>
        </w:rPr>
      </w:pPr>
      <w:r w:rsidRPr="0053369F">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B44CCD" w:rsidRPr="0053369F" w14:paraId="556F6F8E" w14:textId="77777777" w:rsidTr="006507EC">
        <w:trPr>
          <w:jc w:val="center"/>
        </w:trPr>
        <w:tc>
          <w:tcPr>
            <w:tcW w:w="2178" w:type="dxa"/>
          </w:tcPr>
          <w:p w14:paraId="30E776D0" w14:textId="77777777" w:rsidR="00B44CCD" w:rsidRPr="0053369F" w:rsidRDefault="00B44CCD" w:rsidP="006507EC">
            <w:pPr>
              <w:pStyle w:val="TAH"/>
            </w:pPr>
          </w:p>
        </w:tc>
        <w:tc>
          <w:tcPr>
            <w:tcW w:w="4993" w:type="dxa"/>
          </w:tcPr>
          <w:p w14:paraId="3AC5E859" w14:textId="77777777" w:rsidR="00B44CCD" w:rsidRPr="0053369F" w:rsidRDefault="00B44CCD" w:rsidP="006507EC">
            <w:pPr>
              <w:pStyle w:val="TAH"/>
            </w:pPr>
            <w:r w:rsidRPr="0053369F">
              <w:t>Maximum output power</w:t>
            </w:r>
            <w:r w:rsidRPr="0053369F">
              <w:rPr>
                <w:vertAlign w:val="subscript"/>
              </w:rPr>
              <w:t xml:space="preserve"> </w:t>
            </w:r>
          </w:p>
        </w:tc>
      </w:tr>
      <w:tr w:rsidR="00B44CCD" w:rsidRPr="0053369F" w14:paraId="3838ED24" w14:textId="77777777" w:rsidTr="006507EC">
        <w:trPr>
          <w:jc w:val="center"/>
        </w:trPr>
        <w:tc>
          <w:tcPr>
            <w:tcW w:w="2178" w:type="dxa"/>
            <w:vAlign w:val="center"/>
          </w:tcPr>
          <w:p w14:paraId="2F177088" w14:textId="77777777" w:rsidR="00B44CCD" w:rsidRPr="0053369F" w:rsidRDefault="00B44CCD" w:rsidP="006507EC">
            <w:pPr>
              <w:pStyle w:val="TAL"/>
            </w:pPr>
            <w:r w:rsidRPr="0053369F">
              <w:t>Measured UE output power test point 1</w:t>
            </w:r>
          </w:p>
        </w:tc>
        <w:tc>
          <w:tcPr>
            <w:tcW w:w="4993" w:type="dxa"/>
            <w:vAlign w:val="center"/>
          </w:tcPr>
          <w:p w14:paraId="3144D1FF" w14:textId="77777777" w:rsidR="00B44CCD" w:rsidRPr="0053369F" w:rsidRDefault="00B44CCD" w:rsidP="006507EC">
            <w:pPr>
              <w:pStyle w:val="TAC"/>
            </w:pPr>
            <w:r w:rsidRPr="0053369F">
              <w:t>-10 dBm ± (7+TT)</w:t>
            </w:r>
          </w:p>
        </w:tc>
      </w:tr>
      <w:tr w:rsidR="00B44CCD" w:rsidRPr="0053369F" w14:paraId="49E332DB" w14:textId="77777777" w:rsidTr="006507EC">
        <w:trPr>
          <w:jc w:val="center"/>
        </w:trPr>
        <w:tc>
          <w:tcPr>
            <w:tcW w:w="2178" w:type="dxa"/>
            <w:vAlign w:val="center"/>
          </w:tcPr>
          <w:p w14:paraId="7AEE5F2F" w14:textId="77777777" w:rsidR="00B44CCD" w:rsidRPr="0053369F" w:rsidRDefault="00B44CCD" w:rsidP="006507EC">
            <w:pPr>
              <w:pStyle w:val="TAL"/>
            </w:pPr>
            <w:r w:rsidRPr="0053369F">
              <w:t>Measured UE output power test point 2</w:t>
            </w:r>
          </w:p>
        </w:tc>
        <w:tc>
          <w:tcPr>
            <w:tcW w:w="4993" w:type="dxa"/>
            <w:vAlign w:val="center"/>
          </w:tcPr>
          <w:p w14:paraId="25C67780" w14:textId="77777777" w:rsidR="00B44CCD" w:rsidRPr="0053369F" w:rsidRDefault="00B44CCD" w:rsidP="006507EC">
            <w:pPr>
              <w:pStyle w:val="TAC"/>
            </w:pPr>
            <w:r w:rsidRPr="0053369F">
              <w:t>10 dBm ± (6+TT)</w:t>
            </w:r>
          </w:p>
        </w:tc>
      </w:tr>
      <w:tr w:rsidR="00B44CCD" w:rsidRPr="0053369F" w14:paraId="135997B2" w14:textId="77777777" w:rsidTr="006507EC">
        <w:trPr>
          <w:jc w:val="center"/>
        </w:trPr>
        <w:tc>
          <w:tcPr>
            <w:tcW w:w="2178" w:type="dxa"/>
            <w:vAlign w:val="center"/>
          </w:tcPr>
          <w:p w14:paraId="2C22CEBB" w14:textId="77777777" w:rsidR="00B44CCD" w:rsidRPr="0053369F" w:rsidRDefault="00B44CCD" w:rsidP="006507EC">
            <w:pPr>
              <w:pStyle w:val="TAL"/>
            </w:pPr>
            <w:r w:rsidRPr="0053369F">
              <w:t>Measured UE output power test point 3</w:t>
            </w:r>
          </w:p>
        </w:tc>
        <w:tc>
          <w:tcPr>
            <w:tcW w:w="4993" w:type="dxa"/>
            <w:vAlign w:val="center"/>
          </w:tcPr>
          <w:p w14:paraId="4E61A73C" w14:textId="77777777" w:rsidR="00B44CCD" w:rsidRPr="0053369F" w:rsidRDefault="00B44CCD" w:rsidP="006507EC">
            <w:pPr>
              <w:pStyle w:val="TAC"/>
            </w:pPr>
            <w:r w:rsidRPr="0053369F">
              <w:t>15 dBm ± (5+TT)</w:t>
            </w:r>
          </w:p>
        </w:tc>
      </w:tr>
      <w:tr w:rsidR="00B44CCD" w:rsidRPr="0053369F" w14:paraId="141929EA" w14:textId="77777777" w:rsidTr="006507EC">
        <w:trPr>
          <w:jc w:val="center"/>
        </w:trPr>
        <w:tc>
          <w:tcPr>
            <w:tcW w:w="2178" w:type="dxa"/>
            <w:vAlign w:val="center"/>
          </w:tcPr>
          <w:p w14:paraId="6F1D348B" w14:textId="77777777" w:rsidR="00B44CCD" w:rsidRPr="0053369F" w:rsidRDefault="00B44CCD" w:rsidP="006507EC">
            <w:pPr>
              <w:pStyle w:val="TAL"/>
            </w:pPr>
            <w:r w:rsidRPr="0053369F">
              <w:t>Measured UE output power test point 4</w:t>
            </w:r>
          </w:p>
        </w:tc>
        <w:tc>
          <w:tcPr>
            <w:tcW w:w="4993" w:type="dxa"/>
            <w:vAlign w:val="center"/>
          </w:tcPr>
          <w:p w14:paraId="4E75B121" w14:textId="77777777" w:rsidR="00B44CCD" w:rsidRPr="0053369F" w:rsidRDefault="00B44CCD" w:rsidP="006507EC">
            <w:pPr>
              <w:pStyle w:val="TAC"/>
            </w:pPr>
            <w:r w:rsidRPr="0053369F">
              <w:t>Note 3</w:t>
            </w:r>
          </w:p>
        </w:tc>
      </w:tr>
      <w:tr w:rsidR="00B44CCD" w:rsidRPr="0053369F" w14:paraId="6D8EAFE8" w14:textId="77777777" w:rsidTr="006507EC">
        <w:trPr>
          <w:jc w:val="center"/>
        </w:trPr>
        <w:tc>
          <w:tcPr>
            <w:tcW w:w="0" w:type="auto"/>
            <w:gridSpan w:val="2"/>
            <w:vAlign w:val="center"/>
          </w:tcPr>
          <w:p w14:paraId="2469B134" w14:textId="77777777" w:rsidR="00B44CCD" w:rsidRPr="0053369F" w:rsidRDefault="00B44CCD" w:rsidP="006507EC">
            <w:pPr>
              <w:pStyle w:val="TAN"/>
            </w:pPr>
            <w:r w:rsidRPr="0053369F">
              <w:t>Note 1:</w:t>
            </w:r>
            <w:r w:rsidRPr="0053369F">
              <w:tab/>
              <w:t>TT for each frequency and channel bandwidth is specified in Table 6.2.4.5-2.</w:t>
            </w:r>
          </w:p>
          <w:p w14:paraId="05BFDE67" w14:textId="77777777" w:rsidR="00B44CCD" w:rsidRPr="0053369F" w:rsidRDefault="00B44CCD" w:rsidP="006507EC">
            <w:pPr>
              <w:pStyle w:val="TAN"/>
              <w:rPr>
                <w:rFonts w:eastAsia="SimSun"/>
                <w:lang w:eastAsia="zh-CN"/>
              </w:rPr>
            </w:pPr>
            <w:r w:rsidRPr="0053369F">
              <w:t>Note 2:</w:t>
            </w:r>
            <w:r w:rsidRPr="0053369F">
              <w:tab/>
              <w:t>Power class 3 is default power class unless otherwise stated.</w:t>
            </w:r>
          </w:p>
          <w:p w14:paraId="2CC3C5F9" w14:textId="77777777" w:rsidR="00B44CCD" w:rsidRPr="000A2603" w:rsidRDefault="00B44CCD" w:rsidP="006507EC">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15FF37F1" w14:textId="77777777" w:rsidR="00B44CCD" w:rsidRPr="0053369F" w:rsidRDefault="00B44CCD" w:rsidP="00B44CCD"/>
    <w:p w14:paraId="7B11D850" w14:textId="77777777" w:rsidR="00B44CCD" w:rsidRPr="0053369F" w:rsidRDefault="00B44CCD" w:rsidP="00B44CCD">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44CCD" w:rsidRPr="0053369F" w14:paraId="0AEC5D95"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53369F" w:rsidRDefault="00B44CCD" w:rsidP="006507EC">
            <w:pPr>
              <w:pStyle w:val="TAH"/>
            </w:pPr>
            <w:r w:rsidRPr="0053369F">
              <w:t>NR</w:t>
            </w:r>
          </w:p>
          <w:p w14:paraId="1BC3BF97" w14:textId="77777777" w:rsidR="00B44CCD" w:rsidRPr="0053369F" w:rsidRDefault="00B44CCD" w:rsidP="006507EC">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77777777" w:rsidR="00B44CCD" w:rsidRPr="0053369F" w:rsidRDefault="00B44CCD" w:rsidP="006507EC">
            <w:pPr>
              <w:pStyle w:val="TAH"/>
            </w:pPr>
            <w:r w:rsidRPr="0053369F">
              <w:t>Tolerance (dB)</w:t>
            </w:r>
          </w:p>
        </w:tc>
      </w:tr>
      <w:tr w:rsidR="00B44CCD" w:rsidRPr="0053369F" w14:paraId="4054378D"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53369F" w:rsidRDefault="00B44CCD" w:rsidP="006507EC">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3D1BD34" w14:textId="77777777" w:rsidR="00B44CCD" w:rsidRPr="0053369F" w:rsidRDefault="00B44CCD" w:rsidP="006507EC">
            <w:pPr>
              <w:pStyle w:val="TAC"/>
            </w:pPr>
            <w:r w:rsidRPr="0053369F">
              <w:t>20 dBm ±(2.5+TT)</w:t>
            </w:r>
          </w:p>
        </w:tc>
      </w:tr>
      <w:tr w:rsidR="00B44CCD" w:rsidRPr="0053369F" w14:paraId="79711C4E"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53369F" w:rsidRDefault="00B44CCD" w:rsidP="006507EC">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39833410" w14:textId="77777777" w:rsidR="00B44CCD" w:rsidRPr="0053369F" w:rsidRDefault="00B44CCD" w:rsidP="006507EC">
            <w:pPr>
              <w:pStyle w:val="TAC"/>
            </w:pPr>
            <w:r w:rsidRPr="0053369F">
              <w:t>20 dBm</w:t>
            </w:r>
            <w:r w:rsidRPr="0053369F">
              <w:rPr>
                <w:rFonts w:eastAsia="SimSun"/>
                <w:lang w:eastAsia="zh-CN"/>
              </w:rPr>
              <w:t xml:space="preserve"> </w:t>
            </w:r>
            <w:r w:rsidRPr="0053369F">
              <w:t>±(2.5+TT)</w:t>
            </w:r>
          </w:p>
        </w:tc>
      </w:tr>
      <w:tr w:rsidR="00B44CCD" w:rsidRPr="0053369F" w14:paraId="5CA04CB5" w14:textId="77777777" w:rsidTr="006507EC">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77777777" w:rsidR="00B44CCD" w:rsidRPr="0053369F" w:rsidRDefault="00B44CCD" w:rsidP="006507EC">
            <w:pPr>
              <w:pStyle w:val="TAN"/>
            </w:pPr>
            <w:r w:rsidRPr="0053369F">
              <w:t>NOTE 1:</w:t>
            </w:r>
            <w:r w:rsidRPr="0053369F">
              <w:tab/>
              <w:t>TT for each frequency and channel bandwidth is specified in Table 6.2.4.5-2.</w:t>
            </w:r>
          </w:p>
        </w:tc>
      </w:tr>
    </w:tbl>
    <w:p w14:paraId="0CABB1FF" w14:textId="77777777" w:rsidR="00B44CCD" w:rsidRPr="0053369F" w:rsidRDefault="00B44CCD" w:rsidP="00B44CCD">
      <w:pPr>
        <w:rPr>
          <w:rFonts w:eastAsia="SimSun"/>
          <w:lang w:eastAsia="zh-CN"/>
        </w:rPr>
      </w:pPr>
    </w:p>
    <w:p w14:paraId="31D828E1" w14:textId="77777777" w:rsidR="00B44CCD" w:rsidRPr="0053369F" w:rsidRDefault="00B44CCD" w:rsidP="00B44CCD">
      <w:pPr>
        <w:pStyle w:val="TH"/>
      </w:pPr>
      <w:r w:rsidRPr="0053369F">
        <w:t>Table 6.2.4.5-2: Test Tolerance (Configured transmitted power)</w:t>
      </w:r>
    </w:p>
    <w:p w14:paraId="14063261" w14:textId="15906839" w:rsidR="00B44CCD" w:rsidRPr="00F7057A" w:rsidRDefault="00B44CCD" w:rsidP="006572B9">
      <w:r>
        <w:rPr>
          <w:noProof/>
        </w:rPr>
        <w:t>FFS</w:t>
      </w:r>
    </w:p>
    <w:p w14:paraId="12F23F67" w14:textId="335A3C62" w:rsidR="00B75AF1" w:rsidRDefault="00B75AF1" w:rsidP="00B75AF1">
      <w:pPr>
        <w:pStyle w:val="Heading2"/>
      </w:pPr>
      <w:bookmarkStart w:id="654" w:name="_Toc137543590"/>
      <w:r>
        <w:t>6.3</w:t>
      </w:r>
      <w:r>
        <w:tab/>
        <w:t>Output power dynamics</w:t>
      </w:r>
      <w:bookmarkEnd w:id="654"/>
    </w:p>
    <w:p w14:paraId="72771088" w14:textId="77777777" w:rsidR="00B75AF1" w:rsidRDefault="00B75AF1" w:rsidP="00B75AF1">
      <w:pPr>
        <w:pStyle w:val="Heading3"/>
      </w:pPr>
      <w:bookmarkStart w:id="655" w:name="_Toc27477919"/>
      <w:bookmarkStart w:id="656" w:name="_Toc36226612"/>
      <w:bookmarkStart w:id="657" w:name="_Toc44323869"/>
      <w:bookmarkStart w:id="658" w:name="_Toc52990052"/>
      <w:bookmarkStart w:id="659" w:name="_Toc60823251"/>
      <w:bookmarkStart w:id="660" w:name="_Toc60825173"/>
      <w:bookmarkStart w:id="661" w:name="_Toc69306070"/>
      <w:bookmarkStart w:id="662" w:name="_Toc69309832"/>
      <w:bookmarkStart w:id="663" w:name="_Toc76020147"/>
      <w:bookmarkStart w:id="664" w:name="_Toc83720626"/>
      <w:bookmarkStart w:id="665" w:name="_Toc90916484"/>
      <w:bookmarkStart w:id="666" w:name="_Toc90916681"/>
      <w:bookmarkStart w:id="667" w:name="_Toc90917437"/>
      <w:bookmarkStart w:id="668" w:name="_Toc137543591"/>
      <w:r>
        <w:t>6.3.1</w:t>
      </w:r>
      <w:r>
        <w:tab/>
      </w:r>
      <w:r>
        <w:rPr>
          <w:lang w:eastAsia="zh-CN"/>
        </w:rPr>
        <w:t>Mini</w:t>
      </w:r>
      <w:r>
        <w:t>mum output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CC2217F" w14:textId="77777777" w:rsidR="00B75AF1" w:rsidRPr="00204ABA" w:rsidRDefault="00B75AF1" w:rsidP="00B75AF1">
      <w:pPr>
        <w:pStyle w:val="EditorsNote"/>
      </w:pPr>
      <w:bookmarkStart w:id="669" w:name="_Toc27477920"/>
      <w:bookmarkStart w:id="670" w:name="_Toc36226613"/>
      <w:bookmarkStart w:id="671" w:name="_Toc44323870"/>
      <w:bookmarkStart w:id="672" w:name="_Toc52990053"/>
      <w:bookmarkStart w:id="673" w:name="_Toc60823252"/>
      <w:bookmarkStart w:id="674" w:name="_Toc60825174"/>
      <w:bookmarkStart w:id="675"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5FBB2169" w14:textId="77777777" w:rsidR="00B75AF1" w:rsidRDefault="00B75AF1" w:rsidP="00B75AF1">
      <w:pPr>
        <w:pStyle w:val="H6"/>
      </w:pPr>
      <w:r>
        <w:t>6.3.1.1</w:t>
      </w:r>
      <w:r>
        <w:tab/>
        <w:t>Test purpose</w:t>
      </w:r>
      <w:bookmarkEnd w:id="669"/>
      <w:bookmarkEnd w:id="670"/>
      <w:bookmarkEnd w:id="671"/>
      <w:bookmarkEnd w:id="672"/>
      <w:bookmarkEnd w:id="673"/>
      <w:bookmarkEnd w:id="674"/>
      <w:bookmarkEnd w:id="675"/>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76" w:name="_Toc27477921"/>
      <w:bookmarkStart w:id="677" w:name="_Toc36226614"/>
      <w:bookmarkStart w:id="678" w:name="_Toc44323871"/>
      <w:bookmarkStart w:id="679" w:name="_Toc52990054"/>
      <w:bookmarkStart w:id="680" w:name="_Toc60823253"/>
      <w:bookmarkStart w:id="681" w:name="_Toc60825175"/>
      <w:bookmarkStart w:id="682" w:name="_Toc69306072"/>
      <w:r>
        <w:t>6.3.1.2</w:t>
      </w:r>
      <w:r>
        <w:tab/>
        <w:t>Test applicability</w:t>
      </w:r>
      <w:bookmarkEnd w:id="676"/>
      <w:bookmarkEnd w:id="677"/>
      <w:bookmarkEnd w:id="678"/>
      <w:bookmarkEnd w:id="679"/>
      <w:bookmarkEnd w:id="680"/>
      <w:bookmarkEnd w:id="681"/>
      <w:bookmarkEnd w:id="682"/>
    </w:p>
    <w:p w14:paraId="51DF705E" w14:textId="77777777" w:rsidR="00B75AF1" w:rsidRPr="00204ABA" w:rsidRDefault="00B75AF1" w:rsidP="00B75AF1">
      <w:bookmarkStart w:id="683" w:name="_Toc27477922"/>
      <w:bookmarkStart w:id="684" w:name="_Toc36226615"/>
      <w:bookmarkStart w:id="685" w:name="_Toc44323872"/>
      <w:bookmarkStart w:id="686" w:name="_Toc52990055"/>
      <w:bookmarkStart w:id="687" w:name="_Toc60823254"/>
      <w:bookmarkStart w:id="688" w:name="_Toc60825176"/>
      <w:bookmarkStart w:id="689"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83"/>
      <w:bookmarkEnd w:id="684"/>
      <w:bookmarkEnd w:id="685"/>
      <w:bookmarkEnd w:id="686"/>
      <w:bookmarkEnd w:id="687"/>
      <w:bookmarkEnd w:id="688"/>
      <w:bookmarkEnd w:id="689"/>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90" w:name="_Toc27477923"/>
      <w:bookmarkStart w:id="691" w:name="_Toc36226616"/>
      <w:bookmarkStart w:id="692" w:name="_Toc44323873"/>
      <w:bookmarkStart w:id="693" w:name="_Toc52990056"/>
      <w:bookmarkStart w:id="694" w:name="_Toc60823255"/>
      <w:bookmarkStart w:id="695" w:name="_Toc60825177"/>
      <w:bookmarkStart w:id="696" w:name="_Toc69306074"/>
      <w:r>
        <w:t>6.3.1.4</w:t>
      </w:r>
      <w:r>
        <w:tab/>
        <w:t>Test description</w:t>
      </w:r>
      <w:bookmarkEnd w:id="690"/>
      <w:bookmarkEnd w:id="691"/>
      <w:bookmarkEnd w:id="692"/>
      <w:bookmarkEnd w:id="693"/>
      <w:bookmarkEnd w:id="694"/>
      <w:bookmarkEnd w:id="695"/>
      <w:bookmarkEnd w:id="696"/>
    </w:p>
    <w:p w14:paraId="685BE517" w14:textId="77777777" w:rsidR="00B75AF1" w:rsidRDefault="00B75AF1" w:rsidP="00B75AF1">
      <w:pPr>
        <w:pStyle w:val="H6"/>
      </w:pPr>
      <w:bookmarkStart w:id="697" w:name="_Toc27477924"/>
      <w:bookmarkStart w:id="698" w:name="_Toc36226617"/>
      <w:bookmarkStart w:id="699" w:name="_Toc44323874"/>
      <w:bookmarkStart w:id="700" w:name="_Toc52990057"/>
      <w:bookmarkStart w:id="701" w:name="_Toc60823256"/>
      <w:bookmarkStart w:id="702" w:name="_Toc60825178"/>
      <w:bookmarkStart w:id="703" w:name="_Toc69306075"/>
      <w:r>
        <w:t>6.3.1.4.1</w:t>
      </w:r>
      <w:r>
        <w:tab/>
        <w:t>Initial condition</w:t>
      </w:r>
      <w:bookmarkEnd w:id="697"/>
      <w:bookmarkEnd w:id="698"/>
      <w:bookmarkEnd w:id="699"/>
      <w:bookmarkEnd w:id="700"/>
      <w:bookmarkEnd w:id="701"/>
      <w:bookmarkEnd w:id="702"/>
      <w:bookmarkEnd w:id="703"/>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71F0E99D" w:rsidR="00B75AF1" w:rsidRDefault="00B75AF1" w:rsidP="00B75AF1">
      <w:pPr>
        <w:pStyle w:val="B10"/>
      </w:pPr>
      <w:r>
        <w:t>1.</w:t>
      </w:r>
      <w:r>
        <w:tab/>
        <w:t>Connect the SS to the UE antenna connectors as shown in TS 38.508-1 [</w:t>
      </w:r>
      <w:r w:rsidR="00D476AC">
        <w:t>12</w:t>
      </w:r>
      <w:r>
        <w:t>] Annex A, Figure A.3.1.1.1 for TE diagram and section A.3.2 for UE diagram.</w:t>
      </w:r>
    </w:p>
    <w:p w14:paraId="21644328" w14:textId="423F287E" w:rsidR="00B75AF1" w:rsidRDefault="00B75AF1" w:rsidP="00B75AF1">
      <w:pPr>
        <w:pStyle w:val="B10"/>
      </w:pPr>
      <w:r>
        <w:t>2.</w:t>
      </w:r>
      <w:r>
        <w:tab/>
        <w:t>The parameter settings for the cell are set up according to TS 38.508-1 [</w:t>
      </w:r>
      <w:r w:rsidR="00EF3872">
        <w:t>12</w:t>
      </w:r>
      <w:r>
        <w:t>] subclause 4.4.3.</w:t>
      </w:r>
    </w:p>
    <w:p w14:paraId="1E710CD5" w14:textId="77777777" w:rsidR="00B75AF1" w:rsidRDefault="00B75AF1" w:rsidP="00B75AF1">
      <w:pPr>
        <w:pStyle w:val="B10"/>
      </w:pPr>
      <w:r>
        <w:t>3.</w:t>
      </w:r>
      <w:r>
        <w:tab/>
        <w:t>Downlink signals are initially set up according to Annex C.0, C.1, C.2, and uplink signals according to Annex G.0, G.1, G.2, G.3.0.</w:t>
      </w:r>
    </w:p>
    <w:p w14:paraId="7206084D" w14:textId="77777777" w:rsidR="00B75AF1" w:rsidRDefault="00B75AF1" w:rsidP="00B75AF1">
      <w:pPr>
        <w:pStyle w:val="B10"/>
      </w:pPr>
      <w:r>
        <w:t>4.</w:t>
      </w:r>
      <w:r>
        <w:tab/>
        <w:t>The UL Reference Measurement Channel is set according to Table 6.3.1.4.1-1.</w:t>
      </w:r>
    </w:p>
    <w:p w14:paraId="6C796E04" w14:textId="77777777" w:rsidR="00B75AF1" w:rsidRDefault="00B75AF1" w:rsidP="00B75AF1">
      <w:pPr>
        <w:pStyle w:val="B10"/>
      </w:pPr>
      <w:r>
        <w:t>5.</w:t>
      </w:r>
      <w:r>
        <w:tab/>
        <w:t>Propagation conditions are set according to Annex B.0.</w:t>
      </w:r>
    </w:p>
    <w:p w14:paraId="2709393C" w14:textId="77777777" w:rsidR="007B1947" w:rsidRDefault="00B75AF1" w:rsidP="007B1947">
      <w:pPr>
        <w:pStyle w:val="B10"/>
        <w:overflowPunct w:val="0"/>
        <w:autoSpaceDE w:val="0"/>
        <w:autoSpaceDN w:val="0"/>
        <w:adjustRightInd w:val="0"/>
        <w:textAlignment w:val="baseline"/>
        <w:rPr>
          <w:rFonts w:eastAsia="Malgun Gothic"/>
          <w:lang w:eastAsia="en-GB"/>
        </w:rPr>
      </w:pPr>
      <w:r>
        <w:t>6.</w:t>
      </w:r>
      <w:r>
        <w:tab/>
      </w:r>
      <w:r w:rsidR="007B1947">
        <w:rPr>
          <w:rFonts w:eastAsia="Malgun Gothic"/>
          <w:lang w:eastAsia="en-GB"/>
        </w:rPr>
        <w:t xml:space="preserve">UE location according to TS 38.508-1 [12] clause [TBD] is provided to the UE through AT commands or any other preconfigured means. </w:t>
      </w:r>
    </w:p>
    <w:p w14:paraId="27E580CD" w14:textId="77777777" w:rsidR="007B1947" w:rsidRDefault="007B1947" w:rsidP="007B1947">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097E713D" w14:textId="0C013860" w:rsidR="00B75AF1" w:rsidRDefault="005E76A2" w:rsidP="00B75AF1">
      <w:pPr>
        <w:pStyle w:val="B10"/>
      </w:pPr>
      <w:r>
        <w:t>8.</w:t>
      </w:r>
      <w:r>
        <w:tab/>
      </w:r>
      <w:r w:rsidR="00B75AF1">
        <w:t xml:space="preserve">Ensure the UE is in State RRC_CONNECTED with generic procedure parameters Connectivity </w:t>
      </w:r>
      <w:r w:rsidR="00B75AF1">
        <w:rPr>
          <w:i/>
        </w:rPr>
        <w:t>NR</w:t>
      </w:r>
      <w:r w:rsidR="00B75AF1">
        <w:t xml:space="preserve">, Connected without release </w:t>
      </w:r>
      <w:r w:rsidR="00B75AF1">
        <w:rPr>
          <w:i/>
        </w:rPr>
        <w:t xml:space="preserve">On, </w:t>
      </w:r>
      <w:r w:rsidR="00B75AF1">
        <w:t>Test Mode</w:t>
      </w:r>
      <w:r w:rsidR="00B75AF1">
        <w:rPr>
          <w:i/>
        </w:rPr>
        <w:t xml:space="preserve"> On </w:t>
      </w:r>
      <w:r w:rsidR="00B75AF1">
        <w:t>and Test Loop Function</w:t>
      </w:r>
      <w:r w:rsidR="00B75AF1">
        <w:rPr>
          <w:i/>
        </w:rPr>
        <w:t xml:space="preserve"> On</w:t>
      </w:r>
      <w:r w:rsidR="00B75AF1">
        <w:t xml:space="preserve"> according to TS 38.508-1 [</w:t>
      </w:r>
      <w:r w:rsidR="00EF3872">
        <w:t>12</w:t>
      </w:r>
      <w:r w:rsidR="00B75AF1">
        <w:t>] clause 4.5. Message contents are defined in clause 6.3.1.4.3.</w:t>
      </w:r>
    </w:p>
    <w:p w14:paraId="52CAE649" w14:textId="77777777" w:rsidR="00B75AF1" w:rsidRDefault="00B75AF1" w:rsidP="00B75AF1">
      <w:pPr>
        <w:pStyle w:val="H6"/>
      </w:pPr>
      <w:bookmarkStart w:id="704" w:name="_Toc27477925"/>
      <w:bookmarkStart w:id="705" w:name="_Toc36226618"/>
      <w:bookmarkStart w:id="706" w:name="_Toc44323875"/>
      <w:bookmarkStart w:id="707" w:name="_Toc52990058"/>
      <w:bookmarkStart w:id="708" w:name="_Toc60823257"/>
      <w:bookmarkStart w:id="709" w:name="_Toc60825179"/>
      <w:bookmarkStart w:id="710" w:name="_Toc69306076"/>
      <w:r>
        <w:t>6.3.1.4.2</w:t>
      </w:r>
      <w:r>
        <w:tab/>
        <w:t>Test procedure</w:t>
      </w:r>
      <w:bookmarkEnd w:id="704"/>
      <w:bookmarkEnd w:id="705"/>
      <w:bookmarkEnd w:id="706"/>
      <w:bookmarkEnd w:id="707"/>
      <w:bookmarkEnd w:id="708"/>
      <w:bookmarkEnd w:id="709"/>
      <w:bookmarkEnd w:id="710"/>
    </w:p>
    <w:p w14:paraId="4CF1500B" w14:textId="77777777" w:rsidR="00B75AF1" w:rsidRDefault="00B75AF1" w:rsidP="00B75AF1">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11" w:name="_Toc27477926"/>
      <w:bookmarkStart w:id="712" w:name="_Toc36226619"/>
      <w:bookmarkStart w:id="713" w:name="_Toc44323876"/>
      <w:bookmarkStart w:id="714" w:name="_Toc52990059"/>
      <w:bookmarkStart w:id="715" w:name="_Toc60823258"/>
      <w:bookmarkStart w:id="716" w:name="_Toc60825180"/>
      <w:bookmarkStart w:id="717" w:name="_Toc69306077"/>
      <w:r>
        <w:t>6.3.1.4.3</w:t>
      </w:r>
      <w:r>
        <w:tab/>
        <w:t>Message contents</w:t>
      </w:r>
      <w:bookmarkEnd w:id="711"/>
      <w:bookmarkEnd w:id="712"/>
      <w:bookmarkEnd w:id="713"/>
      <w:bookmarkEnd w:id="714"/>
      <w:bookmarkEnd w:id="715"/>
      <w:bookmarkEnd w:id="716"/>
      <w:bookmarkEnd w:id="717"/>
    </w:p>
    <w:p w14:paraId="05AD13DA" w14:textId="25DC831C" w:rsidR="00B75AF1" w:rsidRDefault="00B75AF1" w:rsidP="00B75AF1">
      <w:r>
        <w:t>Message contents are according to TS 38.508-1 [</w:t>
      </w:r>
      <w:r w:rsidR="004157A4">
        <w:t>12</w:t>
      </w:r>
      <w:r>
        <w:t>]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179E808C" w:rsidR="00B75AF1" w:rsidRDefault="00B75AF1" w:rsidP="005E7C5B">
            <w:pPr>
              <w:pStyle w:val="TAH"/>
              <w:spacing w:line="256" w:lineRule="auto"/>
              <w:jc w:val="left"/>
              <w:rPr>
                <w:b w:val="0"/>
              </w:rPr>
            </w:pPr>
            <w:r>
              <w:rPr>
                <w:b w:val="0"/>
              </w:rPr>
              <w:t>Derivation Path: TS 38.508-1 [</w:t>
            </w:r>
            <w:r w:rsidR="004157A4">
              <w:rPr>
                <w:b w:val="0"/>
                <w:bCs/>
              </w:rPr>
              <w:t>12</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18" w:name="_Toc27477927"/>
      <w:bookmarkStart w:id="719" w:name="_Toc36226620"/>
      <w:bookmarkStart w:id="720" w:name="_Toc44323877"/>
      <w:bookmarkStart w:id="721" w:name="_Toc52990060"/>
      <w:bookmarkStart w:id="722" w:name="_Toc60823259"/>
      <w:bookmarkStart w:id="723" w:name="_Toc60825181"/>
      <w:bookmarkStart w:id="724" w:name="_Toc69306078"/>
      <w:r>
        <w:t>6.3.1.5</w:t>
      </w:r>
      <w:r>
        <w:tab/>
        <w:t>Test requirement</w:t>
      </w:r>
      <w:bookmarkEnd w:id="718"/>
      <w:bookmarkEnd w:id="719"/>
      <w:bookmarkEnd w:id="720"/>
      <w:bookmarkEnd w:id="721"/>
      <w:bookmarkEnd w:id="722"/>
      <w:bookmarkEnd w:id="723"/>
      <w:bookmarkEnd w:id="724"/>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6B63741" w:rsidR="00B75AF1" w:rsidRDefault="004157A4" w:rsidP="005E7C5B">
            <w:pPr>
              <w:pStyle w:val="TAC"/>
              <w:spacing w:line="256" w:lineRule="auto"/>
            </w:pPr>
            <w:r>
              <w:t xml:space="preserve">1 </w:t>
            </w:r>
            <w:r w:rsidR="00B75AF1">
              <w:t>dB</w:t>
            </w:r>
          </w:p>
        </w:tc>
      </w:tr>
    </w:tbl>
    <w:p w14:paraId="1B5ED6C4" w14:textId="77777777" w:rsidR="00C233C3" w:rsidRDefault="00C233C3" w:rsidP="001B6141"/>
    <w:p w14:paraId="3C7DD64F" w14:textId="77777777" w:rsidR="00C233C3" w:rsidRDefault="00C233C3" w:rsidP="00C233C3">
      <w:pPr>
        <w:pStyle w:val="Heading3"/>
      </w:pPr>
      <w:bookmarkStart w:id="725" w:name="_Toc27477928"/>
      <w:bookmarkStart w:id="726" w:name="_Toc36226621"/>
      <w:bookmarkStart w:id="727" w:name="_Toc44323878"/>
      <w:bookmarkStart w:id="728" w:name="_Toc52990061"/>
      <w:bookmarkStart w:id="729" w:name="_Toc60823260"/>
      <w:bookmarkStart w:id="730" w:name="_Toc60825182"/>
      <w:bookmarkStart w:id="731" w:name="_Toc69306079"/>
      <w:bookmarkStart w:id="732" w:name="_Toc69309833"/>
      <w:bookmarkStart w:id="733" w:name="_Toc76020148"/>
      <w:bookmarkStart w:id="734" w:name="_Toc83720627"/>
      <w:bookmarkStart w:id="735" w:name="_Toc90916485"/>
      <w:bookmarkStart w:id="736" w:name="_Toc90916682"/>
      <w:bookmarkStart w:id="737" w:name="_Toc90917438"/>
      <w:bookmarkStart w:id="738" w:name="_Toc137543592"/>
      <w:r>
        <w:t>6.3.</w:t>
      </w:r>
      <w:r>
        <w:rPr>
          <w:lang w:eastAsia="zh-CN"/>
        </w:rPr>
        <w:t>2</w:t>
      </w:r>
      <w:r>
        <w:tab/>
        <w:t>Transmit OFF power</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3238D9D2" w:rsidR="00C233C3" w:rsidRDefault="00C676D7" w:rsidP="005E7C5B">
            <w:pPr>
              <w:pStyle w:val="TAC"/>
              <w:spacing w:line="256" w:lineRule="auto"/>
            </w:pPr>
            <w:r>
              <w:t xml:space="preserve">1.5 </w:t>
            </w:r>
            <w:r w:rsidR="00C233C3">
              <w:t>dB</w:t>
            </w:r>
          </w:p>
        </w:tc>
      </w:tr>
    </w:tbl>
    <w:p w14:paraId="665FEDE2" w14:textId="77777777" w:rsidR="004666C3" w:rsidRDefault="004666C3" w:rsidP="00CD1DFB">
      <w:bookmarkStart w:id="739" w:name="_Toc123057934"/>
      <w:bookmarkStart w:id="740" w:name="_Toc124255229"/>
      <w:bookmarkStart w:id="741" w:name="_Toc124255420"/>
      <w:bookmarkStart w:id="742" w:name="_Toc124255557"/>
    </w:p>
    <w:p w14:paraId="1E10A4FA" w14:textId="50CF8946" w:rsidR="004666C3" w:rsidRPr="00204ABA" w:rsidRDefault="004666C3" w:rsidP="004666C3">
      <w:pPr>
        <w:pStyle w:val="Heading3"/>
      </w:pPr>
      <w:bookmarkStart w:id="743" w:name="_Toc137543594"/>
      <w:r w:rsidRPr="00204ABA">
        <w:t>6.</w:t>
      </w:r>
      <w:r>
        <w:t>3.3</w:t>
      </w:r>
      <w:r w:rsidRPr="00204ABA">
        <w:tab/>
      </w:r>
      <w:r w:rsidRPr="00F7057A">
        <w:t>Transmit on/off time mask</w:t>
      </w:r>
      <w:bookmarkEnd w:id="743"/>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43338F86" w:rsidR="004666C3" w:rsidRDefault="004666C3" w:rsidP="004666C3">
      <w:pPr>
        <w:pStyle w:val="TH"/>
        <w:rPr>
          <w:lang w:eastAsia="zh-CN"/>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20E23" w:rsidRPr="001F098F" w14:paraId="3C5ABB39"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77777777" w:rsidR="00720E23" w:rsidRPr="001F098F" w:rsidRDefault="00720E23" w:rsidP="006507EC">
            <w:pPr>
              <w:pStyle w:val="TAH"/>
              <w:rPr>
                <w:lang w:eastAsia="zh-CN"/>
              </w:rPr>
            </w:pPr>
            <w:r w:rsidRPr="001F098F">
              <w:rPr>
                <w:lang w:eastAsia="zh-CN"/>
              </w:rPr>
              <w:t>Initial Conditions</w:t>
            </w:r>
          </w:p>
        </w:tc>
      </w:tr>
      <w:tr w:rsidR="00720E23" w:rsidRPr="001F098F" w14:paraId="34821C9C" w14:textId="77777777" w:rsidTr="006507EC">
        <w:tc>
          <w:tcPr>
            <w:tcW w:w="2068" w:type="pct"/>
            <w:gridSpan w:val="2"/>
            <w:shd w:val="clear" w:color="auto" w:fill="auto"/>
          </w:tcPr>
          <w:p w14:paraId="7FCD5B43" w14:textId="77777777" w:rsidR="00720E23" w:rsidRPr="001F098F" w:rsidRDefault="00720E23" w:rsidP="006507EC">
            <w:pPr>
              <w:pStyle w:val="TAL"/>
            </w:pPr>
            <w:r w:rsidRPr="001F098F">
              <w:t>Test Environment as specified in TS 38.508-1 [5] subclause 4.1</w:t>
            </w:r>
          </w:p>
        </w:tc>
        <w:tc>
          <w:tcPr>
            <w:tcW w:w="2932" w:type="pct"/>
            <w:gridSpan w:val="2"/>
          </w:tcPr>
          <w:p w14:paraId="04330637" w14:textId="77777777" w:rsidR="00720E23" w:rsidRPr="001F098F" w:rsidRDefault="00720E23" w:rsidP="006507EC">
            <w:pPr>
              <w:pStyle w:val="TAL"/>
            </w:pPr>
            <w:r w:rsidRPr="001F098F">
              <w:t>Normal, TL/VL, TL/VH, TH/VL, TH/VH</w:t>
            </w:r>
          </w:p>
        </w:tc>
      </w:tr>
      <w:tr w:rsidR="00720E23" w:rsidRPr="001F098F" w14:paraId="71665941" w14:textId="77777777" w:rsidTr="006507EC">
        <w:tc>
          <w:tcPr>
            <w:tcW w:w="2068" w:type="pct"/>
            <w:gridSpan w:val="2"/>
            <w:shd w:val="clear" w:color="auto" w:fill="auto"/>
          </w:tcPr>
          <w:p w14:paraId="7E906216" w14:textId="77777777" w:rsidR="00720E23" w:rsidRPr="001F098F" w:rsidRDefault="00720E23" w:rsidP="006507EC">
            <w:pPr>
              <w:pStyle w:val="TAL"/>
            </w:pPr>
            <w:r w:rsidRPr="001F098F">
              <w:t>Test Frequencies as specified in TS 38.508-1 [5] subclause 4.3.1</w:t>
            </w:r>
          </w:p>
        </w:tc>
        <w:tc>
          <w:tcPr>
            <w:tcW w:w="2932" w:type="pct"/>
            <w:gridSpan w:val="2"/>
          </w:tcPr>
          <w:p w14:paraId="040FE8E5" w14:textId="77777777" w:rsidR="00720E23" w:rsidRPr="001F098F" w:rsidRDefault="00720E23" w:rsidP="006507EC">
            <w:pPr>
              <w:pStyle w:val="TAL"/>
              <w:rPr>
                <w:lang w:eastAsia="zh-CN"/>
              </w:rPr>
            </w:pPr>
            <w:r w:rsidRPr="001F098F">
              <w:t>Low range, Mid range, High range (NOTE 2)</w:t>
            </w:r>
          </w:p>
        </w:tc>
      </w:tr>
      <w:tr w:rsidR="00720E23" w:rsidRPr="001F098F" w14:paraId="581DB4D2" w14:textId="77777777" w:rsidTr="006507EC">
        <w:tc>
          <w:tcPr>
            <w:tcW w:w="2068" w:type="pct"/>
            <w:gridSpan w:val="2"/>
            <w:shd w:val="clear" w:color="auto" w:fill="auto"/>
          </w:tcPr>
          <w:p w14:paraId="7E7AF810" w14:textId="77777777" w:rsidR="00720E23" w:rsidRPr="001F098F" w:rsidRDefault="00720E23" w:rsidP="006507EC">
            <w:pPr>
              <w:pStyle w:val="TAL"/>
            </w:pPr>
            <w:r w:rsidRPr="001F098F">
              <w:t>Test Channel Bandwidths as specified in TS 38.508-1 [5] subclause 4.3.1</w:t>
            </w:r>
          </w:p>
        </w:tc>
        <w:tc>
          <w:tcPr>
            <w:tcW w:w="2932" w:type="pct"/>
            <w:gridSpan w:val="2"/>
          </w:tcPr>
          <w:p w14:paraId="4E8B7BEB" w14:textId="77777777" w:rsidR="00720E23" w:rsidRPr="001F098F" w:rsidRDefault="00720E23" w:rsidP="006507EC">
            <w:pPr>
              <w:pStyle w:val="TAL"/>
              <w:rPr>
                <w:lang w:eastAsia="zh-CN"/>
              </w:rPr>
            </w:pPr>
            <w:r w:rsidRPr="001F098F">
              <w:t>Lowest, Mid, Highest</w:t>
            </w:r>
          </w:p>
        </w:tc>
      </w:tr>
      <w:tr w:rsidR="00720E23" w:rsidRPr="001F098F" w14:paraId="4C1E8DD5" w14:textId="77777777" w:rsidTr="006507EC">
        <w:tc>
          <w:tcPr>
            <w:tcW w:w="2068" w:type="pct"/>
            <w:gridSpan w:val="2"/>
            <w:shd w:val="clear" w:color="auto" w:fill="auto"/>
          </w:tcPr>
          <w:p w14:paraId="06AEBCF3" w14:textId="77777777" w:rsidR="00720E23" w:rsidRPr="001F098F" w:rsidRDefault="00720E23" w:rsidP="006507EC">
            <w:pPr>
              <w:pStyle w:val="TAL"/>
            </w:pPr>
            <w:r w:rsidRPr="001F098F">
              <w:t>Test SCS as specified in Table 5.3.5-1</w:t>
            </w:r>
          </w:p>
        </w:tc>
        <w:tc>
          <w:tcPr>
            <w:tcW w:w="2932" w:type="pct"/>
            <w:gridSpan w:val="2"/>
          </w:tcPr>
          <w:p w14:paraId="789375E3" w14:textId="77777777" w:rsidR="00720E23" w:rsidRPr="001F098F" w:rsidRDefault="00720E23" w:rsidP="006507EC">
            <w:pPr>
              <w:pStyle w:val="TAL"/>
              <w:rPr>
                <w:lang w:eastAsia="zh-CN"/>
              </w:rPr>
            </w:pPr>
            <w:r w:rsidRPr="001F098F">
              <w:t>Lowest, Highest</w:t>
            </w:r>
          </w:p>
        </w:tc>
      </w:tr>
      <w:tr w:rsidR="00720E23" w:rsidRPr="001F098F" w14:paraId="280AD538" w14:textId="77777777" w:rsidTr="006507EC">
        <w:tc>
          <w:tcPr>
            <w:tcW w:w="5000" w:type="pct"/>
            <w:gridSpan w:val="4"/>
            <w:shd w:val="clear" w:color="auto" w:fill="auto"/>
          </w:tcPr>
          <w:p w14:paraId="4B3414B2" w14:textId="77777777" w:rsidR="00720E23" w:rsidRPr="001F098F" w:rsidRDefault="00720E23" w:rsidP="006507EC">
            <w:pPr>
              <w:pStyle w:val="TAH"/>
            </w:pPr>
            <w:r w:rsidRPr="001F098F">
              <w:t>Test Parameters for Channel Bandwidths</w:t>
            </w:r>
          </w:p>
        </w:tc>
      </w:tr>
      <w:tr w:rsidR="00720E23" w:rsidRPr="001F098F" w14:paraId="0515D6DC" w14:textId="77777777" w:rsidTr="006507EC">
        <w:tc>
          <w:tcPr>
            <w:tcW w:w="702" w:type="pct"/>
            <w:shd w:val="clear" w:color="auto" w:fill="auto"/>
          </w:tcPr>
          <w:p w14:paraId="42A2960B" w14:textId="77777777" w:rsidR="00720E23" w:rsidRPr="001F098F" w:rsidRDefault="00720E23" w:rsidP="006507EC">
            <w:pPr>
              <w:pStyle w:val="TAH"/>
              <w:rPr>
                <w:lang w:eastAsia="zh-CN"/>
              </w:rPr>
            </w:pPr>
            <w:r w:rsidRPr="001F098F">
              <w:rPr>
                <w:lang w:eastAsia="zh-CN"/>
              </w:rPr>
              <w:t>Test ID</w:t>
            </w:r>
          </w:p>
        </w:tc>
        <w:tc>
          <w:tcPr>
            <w:tcW w:w="1366" w:type="pct"/>
            <w:tcBorders>
              <w:bottom w:val="single" w:sz="4" w:space="0" w:color="auto"/>
            </w:tcBorders>
            <w:shd w:val="clear" w:color="auto" w:fill="auto"/>
          </w:tcPr>
          <w:p w14:paraId="7262EF85" w14:textId="77777777" w:rsidR="00720E23" w:rsidRPr="001F098F" w:rsidRDefault="00720E23" w:rsidP="006507EC">
            <w:pPr>
              <w:pStyle w:val="TAH"/>
            </w:pPr>
            <w:r w:rsidRPr="001F098F">
              <w:t>Downlink Configuration</w:t>
            </w:r>
          </w:p>
        </w:tc>
        <w:tc>
          <w:tcPr>
            <w:tcW w:w="2932" w:type="pct"/>
            <w:gridSpan w:val="2"/>
          </w:tcPr>
          <w:p w14:paraId="588BC51D" w14:textId="77777777" w:rsidR="00720E23" w:rsidRPr="001F098F" w:rsidRDefault="00720E23" w:rsidP="006507EC">
            <w:pPr>
              <w:pStyle w:val="TAH"/>
              <w:rPr>
                <w:lang w:eastAsia="zh-CN"/>
              </w:rPr>
            </w:pPr>
            <w:r w:rsidRPr="001F098F">
              <w:t>Uplink Configuration</w:t>
            </w:r>
          </w:p>
        </w:tc>
      </w:tr>
      <w:tr w:rsidR="00720E23" w:rsidRPr="001F098F" w14:paraId="4118488E" w14:textId="77777777" w:rsidTr="006507EC">
        <w:tc>
          <w:tcPr>
            <w:tcW w:w="702" w:type="pct"/>
            <w:shd w:val="clear" w:color="auto" w:fill="auto"/>
          </w:tcPr>
          <w:p w14:paraId="31E069EC" w14:textId="77777777" w:rsidR="00720E23" w:rsidRPr="001F098F" w:rsidRDefault="00720E23" w:rsidP="006507EC">
            <w:pPr>
              <w:pStyle w:val="TAH"/>
              <w:rPr>
                <w:lang w:eastAsia="zh-CN"/>
              </w:rPr>
            </w:pPr>
          </w:p>
        </w:tc>
        <w:tc>
          <w:tcPr>
            <w:tcW w:w="1366" w:type="pct"/>
            <w:tcBorders>
              <w:bottom w:val="nil"/>
            </w:tcBorders>
            <w:shd w:val="clear" w:color="auto" w:fill="auto"/>
          </w:tcPr>
          <w:p w14:paraId="094C5ED3" w14:textId="77777777" w:rsidR="00720E23" w:rsidRPr="001F098F" w:rsidRDefault="00720E23" w:rsidP="006507EC">
            <w:pPr>
              <w:pStyle w:val="TAC"/>
            </w:pPr>
            <w:r w:rsidRPr="001F098F">
              <w:t xml:space="preserve">N/A for minimum output power </w:t>
            </w:r>
          </w:p>
        </w:tc>
        <w:tc>
          <w:tcPr>
            <w:tcW w:w="1727" w:type="pct"/>
          </w:tcPr>
          <w:p w14:paraId="51DE8132" w14:textId="77777777" w:rsidR="00720E23" w:rsidRPr="001F098F" w:rsidRDefault="00720E23" w:rsidP="006507EC">
            <w:pPr>
              <w:pStyle w:val="TAH"/>
              <w:rPr>
                <w:lang w:eastAsia="zh-CN"/>
              </w:rPr>
            </w:pPr>
            <w:r w:rsidRPr="001F098F">
              <w:rPr>
                <w:lang w:eastAsia="zh-CN"/>
              </w:rPr>
              <w:t>Modulation</w:t>
            </w:r>
          </w:p>
        </w:tc>
        <w:tc>
          <w:tcPr>
            <w:tcW w:w="1205" w:type="pct"/>
            <w:shd w:val="clear" w:color="auto" w:fill="auto"/>
          </w:tcPr>
          <w:p w14:paraId="600F2C03" w14:textId="77777777" w:rsidR="00720E23" w:rsidRPr="001F098F" w:rsidRDefault="00720E23" w:rsidP="006507EC">
            <w:pPr>
              <w:pStyle w:val="TAH"/>
              <w:rPr>
                <w:lang w:eastAsia="zh-CN"/>
              </w:rPr>
            </w:pPr>
            <w:r w:rsidRPr="001F098F">
              <w:rPr>
                <w:lang w:eastAsia="zh-CN"/>
              </w:rPr>
              <w:t>RB allocation (NOTE 1)</w:t>
            </w:r>
          </w:p>
        </w:tc>
      </w:tr>
      <w:tr w:rsidR="00720E23" w:rsidRPr="001F098F" w14:paraId="0C2AF2D0" w14:textId="77777777" w:rsidTr="006507EC">
        <w:tc>
          <w:tcPr>
            <w:tcW w:w="702" w:type="pct"/>
            <w:shd w:val="clear" w:color="auto" w:fill="auto"/>
          </w:tcPr>
          <w:p w14:paraId="5BA444C7" w14:textId="77777777" w:rsidR="00720E23" w:rsidRPr="001F098F" w:rsidRDefault="00720E23" w:rsidP="006507EC">
            <w:pPr>
              <w:pStyle w:val="TAC"/>
              <w:rPr>
                <w:lang w:eastAsia="zh-CN"/>
              </w:rPr>
            </w:pPr>
            <w:r w:rsidRPr="001F098F">
              <w:t>1</w:t>
            </w:r>
          </w:p>
        </w:tc>
        <w:tc>
          <w:tcPr>
            <w:tcW w:w="1366" w:type="pct"/>
            <w:tcBorders>
              <w:top w:val="nil"/>
            </w:tcBorders>
            <w:shd w:val="clear" w:color="auto" w:fill="auto"/>
          </w:tcPr>
          <w:p w14:paraId="47EF744A" w14:textId="77777777" w:rsidR="00720E23" w:rsidRPr="001F098F" w:rsidRDefault="00720E23" w:rsidP="006507EC">
            <w:pPr>
              <w:pStyle w:val="TAC"/>
              <w:rPr>
                <w:lang w:eastAsia="zh-CN"/>
              </w:rPr>
            </w:pPr>
            <w:r w:rsidRPr="001F098F">
              <w:rPr>
                <w:lang w:eastAsia="zh-CN"/>
              </w:rPr>
              <w:t>test case</w:t>
            </w:r>
          </w:p>
        </w:tc>
        <w:tc>
          <w:tcPr>
            <w:tcW w:w="1727" w:type="pct"/>
          </w:tcPr>
          <w:p w14:paraId="484D073C" w14:textId="77777777" w:rsidR="00720E23" w:rsidRPr="001F098F" w:rsidRDefault="00720E23" w:rsidP="006507EC">
            <w:pPr>
              <w:pStyle w:val="TAC"/>
            </w:pPr>
            <w:r w:rsidRPr="001F098F">
              <w:t>DFT-s-OFDM QPSK</w:t>
            </w:r>
          </w:p>
        </w:tc>
        <w:tc>
          <w:tcPr>
            <w:tcW w:w="1205" w:type="pct"/>
            <w:shd w:val="clear" w:color="auto" w:fill="auto"/>
          </w:tcPr>
          <w:p w14:paraId="4E1B6628" w14:textId="77777777" w:rsidR="00720E23" w:rsidRPr="001F098F" w:rsidRDefault="00720E23" w:rsidP="006507EC">
            <w:pPr>
              <w:pStyle w:val="TAC"/>
            </w:pPr>
            <w:r w:rsidRPr="001F098F">
              <w:t>Inner Full</w:t>
            </w:r>
          </w:p>
        </w:tc>
      </w:tr>
      <w:tr w:rsidR="00720E23" w:rsidRPr="001F098F" w14:paraId="0EC6F51E" w14:textId="77777777" w:rsidTr="006507EC">
        <w:trPr>
          <w:trHeight w:val="167"/>
        </w:trPr>
        <w:tc>
          <w:tcPr>
            <w:tcW w:w="5000" w:type="pct"/>
            <w:gridSpan w:val="4"/>
            <w:shd w:val="clear" w:color="auto" w:fill="auto"/>
          </w:tcPr>
          <w:p w14:paraId="66B1C6B7" w14:textId="77777777" w:rsidR="00720E23" w:rsidRPr="001F098F" w:rsidRDefault="00720E23" w:rsidP="006507EC">
            <w:pPr>
              <w:pStyle w:val="TAN"/>
              <w:rPr>
                <w:lang w:eastAsia="zh-CN"/>
              </w:rPr>
            </w:pPr>
            <w:r w:rsidRPr="001F098F">
              <w:rPr>
                <w:lang w:eastAsia="zh-CN"/>
              </w:rPr>
              <w:t>NOTE 1:</w:t>
            </w:r>
            <w:r w:rsidRPr="001F098F">
              <w:rPr>
                <w:lang w:eastAsia="zh-CN"/>
              </w:rPr>
              <w:tab/>
              <w:t>The specific configuration of each RB allocation is defined in Table 6.1-1.</w:t>
            </w:r>
          </w:p>
          <w:p w14:paraId="4D213A50" w14:textId="77777777" w:rsidR="00720E23" w:rsidRPr="001F098F" w:rsidRDefault="00720E23" w:rsidP="006507EC">
            <w:pPr>
              <w:pStyle w:val="TAN"/>
            </w:pPr>
            <w:r w:rsidRPr="001F098F">
              <w:rPr>
                <w:lang w:eastAsia="zh-CN"/>
              </w:rPr>
              <w:t>NOTE 2:</w:t>
            </w:r>
            <w:r w:rsidRPr="001F098F">
              <w:rPr>
                <w:lang w:eastAsia="zh-CN"/>
              </w:rPr>
              <w:tab/>
              <w:t>For NR band n28, 30MHz test channel bandwidth is tested with Low range and High range test frequencies.</w:t>
            </w:r>
          </w:p>
        </w:tc>
      </w:tr>
    </w:tbl>
    <w:p w14:paraId="73AB8416" w14:textId="77777777" w:rsidR="00720E23" w:rsidRPr="00204ABA" w:rsidRDefault="00720E23" w:rsidP="004666C3">
      <w:pPr>
        <w:pStyle w:val="TH"/>
        <w:rPr>
          <w:lang w:eastAsia="zh-CN"/>
        </w:rPr>
      </w:pPr>
    </w:p>
    <w:p w14:paraId="26C4E12F" w14:textId="4537CC4B" w:rsidR="004666C3" w:rsidRPr="00204ABA" w:rsidRDefault="004666C3" w:rsidP="004666C3">
      <w:pPr>
        <w:pStyle w:val="B10"/>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0"/>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0"/>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0"/>
      </w:pPr>
      <w:r w:rsidRPr="00204ABA">
        <w:t>4.</w:t>
      </w:r>
      <w:r w:rsidRPr="00204ABA">
        <w:tab/>
        <w:t>The UL Reference Measurement Channel is set according to Table 6.2.2.4.1-1.</w:t>
      </w:r>
    </w:p>
    <w:p w14:paraId="283706FF" w14:textId="77777777" w:rsidR="004666C3" w:rsidRPr="00204ABA" w:rsidRDefault="004666C3" w:rsidP="004666C3">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F12F33A" w14:textId="77777777" w:rsidR="001858B9" w:rsidRDefault="004666C3" w:rsidP="001858B9">
      <w:pPr>
        <w:pStyle w:val="B10"/>
        <w:overflowPunct w:val="0"/>
        <w:autoSpaceDE w:val="0"/>
        <w:autoSpaceDN w:val="0"/>
        <w:adjustRightInd w:val="0"/>
        <w:textAlignment w:val="baseline"/>
        <w:rPr>
          <w:rFonts w:eastAsia="Malgun Gothic"/>
          <w:lang w:eastAsia="en-GB"/>
        </w:rPr>
      </w:pPr>
      <w:r w:rsidRPr="00204ABA">
        <w:t>6.</w:t>
      </w:r>
      <w:r w:rsidRPr="00204ABA">
        <w:tab/>
      </w:r>
      <w:r w:rsidR="001858B9">
        <w:rPr>
          <w:rFonts w:eastAsia="Malgun Gothic"/>
          <w:lang w:eastAsia="en-GB"/>
        </w:rPr>
        <w:t xml:space="preserve">UE location according to TS 38.508-1 [12] clause [TBD] is provided to the UE through AT commands or any other preconfigured means. </w:t>
      </w:r>
    </w:p>
    <w:p w14:paraId="3509BDE8" w14:textId="77777777" w:rsidR="001858B9" w:rsidRDefault="001858B9" w:rsidP="001858B9">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214370E" w14:textId="11A214D1" w:rsidR="004666C3" w:rsidRPr="00204ABA" w:rsidRDefault="001858B9" w:rsidP="004666C3">
      <w:pPr>
        <w:ind w:left="540" w:hanging="270"/>
      </w:pPr>
      <w:r>
        <w:t>8.</w:t>
      </w:r>
      <w:r>
        <w:tab/>
      </w:r>
      <w:r w:rsidR="004666C3" w:rsidRPr="00204ABA">
        <w:t xml:space="preserve">Ensure the UE is in State </w:t>
      </w:r>
      <w:r w:rsidR="004666C3">
        <w:t>[TBD]</w:t>
      </w:r>
      <w:r w:rsidR="004666C3" w:rsidRPr="00204ABA">
        <w:t xml:space="preserve"> with generic procedure parameters </w:t>
      </w:r>
      <w:r w:rsidR="004666C3">
        <w:t>[TBD]</w:t>
      </w:r>
      <w:r w:rsidR="004666C3" w:rsidRPr="00204ABA">
        <w:t xml:space="preserve">, Connected without release </w:t>
      </w:r>
      <w:r w:rsidR="004666C3" w:rsidRPr="00204ABA">
        <w:rPr>
          <w:i/>
        </w:rPr>
        <w:t xml:space="preserve">On, </w:t>
      </w:r>
      <w:r w:rsidR="004666C3" w:rsidRPr="00204ABA">
        <w:t>Test Mode</w:t>
      </w:r>
      <w:r w:rsidR="004666C3" w:rsidRPr="00204ABA">
        <w:rPr>
          <w:i/>
        </w:rPr>
        <w:t xml:space="preserve"> On </w:t>
      </w:r>
      <w:r w:rsidR="004666C3" w:rsidRPr="00204ABA">
        <w:t>and Test Loop Function</w:t>
      </w:r>
      <w:r w:rsidR="004666C3" w:rsidRPr="00204ABA">
        <w:rPr>
          <w:i/>
        </w:rPr>
        <w:t xml:space="preserve"> On</w:t>
      </w:r>
      <w:r w:rsidR="004666C3" w:rsidRPr="00204ABA">
        <w:t xml:space="preserve"> according to TS 38.508-1 [TBD] clause 4.5. Message contents are defined in clause</w:t>
      </w:r>
      <w:r w:rsidR="004666C3" w:rsidRPr="00204ABA">
        <w:rPr>
          <w:rFonts w:ascii="SimSun" w:hAnsi="SimSun"/>
          <w:lang w:eastAsia="zh-CN"/>
        </w:rPr>
        <w:t xml:space="preserve"> </w:t>
      </w:r>
      <w:r w:rsidR="004666C3"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0"/>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0"/>
      </w:pPr>
      <w:r w:rsidRPr="00E252E4">
        <w:t>3.</w:t>
      </w:r>
      <w:r w:rsidRPr="00E252E4">
        <w:tab/>
        <w:t>ON power sub test:</w:t>
      </w:r>
    </w:p>
    <w:p w14:paraId="29751F55" w14:textId="77777777" w:rsidR="00074A9F" w:rsidRPr="00E252E4" w:rsidRDefault="00074A9F" w:rsidP="00074A9F">
      <w:pPr>
        <w:pStyle w:val="B10"/>
      </w:pPr>
      <w:r w:rsidRPr="00E252E4">
        <w:t>3.1.</w:t>
      </w:r>
      <w:r w:rsidRPr="00E252E4">
        <w:tab/>
        <w:t>Measure the output power of the UE PUSCH transmission during one slot.</w:t>
      </w:r>
    </w:p>
    <w:p w14:paraId="0D3FD1A1" w14:textId="77777777" w:rsidR="00074A9F" w:rsidRPr="00E252E4" w:rsidRDefault="00074A9F" w:rsidP="00074A9F">
      <w:pPr>
        <w:pStyle w:val="B10"/>
      </w:pPr>
      <w:r w:rsidRPr="00E252E4">
        <w:t>4.</w:t>
      </w:r>
      <w:r w:rsidRPr="00E252E4">
        <w:tab/>
        <w:t>OFF power sub test:</w:t>
      </w:r>
    </w:p>
    <w:p w14:paraId="6459C77B" w14:textId="77777777" w:rsidR="00074A9F" w:rsidRPr="00E252E4" w:rsidRDefault="00074A9F" w:rsidP="00074A9F">
      <w:pPr>
        <w:pStyle w:val="B10"/>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0"/>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097081E4" w14:textId="2C15EC29" w:rsidR="00F954AA" w:rsidRPr="001F098F" w:rsidRDefault="00F954AA" w:rsidP="00F954AA">
      <w:pPr>
        <w:pStyle w:val="TH"/>
      </w:pPr>
      <w:r w:rsidRPr="001F098F">
        <w:t>Table 6.3.3.4.3-</w:t>
      </w:r>
      <w:r>
        <w:t>1</w:t>
      </w:r>
      <w:r w:rsidRPr="001F098F">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54AA" w:rsidRPr="001F098F" w14:paraId="28158BF7"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77777777" w:rsidR="00F954AA" w:rsidRPr="001F098F" w:rsidRDefault="00F954AA" w:rsidP="006507EC">
            <w:pPr>
              <w:pStyle w:val="TAH"/>
              <w:jc w:val="left"/>
              <w:rPr>
                <w:b w:val="0"/>
              </w:rPr>
            </w:pPr>
            <w:r w:rsidRPr="001F098F">
              <w:rPr>
                <w:b w:val="0"/>
              </w:rPr>
              <w:t>Derivation Path: TS 38.508-1[5], Table 4.6.3-122</w:t>
            </w:r>
          </w:p>
        </w:tc>
      </w:tr>
      <w:tr w:rsidR="00F954AA" w:rsidRPr="001F098F" w14:paraId="4CC4B8B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DA754DA" w14:textId="77777777" w:rsidR="00F954AA" w:rsidRPr="001F098F" w:rsidRDefault="00F954AA" w:rsidP="006507EC">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1F098F" w:rsidRDefault="00F954AA" w:rsidP="006507EC">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1F098F" w:rsidRDefault="00F954AA" w:rsidP="006507EC">
            <w:pPr>
              <w:pStyle w:val="TAH"/>
            </w:pPr>
            <w:r w:rsidRPr="001F098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1F098F" w:rsidRDefault="00F954AA" w:rsidP="006507EC">
            <w:pPr>
              <w:pStyle w:val="TAH"/>
            </w:pPr>
            <w:r w:rsidRPr="001F098F">
              <w:t>Condition</w:t>
            </w:r>
          </w:p>
        </w:tc>
      </w:tr>
      <w:tr w:rsidR="00F954AA" w:rsidRPr="001F098F" w14:paraId="02B3B63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31EEA875" w14:textId="77777777" w:rsidR="00F954AA" w:rsidRPr="001F098F" w:rsidRDefault="00F954AA" w:rsidP="006507EC">
            <w:pPr>
              <w:pStyle w:val="TAL"/>
            </w:pPr>
            <w:r w:rsidRPr="001F098F">
              <w:t xml:space="preserve">PUSCH-TimeDomainResourceAllocationList ::= </w:t>
            </w:r>
            <w:r w:rsidRPr="001F098F">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BC16CE4" w14:textId="77777777" w:rsidR="00F954AA" w:rsidRPr="001F098F" w:rsidRDefault="00F954AA" w:rsidP="006507EC">
            <w:pPr>
              <w:pStyle w:val="TAL"/>
            </w:pPr>
            <w:r w:rsidRPr="001F098F">
              <w:t>2 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1F098F" w:rsidRDefault="00F954AA" w:rsidP="006507EC">
            <w:pPr>
              <w:pStyle w:val="TAL"/>
            </w:pPr>
          </w:p>
        </w:tc>
      </w:tr>
      <w:tr w:rsidR="00F954AA" w:rsidRPr="001F098F" w14:paraId="3FC8675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3622316" w14:textId="77777777" w:rsidR="00F954AA" w:rsidRPr="001F098F" w:rsidRDefault="00F954AA" w:rsidP="006507EC">
            <w:pPr>
              <w:pStyle w:val="TAL"/>
            </w:pPr>
            <w:r w:rsidRPr="001F098F">
              <w:t xml:space="preserve">  PUSCH-TimeDomainResourceAllocation[1]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1F098F" w:rsidRDefault="00F954AA" w:rsidP="006507EC">
            <w:pPr>
              <w:pStyle w:val="TAL"/>
            </w:pPr>
          </w:p>
        </w:tc>
      </w:tr>
      <w:tr w:rsidR="00F954AA" w:rsidRPr="001F098F" w14:paraId="53B3FCC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1F098F" w:rsidRDefault="00F954AA" w:rsidP="006507EC">
            <w:pPr>
              <w:pStyle w:val="TAL"/>
            </w:pPr>
            <w:r w:rsidRPr="001F098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1F098F" w:rsidRDefault="00F954AA" w:rsidP="006507EC">
            <w:pPr>
              <w:pStyle w:val="TAL"/>
            </w:pPr>
            <w:r w:rsidRPr="001F098F">
              <w:rPr>
                <w:rFonts w:cs="Arial"/>
                <w:kern w:val="2"/>
                <w:szCs w:val="18"/>
              </w:rPr>
              <w:t>FR1_15kHz,FR1_30kHz</w:t>
            </w:r>
          </w:p>
        </w:tc>
      </w:tr>
      <w:tr w:rsidR="00F954AA" w:rsidRPr="001F098F" w14:paraId="4099533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1F098F" w:rsidRDefault="00F954AA" w:rsidP="006507EC">
            <w:pPr>
              <w:pStyle w:val="TAL"/>
            </w:pPr>
            <w:r w:rsidRPr="001F098F">
              <w:rPr>
                <w:rFonts w:cs="Arial"/>
                <w:kern w:val="2"/>
                <w:szCs w:val="18"/>
              </w:rPr>
              <w:t>FR1_60kHz</w:t>
            </w:r>
          </w:p>
        </w:tc>
      </w:tr>
      <w:tr w:rsidR="00F954AA" w:rsidRPr="001F098F" w14:paraId="50E73EE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51957E4"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1F098F" w:rsidRDefault="00F954AA" w:rsidP="006507EC">
            <w:pPr>
              <w:pStyle w:val="TAL"/>
            </w:pPr>
          </w:p>
        </w:tc>
      </w:tr>
      <w:tr w:rsidR="00F954AA" w:rsidRPr="001F098F" w14:paraId="3636EE5F"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264D7D8"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1F098F" w:rsidRDefault="00F954AA" w:rsidP="006507EC">
            <w:pPr>
              <w:pStyle w:val="TAL"/>
            </w:pPr>
          </w:p>
        </w:tc>
      </w:tr>
      <w:tr w:rsidR="00F954AA" w:rsidRPr="001F098F" w14:paraId="19AC53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463933E"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1F098F" w:rsidRDefault="00F954AA" w:rsidP="006507EC">
            <w:pPr>
              <w:pStyle w:val="TAL"/>
            </w:pPr>
          </w:p>
        </w:tc>
      </w:tr>
      <w:tr w:rsidR="00F954AA" w:rsidRPr="001F098F" w14:paraId="769D71DE"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31BA834" w14:textId="77777777" w:rsidR="00F954AA" w:rsidRPr="001F098F" w:rsidRDefault="00F954AA" w:rsidP="006507EC">
            <w:pPr>
              <w:pStyle w:val="TAL"/>
            </w:pPr>
            <w:r w:rsidRPr="001F098F">
              <w:t xml:space="preserve">  PUSCH-TimeDomainResourceAllocation[2]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77777777" w:rsidR="00F954AA" w:rsidRPr="001F098F" w:rsidRDefault="00F954AA" w:rsidP="006507EC">
            <w:pPr>
              <w:pStyle w:val="TAL"/>
            </w:pPr>
            <w:r w:rsidRPr="001F098F">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1F098F" w:rsidRDefault="00F954AA" w:rsidP="006507EC">
            <w:pPr>
              <w:pStyle w:val="TAL"/>
            </w:pPr>
          </w:p>
        </w:tc>
      </w:tr>
      <w:tr w:rsidR="00F954AA" w:rsidRPr="001F098F" w14:paraId="218F73D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1F098F" w:rsidRDefault="00F954AA" w:rsidP="006507EC">
            <w:pPr>
              <w:pStyle w:val="TAL"/>
            </w:pPr>
            <w:r w:rsidRPr="001F098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77777777" w:rsidR="00F954AA" w:rsidRPr="001F098F" w:rsidRDefault="00F954AA" w:rsidP="006507EC">
            <w:pPr>
              <w:pStyle w:val="TAL"/>
            </w:pPr>
            <w:r w:rsidRPr="001F098F">
              <w:t>K</w:t>
            </w:r>
            <w:r w:rsidRPr="001F098F">
              <w:rPr>
                <w:vertAlign w:val="subscript"/>
              </w:rPr>
              <w:t>2</w:t>
            </w:r>
            <w:r w:rsidRPr="001F098F">
              <w:t>+ Δ=4 acc. to TS 38.214 [21] Table 6.1.2.1.1-5</w:t>
            </w:r>
          </w:p>
          <w:p w14:paraId="1E710D21"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1F098F" w:rsidRDefault="00F954AA" w:rsidP="006507EC">
            <w:pPr>
              <w:pStyle w:val="TAL"/>
            </w:pPr>
            <w:r w:rsidRPr="001F098F">
              <w:t>FR1_15kHz</w:t>
            </w:r>
          </w:p>
        </w:tc>
      </w:tr>
      <w:tr w:rsidR="00F954AA" w:rsidRPr="001F098F" w14:paraId="3DE4B14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77777777" w:rsidR="00F954AA" w:rsidRPr="001F098F" w:rsidRDefault="00F954AA" w:rsidP="006507EC">
            <w:pPr>
              <w:pStyle w:val="TAL"/>
            </w:pPr>
            <w:r w:rsidRPr="001F098F">
              <w:t>K</w:t>
            </w:r>
            <w:r w:rsidRPr="001F098F">
              <w:rPr>
                <w:vertAlign w:val="subscript"/>
              </w:rPr>
              <w:t>2</w:t>
            </w:r>
            <w:r w:rsidRPr="001F098F">
              <w:t>+ Δ=9 acc. to TS 38.214 [21] Table 6.1.2.1.1-5</w:t>
            </w:r>
          </w:p>
          <w:p w14:paraId="02308107"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1F098F" w:rsidRDefault="00F954AA" w:rsidP="006507EC">
            <w:pPr>
              <w:pStyle w:val="TAL"/>
            </w:pPr>
            <w:r w:rsidRPr="001F098F">
              <w:t>FR1_30kHz</w:t>
            </w:r>
          </w:p>
        </w:tc>
      </w:tr>
      <w:tr w:rsidR="00F954AA" w:rsidRPr="001F098F" w14:paraId="352F98D5"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970D10D"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1F098F" w:rsidRDefault="00F954AA" w:rsidP="006507EC">
            <w:pPr>
              <w:pStyle w:val="TAL"/>
            </w:pPr>
          </w:p>
        </w:tc>
      </w:tr>
      <w:tr w:rsidR="00F954AA" w:rsidRPr="001F098F" w14:paraId="630E95D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E06F3A0"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1F098F" w:rsidRDefault="00F954AA" w:rsidP="006507EC">
            <w:pPr>
              <w:pStyle w:val="TAL"/>
            </w:pPr>
          </w:p>
        </w:tc>
      </w:tr>
      <w:tr w:rsidR="00F954AA" w:rsidRPr="001F098F" w14:paraId="51D8C4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1971845"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1F098F" w:rsidRDefault="00F954AA" w:rsidP="006507EC">
            <w:pPr>
              <w:pStyle w:val="TAL"/>
            </w:pPr>
          </w:p>
        </w:tc>
      </w:tr>
      <w:tr w:rsidR="00F954AA" w:rsidRPr="001F098F" w14:paraId="6C1062F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1F098F" w:rsidRDefault="00F954AA" w:rsidP="006507EC">
            <w:pPr>
              <w:pStyle w:val="TAL"/>
            </w:pPr>
            <w:r w:rsidRPr="001F098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1F098F" w:rsidRDefault="00F954AA" w:rsidP="006507EC">
            <w:pPr>
              <w:pStyle w:val="TAL"/>
            </w:pPr>
          </w:p>
        </w:tc>
      </w:tr>
      <w:tr w:rsidR="00F954AA" w:rsidRPr="001F098F" w14:paraId="6F28B1AE"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77777777" w:rsidR="00F954AA" w:rsidRPr="001F098F" w:rsidRDefault="00F954AA" w:rsidP="006507EC">
            <w:pPr>
              <w:pStyle w:val="TAN"/>
            </w:pPr>
            <w:r w:rsidRPr="001F098F">
              <w:t>NOTE 1:</w:t>
            </w:r>
            <w:r w:rsidRPr="001F098F">
              <w:tab/>
              <w:t>Values are chosen so that first slot of a TDD-UL-DL slot configuration period can be used for the Random Access Response and the last slot (of the same or another period) for the corresponding Msg3.</w:t>
            </w:r>
          </w:p>
        </w:tc>
      </w:tr>
    </w:tbl>
    <w:p w14:paraId="0735648A" w14:textId="77777777" w:rsidR="00F954AA" w:rsidRPr="001F098F" w:rsidRDefault="00F954AA" w:rsidP="00F95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4AA" w:rsidRPr="001F098F" w14:paraId="2EDAFC9B" w14:textId="77777777" w:rsidTr="006507EC">
        <w:tc>
          <w:tcPr>
            <w:tcW w:w="3936" w:type="dxa"/>
          </w:tcPr>
          <w:p w14:paraId="265EAD38" w14:textId="77777777" w:rsidR="00F954AA" w:rsidRPr="001F098F" w:rsidRDefault="00F954AA" w:rsidP="006507EC">
            <w:pPr>
              <w:pStyle w:val="TAH"/>
            </w:pPr>
            <w:r w:rsidRPr="001F098F">
              <w:t>Condition</w:t>
            </w:r>
          </w:p>
        </w:tc>
        <w:tc>
          <w:tcPr>
            <w:tcW w:w="5811" w:type="dxa"/>
          </w:tcPr>
          <w:p w14:paraId="192801D5" w14:textId="77777777" w:rsidR="00F954AA" w:rsidRPr="001F098F" w:rsidRDefault="00F954AA" w:rsidP="006507EC">
            <w:pPr>
              <w:pStyle w:val="TAH"/>
            </w:pPr>
            <w:r w:rsidRPr="001F098F">
              <w:t>Explanation</w:t>
            </w:r>
          </w:p>
        </w:tc>
      </w:tr>
      <w:tr w:rsidR="00F954AA" w:rsidRPr="001F098F" w14:paraId="4FB360E8" w14:textId="77777777" w:rsidTr="006507EC">
        <w:tc>
          <w:tcPr>
            <w:tcW w:w="3936" w:type="dxa"/>
          </w:tcPr>
          <w:p w14:paraId="221990F0" w14:textId="77777777" w:rsidR="00F954AA" w:rsidRPr="001F098F" w:rsidRDefault="00F954AA" w:rsidP="006507EC">
            <w:pPr>
              <w:pStyle w:val="TAL"/>
            </w:pPr>
            <w:r w:rsidRPr="001F098F">
              <w:t>FR1_15kHz</w:t>
            </w:r>
          </w:p>
        </w:tc>
        <w:tc>
          <w:tcPr>
            <w:tcW w:w="5811" w:type="dxa"/>
          </w:tcPr>
          <w:p w14:paraId="49DA1DBB" w14:textId="77777777" w:rsidR="00F954AA" w:rsidRPr="001F098F" w:rsidRDefault="00F954AA" w:rsidP="006507EC">
            <w:pPr>
              <w:pStyle w:val="TAL"/>
            </w:pPr>
            <w:r w:rsidRPr="001F098F">
              <w:t>FR1 is used under the test. SCS is set to 15kHz.</w:t>
            </w:r>
          </w:p>
        </w:tc>
      </w:tr>
      <w:tr w:rsidR="00F954AA" w:rsidRPr="001F098F" w14:paraId="576E122D" w14:textId="77777777" w:rsidTr="006507EC">
        <w:tc>
          <w:tcPr>
            <w:tcW w:w="3936" w:type="dxa"/>
          </w:tcPr>
          <w:p w14:paraId="2F99732F" w14:textId="77777777" w:rsidR="00F954AA" w:rsidRPr="001F098F" w:rsidRDefault="00F954AA" w:rsidP="006507EC">
            <w:pPr>
              <w:pStyle w:val="TAL"/>
            </w:pPr>
            <w:r w:rsidRPr="001F098F">
              <w:t>FR1_30kHz</w:t>
            </w:r>
          </w:p>
        </w:tc>
        <w:tc>
          <w:tcPr>
            <w:tcW w:w="5811" w:type="dxa"/>
          </w:tcPr>
          <w:p w14:paraId="2CE48FD1" w14:textId="77777777" w:rsidR="00F954AA" w:rsidRPr="001F098F" w:rsidRDefault="00F954AA" w:rsidP="006507EC">
            <w:pPr>
              <w:pStyle w:val="TAL"/>
            </w:pPr>
            <w:r w:rsidRPr="001F098F">
              <w:t>FR1 is used under the test. SCS is set to 30kHz.</w:t>
            </w:r>
          </w:p>
        </w:tc>
      </w:tr>
      <w:tr w:rsidR="00F954AA" w:rsidRPr="001F098F" w14:paraId="74D4535C" w14:textId="77777777" w:rsidTr="006507EC">
        <w:tc>
          <w:tcPr>
            <w:tcW w:w="3936" w:type="dxa"/>
          </w:tcPr>
          <w:p w14:paraId="34BC2C9A" w14:textId="77777777" w:rsidR="00F954AA" w:rsidRPr="001F098F" w:rsidRDefault="00F954AA" w:rsidP="006507EC">
            <w:pPr>
              <w:pStyle w:val="TAL"/>
            </w:pPr>
            <w:r w:rsidRPr="001F098F">
              <w:t>FR1_60kHz</w:t>
            </w:r>
          </w:p>
        </w:tc>
        <w:tc>
          <w:tcPr>
            <w:tcW w:w="5811" w:type="dxa"/>
          </w:tcPr>
          <w:p w14:paraId="3207EB22" w14:textId="77777777" w:rsidR="00F954AA" w:rsidRPr="001F098F" w:rsidRDefault="00F954AA" w:rsidP="006507EC">
            <w:pPr>
              <w:pStyle w:val="TAL"/>
            </w:pPr>
            <w:r w:rsidRPr="001F098F">
              <w:t>FR1 is used under the test. SCS is set to 60kHz.</w:t>
            </w:r>
          </w:p>
        </w:tc>
      </w:tr>
    </w:tbl>
    <w:p w14:paraId="108EF2BA" w14:textId="77777777" w:rsidR="00F954AA" w:rsidRPr="001F098F" w:rsidRDefault="00F954AA" w:rsidP="00F954AA"/>
    <w:p w14:paraId="57027840" w14:textId="77777777" w:rsidR="00F954AA" w:rsidRPr="001F098F" w:rsidRDefault="00F954AA" w:rsidP="00F954AA">
      <w:pPr>
        <w:pStyle w:val="TH"/>
      </w:pPr>
      <w:r w:rsidRPr="001F098F">
        <w:t>Table 6.3.3.4.3-</w:t>
      </w:r>
      <w:r>
        <w:t>2</w:t>
      </w:r>
      <w:r w:rsidRPr="001F098F">
        <w:t xml:space="preserve">: </w:t>
      </w:r>
      <w:r w:rsidRPr="001F098F">
        <w:rPr>
          <w:i/>
        </w:rPr>
        <w:t>P</w:t>
      </w:r>
      <w:r w:rsidRPr="001F098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954AA" w:rsidRPr="001F098F" w14:paraId="73741E4A" w14:textId="77777777" w:rsidTr="006507EC">
        <w:tc>
          <w:tcPr>
            <w:tcW w:w="9747" w:type="dxa"/>
          </w:tcPr>
          <w:p w14:paraId="14CC0F50" w14:textId="77777777" w:rsidR="00F954AA" w:rsidRPr="001F098F" w:rsidRDefault="00F954AA" w:rsidP="006507EC">
            <w:pPr>
              <w:pStyle w:val="TAH"/>
              <w:jc w:val="left"/>
              <w:rPr>
                <w:b w:val="0"/>
              </w:rPr>
            </w:pPr>
            <w:r w:rsidRPr="001F098F">
              <w:rPr>
                <w:b w:val="0"/>
              </w:rPr>
              <w:t>Derivation Path: TS 38.508-1 [5], Table 4.6.3-118 with condition TRANSFORM_PRECODER_ENABLED</w:t>
            </w:r>
          </w:p>
        </w:tc>
      </w:tr>
    </w:tbl>
    <w:p w14:paraId="48BAFFDB" w14:textId="77777777" w:rsidR="00F954AA" w:rsidRPr="001F098F" w:rsidRDefault="00F954AA" w:rsidP="00F954AA"/>
    <w:p w14:paraId="48F661E1" w14:textId="77777777" w:rsidR="00F954AA" w:rsidRPr="001F098F" w:rsidRDefault="00F954AA" w:rsidP="00F954AA">
      <w:pPr>
        <w:pStyle w:val="TH"/>
        <w:rPr>
          <w:i/>
          <w:iCs/>
        </w:rPr>
      </w:pPr>
      <w:r w:rsidRPr="001F098F">
        <w:t>Table 6.3.3.2.4.3-</w:t>
      </w:r>
      <w:r w:rsidRPr="001F098F">
        <w:rPr>
          <w:lang w:eastAsia="ja-JP"/>
        </w:rPr>
        <w:t>7</w:t>
      </w:r>
      <w:r w:rsidRPr="001F098F">
        <w:t xml:space="preserve">: </w:t>
      </w:r>
      <w:r w:rsidRPr="001F098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954AA" w:rsidRPr="001F098F" w14:paraId="72B6F488" w14:textId="77777777" w:rsidTr="006507EC">
        <w:tc>
          <w:tcPr>
            <w:tcW w:w="9747" w:type="dxa"/>
            <w:gridSpan w:val="4"/>
          </w:tcPr>
          <w:p w14:paraId="2F15CF1A" w14:textId="77777777" w:rsidR="00F954AA" w:rsidRPr="001F098F" w:rsidRDefault="00F954AA" w:rsidP="006507EC">
            <w:pPr>
              <w:pStyle w:val="TAH"/>
              <w:jc w:val="left"/>
              <w:rPr>
                <w:b w:val="0"/>
              </w:rPr>
            </w:pPr>
            <w:r w:rsidRPr="001F098F">
              <w:rPr>
                <w:b w:val="0"/>
              </w:rPr>
              <w:t>Derivation Path: TS 38.508-1 [5], Table 4.6.3-89</w:t>
            </w:r>
          </w:p>
        </w:tc>
      </w:tr>
      <w:tr w:rsidR="00F954AA" w:rsidRPr="001F098F" w14:paraId="0B881FAD" w14:textId="77777777" w:rsidTr="006507EC">
        <w:tc>
          <w:tcPr>
            <w:tcW w:w="3652" w:type="dxa"/>
            <w:tcBorders>
              <w:bottom w:val="single" w:sz="4" w:space="0" w:color="auto"/>
            </w:tcBorders>
          </w:tcPr>
          <w:p w14:paraId="6FCFE84F" w14:textId="77777777" w:rsidR="00F954AA" w:rsidRPr="001F098F" w:rsidRDefault="00F954AA" w:rsidP="006507EC">
            <w:pPr>
              <w:pStyle w:val="TAH"/>
            </w:pPr>
            <w:r w:rsidRPr="001F098F">
              <w:t>Information Element</w:t>
            </w:r>
          </w:p>
        </w:tc>
        <w:tc>
          <w:tcPr>
            <w:tcW w:w="2268" w:type="dxa"/>
          </w:tcPr>
          <w:p w14:paraId="161015EA" w14:textId="77777777" w:rsidR="00F954AA" w:rsidRPr="001F098F" w:rsidRDefault="00F954AA" w:rsidP="006507EC">
            <w:pPr>
              <w:pStyle w:val="TAH"/>
            </w:pPr>
            <w:r w:rsidRPr="001F098F">
              <w:t>Value/remark</w:t>
            </w:r>
          </w:p>
        </w:tc>
        <w:tc>
          <w:tcPr>
            <w:tcW w:w="2582" w:type="dxa"/>
          </w:tcPr>
          <w:p w14:paraId="02256530" w14:textId="77777777" w:rsidR="00F954AA" w:rsidRPr="001F098F" w:rsidRDefault="00F954AA" w:rsidP="006507EC">
            <w:pPr>
              <w:pStyle w:val="TAH"/>
            </w:pPr>
            <w:r w:rsidRPr="001F098F">
              <w:t>Comment</w:t>
            </w:r>
          </w:p>
        </w:tc>
        <w:tc>
          <w:tcPr>
            <w:tcW w:w="1245" w:type="dxa"/>
          </w:tcPr>
          <w:p w14:paraId="6FA7983C" w14:textId="77777777" w:rsidR="00F954AA" w:rsidRPr="001F098F" w:rsidRDefault="00F954AA" w:rsidP="006507EC">
            <w:pPr>
              <w:pStyle w:val="TAH"/>
            </w:pPr>
            <w:r w:rsidRPr="001F098F">
              <w:t>Condition</w:t>
            </w:r>
          </w:p>
        </w:tc>
      </w:tr>
      <w:tr w:rsidR="00F954AA" w:rsidRPr="001F098F" w14:paraId="741E3E55" w14:textId="77777777" w:rsidTr="006507EC">
        <w:tc>
          <w:tcPr>
            <w:tcW w:w="3652" w:type="dxa"/>
          </w:tcPr>
          <w:p w14:paraId="0033ED38" w14:textId="77777777" w:rsidR="00F954AA" w:rsidRPr="001F098F" w:rsidRDefault="00F954AA" w:rsidP="006507EC">
            <w:pPr>
              <w:pStyle w:val="TAL"/>
            </w:pPr>
            <w:r w:rsidRPr="001F098F">
              <w:t>P-Max</w:t>
            </w:r>
          </w:p>
        </w:tc>
        <w:tc>
          <w:tcPr>
            <w:tcW w:w="2268" w:type="dxa"/>
          </w:tcPr>
          <w:p w14:paraId="632027C0" w14:textId="77777777" w:rsidR="00F954AA" w:rsidRPr="001F098F" w:rsidRDefault="00F954AA" w:rsidP="006507EC">
            <w:pPr>
              <w:pStyle w:val="TAL"/>
            </w:pPr>
            <w:r w:rsidRPr="001F098F">
              <w:t>23</w:t>
            </w:r>
          </w:p>
        </w:tc>
        <w:tc>
          <w:tcPr>
            <w:tcW w:w="2582" w:type="dxa"/>
          </w:tcPr>
          <w:p w14:paraId="63A1E99C" w14:textId="77777777" w:rsidR="00F954AA" w:rsidRPr="001F098F" w:rsidRDefault="00F954AA" w:rsidP="006507EC">
            <w:pPr>
              <w:pStyle w:val="TAL"/>
            </w:pPr>
          </w:p>
        </w:tc>
        <w:tc>
          <w:tcPr>
            <w:tcW w:w="1245" w:type="dxa"/>
          </w:tcPr>
          <w:p w14:paraId="558BED5F" w14:textId="77777777" w:rsidR="00F954AA" w:rsidRPr="001F098F" w:rsidRDefault="00F954AA" w:rsidP="006507EC">
            <w:pPr>
              <w:pStyle w:val="TAL"/>
            </w:pPr>
          </w:p>
        </w:tc>
      </w:tr>
    </w:tbl>
    <w:p w14:paraId="4D4B471A" w14:textId="77777777" w:rsidR="00F954AA" w:rsidRPr="00204ABA" w:rsidRDefault="00F954AA" w:rsidP="004666C3">
      <w:pPr>
        <w:rPr>
          <w:lang w:eastAsia="zh-CN"/>
        </w:rPr>
      </w:pP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E252E4" w:rsidRDefault="00826F20" w:rsidP="00600237">
            <w:pPr>
              <w:pStyle w:val="TAC"/>
            </w:pPr>
            <w:r>
              <w:t>[</w:t>
            </w:r>
            <w:r w:rsidR="009867A5" w:rsidRPr="00E252E4">
              <w:t>4.515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E252E4" w:rsidRDefault="00826F20" w:rsidP="00600237">
            <w:pPr>
              <w:pStyle w:val="TAC"/>
            </w:pPr>
            <w:r>
              <w:t>[</w:t>
            </w:r>
            <w:r w:rsidR="009867A5" w:rsidRPr="00E252E4">
              <w:t>9.375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E252E4" w:rsidRDefault="00826F20" w:rsidP="00600237">
            <w:pPr>
              <w:pStyle w:val="TAC"/>
            </w:pPr>
            <w:r>
              <w:t>[</w:t>
            </w:r>
            <w:r w:rsidR="009867A5" w:rsidRPr="00E252E4">
              <w:t>14.235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E252E4" w:rsidRDefault="00826F20" w:rsidP="00600237">
            <w:pPr>
              <w:pStyle w:val="TAC"/>
            </w:pPr>
            <w:r>
              <w:t>[</w:t>
            </w:r>
            <w:r w:rsidR="009867A5" w:rsidRPr="00E252E4">
              <w:t>19.095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E252E4" w:rsidRDefault="00826F20" w:rsidP="00600237">
            <w:pPr>
              <w:pStyle w:val="TAC"/>
            </w:pPr>
            <w:r>
              <w:t>[</w:t>
            </w:r>
            <w:r w:rsidR="009867A5" w:rsidRPr="00E252E4">
              <w:t>23.955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E252E4" w:rsidRDefault="00826F20" w:rsidP="00600237">
            <w:pPr>
              <w:pStyle w:val="TAC"/>
            </w:pPr>
            <w:r>
              <w:t>[</w:t>
            </w:r>
            <w:r w:rsidR="009867A5" w:rsidRPr="00E252E4">
              <w:t>28.815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E252E4" w:rsidRDefault="00826F20" w:rsidP="00600237">
            <w:pPr>
              <w:pStyle w:val="TAC"/>
              <w:rPr>
                <w:lang w:val="en-US" w:eastAsia="zh-CN"/>
              </w:rPr>
            </w:pPr>
            <w:r>
              <w:rPr>
                <w:lang w:val="en-US" w:eastAsia="zh-CN"/>
              </w:rPr>
              <w:t>[</w:t>
            </w:r>
            <w:r w:rsidR="009867A5" w:rsidRPr="00E252E4">
              <w:rPr>
                <w:rFonts w:hint="eastAsia"/>
                <w:lang w:val="en-US" w:eastAsia="zh-CN"/>
              </w:rPr>
              <w:t>33.855</w:t>
            </w:r>
            <w:r>
              <w:rPr>
                <w:lang w:val="en-US"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E252E4" w:rsidRDefault="00826F20" w:rsidP="00600237">
            <w:pPr>
              <w:pStyle w:val="TAC"/>
            </w:pPr>
            <w:r>
              <w:t>[</w:t>
            </w:r>
            <w:r w:rsidR="009867A5" w:rsidRPr="00E252E4">
              <w:t>38.895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E252E4" w:rsidRDefault="00826F20" w:rsidP="00600237">
            <w:pPr>
              <w:pStyle w:val="TAC"/>
            </w:pPr>
            <w:r>
              <w:t>[</w:t>
            </w:r>
            <w:r w:rsidR="009867A5" w:rsidRPr="00E252E4">
              <w:t>43.575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E252E4" w:rsidRDefault="00826F20" w:rsidP="00600237">
            <w:pPr>
              <w:pStyle w:val="TAC"/>
            </w:pPr>
            <w:r>
              <w:t>[</w:t>
            </w:r>
            <w:r w:rsidR="009867A5" w:rsidRPr="00E252E4">
              <w:t>48.615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E252E4" w:rsidRDefault="00826F20" w:rsidP="00600237">
            <w:pPr>
              <w:pStyle w:val="TAC"/>
            </w:pPr>
            <w:r>
              <w:t>[</w:t>
            </w:r>
            <w:r w:rsidR="009867A5" w:rsidRPr="00E252E4">
              <w:t>58.35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E252E4" w:rsidRDefault="00826F20" w:rsidP="00600237">
            <w:pPr>
              <w:pStyle w:val="TAC"/>
            </w:pPr>
            <w:r>
              <w:t>[</w:t>
            </w:r>
            <w:r w:rsidR="009867A5" w:rsidRPr="00E252E4">
              <w:t>68.07</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E252E4" w:rsidRDefault="00826F20" w:rsidP="00600237">
            <w:pPr>
              <w:pStyle w:val="TAC"/>
            </w:pPr>
            <w:r>
              <w:t>[</w:t>
            </w:r>
            <w:r w:rsidR="009867A5" w:rsidRPr="00E252E4">
              <w:t>78.15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E252E4" w:rsidRDefault="00826F20" w:rsidP="00600237">
            <w:pPr>
              <w:pStyle w:val="TAC"/>
            </w:pPr>
            <w:r>
              <w:t>[</w:t>
            </w:r>
            <w:r w:rsidR="009867A5" w:rsidRPr="00E252E4">
              <w:t>88.23</w:t>
            </w:r>
            <w:r>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E252E4" w:rsidRDefault="00826F20" w:rsidP="00600237">
            <w:pPr>
              <w:pStyle w:val="TAC"/>
            </w:pPr>
            <w:r>
              <w:t>[</w:t>
            </w:r>
            <w:r w:rsidR="009867A5" w:rsidRPr="00E252E4">
              <w:t>98.31</w:t>
            </w:r>
            <w:r>
              <w:t>]</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744" w:rsidRPr="001F26CE" w14:paraId="57D582D7"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044565AE" w:rsidR="00165744" w:rsidRPr="001F26CE" w:rsidRDefault="00165744" w:rsidP="006507EC">
            <w:pPr>
              <w:pStyle w:val="TAC"/>
              <w:rPr>
                <w:b/>
              </w:rPr>
            </w:pPr>
            <w:r w:rsidRPr="001F26CE">
              <w:rPr>
                <w:rFonts w:ascii="Times New Roman" w:hAnsi="Times New Roman"/>
              </w:rPr>
              <w:t>The test tolerance for frequency range and channel bandwidth applicable to NTN is provided 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77777777" w:rsidR="00165744" w:rsidRPr="001F26CE" w:rsidRDefault="00165744" w:rsidP="006507EC">
            <w:pPr>
              <w:pStyle w:val="TAH"/>
            </w:pPr>
            <w:r w:rsidRPr="001F26CE">
              <w:t>f ≤ 3.0GHz</w:t>
            </w:r>
          </w:p>
        </w:tc>
      </w:tr>
      <w:tr w:rsidR="00165744" w:rsidRPr="001F098F" w14:paraId="6B460655"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77777777" w:rsidR="00165744" w:rsidRPr="001F26CE" w:rsidRDefault="00165744" w:rsidP="006507EC">
            <w:pPr>
              <w:pStyle w:val="TAH"/>
            </w:pPr>
            <w:r w:rsidRPr="001F26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77777777" w:rsidR="00165744" w:rsidRPr="001F098F" w:rsidRDefault="00165744" w:rsidP="006507EC">
            <w:pPr>
              <w:pStyle w:val="TAC"/>
            </w:pPr>
            <w:r w:rsidRPr="001F26CE">
              <w:t>TBD</w:t>
            </w:r>
          </w:p>
        </w:tc>
      </w:tr>
    </w:tbl>
    <w:p w14:paraId="7D8D613D" w14:textId="77777777" w:rsidR="00165744" w:rsidRDefault="00165744" w:rsidP="009867A5"/>
    <w:p w14:paraId="28800F12" w14:textId="5F3B7C74" w:rsidR="00935C52" w:rsidRDefault="00935C52" w:rsidP="00935C52">
      <w:pPr>
        <w:pStyle w:val="Heading2"/>
      </w:pPr>
      <w:bookmarkStart w:id="744" w:name="_Toc137543595"/>
      <w:r>
        <w:t>6.4</w:t>
      </w:r>
      <w:r>
        <w:tab/>
        <w:t>Transmit signal quality</w:t>
      </w:r>
      <w:bookmarkEnd w:id="739"/>
      <w:bookmarkEnd w:id="740"/>
      <w:bookmarkEnd w:id="741"/>
      <w:bookmarkEnd w:id="742"/>
      <w:bookmarkEnd w:id="744"/>
    </w:p>
    <w:p w14:paraId="53CEE1EE" w14:textId="77777777" w:rsidR="00935C52" w:rsidRDefault="00935C52" w:rsidP="00935C52">
      <w:r>
        <w:t>FFS</w:t>
      </w:r>
    </w:p>
    <w:p w14:paraId="42BE50BC" w14:textId="77777777" w:rsidR="00935C52" w:rsidRDefault="00935C52" w:rsidP="00935C52">
      <w:pPr>
        <w:pStyle w:val="Heading2"/>
      </w:pPr>
      <w:bookmarkStart w:id="745" w:name="_Toc123057937"/>
      <w:bookmarkStart w:id="746" w:name="_Toc124255232"/>
      <w:bookmarkStart w:id="747" w:name="_Toc124255423"/>
      <w:bookmarkStart w:id="748" w:name="_Toc124255560"/>
      <w:bookmarkStart w:id="749" w:name="_Toc137543596"/>
      <w:r>
        <w:rPr>
          <w:rFonts w:hint="eastAsia"/>
        </w:rPr>
        <w:t>6</w:t>
      </w:r>
      <w:r>
        <w:t>.</w:t>
      </w:r>
      <w:r>
        <w:rPr>
          <w:rFonts w:hint="eastAsia"/>
        </w:rPr>
        <w:t>5</w:t>
      </w:r>
      <w:r>
        <w:tab/>
      </w:r>
      <w:r>
        <w:rPr>
          <w:rFonts w:hint="eastAsia"/>
        </w:rPr>
        <w:t>Output</w:t>
      </w:r>
      <w:r>
        <w:t xml:space="preserve"> RF spectrum emissions</w:t>
      </w:r>
      <w:bookmarkEnd w:id="745"/>
      <w:bookmarkEnd w:id="746"/>
      <w:bookmarkEnd w:id="747"/>
      <w:bookmarkEnd w:id="748"/>
      <w:bookmarkEnd w:id="749"/>
    </w:p>
    <w:p w14:paraId="1A2C1E02" w14:textId="77777777" w:rsidR="00935C52" w:rsidRDefault="00935C52" w:rsidP="00935C52">
      <w:r>
        <w:t>FFS</w:t>
      </w:r>
    </w:p>
    <w:p w14:paraId="2987E0CF" w14:textId="77777777" w:rsidR="00935C52" w:rsidRDefault="00935C52" w:rsidP="00935C52">
      <w:pPr>
        <w:pStyle w:val="Heading3"/>
      </w:pPr>
      <w:bookmarkStart w:id="750" w:name="_Toc104122524"/>
      <w:bookmarkStart w:id="751" w:name="_Toc104205475"/>
      <w:bookmarkStart w:id="752" w:name="_Toc104206682"/>
      <w:bookmarkStart w:id="753" w:name="_Toc104503642"/>
      <w:bookmarkStart w:id="754" w:name="_Toc106127573"/>
      <w:bookmarkStart w:id="755" w:name="_Toc123057938"/>
      <w:bookmarkStart w:id="756" w:name="_Toc124255233"/>
      <w:bookmarkStart w:id="757" w:name="_Toc124255424"/>
      <w:bookmarkStart w:id="758" w:name="_Toc124255561"/>
      <w:bookmarkStart w:id="759" w:name="_Toc137543597"/>
      <w:r>
        <w:t>6.5.1</w:t>
      </w:r>
      <w:r>
        <w:tab/>
      </w:r>
      <w:bookmarkStart w:id="760" w:name="_Toc97562297"/>
      <w:r>
        <w:t>Occupied bandwidth</w:t>
      </w:r>
      <w:bookmarkEnd w:id="750"/>
      <w:bookmarkEnd w:id="751"/>
      <w:bookmarkEnd w:id="752"/>
      <w:bookmarkEnd w:id="753"/>
      <w:bookmarkEnd w:id="754"/>
      <w:bookmarkEnd w:id="755"/>
      <w:bookmarkEnd w:id="756"/>
      <w:bookmarkEnd w:id="757"/>
      <w:bookmarkEnd w:id="758"/>
      <w:bookmarkEnd w:id="759"/>
      <w:bookmarkEnd w:id="760"/>
    </w:p>
    <w:p w14:paraId="5CC833DF" w14:textId="77777777" w:rsidR="00935C52" w:rsidRDefault="00935C52" w:rsidP="00935C52">
      <w:r>
        <w:t>FFS</w:t>
      </w:r>
    </w:p>
    <w:p w14:paraId="077AE794" w14:textId="77777777" w:rsidR="00935C52" w:rsidRDefault="00935C52" w:rsidP="00935C52">
      <w:pPr>
        <w:pStyle w:val="Heading3"/>
      </w:pPr>
      <w:bookmarkStart w:id="761" w:name="_Toc97562298"/>
      <w:bookmarkStart w:id="762" w:name="_Toc104122525"/>
      <w:bookmarkStart w:id="763" w:name="_Toc104205476"/>
      <w:bookmarkStart w:id="764" w:name="_Toc104206683"/>
      <w:bookmarkStart w:id="765" w:name="_Toc104503643"/>
      <w:bookmarkStart w:id="766" w:name="_Toc106127574"/>
      <w:bookmarkStart w:id="767" w:name="_Toc123057939"/>
      <w:bookmarkStart w:id="768" w:name="_Toc124255234"/>
      <w:bookmarkStart w:id="769" w:name="_Toc124255425"/>
      <w:bookmarkStart w:id="770" w:name="_Toc124255562"/>
      <w:bookmarkStart w:id="771" w:name="_Toc137543598"/>
      <w:r>
        <w:t>6.5.2</w:t>
      </w:r>
      <w:r>
        <w:tab/>
        <w:t>Out of band emission</w:t>
      </w:r>
      <w:bookmarkEnd w:id="761"/>
      <w:bookmarkEnd w:id="762"/>
      <w:bookmarkEnd w:id="763"/>
      <w:bookmarkEnd w:id="764"/>
      <w:bookmarkEnd w:id="765"/>
      <w:bookmarkEnd w:id="766"/>
      <w:bookmarkEnd w:id="767"/>
      <w:bookmarkEnd w:id="768"/>
      <w:bookmarkEnd w:id="769"/>
      <w:bookmarkEnd w:id="770"/>
      <w:bookmarkEnd w:id="771"/>
    </w:p>
    <w:p w14:paraId="1654EECF" w14:textId="377633A8" w:rsidR="00B21E34" w:rsidRDefault="000D7434" w:rsidP="000D7434">
      <w:pPr>
        <w:pStyle w:val="Heading4"/>
      </w:pPr>
      <w:bookmarkStart w:id="772" w:name="_Toc137543599"/>
      <w:r>
        <w:t>6.5.2.1</w:t>
      </w:r>
      <w:r>
        <w:tab/>
        <w:t>FFS</w:t>
      </w:r>
      <w:bookmarkEnd w:id="772"/>
    </w:p>
    <w:p w14:paraId="7C6ADF3E" w14:textId="77777777" w:rsidR="00C62099" w:rsidRPr="00204ABA" w:rsidRDefault="00C62099" w:rsidP="00CD1DFB">
      <w:pPr>
        <w:pStyle w:val="Heading4"/>
      </w:pPr>
      <w:bookmarkStart w:id="773" w:name="_Toc121817594"/>
      <w:bookmarkStart w:id="774" w:name="_Toc137543600"/>
      <w:r w:rsidRPr="00204ABA">
        <w:t>6.</w:t>
      </w:r>
      <w:r>
        <w:t>5.2.2</w:t>
      </w:r>
      <w:r w:rsidRPr="00204ABA">
        <w:tab/>
      </w:r>
      <w:bookmarkEnd w:id="773"/>
      <w:r w:rsidRPr="00B34928">
        <w:t>Spectrum emission mask</w:t>
      </w:r>
      <w:bookmarkEnd w:id="774"/>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56CF96BF"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r w:rsidR="008E1FDE">
        <w:t xml:space="preserve"> (contiguous allocatioin)</w:t>
      </w:r>
    </w:p>
    <w:p w14:paraId="7643A67E" w14:textId="7D8A3226" w:rsidR="00C62099" w:rsidRDefault="00C62099" w:rsidP="00C62099">
      <w:pPr>
        <w:pStyle w:val="TH"/>
        <w:rPr>
          <w:lang w:eastAsia="zh-CN"/>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8"/>
        <w:gridCol w:w="849"/>
        <w:gridCol w:w="706"/>
        <w:gridCol w:w="1203"/>
        <w:gridCol w:w="56"/>
        <w:gridCol w:w="1567"/>
        <w:gridCol w:w="1992"/>
      </w:tblGrid>
      <w:tr w:rsidR="004E317D" w:rsidRPr="00AB0C9D" w14:paraId="0CE53A86" w14:textId="77777777" w:rsidTr="006507EC">
        <w:trPr>
          <w:jc w:val="center"/>
        </w:trPr>
        <w:tc>
          <w:tcPr>
            <w:tcW w:w="5000" w:type="pct"/>
            <w:gridSpan w:val="8"/>
          </w:tcPr>
          <w:p w14:paraId="31EDDA87" w14:textId="77777777" w:rsidR="004E317D" w:rsidRPr="00AB0C9D" w:rsidRDefault="004E317D" w:rsidP="006507EC">
            <w:pPr>
              <w:pStyle w:val="TAH"/>
            </w:pPr>
            <w:r w:rsidRPr="00AB0C9D">
              <w:t>Default Conditions</w:t>
            </w:r>
          </w:p>
        </w:tc>
      </w:tr>
      <w:tr w:rsidR="004E317D" w:rsidRPr="00AB0C9D" w14:paraId="1A1E7C8F" w14:textId="77777777" w:rsidTr="006507EC">
        <w:trPr>
          <w:jc w:val="center"/>
        </w:trPr>
        <w:tc>
          <w:tcPr>
            <w:tcW w:w="2723" w:type="pct"/>
            <w:gridSpan w:val="5"/>
          </w:tcPr>
          <w:p w14:paraId="5102D31D" w14:textId="77777777" w:rsidR="004E317D" w:rsidRPr="00AB0C9D" w:rsidRDefault="004E317D" w:rsidP="006507EC">
            <w:pPr>
              <w:pStyle w:val="TAL"/>
            </w:pPr>
            <w:r w:rsidRPr="00AB0C9D">
              <w:t>Test Environment as specified in TS 38.508-1 [5] subclause 4.1</w:t>
            </w:r>
          </w:p>
        </w:tc>
        <w:tc>
          <w:tcPr>
            <w:tcW w:w="2277" w:type="pct"/>
            <w:gridSpan w:val="3"/>
          </w:tcPr>
          <w:p w14:paraId="7469CE5B" w14:textId="77777777" w:rsidR="004E317D" w:rsidRPr="00AB0C9D" w:rsidRDefault="004E317D" w:rsidP="006507EC">
            <w:pPr>
              <w:pStyle w:val="TAL"/>
            </w:pPr>
            <w:r w:rsidRPr="00AB0C9D">
              <w:t>Normal</w:t>
            </w:r>
          </w:p>
        </w:tc>
      </w:tr>
      <w:tr w:rsidR="004E317D" w:rsidRPr="00AB0C9D" w14:paraId="3D1F24B9" w14:textId="77777777" w:rsidTr="006507EC">
        <w:trPr>
          <w:jc w:val="center"/>
        </w:trPr>
        <w:tc>
          <w:tcPr>
            <w:tcW w:w="2723" w:type="pct"/>
            <w:gridSpan w:val="5"/>
          </w:tcPr>
          <w:p w14:paraId="1E9D4B66" w14:textId="77777777" w:rsidR="004E317D" w:rsidRPr="00AB0C9D" w:rsidRDefault="004E317D" w:rsidP="006507EC">
            <w:pPr>
              <w:pStyle w:val="TAL"/>
            </w:pPr>
            <w:r w:rsidRPr="00AB0C9D">
              <w:t>Test Frequencies as specified in TS 38.508-1 [5] subclause 4.3.1</w:t>
            </w:r>
          </w:p>
        </w:tc>
        <w:tc>
          <w:tcPr>
            <w:tcW w:w="2277" w:type="pct"/>
            <w:gridSpan w:val="3"/>
          </w:tcPr>
          <w:p w14:paraId="13624C8B" w14:textId="77777777" w:rsidR="004E317D" w:rsidRPr="00AB0C9D" w:rsidRDefault="004E317D" w:rsidP="006507EC">
            <w:pPr>
              <w:pStyle w:val="TAL"/>
            </w:pPr>
            <w:r w:rsidRPr="00AB0C9D">
              <w:rPr>
                <w:lang w:eastAsia="zh-CN"/>
              </w:rPr>
              <w:t>Low range, High range</w:t>
            </w:r>
          </w:p>
        </w:tc>
      </w:tr>
      <w:tr w:rsidR="004E317D" w:rsidRPr="00AB0C9D" w14:paraId="4F199991" w14:textId="77777777" w:rsidTr="006507EC">
        <w:trPr>
          <w:jc w:val="center"/>
        </w:trPr>
        <w:tc>
          <w:tcPr>
            <w:tcW w:w="2723" w:type="pct"/>
            <w:gridSpan w:val="5"/>
          </w:tcPr>
          <w:p w14:paraId="6ED097D5" w14:textId="77777777" w:rsidR="004E317D" w:rsidRPr="00AB0C9D" w:rsidRDefault="004E317D" w:rsidP="006507EC">
            <w:pPr>
              <w:pStyle w:val="TAL"/>
            </w:pPr>
            <w:r w:rsidRPr="00AB0C9D">
              <w:t>Test Channel Bandwidths as specified in TS 38.508-1 [5] subclause 4.3.1</w:t>
            </w:r>
          </w:p>
        </w:tc>
        <w:tc>
          <w:tcPr>
            <w:tcW w:w="2277" w:type="pct"/>
            <w:gridSpan w:val="3"/>
          </w:tcPr>
          <w:p w14:paraId="535DC349" w14:textId="77777777" w:rsidR="004E317D" w:rsidRPr="00AB0C9D" w:rsidRDefault="004E317D" w:rsidP="006507EC">
            <w:pPr>
              <w:pStyle w:val="TAL"/>
            </w:pPr>
            <w:r w:rsidRPr="00AB0C9D">
              <w:t>Lowest, Highest</w:t>
            </w:r>
          </w:p>
        </w:tc>
      </w:tr>
      <w:tr w:rsidR="004E317D" w:rsidRPr="00AB0C9D" w14:paraId="5F90AD4F" w14:textId="77777777" w:rsidTr="006507EC">
        <w:trPr>
          <w:jc w:val="center"/>
        </w:trPr>
        <w:tc>
          <w:tcPr>
            <w:tcW w:w="2723" w:type="pct"/>
            <w:gridSpan w:val="5"/>
          </w:tcPr>
          <w:p w14:paraId="2425258C" w14:textId="77777777" w:rsidR="004E317D" w:rsidRPr="00AB0C9D" w:rsidRDefault="004E317D" w:rsidP="006507EC">
            <w:pPr>
              <w:pStyle w:val="TAL"/>
            </w:pPr>
            <w:r w:rsidRPr="00AB0C9D">
              <w:t>Test SCS as specified in Table 5.3.5-1</w:t>
            </w:r>
            <w:r w:rsidRPr="00AB0C9D" w:rsidDel="000551A5">
              <w:t xml:space="preserve"> </w:t>
            </w:r>
          </w:p>
        </w:tc>
        <w:tc>
          <w:tcPr>
            <w:tcW w:w="2277" w:type="pct"/>
            <w:gridSpan w:val="3"/>
          </w:tcPr>
          <w:p w14:paraId="401E257B" w14:textId="77777777" w:rsidR="004E317D" w:rsidRPr="00AB0C9D" w:rsidRDefault="004E317D" w:rsidP="006507EC">
            <w:pPr>
              <w:pStyle w:val="TAL"/>
            </w:pPr>
            <w:r w:rsidRPr="00AB0C9D">
              <w:t>Lowest, Highest</w:t>
            </w:r>
          </w:p>
        </w:tc>
      </w:tr>
      <w:tr w:rsidR="004E317D" w:rsidRPr="00AB0C9D" w14:paraId="0992B8E9" w14:textId="77777777" w:rsidTr="006507EC">
        <w:trPr>
          <w:jc w:val="center"/>
        </w:trPr>
        <w:tc>
          <w:tcPr>
            <w:tcW w:w="5000" w:type="pct"/>
            <w:gridSpan w:val="8"/>
          </w:tcPr>
          <w:p w14:paraId="4C55906E" w14:textId="77777777" w:rsidR="004E317D" w:rsidRPr="00AB0C9D" w:rsidRDefault="004E317D" w:rsidP="006507EC">
            <w:pPr>
              <w:pStyle w:val="TAH"/>
            </w:pPr>
            <w:r w:rsidRPr="00AB0C9D">
              <w:t>Test Parameters for Channel Bandwidths</w:t>
            </w:r>
          </w:p>
        </w:tc>
      </w:tr>
      <w:tr w:rsidR="004E317D" w:rsidRPr="00AB0C9D" w14:paraId="643F499D" w14:textId="77777777" w:rsidTr="006507EC">
        <w:trPr>
          <w:jc w:val="center"/>
        </w:trPr>
        <w:tc>
          <w:tcPr>
            <w:tcW w:w="375" w:type="pct"/>
            <w:shd w:val="clear" w:color="auto" w:fill="auto"/>
          </w:tcPr>
          <w:p w14:paraId="5CCC7A2A" w14:textId="77777777" w:rsidR="004E317D" w:rsidRPr="00AB0C9D" w:rsidRDefault="004E317D" w:rsidP="006507EC">
            <w:pPr>
              <w:pStyle w:val="TAH"/>
              <w:jc w:val="left"/>
              <w:rPr>
                <w:lang w:eastAsia="zh-CN"/>
              </w:rPr>
            </w:pPr>
            <w:r w:rsidRPr="00AB0C9D">
              <w:rPr>
                <w:lang w:eastAsia="zh-CN"/>
              </w:rPr>
              <w:t>Test ID</w:t>
            </w:r>
          </w:p>
        </w:tc>
        <w:tc>
          <w:tcPr>
            <w:tcW w:w="610" w:type="pct"/>
          </w:tcPr>
          <w:p w14:paraId="2B778DF4" w14:textId="77777777" w:rsidR="004E317D" w:rsidRPr="00AB0C9D" w:rsidRDefault="004E317D" w:rsidP="006507EC">
            <w:pPr>
              <w:pStyle w:val="TAH"/>
              <w:jc w:val="left"/>
            </w:pPr>
            <w:r w:rsidRPr="00AB0C9D">
              <w:t>Freq</w:t>
            </w:r>
          </w:p>
        </w:tc>
        <w:tc>
          <w:tcPr>
            <w:tcW w:w="535" w:type="pct"/>
            <w:tcBorders>
              <w:bottom w:val="single" w:sz="4" w:space="0" w:color="auto"/>
            </w:tcBorders>
          </w:tcPr>
          <w:p w14:paraId="248D8450" w14:textId="77777777" w:rsidR="004E317D" w:rsidRPr="00AB0C9D" w:rsidRDefault="004E317D" w:rsidP="006507EC">
            <w:pPr>
              <w:pStyle w:val="TAH"/>
              <w:jc w:val="left"/>
            </w:pPr>
            <w:r w:rsidRPr="00AB0C9D">
              <w:t>ChBw</w:t>
            </w:r>
          </w:p>
        </w:tc>
        <w:tc>
          <w:tcPr>
            <w:tcW w:w="445" w:type="pct"/>
            <w:tcBorders>
              <w:bottom w:val="single" w:sz="4" w:space="0" w:color="auto"/>
            </w:tcBorders>
          </w:tcPr>
          <w:p w14:paraId="6419AD27" w14:textId="77777777" w:rsidR="004E317D" w:rsidRPr="00AB0C9D" w:rsidRDefault="004E317D" w:rsidP="006507EC">
            <w:pPr>
              <w:pStyle w:val="TAH"/>
              <w:jc w:val="left"/>
            </w:pPr>
            <w:r w:rsidRPr="00AB0C9D">
              <w:t>SCS</w:t>
            </w:r>
          </w:p>
        </w:tc>
        <w:tc>
          <w:tcPr>
            <w:tcW w:w="793" w:type="pct"/>
            <w:gridSpan w:val="2"/>
            <w:shd w:val="clear" w:color="auto" w:fill="auto"/>
          </w:tcPr>
          <w:p w14:paraId="4814A4EF" w14:textId="77777777" w:rsidR="004E317D" w:rsidRPr="00AB0C9D" w:rsidRDefault="004E317D" w:rsidP="006507EC">
            <w:pPr>
              <w:pStyle w:val="TAH"/>
              <w:jc w:val="left"/>
            </w:pPr>
            <w:r w:rsidRPr="00AB0C9D">
              <w:t>Downlink Configuration</w:t>
            </w:r>
          </w:p>
        </w:tc>
        <w:tc>
          <w:tcPr>
            <w:tcW w:w="2242" w:type="pct"/>
            <w:gridSpan w:val="2"/>
          </w:tcPr>
          <w:p w14:paraId="5B0830A6" w14:textId="77777777" w:rsidR="004E317D" w:rsidRPr="00AB0C9D" w:rsidRDefault="004E317D" w:rsidP="006507EC">
            <w:pPr>
              <w:pStyle w:val="TAH"/>
              <w:jc w:val="left"/>
              <w:rPr>
                <w:lang w:eastAsia="zh-CN"/>
              </w:rPr>
            </w:pPr>
            <w:r w:rsidRPr="00AB0C9D">
              <w:t>Uplink Configuration</w:t>
            </w:r>
          </w:p>
        </w:tc>
      </w:tr>
      <w:tr w:rsidR="004E317D" w:rsidRPr="00AB0C9D" w14:paraId="27FFC3B1" w14:textId="77777777" w:rsidTr="006507EC">
        <w:trPr>
          <w:jc w:val="center"/>
        </w:trPr>
        <w:tc>
          <w:tcPr>
            <w:tcW w:w="375" w:type="pct"/>
            <w:shd w:val="clear" w:color="auto" w:fill="auto"/>
          </w:tcPr>
          <w:p w14:paraId="6AF7E8CB" w14:textId="77777777" w:rsidR="004E317D" w:rsidRPr="00AB0C9D" w:rsidRDefault="004E317D" w:rsidP="006507EC">
            <w:pPr>
              <w:pStyle w:val="TAH"/>
              <w:jc w:val="left"/>
              <w:rPr>
                <w:lang w:eastAsia="zh-CN"/>
              </w:rPr>
            </w:pPr>
          </w:p>
        </w:tc>
        <w:tc>
          <w:tcPr>
            <w:tcW w:w="610" w:type="pct"/>
          </w:tcPr>
          <w:p w14:paraId="43AAAF01" w14:textId="77777777" w:rsidR="004E317D" w:rsidRPr="00AB0C9D" w:rsidRDefault="004E317D" w:rsidP="006507EC">
            <w:pPr>
              <w:pStyle w:val="TAC"/>
              <w:jc w:val="left"/>
            </w:pPr>
          </w:p>
        </w:tc>
        <w:tc>
          <w:tcPr>
            <w:tcW w:w="535" w:type="pct"/>
            <w:tcBorders>
              <w:bottom w:val="nil"/>
            </w:tcBorders>
          </w:tcPr>
          <w:p w14:paraId="06088B90" w14:textId="77777777" w:rsidR="004E317D" w:rsidRPr="00AB0C9D" w:rsidRDefault="004E317D" w:rsidP="006507EC">
            <w:pPr>
              <w:pStyle w:val="TAC"/>
              <w:jc w:val="left"/>
            </w:pPr>
            <w:r w:rsidRPr="00AB0C9D">
              <w:t>Default</w:t>
            </w:r>
          </w:p>
        </w:tc>
        <w:tc>
          <w:tcPr>
            <w:tcW w:w="445" w:type="pct"/>
            <w:tcBorders>
              <w:bottom w:val="nil"/>
            </w:tcBorders>
          </w:tcPr>
          <w:p w14:paraId="10DED0C2" w14:textId="77777777" w:rsidR="004E317D" w:rsidRPr="00AB0C9D" w:rsidRDefault="004E317D" w:rsidP="006507EC">
            <w:pPr>
              <w:pStyle w:val="TAC"/>
              <w:jc w:val="left"/>
            </w:pPr>
            <w:r w:rsidRPr="00AB0C9D">
              <w:t>Default</w:t>
            </w:r>
          </w:p>
        </w:tc>
        <w:tc>
          <w:tcPr>
            <w:tcW w:w="793" w:type="pct"/>
            <w:gridSpan w:val="2"/>
            <w:shd w:val="clear" w:color="auto" w:fill="auto"/>
          </w:tcPr>
          <w:p w14:paraId="4EFB53DB" w14:textId="77777777" w:rsidR="004E317D" w:rsidRPr="00AB0C9D" w:rsidRDefault="004E317D" w:rsidP="006507EC">
            <w:pPr>
              <w:pStyle w:val="TAC"/>
              <w:jc w:val="left"/>
            </w:pPr>
            <w:r w:rsidRPr="00AB0C9D">
              <w:t>N/A for Spectrum Emission Mask test case</w:t>
            </w:r>
          </w:p>
        </w:tc>
        <w:tc>
          <w:tcPr>
            <w:tcW w:w="987" w:type="pct"/>
          </w:tcPr>
          <w:p w14:paraId="1ACCC6F0" w14:textId="77777777" w:rsidR="004E317D" w:rsidRPr="00AB0C9D" w:rsidRDefault="004E317D" w:rsidP="006507EC">
            <w:pPr>
              <w:pStyle w:val="TAH"/>
              <w:jc w:val="left"/>
              <w:rPr>
                <w:lang w:eastAsia="zh-CN"/>
              </w:rPr>
            </w:pPr>
            <w:r w:rsidRPr="00AB0C9D">
              <w:rPr>
                <w:lang w:eastAsia="zh-CN"/>
              </w:rPr>
              <w:t>Modulation (NOTE 2)</w:t>
            </w:r>
          </w:p>
        </w:tc>
        <w:tc>
          <w:tcPr>
            <w:tcW w:w="1255" w:type="pct"/>
            <w:shd w:val="clear" w:color="auto" w:fill="auto"/>
          </w:tcPr>
          <w:p w14:paraId="3CF89884" w14:textId="77777777" w:rsidR="004E317D" w:rsidRPr="00AB0C9D" w:rsidRDefault="004E317D" w:rsidP="006507EC">
            <w:pPr>
              <w:pStyle w:val="TAH"/>
              <w:jc w:val="left"/>
              <w:rPr>
                <w:lang w:eastAsia="zh-CN"/>
              </w:rPr>
            </w:pPr>
            <w:r w:rsidRPr="00AB0C9D">
              <w:rPr>
                <w:lang w:eastAsia="zh-CN"/>
              </w:rPr>
              <w:t>RB allocation (NOTE 1)</w:t>
            </w:r>
          </w:p>
        </w:tc>
      </w:tr>
      <w:tr w:rsidR="004E317D" w:rsidRPr="00AB0C9D" w14:paraId="2F41F67A" w14:textId="77777777" w:rsidTr="006507EC">
        <w:trPr>
          <w:jc w:val="center"/>
        </w:trPr>
        <w:tc>
          <w:tcPr>
            <w:tcW w:w="375" w:type="pct"/>
            <w:shd w:val="clear" w:color="auto" w:fill="auto"/>
          </w:tcPr>
          <w:p w14:paraId="1A031892" w14:textId="77777777" w:rsidR="004E317D" w:rsidRPr="00AB0C9D" w:rsidRDefault="004E317D" w:rsidP="006507EC">
            <w:pPr>
              <w:pStyle w:val="TAC"/>
              <w:jc w:val="left"/>
            </w:pPr>
            <w:r w:rsidRPr="00AB0C9D">
              <w:rPr>
                <w:rFonts w:eastAsia="MS Mincho"/>
              </w:rPr>
              <w:t>4</w:t>
            </w:r>
            <w:r w:rsidRPr="00AB0C9D">
              <w:rPr>
                <w:rFonts w:eastAsia="MS Mincho"/>
                <w:vertAlign w:val="superscript"/>
              </w:rPr>
              <w:t>4</w:t>
            </w:r>
          </w:p>
        </w:tc>
        <w:tc>
          <w:tcPr>
            <w:tcW w:w="610" w:type="pct"/>
          </w:tcPr>
          <w:p w14:paraId="03D26685" w14:textId="77777777" w:rsidR="004E317D" w:rsidRPr="00AB0C9D" w:rsidRDefault="004E317D" w:rsidP="006507EC">
            <w:pPr>
              <w:pStyle w:val="TAC"/>
              <w:jc w:val="left"/>
            </w:pPr>
            <w:r w:rsidRPr="00AB0C9D">
              <w:rPr>
                <w:rFonts w:eastAsia="MS Mincho"/>
              </w:rPr>
              <w:t>Low</w:t>
            </w:r>
          </w:p>
        </w:tc>
        <w:tc>
          <w:tcPr>
            <w:tcW w:w="535" w:type="pct"/>
            <w:tcBorders>
              <w:top w:val="nil"/>
              <w:bottom w:val="nil"/>
            </w:tcBorders>
          </w:tcPr>
          <w:p w14:paraId="39B3A8C0" w14:textId="77777777" w:rsidR="004E317D" w:rsidRPr="00AB0C9D" w:rsidRDefault="004E317D" w:rsidP="006507EC">
            <w:pPr>
              <w:pStyle w:val="TAC"/>
              <w:jc w:val="left"/>
            </w:pPr>
          </w:p>
        </w:tc>
        <w:tc>
          <w:tcPr>
            <w:tcW w:w="445" w:type="pct"/>
            <w:tcBorders>
              <w:top w:val="nil"/>
              <w:bottom w:val="nil"/>
            </w:tcBorders>
          </w:tcPr>
          <w:p w14:paraId="3C5D9C93" w14:textId="77777777" w:rsidR="004E317D" w:rsidRPr="00AB0C9D" w:rsidRDefault="004E317D" w:rsidP="006507EC">
            <w:pPr>
              <w:pStyle w:val="TAC"/>
              <w:jc w:val="left"/>
            </w:pPr>
          </w:p>
        </w:tc>
        <w:tc>
          <w:tcPr>
            <w:tcW w:w="793" w:type="pct"/>
            <w:gridSpan w:val="2"/>
            <w:tcBorders>
              <w:top w:val="nil"/>
              <w:bottom w:val="nil"/>
            </w:tcBorders>
            <w:shd w:val="clear" w:color="auto" w:fill="auto"/>
          </w:tcPr>
          <w:p w14:paraId="6E4C9089" w14:textId="77777777" w:rsidR="004E317D" w:rsidRPr="00AB0C9D" w:rsidRDefault="004E317D" w:rsidP="006507EC">
            <w:pPr>
              <w:pStyle w:val="TAC"/>
              <w:jc w:val="left"/>
            </w:pPr>
          </w:p>
        </w:tc>
        <w:tc>
          <w:tcPr>
            <w:tcW w:w="987" w:type="pct"/>
          </w:tcPr>
          <w:p w14:paraId="0A51CF82"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7F926BE4" w14:textId="77777777" w:rsidR="004E317D" w:rsidRPr="00AB0C9D" w:rsidRDefault="004E317D" w:rsidP="006507EC">
            <w:pPr>
              <w:pStyle w:val="TAC"/>
              <w:jc w:val="left"/>
            </w:pPr>
            <w:r w:rsidRPr="00AB0C9D">
              <w:rPr>
                <w:rFonts w:eastAsia="MS Mincho"/>
              </w:rPr>
              <w:t>Edge_1RB_Left</w:t>
            </w:r>
          </w:p>
        </w:tc>
      </w:tr>
      <w:tr w:rsidR="004E317D" w:rsidRPr="00AB0C9D" w14:paraId="133AE412" w14:textId="77777777" w:rsidTr="006507EC">
        <w:trPr>
          <w:jc w:val="center"/>
        </w:trPr>
        <w:tc>
          <w:tcPr>
            <w:tcW w:w="375" w:type="pct"/>
            <w:shd w:val="clear" w:color="auto" w:fill="auto"/>
          </w:tcPr>
          <w:p w14:paraId="1099687C" w14:textId="77777777" w:rsidR="004E317D" w:rsidRPr="00AB0C9D" w:rsidRDefault="004E317D" w:rsidP="006507EC">
            <w:pPr>
              <w:pStyle w:val="TAC"/>
              <w:jc w:val="left"/>
            </w:pPr>
            <w:r w:rsidRPr="00AB0C9D">
              <w:rPr>
                <w:rFonts w:eastAsia="MS Mincho"/>
              </w:rPr>
              <w:t>5</w:t>
            </w:r>
            <w:r w:rsidRPr="00AB0C9D">
              <w:rPr>
                <w:rFonts w:eastAsia="MS Mincho"/>
                <w:vertAlign w:val="superscript"/>
              </w:rPr>
              <w:t>4</w:t>
            </w:r>
          </w:p>
        </w:tc>
        <w:tc>
          <w:tcPr>
            <w:tcW w:w="610" w:type="pct"/>
          </w:tcPr>
          <w:p w14:paraId="684A1F6E" w14:textId="77777777" w:rsidR="004E317D" w:rsidRPr="00AB0C9D" w:rsidRDefault="004E317D" w:rsidP="006507EC">
            <w:pPr>
              <w:pStyle w:val="TAC"/>
              <w:jc w:val="left"/>
            </w:pPr>
            <w:r w:rsidRPr="00AB0C9D">
              <w:rPr>
                <w:rFonts w:eastAsia="MS Mincho"/>
              </w:rPr>
              <w:t>High</w:t>
            </w:r>
          </w:p>
        </w:tc>
        <w:tc>
          <w:tcPr>
            <w:tcW w:w="535" w:type="pct"/>
            <w:tcBorders>
              <w:top w:val="nil"/>
              <w:bottom w:val="nil"/>
            </w:tcBorders>
          </w:tcPr>
          <w:p w14:paraId="7EA4BC9D" w14:textId="77777777" w:rsidR="004E317D" w:rsidRPr="00AB0C9D" w:rsidRDefault="004E317D" w:rsidP="006507EC">
            <w:pPr>
              <w:pStyle w:val="TAC"/>
              <w:jc w:val="left"/>
            </w:pPr>
          </w:p>
        </w:tc>
        <w:tc>
          <w:tcPr>
            <w:tcW w:w="445" w:type="pct"/>
            <w:tcBorders>
              <w:top w:val="nil"/>
              <w:bottom w:val="nil"/>
            </w:tcBorders>
          </w:tcPr>
          <w:p w14:paraId="10E4C454" w14:textId="77777777" w:rsidR="004E317D" w:rsidRPr="00AB0C9D" w:rsidRDefault="004E317D" w:rsidP="006507EC">
            <w:pPr>
              <w:pStyle w:val="TAC"/>
              <w:jc w:val="left"/>
            </w:pPr>
          </w:p>
        </w:tc>
        <w:tc>
          <w:tcPr>
            <w:tcW w:w="793" w:type="pct"/>
            <w:gridSpan w:val="2"/>
            <w:tcBorders>
              <w:top w:val="nil"/>
              <w:bottom w:val="nil"/>
            </w:tcBorders>
            <w:shd w:val="clear" w:color="auto" w:fill="auto"/>
          </w:tcPr>
          <w:p w14:paraId="334C9692" w14:textId="77777777" w:rsidR="004E317D" w:rsidRPr="00AB0C9D" w:rsidRDefault="004E317D" w:rsidP="006507EC">
            <w:pPr>
              <w:pStyle w:val="TAC"/>
              <w:jc w:val="left"/>
            </w:pPr>
          </w:p>
        </w:tc>
        <w:tc>
          <w:tcPr>
            <w:tcW w:w="987" w:type="pct"/>
          </w:tcPr>
          <w:p w14:paraId="1C392087"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56A1AB71" w14:textId="77777777" w:rsidR="004E317D" w:rsidRPr="00AB0C9D" w:rsidRDefault="004E317D" w:rsidP="006507EC">
            <w:pPr>
              <w:pStyle w:val="TAC"/>
              <w:jc w:val="left"/>
            </w:pPr>
            <w:r w:rsidRPr="00AB0C9D">
              <w:rPr>
                <w:rFonts w:eastAsia="MS Mincho"/>
              </w:rPr>
              <w:t>Edge_1RB_Right</w:t>
            </w:r>
          </w:p>
        </w:tc>
      </w:tr>
      <w:tr w:rsidR="004E317D" w:rsidRPr="00AB0C9D" w14:paraId="239454DD" w14:textId="77777777" w:rsidTr="006507EC">
        <w:trPr>
          <w:jc w:val="center"/>
        </w:trPr>
        <w:tc>
          <w:tcPr>
            <w:tcW w:w="375" w:type="pct"/>
            <w:shd w:val="clear" w:color="auto" w:fill="auto"/>
          </w:tcPr>
          <w:p w14:paraId="554C4E18" w14:textId="77777777" w:rsidR="004E317D" w:rsidRPr="00AB0C9D" w:rsidRDefault="004E317D" w:rsidP="006507EC">
            <w:pPr>
              <w:pStyle w:val="TAC"/>
              <w:jc w:val="left"/>
            </w:pPr>
            <w:r w:rsidRPr="00AB0C9D">
              <w:rPr>
                <w:rFonts w:eastAsia="MS Mincho"/>
              </w:rPr>
              <w:t>6</w:t>
            </w:r>
            <w:r w:rsidRPr="00AB0C9D">
              <w:rPr>
                <w:rFonts w:eastAsia="MS Mincho"/>
                <w:vertAlign w:val="superscript"/>
              </w:rPr>
              <w:t>4</w:t>
            </w:r>
          </w:p>
        </w:tc>
        <w:tc>
          <w:tcPr>
            <w:tcW w:w="610" w:type="pct"/>
          </w:tcPr>
          <w:p w14:paraId="6B5CDA77" w14:textId="77777777" w:rsidR="004E317D" w:rsidRPr="00AB0C9D" w:rsidRDefault="004E317D" w:rsidP="006507EC">
            <w:pPr>
              <w:pStyle w:val="TAC"/>
              <w:jc w:val="left"/>
            </w:pPr>
            <w:r w:rsidRPr="00AB0C9D">
              <w:rPr>
                <w:rFonts w:eastAsia="MS Mincho"/>
              </w:rPr>
              <w:t>Default</w:t>
            </w:r>
          </w:p>
        </w:tc>
        <w:tc>
          <w:tcPr>
            <w:tcW w:w="535" w:type="pct"/>
            <w:tcBorders>
              <w:top w:val="nil"/>
              <w:bottom w:val="nil"/>
            </w:tcBorders>
          </w:tcPr>
          <w:p w14:paraId="6435E8B6" w14:textId="77777777" w:rsidR="004E317D" w:rsidRPr="00AB0C9D" w:rsidRDefault="004E317D" w:rsidP="006507EC">
            <w:pPr>
              <w:pStyle w:val="TAC"/>
              <w:jc w:val="left"/>
            </w:pPr>
          </w:p>
        </w:tc>
        <w:tc>
          <w:tcPr>
            <w:tcW w:w="445" w:type="pct"/>
            <w:tcBorders>
              <w:top w:val="nil"/>
              <w:bottom w:val="nil"/>
            </w:tcBorders>
          </w:tcPr>
          <w:p w14:paraId="032D7419" w14:textId="77777777" w:rsidR="004E317D" w:rsidRPr="00AB0C9D" w:rsidRDefault="004E317D" w:rsidP="006507EC">
            <w:pPr>
              <w:pStyle w:val="TAC"/>
              <w:jc w:val="left"/>
            </w:pPr>
          </w:p>
        </w:tc>
        <w:tc>
          <w:tcPr>
            <w:tcW w:w="793" w:type="pct"/>
            <w:gridSpan w:val="2"/>
            <w:tcBorders>
              <w:top w:val="nil"/>
              <w:bottom w:val="nil"/>
            </w:tcBorders>
            <w:shd w:val="clear" w:color="auto" w:fill="auto"/>
          </w:tcPr>
          <w:p w14:paraId="01CB9EBB" w14:textId="77777777" w:rsidR="004E317D" w:rsidRPr="00AB0C9D" w:rsidRDefault="004E317D" w:rsidP="006507EC">
            <w:pPr>
              <w:pStyle w:val="TAC"/>
              <w:jc w:val="left"/>
            </w:pPr>
          </w:p>
        </w:tc>
        <w:tc>
          <w:tcPr>
            <w:tcW w:w="987" w:type="pct"/>
          </w:tcPr>
          <w:p w14:paraId="7B950F86"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2081833C" w14:textId="77777777" w:rsidR="004E317D" w:rsidRPr="00AB0C9D" w:rsidRDefault="004E317D" w:rsidP="006507EC">
            <w:pPr>
              <w:pStyle w:val="TAC"/>
              <w:jc w:val="left"/>
            </w:pPr>
            <w:r w:rsidRPr="00AB0C9D">
              <w:rPr>
                <w:rFonts w:eastAsia="MS Mincho"/>
              </w:rPr>
              <w:t>Outer_Full</w:t>
            </w:r>
          </w:p>
        </w:tc>
      </w:tr>
      <w:tr w:rsidR="004E317D" w:rsidRPr="00AB0C9D" w14:paraId="5F20EA43" w14:textId="77777777" w:rsidTr="006507EC">
        <w:trPr>
          <w:jc w:val="center"/>
        </w:trPr>
        <w:tc>
          <w:tcPr>
            <w:tcW w:w="375" w:type="pct"/>
            <w:shd w:val="clear" w:color="auto" w:fill="auto"/>
          </w:tcPr>
          <w:p w14:paraId="0C886161" w14:textId="77777777" w:rsidR="004E317D" w:rsidRPr="00AB0C9D" w:rsidRDefault="004E317D" w:rsidP="006507EC">
            <w:pPr>
              <w:pStyle w:val="TAC"/>
              <w:jc w:val="left"/>
            </w:pPr>
            <w:r w:rsidRPr="00AB0C9D">
              <w:rPr>
                <w:lang w:eastAsia="zh-CN"/>
              </w:rPr>
              <w:t>7</w:t>
            </w:r>
          </w:p>
        </w:tc>
        <w:tc>
          <w:tcPr>
            <w:tcW w:w="610" w:type="pct"/>
          </w:tcPr>
          <w:p w14:paraId="670C7777" w14:textId="77777777" w:rsidR="004E317D" w:rsidRPr="00AB0C9D" w:rsidRDefault="004E317D" w:rsidP="006507EC">
            <w:pPr>
              <w:pStyle w:val="TAC"/>
              <w:jc w:val="left"/>
            </w:pPr>
            <w:r w:rsidRPr="00AB0C9D">
              <w:t>Low</w:t>
            </w:r>
          </w:p>
        </w:tc>
        <w:tc>
          <w:tcPr>
            <w:tcW w:w="535" w:type="pct"/>
            <w:tcBorders>
              <w:top w:val="nil"/>
              <w:bottom w:val="nil"/>
            </w:tcBorders>
          </w:tcPr>
          <w:p w14:paraId="644FF708" w14:textId="77777777" w:rsidR="004E317D" w:rsidRPr="00AB0C9D" w:rsidRDefault="004E317D" w:rsidP="006507EC">
            <w:pPr>
              <w:pStyle w:val="TAC"/>
              <w:jc w:val="left"/>
            </w:pPr>
          </w:p>
        </w:tc>
        <w:tc>
          <w:tcPr>
            <w:tcW w:w="445" w:type="pct"/>
            <w:tcBorders>
              <w:top w:val="nil"/>
              <w:bottom w:val="nil"/>
            </w:tcBorders>
          </w:tcPr>
          <w:p w14:paraId="6AC4CFD6" w14:textId="77777777" w:rsidR="004E317D" w:rsidRPr="00AB0C9D" w:rsidRDefault="004E317D" w:rsidP="006507EC">
            <w:pPr>
              <w:pStyle w:val="TAC"/>
              <w:jc w:val="left"/>
            </w:pPr>
          </w:p>
        </w:tc>
        <w:tc>
          <w:tcPr>
            <w:tcW w:w="793" w:type="pct"/>
            <w:gridSpan w:val="2"/>
            <w:vMerge w:val="restart"/>
            <w:tcBorders>
              <w:top w:val="nil"/>
            </w:tcBorders>
            <w:shd w:val="clear" w:color="auto" w:fill="auto"/>
          </w:tcPr>
          <w:p w14:paraId="1B662E18" w14:textId="77777777" w:rsidR="004E317D" w:rsidRPr="00AB0C9D" w:rsidRDefault="004E317D" w:rsidP="006507EC">
            <w:pPr>
              <w:pStyle w:val="TAC"/>
              <w:jc w:val="left"/>
            </w:pPr>
          </w:p>
        </w:tc>
        <w:tc>
          <w:tcPr>
            <w:tcW w:w="987" w:type="pct"/>
          </w:tcPr>
          <w:p w14:paraId="3A03112E" w14:textId="77777777" w:rsidR="004E317D" w:rsidRPr="00AB0C9D" w:rsidRDefault="004E317D" w:rsidP="006507EC">
            <w:pPr>
              <w:pStyle w:val="TAC"/>
              <w:jc w:val="left"/>
            </w:pPr>
            <w:r w:rsidRPr="00AB0C9D">
              <w:t>DFT-s-OFDM QPSK</w:t>
            </w:r>
          </w:p>
        </w:tc>
        <w:tc>
          <w:tcPr>
            <w:tcW w:w="1255" w:type="pct"/>
            <w:shd w:val="clear" w:color="auto" w:fill="auto"/>
          </w:tcPr>
          <w:p w14:paraId="22B6EFF9" w14:textId="77777777" w:rsidR="004E317D" w:rsidRPr="00AB0C9D" w:rsidRDefault="004E317D" w:rsidP="006507EC">
            <w:pPr>
              <w:pStyle w:val="TAC"/>
              <w:jc w:val="left"/>
            </w:pPr>
            <w:r w:rsidRPr="00AB0C9D">
              <w:t>Edger_1RB_Left</w:t>
            </w:r>
          </w:p>
        </w:tc>
      </w:tr>
      <w:tr w:rsidR="004E317D" w:rsidRPr="00AB0C9D" w14:paraId="1890B318" w14:textId="77777777" w:rsidTr="006507EC">
        <w:trPr>
          <w:jc w:val="center"/>
        </w:trPr>
        <w:tc>
          <w:tcPr>
            <w:tcW w:w="375" w:type="pct"/>
            <w:shd w:val="clear" w:color="auto" w:fill="auto"/>
          </w:tcPr>
          <w:p w14:paraId="0CC7FF22" w14:textId="77777777" w:rsidR="004E317D" w:rsidRPr="00AB0C9D" w:rsidRDefault="004E317D" w:rsidP="006507EC">
            <w:pPr>
              <w:pStyle w:val="TAC"/>
              <w:jc w:val="left"/>
            </w:pPr>
            <w:r w:rsidRPr="00AB0C9D">
              <w:rPr>
                <w:lang w:eastAsia="zh-CN"/>
              </w:rPr>
              <w:t>8</w:t>
            </w:r>
          </w:p>
        </w:tc>
        <w:tc>
          <w:tcPr>
            <w:tcW w:w="610" w:type="pct"/>
          </w:tcPr>
          <w:p w14:paraId="6F937951" w14:textId="77777777" w:rsidR="004E317D" w:rsidRPr="00AB0C9D" w:rsidRDefault="004E317D" w:rsidP="006507EC">
            <w:pPr>
              <w:pStyle w:val="TAC"/>
              <w:jc w:val="left"/>
            </w:pPr>
            <w:r w:rsidRPr="00AB0C9D">
              <w:t>High</w:t>
            </w:r>
          </w:p>
        </w:tc>
        <w:tc>
          <w:tcPr>
            <w:tcW w:w="535" w:type="pct"/>
            <w:tcBorders>
              <w:top w:val="nil"/>
              <w:bottom w:val="nil"/>
            </w:tcBorders>
          </w:tcPr>
          <w:p w14:paraId="07A1FA96" w14:textId="77777777" w:rsidR="004E317D" w:rsidRPr="00AB0C9D" w:rsidRDefault="004E317D" w:rsidP="006507EC">
            <w:pPr>
              <w:pStyle w:val="TAC"/>
              <w:jc w:val="left"/>
            </w:pPr>
          </w:p>
        </w:tc>
        <w:tc>
          <w:tcPr>
            <w:tcW w:w="445" w:type="pct"/>
            <w:tcBorders>
              <w:top w:val="nil"/>
              <w:bottom w:val="nil"/>
            </w:tcBorders>
          </w:tcPr>
          <w:p w14:paraId="6C16FE2B" w14:textId="77777777" w:rsidR="004E317D" w:rsidRPr="00AB0C9D" w:rsidRDefault="004E317D" w:rsidP="006507EC">
            <w:pPr>
              <w:pStyle w:val="TAC"/>
              <w:jc w:val="left"/>
            </w:pPr>
          </w:p>
        </w:tc>
        <w:tc>
          <w:tcPr>
            <w:tcW w:w="793" w:type="pct"/>
            <w:gridSpan w:val="2"/>
            <w:vMerge/>
            <w:shd w:val="clear" w:color="auto" w:fill="auto"/>
          </w:tcPr>
          <w:p w14:paraId="4921A1DF" w14:textId="77777777" w:rsidR="004E317D" w:rsidRPr="00AB0C9D" w:rsidRDefault="004E317D" w:rsidP="006507EC">
            <w:pPr>
              <w:pStyle w:val="TAC"/>
              <w:jc w:val="left"/>
            </w:pPr>
          </w:p>
        </w:tc>
        <w:tc>
          <w:tcPr>
            <w:tcW w:w="987" w:type="pct"/>
          </w:tcPr>
          <w:p w14:paraId="2A4BB15E" w14:textId="77777777" w:rsidR="004E317D" w:rsidRPr="00AB0C9D" w:rsidRDefault="004E317D" w:rsidP="006507EC">
            <w:pPr>
              <w:pStyle w:val="TAC"/>
              <w:jc w:val="left"/>
            </w:pPr>
            <w:r w:rsidRPr="00AB0C9D">
              <w:t>DFT-s-OFDM QPSK</w:t>
            </w:r>
          </w:p>
        </w:tc>
        <w:tc>
          <w:tcPr>
            <w:tcW w:w="1255" w:type="pct"/>
            <w:shd w:val="clear" w:color="auto" w:fill="auto"/>
          </w:tcPr>
          <w:p w14:paraId="34E03652" w14:textId="77777777" w:rsidR="004E317D" w:rsidRPr="00AB0C9D" w:rsidRDefault="004E317D" w:rsidP="006507EC">
            <w:pPr>
              <w:pStyle w:val="TAC"/>
              <w:jc w:val="left"/>
            </w:pPr>
            <w:r w:rsidRPr="00AB0C9D">
              <w:t>Edge_1RB_Right</w:t>
            </w:r>
          </w:p>
        </w:tc>
      </w:tr>
      <w:tr w:rsidR="004E317D" w:rsidRPr="00AB0C9D" w14:paraId="738785B4" w14:textId="77777777" w:rsidTr="006507EC">
        <w:trPr>
          <w:jc w:val="center"/>
        </w:trPr>
        <w:tc>
          <w:tcPr>
            <w:tcW w:w="375" w:type="pct"/>
            <w:shd w:val="clear" w:color="auto" w:fill="auto"/>
          </w:tcPr>
          <w:p w14:paraId="02336841" w14:textId="77777777" w:rsidR="004E317D" w:rsidRPr="00AB0C9D" w:rsidRDefault="004E317D" w:rsidP="006507EC">
            <w:pPr>
              <w:pStyle w:val="TAC"/>
              <w:jc w:val="left"/>
            </w:pPr>
            <w:r w:rsidRPr="00AB0C9D">
              <w:rPr>
                <w:lang w:eastAsia="zh-CN"/>
              </w:rPr>
              <w:t>9</w:t>
            </w:r>
          </w:p>
        </w:tc>
        <w:tc>
          <w:tcPr>
            <w:tcW w:w="610" w:type="pct"/>
          </w:tcPr>
          <w:p w14:paraId="09333280" w14:textId="77777777" w:rsidR="004E317D" w:rsidRPr="00AB0C9D" w:rsidRDefault="004E317D" w:rsidP="006507EC">
            <w:pPr>
              <w:pStyle w:val="TAC"/>
              <w:jc w:val="left"/>
            </w:pPr>
            <w:r w:rsidRPr="00AB0C9D">
              <w:t>Default</w:t>
            </w:r>
          </w:p>
        </w:tc>
        <w:tc>
          <w:tcPr>
            <w:tcW w:w="535" w:type="pct"/>
            <w:tcBorders>
              <w:top w:val="nil"/>
              <w:bottom w:val="nil"/>
            </w:tcBorders>
          </w:tcPr>
          <w:p w14:paraId="0C25046A" w14:textId="77777777" w:rsidR="004E317D" w:rsidRPr="00AB0C9D" w:rsidRDefault="004E317D" w:rsidP="006507EC">
            <w:pPr>
              <w:pStyle w:val="TAC"/>
              <w:jc w:val="left"/>
            </w:pPr>
          </w:p>
        </w:tc>
        <w:tc>
          <w:tcPr>
            <w:tcW w:w="445" w:type="pct"/>
            <w:tcBorders>
              <w:top w:val="nil"/>
              <w:bottom w:val="nil"/>
            </w:tcBorders>
          </w:tcPr>
          <w:p w14:paraId="03270B8D" w14:textId="77777777" w:rsidR="004E317D" w:rsidRPr="00AB0C9D" w:rsidRDefault="004E317D" w:rsidP="006507EC">
            <w:pPr>
              <w:pStyle w:val="TAC"/>
              <w:jc w:val="left"/>
            </w:pPr>
          </w:p>
        </w:tc>
        <w:tc>
          <w:tcPr>
            <w:tcW w:w="793" w:type="pct"/>
            <w:gridSpan w:val="2"/>
            <w:vMerge/>
            <w:shd w:val="clear" w:color="auto" w:fill="auto"/>
          </w:tcPr>
          <w:p w14:paraId="0BF2DB86" w14:textId="77777777" w:rsidR="004E317D" w:rsidRPr="00AB0C9D" w:rsidRDefault="004E317D" w:rsidP="006507EC">
            <w:pPr>
              <w:pStyle w:val="TAC"/>
              <w:jc w:val="left"/>
            </w:pPr>
          </w:p>
        </w:tc>
        <w:tc>
          <w:tcPr>
            <w:tcW w:w="987" w:type="pct"/>
          </w:tcPr>
          <w:p w14:paraId="7EDC5233" w14:textId="77777777" w:rsidR="004E317D" w:rsidRPr="00AB0C9D" w:rsidRDefault="004E317D" w:rsidP="006507EC">
            <w:pPr>
              <w:pStyle w:val="TAC"/>
              <w:jc w:val="left"/>
            </w:pPr>
            <w:r w:rsidRPr="00AB0C9D">
              <w:t>DFT-s-OFDM QPSK</w:t>
            </w:r>
          </w:p>
        </w:tc>
        <w:tc>
          <w:tcPr>
            <w:tcW w:w="1255" w:type="pct"/>
            <w:shd w:val="clear" w:color="auto" w:fill="auto"/>
          </w:tcPr>
          <w:p w14:paraId="654A6EBF" w14:textId="77777777" w:rsidR="004E317D" w:rsidRPr="00AB0C9D" w:rsidRDefault="004E317D" w:rsidP="006507EC">
            <w:pPr>
              <w:pStyle w:val="TAC"/>
              <w:jc w:val="left"/>
            </w:pPr>
            <w:r w:rsidRPr="00AB0C9D">
              <w:t>Outer_Full</w:t>
            </w:r>
          </w:p>
        </w:tc>
      </w:tr>
      <w:tr w:rsidR="004E317D" w:rsidRPr="00AB0C9D" w14:paraId="1044536F" w14:textId="77777777" w:rsidTr="006507EC">
        <w:trPr>
          <w:jc w:val="center"/>
        </w:trPr>
        <w:tc>
          <w:tcPr>
            <w:tcW w:w="375" w:type="pct"/>
            <w:shd w:val="clear" w:color="auto" w:fill="auto"/>
          </w:tcPr>
          <w:p w14:paraId="31212EF2" w14:textId="77777777" w:rsidR="004E317D" w:rsidRPr="00AB0C9D" w:rsidRDefault="004E317D" w:rsidP="006507EC">
            <w:pPr>
              <w:pStyle w:val="TAC"/>
              <w:jc w:val="left"/>
              <w:rPr>
                <w:lang w:eastAsia="zh-CN"/>
              </w:rPr>
            </w:pPr>
            <w:r w:rsidRPr="00AB0C9D">
              <w:rPr>
                <w:lang w:eastAsia="zh-CN"/>
              </w:rPr>
              <w:t>10</w:t>
            </w:r>
          </w:p>
        </w:tc>
        <w:tc>
          <w:tcPr>
            <w:tcW w:w="610" w:type="pct"/>
          </w:tcPr>
          <w:p w14:paraId="6112CAC3" w14:textId="77777777" w:rsidR="004E317D" w:rsidRPr="00AB0C9D" w:rsidRDefault="004E317D" w:rsidP="006507EC">
            <w:pPr>
              <w:pStyle w:val="TAC"/>
              <w:jc w:val="left"/>
            </w:pPr>
            <w:r w:rsidRPr="00AB0C9D">
              <w:t>Low</w:t>
            </w:r>
          </w:p>
        </w:tc>
        <w:tc>
          <w:tcPr>
            <w:tcW w:w="535" w:type="pct"/>
            <w:tcBorders>
              <w:top w:val="nil"/>
              <w:bottom w:val="nil"/>
            </w:tcBorders>
          </w:tcPr>
          <w:p w14:paraId="28F9744E" w14:textId="77777777" w:rsidR="004E317D" w:rsidRPr="00AB0C9D" w:rsidRDefault="004E317D" w:rsidP="006507EC">
            <w:pPr>
              <w:pStyle w:val="TAC"/>
              <w:jc w:val="left"/>
            </w:pPr>
          </w:p>
        </w:tc>
        <w:tc>
          <w:tcPr>
            <w:tcW w:w="445" w:type="pct"/>
            <w:tcBorders>
              <w:top w:val="nil"/>
              <w:bottom w:val="nil"/>
            </w:tcBorders>
          </w:tcPr>
          <w:p w14:paraId="04EFA989" w14:textId="77777777" w:rsidR="004E317D" w:rsidRPr="00AB0C9D" w:rsidRDefault="004E317D" w:rsidP="006507EC">
            <w:pPr>
              <w:pStyle w:val="TAC"/>
              <w:jc w:val="left"/>
            </w:pPr>
          </w:p>
        </w:tc>
        <w:tc>
          <w:tcPr>
            <w:tcW w:w="793" w:type="pct"/>
            <w:gridSpan w:val="2"/>
            <w:vMerge/>
            <w:shd w:val="clear" w:color="auto" w:fill="auto"/>
          </w:tcPr>
          <w:p w14:paraId="79478E09" w14:textId="77777777" w:rsidR="004E317D" w:rsidRPr="00AB0C9D" w:rsidRDefault="004E317D" w:rsidP="006507EC">
            <w:pPr>
              <w:pStyle w:val="TAC"/>
              <w:jc w:val="left"/>
            </w:pPr>
          </w:p>
        </w:tc>
        <w:tc>
          <w:tcPr>
            <w:tcW w:w="987" w:type="pct"/>
          </w:tcPr>
          <w:p w14:paraId="4920E1FC" w14:textId="77777777" w:rsidR="004E317D" w:rsidRPr="00AB0C9D" w:rsidRDefault="004E317D" w:rsidP="006507EC">
            <w:pPr>
              <w:pStyle w:val="TAC"/>
              <w:jc w:val="left"/>
            </w:pPr>
            <w:r w:rsidRPr="00AB0C9D">
              <w:t>DFT-s-OFDM 16 QAM</w:t>
            </w:r>
          </w:p>
        </w:tc>
        <w:tc>
          <w:tcPr>
            <w:tcW w:w="1255" w:type="pct"/>
            <w:shd w:val="clear" w:color="auto" w:fill="auto"/>
          </w:tcPr>
          <w:p w14:paraId="0D8A5DFC" w14:textId="77777777" w:rsidR="004E317D" w:rsidRPr="00AB0C9D" w:rsidRDefault="004E317D" w:rsidP="006507EC">
            <w:pPr>
              <w:pStyle w:val="TAC"/>
              <w:jc w:val="left"/>
            </w:pPr>
            <w:r w:rsidRPr="00AB0C9D">
              <w:t>Edge_1RB_Left</w:t>
            </w:r>
          </w:p>
        </w:tc>
      </w:tr>
      <w:tr w:rsidR="004E317D" w:rsidRPr="00AB0C9D" w14:paraId="67AF6D34" w14:textId="77777777" w:rsidTr="006507EC">
        <w:trPr>
          <w:jc w:val="center"/>
        </w:trPr>
        <w:tc>
          <w:tcPr>
            <w:tcW w:w="375" w:type="pct"/>
            <w:shd w:val="clear" w:color="auto" w:fill="auto"/>
          </w:tcPr>
          <w:p w14:paraId="2841765C" w14:textId="77777777" w:rsidR="004E317D" w:rsidRPr="00AB0C9D" w:rsidRDefault="004E317D" w:rsidP="006507EC">
            <w:pPr>
              <w:pStyle w:val="TAC"/>
              <w:jc w:val="left"/>
              <w:rPr>
                <w:lang w:eastAsia="zh-CN"/>
              </w:rPr>
            </w:pPr>
            <w:r w:rsidRPr="00AB0C9D">
              <w:rPr>
                <w:lang w:eastAsia="zh-CN"/>
              </w:rPr>
              <w:t>11</w:t>
            </w:r>
          </w:p>
        </w:tc>
        <w:tc>
          <w:tcPr>
            <w:tcW w:w="610" w:type="pct"/>
          </w:tcPr>
          <w:p w14:paraId="72666144" w14:textId="77777777" w:rsidR="004E317D" w:rsidRPr="00AB0C9D" w:rsidRDefault="004E317D" w:rsidP="006507EC">
            <w:pPr>
              <w:pStyle w:val="TAC"/>
              <w:jc w:val="left"/>
            </w:pPr>
            <w:r w:rsidRPr="00AB0C9D">
              <w:t>High</w:t>
            </w:r>
          </w:p>
        </w:tc>
        <w:tc>
          <w:tcPr>
            <w:tcW w:w="535" w:type="pct"/>
            <w:tcBorders>
              <w:top w:val="nil"/>
              <w:bottom w:val="nil"/>
            </w:tcBorders>
          </w:tcPr>
          <w:p w14:paraId="5CAE503B" w14:textId="77777777" w:rsidR="004E317D" w:rsidRPr="00AB0C9D" w:rsidRDefault="004E317D" w:rsidP="006507EC">
            <w:pPr>
              <w:pStyle w:val="TAC"/>
              <w:jc w:val="left"/>
            </w:pPr>
          </w:p>
        </w:tc>
        <w:tc>
          <w:tcPr>
            <w:tcW w:w="445" w:type="pct"/>
            <w:tcBorders>
              <w:top w:val="nil"/>
              <w:bottom w:val="nil"/>
            </w:tcBorders>
          </w:tcPr>
          <w:p w14:paraId="2648E23E" w14:textId="77777777" w:rsidR="004E317D" w:rsidRPr="00AB0C9D" w:rsidRDefault="004E317D" w:rsidP="006507EC">
            <w:pPr>
              <w:pStyle w:val="TAC"/>
              <w:jc w:val="left"/>
            </w:pPr>
          </w:p>
        </w:tc>
        <w:tc>
          <w:tcPr>
            <w:tcW w:w="793" w:type="pct"/>
            <w:gridSpan w:val="2"/>
            <w:vMerge/>
            <w:shd w:val="clear" w:color="auto" w:fill="auto"/>
          </w:tcPr>
          <w:p w14:paraId="551C3332" w14:textId="77777777" w:rsidR="004E317D" w:rsidRPr="00AB0C9D" w:rsidRDefault="004E317D" w:rsidP="006507EC">
            <w:pPr>
              <w:pStyle w:val="TAC"/>
              <w:jc w:val="left"/>
            </w:pPr>
          </w:p>
        </w:tc>
        <w:tc>
          <w:tcPr>
            <w:tcW w:w="987" w:type="pct"/>
          </w:tcPr>
          <w:p w14:paraId="35E4FABA" w14:textId="77777777" w:rsidR="004E317D" w:rsidRPr="00AB0C9D" w:rsidRDefault="004E317D" w:rsidP="006507EC">
            <w:pPr>
              <w:pStyle w:val="TAC"/>
              <w:jc w:val="left"/>
            </w:pPr>
            <w:r w:rsidRPr="00AB0C9D">
              <w:t>DFT-s-OFDM 16 QAM</w:t>
            </w:r>
          </w:p>
        </w:tc>
        <w:tc>
          <w:tcPr>
            <w:tcW w:w="1255" w:type="pct"/>
            <w:shd w:val="clear" w:color="auto" w:fill="auto"/>
          </w:tcPr>
          <w:p w14:paraId="2C738B30" w14:textId="77777777" w:rsidR="004E317D" w:rsidRPr="00AB0C9D" w:rsidRDefault="004E317D" w:rsidP="006507EC">
            <w:pPr>
              <w:pStyle w:val="TAC"/>
              <w:jc w:val="left"/>
            </w:pPr>
            <w:r w:rsidRPr="00AB0C9D">
              <w:t>Edge_1RB_Right</w:t>
            </w:r>
          </w:p>
        </w:tc>
      </w:tr>
      <w:tr w:rsidR="004E317D" w:rsidRPr="00AB0C9D" w14:paraId="5B8C2D4D" w14:textId="77777777" w:rsidTr="006507EC">
        <w:trPr>
          <w:jc w:val="center"/>
        </w:trPr>
        <w:tc>
          <w:tcPr>
            <w:tcW w:w="375" w:type="pct"/>
            <w:shd w:val="clear" w:color="auto" w:fill="auto"/>
          </w:tcPr>
          <w:p w14:paraId="4FFD49A5" w14:textId="77777777" w:rsidR="004E317D" w:rsidRPr="00AB0C9D" w:rsidRDefault="004E317D" w:rsidP="006507EC">
            <w:pPr>
              <w:pStyle w:val="TAC"/>
              <w:jc w:val="left"/>
              <w:rPr>
                <w:lang w:eastAsia="zh-CN"/>
              </w:rPr>
            </w:pPr>
            <w:r w:rsidRPr="00AB0C9D">
              <w:rPr>
                <w:lang w:eastAsia="zh-CN"/>
              </w:rPr>
              <w:t>12</w:t>
            </w:r>
          </w:p>
        </w:tc>
        <w:tc>
          <w:tcPr>
            <w:tcW w:w="610" w:type="pct"/>
          </w:tcPr>
          <w:p w14:paraId="42FF0C0B" w14:textId="77777777" w:rsidR="004E317D" w:rsidRPr="00AB0C9D" w:rsidRDefault="004E317D" w:rsidP="006507EC">
            <w:pPr>
              <w:pStyle w:val="TAC"/>
              <w:jc w:val="left"/>
            </w:pPr>
            <w:r w:rsidRPr="00AB0C9D">
              <w:t>Default</w:t>
            </w:r>
          </w:p>
        </w:tc>
        <w:tc>
          <w:tcPr>
            <w:tcW w:w="535" w:type="pct"/>
            <w:tcBorders>
              <w:top w:val="nil"/>
              <w:bottom w:val="nil"/>
            </w:tcBorders>
          </w:tcPr>
          <w:p w14:paraId="4D7DD850" w14:textId="77777777" w:rsidR="004E317D" w:rsidRPr="00AB0C9D" w:rsidRDefault="004E317D" w:rsidP="006507EC">
            <w:pPr>
              <w:pStyle w:val="TAC"/>
              <w:jc w:val="left"/>
            </w:pPr>
          </w:p>
        </w:tc>
        <w:tc>
          <w:tcPr>
            <w:tcW w:w="445" w:type="pct"/>
            <w:tcBorders>
              <w:top w:val="nil"/>
              <w:bottom w:val="nil"/>
            </w:tcBorders>
          </w:tcPr>
          <w:p w14:paraId="6FE0587D" w14:textId="77777777" w:rsidR="004E317D" w:rsidRPr="00AB0C9D" w:rsidRDefault="004E317D" w:rsidP="006507EC">
            <w:pPr>
              <w:pStyle w:val="TAC"/>
              <w:jc w:val="left"/>
            </w:pPr>
          </w:p>
        </w:tc>
        <w:tc>
          <w:tcPr>
            <w:tcW w:w="793" w:type="pct"/>
            <w:gridSpan w:val="2"/>
            <w:vMerge/>
            <w:shd w:val="clear" w:color="auto" w:fill="auto"/>
          </w:tcPr>
          <w:p w14:paraId="0CAFB50A" w14:textId="77777777" w:rsidR="004E317D" w:rsidRPr="00AB0C9D" w:rsidRDefault="004E317D" w:rsidP="006507EC">
            <w:pPr>
              <w:pStyle w:val="TAC"/>
              <w:jc w:val="left"/>
            </w:pPr>
          </w:p>
        </w:tc>
        <w:tc>
          <w:tcPr>
            <w:tcW w:w="987" w:type="pct"/>
          </w:tcPr>
          <w:p w14:paraId="4BC0FD66" w14:textId="77777777" w:rsidR="004E317D" w:rsidRPr="00AB0C9D" w:rsidRDefault="004E317D" w:rsidP="006507EC">
            <w:pPr>
              <w:pStyle w:val="TAC"/>
              <w:jc w:val="left"/>
            </w:pPr>
            <w:r w:rsidRPr="00AB0C9D">
              <w:t>DFT-s-OFDM 16 QAM</w:t>
            </w:r>
          </w:p>
        </w:tc>
        <w:tc>
          <w:tcPr>
            <w:tcW w:w="1255" w:type="pct"/>
            <w:shd w:val="clear" w:color="auto" w:fill="auto"/>
          </w:tcPr>
          <w:p w14:paraId="45C617CF" w14:textId="77777777" w:rsidR="004E317D" w:rsidRPr="00AB0C9D" w:rsidRDefault="004E317D" w:rsidP="006507EC">
            <w:pPr>
              <w:pStyle w:val="TAC"/>
              <w:jc w:val="left"/>
            </w:pPr>
            <w:r w:rsidRPr="00AB0C9D">
              <w:t>Outer_Full</w:t>
            </w:r>
          </w:p>
        </w:tc>
      </w:tr>
      <w:tr w:rsidR="004E317D" w:rsidRPr="00AB0C9D" w14:paraId="7C816055" w14:textId="77777777" w:rsidTr="006507EC">
        <w:trPr>
          <w:jc w:val="center"/>
        </w:trPr>
        <w:tc>
          <w:tcPr>
            <w:tcW w:w="375" w:type="pct"/>
            <w:shd w:val="clear" w:color="auto" w:fill="auto"/>
          </w:tcPr>
          <w:p w14:paraId="2BB2B94B" w14:textId="77777777" w:rsidR="004E317D" w:rsidRPr="00AB0C9D" w:rsidRDefault="004E317D" w:rsidP="006507EC">
            <w:pPr>
              <w:pStyle w:val="TAC"/>
              <w:jc w:val="left"/>
              <w:rPr>
                <w:lang w:eastAsia="zh-CN"/>
              </w:rPr>
            </w:pPr>
            <w:r w:rsidRPr="00AB0C9D">
              <w:rPr>
                <w:lang w:eastAsia="zh-CN"/>
              </w:rPr>
              <w:t>13</w:t>
            </w:r>
          </w:p>
        </w:tc>
        <w:tc>
          <w:tcPr>
            <w:tcW w:w="610" w:type="pct"/>
          </w:tcPr>
          <w:p w14:paraId="027B2F51" w14:textId="77777777" w:rsidR="004E317D" w:rsidRPr="00AB0C9D" w:rsidRDefault="004E317D" w:rsidP="006507EC">
            <w:pPr>
              <w:pStyle w:val="TAC"/>
              <w:jc w:val="left"/>
            </w:pPr>
            <w:r w:rsidRPr="00AB0C9D">
              <w:t>Low</w:t>
            </w:r>
          </w:p>
        </w:tc>
        <w:tc>
          <w:tcPr>
            <w:tcW w:w="535" w:type="pct"/>
            <w:tcBorders>
              <w:top w:val="nil"/>
              <w:bottom w:val="nil"/>
            </w:tcBorders>
          </w:tcPr>
          <w:p w14:paraId="4AD2EB53" w14:textId="77777777" w:rsidR="004E317D" w:rsidRPr="00AB0C9D" w:rsidRDefault="004E317D" w:rsidP="006507EC">
            <w:pPr>
              <w:pStyle w:val="TAC"/>
              <w:jc w:val="left"/>
            </w:pPr>
          </w:p>
        </w:tc>
        <w:tc>
          <w:tcPr>
            <w:tcW w:w="445" w:type="pct"/>
            <w:tcBorders>
              <w:top w:val="nil"/>
              <w:bottom w:val="nil"/>
            </w:tcBorders>
          </w:tcPr>
          <w:p w14:paraId="189AB223" w14:textId="77777777" w:rsidR="004E317D" w:rsidRPr="00AB0C9D" w:rsidRDefault="004E317D" w:rsidP="006507EC">
            <w:pPr>
              <w:pStyle w:val="TAC"/>
              <w:jc w:val="left"/>
            </w:pPr>
          </w:p>
        </w:tc>
        <w:tc>
          <w:tcPr>
            <w:tcW w:w="793" w:type="pct"/>
            <w:gridSpan w:val="2"/>
            <w:vMerge/>
            <w:shd w:val="clear" w:color="auto" w:fill="auto"/>
          </w:tcPr>
          <w:p w14:paraId="01B0B12D" w14:textId="77777777" w:rsidR="004E317D" w:rsidRPr="00AB0C9D" w:rsidRDefault="004E317D" w:rsidP="006507EC">
            <w:pPr>
              <w:pStyle w:val="TAC"/>
              <w:jc w:val="left"/>
            </w:pPr>
          </w:p>
        </w:tc>
        <w:tc>
          <w:tcPr>
            <w:tcW w:w="987" w:type="pct"/>
          </w:tcPr>
          <w:p w14:paraId="7289B142" w14:textId="77777777" w:rsidR="004E317D" w:rsidRPr="00AB0C9D" w:rsidRDefault="004E317D" w:rsidP="006507EC">
            <w:pPr>
              <w:pStyle w:val="TAC"/>
              <w:jc w:val="left"/>
            </w:pPr>
            <w:r w:rsidRPr="00AB0C9D">
              <w:t>DFT-s-OFDM 64 QAM</w:t>
            </w:r>
          </w:p>
        </w:tc>
        <w:tc>
          <w:tcPr>
            <w:tcW w:w="1255" w:type="pct"/>
            <w:shd w:val="clear" w:color="auto" w:fill="auto"/>
          </w:tcPr>
          <w:p w14:paraId="27622DBD" w14:textId="77777777" w:rsidR="004E317D" w:rsidRPr="00AB0C9D" w:rsidRDefault="004E317D" w:rsidP="006507EC">
            <w:pPr>
              <w:pStyle w:val="TAC"/>
              <w:jc w:val="left"/>
            </w:pPr>
            <w:r w:rsidRPr="00AB0C9D">
              <w:t>Edge_1RB_Left</w:t>
            </w:r>
          </w:p>
        </w:tc>
      </w:tr>
      <w:tr w:rsidR="004E317D" w:rsidRPr="00AB0C9D" w14:paraId="2FCFFE83" w14:textId="77777777" w:rsidTr="006507EC">
        <w:trPr>
          <w:jc w:val="center"/>
        </w:trPr>
        <w:tc>
          <w:tcPr>
            <w:tcW w:w="375" w:type="pct"/>
            <w:shd w:val="clear" w:color="auto" w:fill="auto"/>
          </w:tcPr>
          <w:p w14:paraId="0A599152" w14:textId="77777777" w:rsidR="004E317D" w:rsidRPr="00AB0C9D" w:rsidRDefault="004E317D" w:rsidP="006507EC">
            <w:pPr>
              <w:pStyle w:val="TAC"/>
              <w:jc w:val="left"/>
              <w:rPr>
                <w:lang w:eastAsia="zh-CN"/>
              </w:rPr>
            </w:pPr>
            <w:r w:rsidRPr="00AB0C9D">
              <w:rPr>
                <w:lang w:eastAsia="zh-CN"/>
              </w:rPr>
              <w:t>14</w:t>
            </w:r>
          </w:p>
        </w:tc>
        <w:tc>
          <w:tcPr>
            <w:tcW w:w="610" w:type="pct"/>
          </w:tcPr>
          <w:p w14:paraId="2928B4C2" w14:textId="77777777" w:rsidR="004E317D" w:rsidRPr="00AB0C9D" w:rsidRDefault="004E317D" w:rsidP="006507EC">
            <w:pPr>
              <w:pStyle w:val="TAC"/>
              <w:jc w:val="left"/>
            </w:pPr>
            <w:r w:rsidRPr="00AB0C9D">
              <w:t>High</w:t>
            </w:r>
          </w:p>
        </w:tc>
        <w:tc>
          <w:tcPr>
            <w:tcW w:w="535" w:type="pct"/>
            <w:tcBorders>
              <w:top w:val="nil"/>
              <w:bottom w:val="nil"/>
            </w:tcBorders>
          </w:tcPr>
          <w:p w14:paraId="19AB3246" w14:textId="77777777" w:rsidR="004E317D" w:rsidRPr="00AB0C9D" w:rsidRDefault="004E317D" w:rsidP="006507EC">
            <w:pPr>
              <w:pStyle w:val="TAC"/>
              <w:jc w:val="left"/>
            </w:pPr>
          </w:p>
        </w:tc>
        <w:tc>
          <w:tcPr>
            <w:tcW w:w="445" w:type="pct"/>
            <w:tcBorders>
              <w:top w:val="nil"/>
              <w:bottom w:val="nil"/>
            </w:tcBorders>
          </w:tcPr>
          <w:p w14:paraId="57B458F5" w14:textId="77777777" w:rsidR="004E317D" w:rsidRPr="00AB0C9D" w:rsidRDefault="004E317D" w:rsidP="006507EC">
            <w:pPr>
              <w:pStyle w:val="TAC"/>
              <w:jc w:val="left"/>
            </w:pPr>
          </w:p>
        </w:tc>
        <w:tc>
          <w:tcPr>
            <w:tcW w:w="793" w:type="pct"/>
            <w:gridSpan w:val="2"/>
            <w:vMerge/>
            <w:shd w:val="clear" w:color="auto" w:fill="auto"/>
          </w:tcPr>
          <w:p w14:paraId="3CC58B51" w14:textId="77777777" w:rsidR="004E317D" w:rsidRPr="00AB0C9D" w:rsidRDefault="004E317D" w:rsidP="006507EC">
            <w:pPr>
              <w:pStyle w:val="TAC"/>
              <w:jc w:val="left"/>
            </w:pPr>
          </w:p>
        </w:tc>
        <w:tc>
          <w:tcPr>
            <w:tcW w:w="987" w:type="pct"/>
          </w:tcPr>
          <w:p w14:paraId="017E73E1" w14:textId="77777777" w:rsidR="004E317D" w:rsidRPr="00AB0C9D" w:rsidRDefault="004E317D" w:rsidP="006507EC">
            <w:pPr>
              <w:pStyle w:val="TAC"/>
              <w:jc w:val="left"/>
            </w:pPr>
            <w:r w:rsidRPr="00AB0C9D">
              <w:t>DFT-s-OFDM 64 QAM</w:t>
            </w:r>
          </w:p>
        </w:tc>
        <w:tc>
          <w:tcPr>
            <w:tcW w:w="1255" w:type="pct"/>
            <w:shd w:val="clear" w:color="auto" w:fill="auto"/>
          </w:tcPr>
          <w:p w14:paraId="6B301CDB" w14:textId="77777777" w:rsidR="004E317D" w:rsidRPr="00AB0C9D" w:rsidRDefault="004E317D" w:rsidP="006507EC">
            <w:pPr>
              <w:pStyle w:val="TAC"/>
              <w:jc w:val="left"/>
            </w:pPr>
            <w:r w:rsidRPr="00AB0C9D">
              <w:t>Edge_1RB_Right</w:t>
            </w:r>
          </w:p>
        </w:tc>
      </w:tr>
      <w:tr w:rsidR="004E317D" w:rsidRPr="00AB0C9D" w14:paraId="2825FB03" w14:textId="77777777" w:rsidTr="006507EC">
        <w:trPr>
          <w:jc w:val="center"/>
        </w:trPr>
        <w:tc>
          <w:tcPr>
            <w:tcW w:w="375" w:type="pct"/>
            <w:shd w:val="clear" w:color="auto" w:fill="auto"/>
          </w:tcPr>
          <w:p w14:paraId="5963BDD5" w14:textId="77777777" w:rsidR="004E317D" w:rsidRPr="00AB0C9D" w:rsidRDefault="004E317D" w:rsidP="006507EC">
            <w:pPr>
              <w:pStyle w:val="TAC"/>
              <w:jc w:val="left"/>
              <w:rPr>
                <w:lang w:eastAsia="zh-CN"/>
              </w:rPr>
            </w:pPr>
            <w:r w:rsidRPr="00AB0C9D">
              <w:rPr>
                <w:lang w:eastAsia="zh-CN"/>
              </w:rPr>
              <w:t>15</w:t>
            </w:r>
          </w:p>
        </w:tc>
        <w:tc>
          <w:tcPr>
            <w:tcW w:w="610" w:type="pct"/>
          </w:tcPr>
          <w:p w14:paraId="627670D7" w14:textId="77777777" w:rsidR="004E317D" w:rsidRPr="00AB0C9D" w:rsidRDefault="004E317D" w:rsidP="006507EC">
            <w:pPr>
              <w:pStyle w:val="TAC"/>
              <w:jc w:val="left"/>
            </w:pPr>
            <w:r w:rsidRPr="00AB0C9D">
              <w:t>Default</w:t>
            </w:r>
          </w:p>
        </w:tc>
        <w:tc>
          <w:tcPr>
            <w:tcW w:w="535" w:type="pct"/>
            <w:tcBorders>
              <w:top w:val="nil"/>
              <w:bottom w:val="nil"/>
            </w:tcBorders>
          </w:tcPr>
          <w:p w14:paraId="74D3C77C" w14:textId="77777777" w:rsidR="004E317D" w:rsidRPr="00AB0C9D" w:rsidRDefault="004E317D" w:rsidP="006507EC">
            <w:pPr>
              <w:pStyle w:val="TAC"/>
              <w:jc w:val="left"/>
            </w:pPr>
          </w:p>
        </w:tc>
        <w:tc>
          <w:tcPr>
            <w:tcW w:w="445" w:type="pct"/>
            <w:tcBorders>
              <w:top w:val="nil"/>
              <w:bottom w:val="nil"/>
            </w:tcBorders>
          </w:tcPr>
          <w:p w14:paraId="7B98E903" w14:textId="77777777" w:rsidR="004E317D" w:rsidRPr="00AB0C9D" w:rsidRDefault="004E317D" w:rsidP="006507EC">
            <w:pPr>
              <w:pStyle w:val="TAC"/>
              <w:jc w:val="left"/>
            </w:pPr>
          </w:p>
        </w:tc>
        <w:tc>
          <w:tcPr>
            <w:tcW w:w="793" w:type="pct"/>
            <w:gridSpan w:val="2"/>
            <w:vMerge/>
            <w:shd w:val="clear" w:color="auto" w:fill="auto"/>
          </w:tcPr>
          <w:p w14:paraId="343019CB" w14:textId="77777777" w:rsidR="004E317D" w:rsidRPr="00AB0C9D" w:rsidRDefault="004E317D" w:rsidP="006507EC">
            <w:pPr>
              <w:pStyle w:val="TAC"/>
              <w:jc w:val="left"/>
            </w:pPr>
          </w:p>
        </w:tc>
        <w:tc>
          <w:tcPr>
            <w:tcW w:w="987" w:type="pct"/>
          </w:tcPr>
          <w:p w14:paraId="345A4468" w14:textId="77777777" w:rsidR="004E317D" w:rsidRPr="00AB0C9D" w:rsidRDefault="004E317D" w:rsidP="006507EC">
            <w:pPr>
              <w:pStyle w:val="TAC"/>
              <w:jc w:val="left"/>
            </w:pPr>
            <w:r w:rsidRPr="00AB0C9D">
              <w:t>DFT-s-OFDM 64 QAM</w:t>
            </w:r>
          </w:p>
        </w:tc>
        <w:tc>
          <w:tcPr>
            <w:tcW w:w="1255" w:type="pct"/>
            <w:shd w:val="clear" w:color="auto" w:fill="auto"/>
          </w:tcPr>
          <w:p w14:paraId="05FF2473" w14:textId="77777777" w:rsidR="004E317D" w:rsidRPr="00AB0C9D" w:rsidRDefault="004E317D" w:rsidP="006507EC">
            <w:pPr>
              <w:pStyle w:val="TAC"/>
              <w:jc w:val="left"/>
            </w:pPr>
            <w:r w:rsidRPr="00AB0C9D">
              <w:t>Outer_Full</w:t>
            </w:r>
          </w:p>
        </w:tc>
      </w:tr>
      <w:tr w:rsidR="004E317D" w:rsidRPr="00AB0C9D" w14:paraId="495FEA8B" w14:textId="77777777" w:rsidTr="006507EC">
        <w:trPr>
          <w:jc w:val="center"/>
        </w:trPr>
        <w:tc>
          <w:tcPr>
            <w:tcW w:w="375" w:type="pct"/>
            <w:shd w:val="clear" w:color="auto" w:fill="auto"/>
          </w:tcPr>
          <w:p w14:paraId="541B7483" w14:textId="77777777" w:rsidR="004E317D" w:rsidRPr="00AB0C9D" w:rsidRDefault="004E317D" w:rsidP="006507EC">
            <w:pPr>
              <w:pStyle w:val="TAC"/>
              <w:jc w:val="left"/>
              <w:rPr>
                <w:lang w:eastAsia="zh-CN"/>
              </w:rPr>
            </w:pPr>
            <w:r w:rsidRPr="00AB0C9D">
              <w:t>19</w:t>
            </w:r>
          </w:p>
        </w:tc>
        <w:tc>
          <w:tcPr>
            <w:tcW w:w="610" w:type="pct"/>
          </w:tcPr>
          <w:p w14:paraId="3C5197F0" w14:textId="77777777" w:rsidR="004E317D" w:rsidRPr="00AB0C9D" w:rsidRDefault="004E317D" w:rsidP="006507EC">
            <w:pPr>
              <w:pStyle w:val="TAC"/>
              <w:jc w:val="left"/>
            </w:pPr>
            <w:r w:rsidRPr="00AB0C9D">
              <w:t>Low</w:t>
            </w:r>
          </w:p>
        </w:tc>
        <w:tc>
          <w:tcPr>
            <w:tcW w:w="535" w:type="pct"/>
            <w:tcBorders>
              <w:top w:val="nil"/>
              <w:bottom w:val="nil"/>
            </w:tcBorders>
          </w:tcPr>
          <w:p w14:paraId="213E9D91" w14:textId="77777777" w:rsidR="004E317D" w:rsidRPr="00AB0C9D" w:rsidRDefault="004E317D" w:rsidP="006507EC">
            <w:pPr>
              <w:pStyle w:val="TAC"/>
              <w:jc w:val="left"/>
            </w:pPr>
          </w:p>
        </w:tc>
        <w:tc>
          <w:tcPr>
            <w:tcW w:w="445" w:type="pct"/>
            <w:tcBorders>
              <w:top w:val="nil"/>
              <w:bottom w:val="nil"/>
            </w:tcBorders>
          </w:tcPr>
          <w:p w14:paraId="7A2F932C" w14:textId="77777777" w:rsidR="004E317D" w:rsidRPr="00AB0C9D" w:rsidRDefault="004E317D" w:rsidP="006507EC">
            <w:pPr>
              <w:pStyle w:val="TAC"/>
              <w:jc w:val="left"/>
            </w:pPr>
          </w:p>
        </w:tc>
        <w:tc>
          <w:tcPr>
            <w:tcW w:w="793" w:type="pct"/>
            <w:gridSpan w:val="2"/>
            <w:vMerge/>
            <w:shd w:val="clear" w:color="auto" w:fill="auto"/>
          </w:tcPr>
          <w:p w14:paraId="0E2DF47A" w14:textId="77777777" w:rsidR="004E317D" w:rsidRPr="00AB0C9D" w:rsidRDefault="004E317D" w:rsidP="006507EC">
            <w:pPr>
              <w:pStyle w:val="TAC"/>
              <w:jc w:val="left"/>
            </w:pPr>
          </w:p>
        </w:tc>
        <w:tc>
          <w:tcPr>
            <w:tcW w:w="987" w:type="pct"/>
          </w:tcPr>
          <w:p w14:paraId="1408989B" w14:textId="77777777" w:rsidR="004E317D" w:rsidRPr="00AB0C9D" w:rsidRDefault="004E317D" w:rsidP="006507EC">
            <w:pPr>
              <w:pStyle w:val="TAC"/>
              <w:jc w:val="left"/>
            </w:pPr>
            <w:r w:rsidRPr="00AB0C9D">
              <w:t>CP-OFDM QPSK</w:t>
            </w:r>
          </w:p>
        </w:tc>
        <w:tc>
          <w:tcPr>
            <w:tcW w:w="1255" w:type="pct"/>
            <w:shd w:val="clear" w:color="auto" w:fill="auto"/>
          </w:tcPr>
          <w:p w14:paraId="28D33333" w14:textId="77777777" w:rsidR="004E317D" w:rsidRPr="00AB0C9D" w:rsidRDefault="004E317D" w:rsidP="006507EC">
            <w:pPr>
              <w:pStyle w:val="TAC"/>
              <w:jc w:val="left"/>
            </w:pPr>
            <w:r w:rsidRPr="00AB0C9D">
              <w:t>Edge_1RB_Left</w:t>
            </w:r>
          </w:p>
        </w:tc>
      </w:tr>
      <w:tr w:rsidR="004E317D" w:rsidRPr="00AB0C9D" w14:paraId="33F9C861" w14:textId="77777777" w:rsidTr="006507EC">
        <w:trPr>
          <w:jc w:val="center"/>
        </w:trPr>
        <w:tc>
          <w:tcPr>
            <w:tcW w:w="375" w:type="pct"/>
            <w:shd w:val="clear" w:color="auto" w:fill="auto"/>
          </w:tcPr>
          <w:p w14:paraId="7FB5A71E" w14:textId="77777777" w:rsidR="004E317D" w:rsidRPr="00AB0C9D" w:rsidRDefault="004E317D" w:rsidP="006507EC">
            <w:pPr>
              <w:pStyle w:val="TAC"/>
              <w:jc w:val="left"/>
              <w:rPr>
                <w:lang w:eastAsia="zh-CN"/>
              </w:rPr>
            </w:pPr>
            <w:r w:rsidRPr="00AB0C9D">
              <w:t>20</w:t>
            </w:r>
          </w:p>
        </w:tc>
        <w:tc>
          <w:tcPr>
            <w:tcW w:w="610" w:type="pct"/>
          </w:tcPr>
          <w:p w14:paraId="76D914D1" w14:textId="77777777" w:rsidR="004E317D" w:rsidRPr="00AB0C9D" w:rsidRDefault="004E317D" w:rsidP="006507EC">
            <w:pPr>
              <w:pStyle w:val="TAC"/>
              <w:jc w:val="left"/>
            </w:pPr>
            <w:r w:rsidRPr="00AB0C9D">
              <w:t>High</w:t>
            </w:r>
          </w:p>
        </w:tc>
        <w:tc>
          <w:tcPr>
            <w:tcW w:w="535" w:type="pct"/>
            <w:tcBorders>
              <w:top w:val="nil"/>
              <w:bottom w:val="nil"/>
            </w:tcBorders>
          </w:tcPr>
          <w:p w14:paraId="01009DED" w14:textId="77777777" w:rsidR="004E317D" w:rsidRPr="00AB0C9D" w:rsidRDefault="004E317D" w:rsidP="006507EC">
            <w:pPr>
              <w:pStyle w:val="TAC"/>
              <w:jc w:val="left"/>
            </w:pPr>
          </w:p>
        </w:tc>
        <w:tc>
          <w:tcPr>
            <w:tcW w:w="445" w:type="pct"/>
            <w:tcBorders>
              <w:top w:val="nil"/>
              <w:bottom w:val="nil"/>
            </w:tcBorders>
          </w:tcPr>
          <w:p w14:paraId="0FB7344A" w14:textId="77777777" w:rsidR="004E317D" w:rsidRPr="00AB0C9D" w:rsidRDefault="004E317D" w:rsidP="006507EC">
            <w:pPr>
              <w:pStyle w:val="TAC"/>
              <w:jc w:val="left"/>
            </w:pPr>
          </w:p>
        </w:tc>
        <w:tc>
          <w:tcPr>
            <w:tcW w:w="793" w:type="pct"/>
            <w:gridSpan w:val="2"/>
            <w:vMerge/>
            <w:shd w:val="clear" w:color="auto" w:fill="auto"/>
          </w:tcPr>
          <w:p w14:paraId="025DAE4A" w14:textId="77777777" w:rsidR="004E317D" w:rsidRPr="00AB0C9D" w:rsidRDefault="004E317D" w:rsidP="006507EC">
            <w:pPr>
              <w:pStyle w:val="TAC"/>
              <w:jc w:val="left"/>
            </w:pPr>
          </w:p>
        </w:tc>
        <w:tc>
          <w:tcPr>
            <w:tcW w:w="987" w:type="pct"/>
          </w:tcPr>
          <w:p w14:paraId="5EF3FCB9" w14:textId="77777777" w:rsidR="004E317D" w:rsidRPr="00AB0C9D" w:rsidRDefault="004E317D" w:rsidP="006507EC">
            <w:pPr>
              <w:pStyle w:val="TAC"/>
              <w:jc w:val="left"/>
            </w:pPr>
            <w:r w:rsidRPr="00AB0C9D">
              <w:t>CP-OFDM QPSK</w:t>
            </w:r>
          </w:p>
        </w:tc>
        <w:tc>
          <w:tcPr>
            <w:tcW w:w="1255" w:type="pct"/>
            <w:shd w:val="clear" w:color="auto" w:fill="auto"/>
          </w:tcPr>
          <w:p w14:paraId="5133315E" w14:textId="77777777" w:rsidR="004E317D" w:rsidRPr="00AB0C9D" w:rsidRDefault="004E317D" w:rsidP="006507EC">
            <w:pPr>
              <w:pStyle w:val="TAC"/>
              <w:jc w:val="left"/>
            </w:pPr>
            <w:r w:rsidRPr="00AB0C9D">
              <w:t>Edge_1RB_Right</w:t>
            </w:r>
          </w:p>
        </w:tc>
      </w:tr>
      <w:tr w:rsidR="004E317D" w:rsidRPr="00AB0C9D" w14:paraId="23AD88CF" w14:textId="77777777" w:rsidTr="006507EC">
        <w:trPr>
          <w:jc w:val="center"/>
        </w:trPr>
        <w:tc>
          <w:tcPr>
            <w:tcW w:w="375" w:type="pct"/>
            <w:shd w:val="clear" w:color="auto" w:fill="auto"/>
          </w:tcPr>
          <w:p w14:paraId="1088F3ED" w14:textId="77777777" w:rsidR="004E317D" w:rsidRPr="00AB0C9D" w:rsidRDefault="004E317D" w:rsidP="006507EC">
            <w:pPr>
              <w:pStyle w:val="TAC"/>
              <w:jc w:val="left"/>
              <w:rPr>
                <w:lang w:eastAsia="zh-CN"/>
              </w:rPr>
            </w:pPr>
            <w:r w:rsidRPr="00AB0C9D">
              <w:t>21</w:t>
            </w:r>
          </w:p>
        </w:tc>
        <w:tc>
          <w:tcPr>
            <w:tcW w:w="610" w:type="pct"/>
          </w:tcPr>
          <w:p w14:paraId="710297E6" w14:textId="77777777" w:rsidR="004E317D" w:rsidRPr="00AB0C9D" w:rsidRDefault="004E317D" w:rsidP="006507EC">
            <w:pPr>
              <w:pStyle w:val="TAC"/>
              <w:jc w:val="left"/>
            </w:pPr>
            <w:r w:rsidRPr="00AB0C9D">
              <w:t>Default</w:t>
            </w:r>
          </w:p>
        </w:tc>
        <w:tc>
          <w:tcPr>
            <w:tcW w:w="535" w:type="pct"/>
            <w:tcBorders>
              <w:top w:val="nil"/>
              <w:bottom w:val="nil"/>
            </w:tcBorders>
          </w:tcPr>
          <w:p w14:paraId="0B8A335E" w14:textId="77777777" w:rsidR="004E317D" w:rsidRPr="00AB0C9D" w:rsidRDefault="004E317D" w:rsidP="006507EC">
            <w:pPr>
              <w:pStyle w:val="TAC"/>
              <w:jc w:val="left"/>
            </w:pPr>
          </w:p>
        </w:tc>
        <w:tc>
          <w:tcPr>
            <w:tcW w:w="445" w:type="pct"/>
            <w:tcBorders>
              <w:top w:val="nil"/>
              <w:bottom w:val="nil"/>
            </w:tcBorders>
          </w:tcPr>
          <w:p w14:paraId="4FE14456" w14:textId="77777777" w:rsidR="004E317D" w:rsidRPr="00AB0C9D" w:rsidRDefault="004E317D" w:rsidP="006507EC">
            <w:pPr>
              <w:pStyle w:val="TAC"/>
              <w:jc w:val="left"/>
            </w:pPr>
          </w:p>
        </w:tc>
        <w:tc>
          <w:tcPr>
            <w:tcW w:w="793" w:type="pct"/>
            <w:gridSpan w:val="2"/>
            <w:vMerge/>
            <w:shd w:val="clear" w:color="auto" w:fill="auto"/>
          </w:tcPr>
          <w:p w14:paraId="10077102" w14:textId="77777777" w:rsidR="004E317D" w:rsidRPr="00AB0C9D" w:rsidRDefault="004E317D" w:rsidP="006507EC">
            <w:pPr>
              <w:pStyle w:val="TAC"/>
              <w:jc w:val="left"/>
            </w:pPr>
          </w:p>
        </w:tc>
        <w:tc>
          <w:tcPr>
            <w:tcW w:w="987" w:type="pct"/>
          </w:tcPr>
          <w:p w14:paraId="0887246F" w14:textId="77777777" w:rsidR="004E317D" w:rsidRPr="00AB0C9D" w:rsidRDefault="004E317D" w:rsidP="006507EC">
            <w:pPr>
              <w:pStyle w:val="TAC"/>
              <w:jc w:val="left"/>
            </w:pPr>
            <w:r w:rsidRPr="00AB0C9D">
              <w:t>CP-OFDM QPSK</w:t>
            </w:r>
          </w:p>
        </w:tc>
        <w:tc>
          <w:tcPr>
            <w:tcW w:w="1255" w:type="pct"/>
            <w:shd w:val="clear" w:color="auto" w:fill="auto"/>
          </w:tcPr>
          <w:p w14:paraId="438D6D79" w14:textId="77777777" w:rsidR="004E317D" w:rsidRPr="00AB0C9D" w:rsidRDefault="004E317D" w:rsidP="006507EC">
            <w:pPr>
              <w:pStyle w:val="TAC"/>
              <w:jc w:val="left"/>
            </w:pPr>
            <w:r w:rsidRPr="00AB0C9D">
              <w:t>Outer_Full</w:t>
            </w:r>
          </w:p>
        </w:tc>
      </w:tr>
      <w:tr w:rsidR="004E317D" w:rsidRPr="00AB0C9D" w14:paraId="089DD913" w14:textId="77777777" w:rsidTr="006507EC">
        <w:trPr>
          <w:jc w:val="center"/>
        </w:trPr>
        <w:tc>
          <w:tcPr>
            <w:tcW w:w="375" w:type="pct"/>
            <w:shd w:val="clear" w:color="auto" w:fill="auto"/>
          </w:tcPr>
          <w:p w14:paraId="53663C79" w14:textId="77777777" w:rsidR="004E317D" w:rsidRPr="00AB0C9D" w:rsidRDefault="004E317D" w:rsidP="006507EC">
            <w:pPr>
              <w:pStyle w:val="TAC"/>
              <w:jc w:val="left"/>
              <w:rPr>
                <w:lang w:eastAsia="zh-CN"/>
              </w:rPr>
            </w:pPr>
            <w:r w:rsidRPr="00AB0C9D">
              <w:rPr>
                <w:lang w:eastAsia="zh-CN"/>
              </w:rPr>
              <w:t>22</w:t>
            </w:r>
          </w:p>
        </w:tc>
        <w:tc>
          <w:tcPr>
            <w:tcW w:w="610" w:type="pct"/>
          </w:tcPr>
          <w:p w14:paraId="142ACE8B" w14:textId="77777777" w:rsidR="004E317D" w:rsidRPr="00AB0C9D" w:rsidRDefault="004E317D" w:rsidP="006507EC">
            <w:pPr>
              <w:pStyle w:val="TAC"/>
              <w:jc w:val="left"/>
            </w:pPr>
            <w:r w:rsidRPr="00AB0C9D">
              <w:t>Low</w:t>
            </w:r>
          </w:p>
        </w:tc>
        <w:tc>
          <w:tcPr>
            <w:tcW w:w="535" w:type="pct"/>
            <w:tcBorders>
              <w:top w:val="nil"/>
              <w:bottom w:val="nil"/>
            </w:tcBorders>
          </w:tcPr>
          <w:p w14:paraId="49426324" w14:textId="77777777" w:rsidR="004E317D" w:rsidRPr="00AB0C9D" w:rsidRDefault="004E317D" w:rsidP="006507EC">
            <w:pPr>
              <w:pStyle w:val="TAC"/>
              <w:jc w:val="left"/>
            </w:pPr>
          </w:p>
        </w:tc>
        <w:tc>
          <w:tcPr>
            <w:tcW w:w="445" w:type="pct"/>
            <w:tcBorders>
              <w:top w:val="nil"/>
              <w:bottom w:val="nil"/>
            </w:tcBorders>
          </w:tcPr>
          <w:p w14:paraId="12E24235" w14:textId="77777777" w:rsidR="004E317D" w:rsidRPr="00AB0C9D" w:rsidRDefault="004E317D" w:rsidP="006507EC">
            <w:pPr>
              <w:pStyle w:val="TAC"/>
              <w:jc w:val="left"/>
            </w:pPr>
          </w:p>
        </w:tc>
        <w:tc>
          <w:tcPr>
            <w:tcW w:w="793" w:type="pct"/>
            <w:gridSpan w:val="2"/>
            <w:vMerge/>
            <w:shd w:val="clear" w:color="auto" w:fill="auto"/>
          </w:tcPr>
          <w:p w14:paraId="0D12B4D6" w14:textId="77777777" w:rsidR="004E317D" w:rsidRPr="00AB0C9D" w:rsidRDefault="004E317D" w:rsidP="006507EC">
            <w:pPr>
              <w:pStyle w:val="TAC"/>
              <w:jc w:val="left"/>
            </w:pPr>
          </w:p>
        </w:tc>
        <w:tc>
          <w:tcPr>
            <w:tcW w:w="987" w:type="pct"/>
          </w:tcPr>
          <w:p w14:paraId="21B03775" w14:textId="77777777" w:rsidR="004E317D" w:rsidRPr="00AB0C9D" w:rsidRDefault="004E317D" w:rsidP="006507EC">
            <w:pPr>
              <w:pStyle w:val="TAC"/>
              <w:jc w:val="left"/>
            </w:pPr>
            <w:r w:rsidRPr="00AB0C9D">
              <w:t>CP-OFDM 16 QAM</w:t>
            </w:r>
          </w:p>
        </w:tc>
        <w:tc>
          <w:tcPr>
            <w:tcW w:w="1255" w:type="pct"/>
            <w:shd w:val="clear" w:color="auto" w:fill="auto"/>
          </w:tcPr>
          <w:p w14:paraId="004C4273" w14:textId="77777777" w:rsidR="004E317D" w:rsidRPr="00AB0C9D" w:rsidRDefault="004E317D" w:rsidP="006507EC">
            <w:pPr>
              <w:pStyle w:val="TAC"/>
              <w:jc w:val="left"/>
            </w:pPr>
            <w:r w:rsidRPr="00AB0C9D">
              <w:t>Edge_1RB_Left</w:t>
            </w:r>
          </w:p>
        </w:tc>
      </w:tr>
      <w:tr w:rsidR="004E317D" w:rsidRPr="00AB0C9D" w14:paraId="318EDAF9" w14:textId="77777777" w:rsidTr="006507EC">
        <w:trPr>
          <w:jc w:val="center"/>
        </w:trPr>
        <w:tc>
          <w:tcPr>
            <w:tcW w:w="375" w:type="pct"/>
            <w:shd w:val="clear" w:color="auto" w:fill="auto"/>
          </w:tcPr>
          <w:p w14:paraId="2A9D5039" w14:textId="77777777" w:rsidR="004E317D" w:rsidRPr="00AB0C9D" w:rsidRDefault="004E317D" w:rsidP="006507EC">
            <w:pPr>
              <w:pStyle w:val="TAC"/>
              <w:jc w:val="left"/>
              <w:rPr>
                <w:lang w:eastAsia="zh-CN"/>
              </w:rPr>
            </w:pPr>
            <w:r w:rsidRPr="00AB0C9D">
              <w:rPr>
                <w:lang w:eastAsia="zh-CN"/>
              </w:rPr>
              <w:t>23</w:t>
            </w:r>
          </w:p>
        </w:tc>
        <w:tc>
          <w:tcPr>
            <w:tcW w:w="610" w:type="pct"/>
          </w:tcPr>
          <w:p w14:paraId="701B63E6" w14:textId="77777777" w:rsidR="004E317D" w:rsidRPr="00AB0C9D" w:rsidRDefault="004E317D" w:rsidP="006507EC">
            <w:pPr>
              <w:pStyle w:val="TAC"/>
              <w:jc w:val="left"/>
            </w:pPr>
            <w:r w:rsidRPr="00AB0C9D">
              <w:t>High</w:t>
            </w:r>
          </w:p>
        </w:tc>
        <w:tc>
          <w:tcPr>
            <w:tcW w:w="535" w:type="pct"/>
            <w:tcBorders>
              <w:top w:val="nil"/>
              <w:bottom w:val="nil"/>
            </w:tcBorders>
          </w:tcPr>
          <w:p w14:paraId="65D47144" w14:textId="77777777" w:rsidR="004E317D" w:rsidRPr="00AB0C9D" w:rsidRDefault="004E317D" w:rsidP="006507EC">
            <w:pPr>
              <w:pStyle w:val="TAC"/>
              <w:jc w:val="left"/>
            </w:pPr>
          </w:p>
        </w:tc>
        <w:tc>
          <w:tcPr>
            <w:tcW w:w="445" w:type="pct"/>
            <w:tcBorders>
              <w:top w:val="nil"/>
              <w:bottom w:val="nil"/>
            </w:tcBorders>
          </w:tcPr>
          <w:p w14:paraId="220A25EE" w14:textId="77777777" w:rsidR="004E317D" w:rsidRPr="00AB0C9D" w:rsidRDefault="004E317D" w:rsidP="006507EC">
            <w:pPr>
              <w:pStyle w:val="TAC"/>
              <w:jc w:val="left"/>
            </w:pPr>
          </w:p>
        </w:tc>
        <w:tc>
          <w:tcPr>
            <w:tcW w:w="793" w:type="pct"/>
            <w:gridSpan w:val="2"/>
            <w:vMerge/>
            <w:shd w:val="clear" w:color="auto" w:fill="auto"/>
          </w:tcPr>
          <w:p w14:paraId="7A5DE856" w14:textId="77777777" w:rsidR="004E317D" w:rsidRPr="00AB0C9D" w:rsidRDefault="004E317D" w:rsidP="006507EC">
            <w:pPr>
              <w:pStyle w:val="TAC"/>
              <w:jc w:val="left"/>
            </w:pPr>
          </w:p>
        </w:tc>
        <w:tc>
          <w:tcPr>
            <w:tcW w:w="987" w:type="pct"/>
          </w:tcPr>
          <w:p w14:paraId="7FA71304" w14:textId="77777777" w:rsidR="004E317D" w:rsidRPr="00AB0C9D" w:rsidRDefault="004E317D" w:rsidP="006507EC">
            <w:pPr>
              <w:pStyle w:val="TAC"/>
              <w:jc w:val="left"/>
            </w:pPr>
            <w:r w:rsidRPr="00AB0C9D">
              <w:t>CP-OFDM 16 QAM</w:t>
            </w:r>
          </w:p>
        </w:tc>
        <w:tc>
          <w:tcPr>
            <w:tcW w:w="1255" w:type="pct"/>
            <w:shd w:val="clear" w:color="auto" w:fill="auto"/>
          </w:tcPr>
          <w:p w14:paraId="47917052" w14:textId="77777777" w:rsidR="004E317D" w:rsidRPr="00AB0C9D" w:rsidRDefault="004E317D" w:rsidP="006507EC">
            <w:pPr>
              <w:pStyle w:val="TAC"/>
              <w:jc w:val="left"/>
            </w:pPr>
            <w:r w:rsidRPr="00AB0C9D">
              <w:t>Edge_1RB_Right</w:t>
            </w:r>
          </w:p>
        </w:tc>
      </w:tr>
      <w:tr w:rsidR="004E317D" w:rsidRPr="00AB0C9D" w14:paraId="6AC52F62" w14:textId="77777777" w:rsidTr="006507EC">
        <w:trPr>
          <w:jc w:val="center"/>
        </w:trPr>
        <w:tc>
          <w:tcPr>
            <w:tcW w:w="375" w:type="pct"/>
            <w:shd w:val="clear" w:color="auto" w:fill="auto"/>
          </w:tcPr>
          <w:p w14:paraId="50734C7C" w14:textId="77777777" w:rsidR="004E317D" w:rsidRPr="00AB0C9D" w:rsidRDefault="004E317D" w:rsidP="006507EC">
            <w:pPr>
              <w:pStyle w:val="TAC"/>
              <w:jc w:val="left"/>
              <w:rPr>
                <w:lang w:eastAsia="zh-CN"/>
              </w:rPr>
            </w:pPr>
            <w:r w:rsidRPr="00AB0C9D">
              <w:t>24</w:t>
            </w:r>
          </w:p>
        </w:tc>
        <w:tc>
          <w:tcPr>
            <w:tcW w:w="610" w:type="pct"/>
          </w:tcPr>
          <w:p w14:paraId="724A1C91" w14:textId="77777777" w:rsidR="004E317D" w:rsidRPr="00AB0C9D" w:rsidRDefault="004E317D" w:rsidP="006507EC">
            <w:pPr>
              <w:pStyle w:val="TAC"/>
              <w:jc w:val="left"/>
            </w:pPr>
            <w:r w:rsidRPr="00AB0C9D">
              <w:t>Default</w:t>
            </w:r>
          </w:p>
        </w:tc>
        <w:tc>
          <w:tcPr>
            <w:tcW w:w="535" w:type="pct"/>
            <w:tcBorders>
              <w:top w:val="nil"/>
              <w:bottom w:val="nil"/>
            </w:tcBorders>
          </w:tcPr>
          <w:p w14:paraId="2036D99E" w14:textId="77777777" w:rsidR="004E317D" w:rsidRPr="00AB0C9D" w:rsidRDefault="004E317D" w:rsidP="006507EC">
            <w:pPr>
              <w:pStyle w:val="TAC"/>
              <w:jc w:val="left"/>
            </w:pPr>
          </w:p>
        </w:tc>
        <w:tc>
          <w:tcPr>
            <w:tcW w:w="445" w:type="pct"/>
            <w:tcBorders>
              <w:top w:val="nil"/>
              <w:bottom w:val="nil"/>
            </w:tcBorders>
          </w:tcPr>
          <w:p w14:paraId="73474E73" w14:textId="77777777" w:rsidR="004E317D" w:rsidRPr="00AB0C9D" w:rsidRDefault="004E317D" w:rsidP="006507EC">
            <w:pPr>
              <w:pStyle w:val="TAC"/>
              <w:jc w:val="left"/>
            </w:pPr>
          </w:p>
        </w:tc>
        <w:tc>
          <w:tcPr>
            <w:tcW w:w="793" w:type="pct"/>
            <w:gridSpan w:val="2"/>
            <w:vMerge/>
            <w:shd w:val="clear" w:color="auto" w:fill="auto"/>
          </w:tcPr>
          <w:p w14:paraId="119979A2" w14:textId="77777777" w:rsidR="004E317D" w:rsidRPr="00AB0C9D" w:rsidRDefault="004E317D" w:rsidP="006507EC">
            <w:pPr>
              <w:pStyle w:val="TAC"/>
              <w:jc w:val="left"/>
            </w:pPr>
          </w:p>
        </w:tc>
        <w:tc>
          <w:tcPr>
            <w:tcW w:w="987" w:type="pct"/>
          </w:tcPr>
          <w:p w14:paraId="47DBE609" w14:textId="77777777" w:rsidR="004E317D" w:rsidRPr="00AB0C9D" w:rsidRDefault="004E317D" w:rsidP="006507EC">
            <w:pPr>
              <w:pStyle w:val="TAC"/>
              <w:jc w:val="left"/>
            </w:pPr>
            <w:r w:rsidRPr="00AB0C9D">
              <w:t>CP-OFDM 16 QAM</w:t>
            </w:r>
          </w:p>
        </w:tc>
        <w:tc>
          <w:tcPr>
            <w:tcW w:w="1255" w:type="pct"/>
            <w:shd w:val="clear" w:color="auto" w:fill="auto"/>
          </w:tcPr>
          <w:p w14:paraId="5A14CB39" w14:textId="77777777" w:rsidR="004E317D" w:rsidRPr="00AB0C9D" w:rsidRDefault="004E317D" w:rsidP="006507EC">
            <w:pPr>
              <w:pStyle w:val="TAC"/>
              <w:jc w:val="left"/>
            </w:pPr>
            <w:r w:rsidRPr="00AB0C9D">
              <w:t>Outer_Full</w:t>
            </w:r>
          </w:p>
        </w:tc>
      </w:tr>
      <w:tr w:rsidR="004E317D" w:rsidRPr="00AB0C9D" w14:paraId="43061387" w14:textId="77777777" w:rsidTr="006507EC">
        <w:trPr>
          <w:jc w:val="center"/>
        </w:trPr>
        <w:tc>
          <w:tcPr>
            <w:tcW w:w="375" w:type="pct"/>
            <w:shd w:val="clear" w:color="auto" w:fill="auto"/>
          </w:tcPr>
          <w:p w14:paraId="29B7AF19" w14:textId="77777777" w:rsidR="004E317D" w:rsidRPr="00AB0C9D" w:rsidRDefault="004E317D" w:rsidP="006507EC">
            <w:pPr>
              <w:pStyle w:val="TAC"/>
              <w:jc w:val="left"/>
            </w:pPr>
            <w:r w:rsidRPr="00AB0C9D">
              <w:rPr>
                <w:lang w:eastAsia="zh-CN"/>
              </w:rPr>
              <w:t>25</w:t>
            </w:r>
          </w:p>
        </w:tc>
        <w:tc>
          <w:tcPr>
            <w:tcW w:w="610" w:type="pct"/>
          </w:tcPr>
          <w:p w14:paraId="06C52C86" w14:textId="77777777" w:rsidR="004E317D" w:rsidRPr="00AB0C9D" w:rsidRDefault="004E317D" w:rsidP="006507EC">
            <w:pPr>
              <w:pStyle w:val="TAC"/>
              <w:jc w:val="left"/>
            </w:pPr>
            <w:r w:rsidRPr="00AB0C9D">
              <w:t>Low</w:t>
            </w:r>
          </w:p>
        </w:tc>
        <w:tc>
          <w:tcPr>
            <w:tcW w:w="535" w:type="pct"/>
            <w:tcBorders>
              <w:top w:val="nil"/>
              <w:bottom w:val="nil"/>
            </w:tcBorders>
          </w:tcPr>
          <w:p w14:paraId="5549CD5F" w14:textId="77777777" w:rsidR="004E317D" w:rsidRPr="00AB0C9D" w:rsidRDefault="004E317D" w:rsidP="006507EC">
            <w:pPr>
              <w:pStyle w:val="TAC"/>
              <w:jc w:val="left"/>
            </w:pPr>
          </w:p>
        </w:tc>
        <w:tc>
          <w:tcPr>
            <w:tcW w:w="445" w:type="pct"/>
            <w:tcBorders>
              <w:top w:val="nil"/>
              <w:bottom w:val="nil"/>
            </w:tcBorders>
          </w:tcPr>
          <w:p w14:paraId="0B58944D" w14:textId="77777777" w:rsidR="004E317D" w:rsidRPr="00AB0C9D" w:rsidRDefault="004E317D" w:rsidP="006507EC">
            <w:pPr>
              <w:pStyle w:val="TAC"/>
              <w:jc w:val="left"/>
            </w:pPr>
          </w:p>
        </w:tc>
        <w:tc>
          <w:tcPr>
            <w:tcW w:w="793" w:type="pct"/>
            <w:gridSpan w:val="2"/>
            <w:vMerge/>
            <w:shd w:val="clear" w:color="auto" w:fill="auto"/>
          </w:tcPr>
          <w:p w14:paraId="603DF8D4" w14:textId="77777777" w:rsidR="004E317D" w:rsidRPr="00AB0C9D" w:rsidRDefault="004E317D" w:rsidP="006507EC">
            <w:pPr>
              <w:pStyle w:val="TAC"/>
              <w:jc w:val="left"/>
            </w:pPr>
          </w:p>
        </w:tc>
        <w:tc>
          <w:tcPr>
            <w:tcW w:w="987" w:type="pct"/>
          </w:tcPr>
          <w:p w14:paraId="447FD952" w14:textId="77777777" w:rsidR="004E317D" w:rsidRPr="00AB0C9D" w:rsidRDefault="004E317D" w:rsidP="006507EC">
            <w:pPr>
              <w:pStyle w:val="TAC"/>
              <w:jc w:val="left"/>
            </w:pPr>
            <w:r w:rsidRPr="00AB0C9D">
              <w:t>CP-OFDM 64 QAM</w:t>
            </w:r>
          </w:p>
        </w:tc>
        <w:tc>
          <w:tcPr>
            <w:tcW w:w="1255" w:type="pct"/>
            <w:shd w:val="clear" w:color="auto" w:fill="auto"/>
          </w:tcPr>
          <w:p w14:paraId="77C105BD" w14:textId="77777777" w:rsidR="004E317D" w:rsidRPr="00AB0C9D" w:rsidRDefault="004E317D" w:rsidP="006507EC">
            <w:pPr>
              <w:pStyle w:val="TAC"/>
              <w:jc w:val="left"/>
            </w:pPr>
            <w:r w:rsidRPr="00AB0C9D">
              <w:t>Edge_1RB_Left</w:t>
            </w:r>
          </w:p>
        </w:tc>
      </w:tr>
      <w:tr w:rsidR="004E317D" w:rsidRPr="00AB0C9D" w14:paraId="108B67E5" w14:textId="77777777" w:rsidTr="006507EC">
        <w:trPr>
          <w:jc w:val="center"/>
        </w:trPr>
        <w:tc>
          <w:tcPr>
            <w:tcW w:w="375" w:type="pct"/>
            <w:shd w:val="clear" w:color="auto" w:fill="auto"/>
          </w:tcPr>
          <w:p w14:paraId="5B280339" w14:textId="77777777" w:rsidR="004E317D" w:rsidRPr="00AB0C9D" w:rsidRDefault="004E317D" w:rsidP="006507EC">
            <w:pPr>
              <w:pStyle w:val="TAC"/>
              <w:jc w:val="left"/>
            </w:pPr>
            <w:r w:rsidRPr="00AB0C9D">
              <w:rPr>
                <w:lang w:eastAsia="zh-CN"/>
              </w:rPr>
              <w:t>26</w:t>
            </w:r>
          </w:p>
        </w:tc>
        <w:tc>
          <w:tcPr>
            <w:tcW w:w="610" w:type="pct"/>
          </w:tcPr>
          <w:p w14:paraId="2910921A" w14:textId="77777777" w:rsidR="004E317D" w:rsidRPr="00AB0C9D" w:rsidRDefault="004E317D" w:rsidP="006507EC">
            <w:pPr>
              <w:pStyle w:val="TAC"/>
              <w:jc w:val="left"/>
            </w:pPr>
            <w:r w:rsidRPr="00AB0C9D">
              <w:t>High</w:t>
            </w:r>
          </w:p>
        </w:tc>
        <w:tc>
          <w:tcPr>
            <w:tcW w:w="535" w:type="pct"/>
            <w:tcBorders>
              <w:top w:val="nil"/>
              <w:bottom w:val="nil"/>
            </w:tcBorders>
          </w:tcPr>
          <w:p w14:paraId="7BC1B49A" w14:textId="77777777" w:rsidR="004E317D" w:rsidRPr="00AB0C9D" w:rsidRDefault="004E317D" w:rsidP="006507EC">
            <w:pPr>
              <w:pStyle w:val="TAC"/>
              <w:jc w:val="left"/>
            </w:pPr>
          </w:p>
        </w:tc>
        <w:tc>
          <w:tcPr>
            <w:tcW w:w="445" w:type="pct"/>
            <w:tcBorders>
              <w:top w:val="nil"/>
              <w:bottom w:val="nil"/>
            </w:tcBorders>
          </w:tcPr>
          <w:p w14:paraId="513A6AE2" w14:textId="77777777" w:rsidR="004E317D" w:rsidRPr="00AB0C9D" w:rsidRDefault="004E317D" w:rsidP="006507EC">
            <w:pPr>
              <w:pStyle w:val="TAC"/>
              <w:jc w:val="left"/>
            </w:pPr>
          </w:p>
        </w:tc>
        <w:tc>
          <w:tcPr>
            <w:tcW w:w="793" w:type="pct"/>
            <w:gridSpan w:val="2"/>
            <w:vMerge/>
            <w:shd w:val="clear" w:color="auto" w:fill="auto"/>
          </w:tcPr>
          <w:p w14:paraId="49235284" w14:textId="77777777" w:rsidR="004E317D" w:rsidRPr="00AB0C9D" w:rsidRDefault="004E317D" w:rsidP="006507EC">
            <w:pPr>
              <w:pStyle w:val="TAC"/>
              <w:jc w:val="left"/>
            </w:pPr>
          </w:p>
        </w:tc>
        <w:tc>
          <w:tcPr>
            <w:tcW w:w="987" w:type="pct"/>
          </w:tcPr>
          <w:p w14:paraId="6B2179CD" w14:textId="77777777" w:rsidR="004E317D" w:rsidRPr="00AB0C9D" w:rsidRDefault="004E317D" w:rsidP="006507EC">
            <w:pPr>
              <w:pStyle w:val="TAC"/>
              <w:jc w:val="left"/>
            </w:pPr>
            <w:r w:rsidRPr="00AB0C9D">
              <w:t>CP-OFDM 64 QAM</w:t>
            </w:r>
          </w:p>
        </w:tc>
        <w:tc>
          <w:tcPr>
            <w:tcW w:w="1255" w:type="pct"/>
            <w:shd w:val="clear" w:color="auto" w:fill="auto"/>
          </w:tcPr>
          <w:p w14:paraId="7E4AA43B" w14:textId="77777777" w:rsidR="004E317D" w:rsidRPr="00AB0C9D" w:rsidRDefault="004E317D" w:rsidP="006507EC">
            <w:pPr>
              <w:pStyle w:val="TAC"/>
              <w:jc w:val="left"/>
            </w:pPr>
            <w:r w:rsidRPr="00AB0C9D">
              <w:t>Edge_1RB_Right</w:t>
            </w:r>
          </w:p>
        </w:tc>
      </w:tr>
      <w:tr w:rsidR="004E317D" w:rsidRPr="00AB0C9D" w14:paraId="2C48B023" w14:textId="77777777" w:rsidTr="006507EC">
        <w:trPr>
          <w:jc w:val="center"/>
        </w:trPr>
        <w:tc>
          <w:tcPr>
            <w:tcW w:w="375" w:type="pct"/>
            <w:shd w:val="clear" w:color="auto" w:fill="auto"/>
          </w:tcPr>
          <w:p w14:paraId="4F1D646D" w14:textId="77777777" w:rsidR="004E317D" w:rsidRPr="00AB0C9D" w:rsidRDefault="004E317D" w:rsidP="006507EC">
            <w:pPr>
              <w:pStyle w:val="TAC"/>
              <w:jc w:val="left"/>
              <w:rPr>
                <w:lang w:eastAsia="zh-CN"/>
              </w:rPr>
            </w:pPr>
            <w:r w:rsidRPr="00AB0C9D">
              <w:t>27</w:t>
            </w:r>
          </w:p>
        </w:tc>
        <w:tc>
          <w:tcPr>
            <w:tcW w:w="610" w:type="pct"/>
          </w:tcPr>
          <w:p w14:paraId="35A29831" w14:textId="77777777" w:rsidR="004E317D" w:rsidRPr="00AB0C9D" w:rsidRDefault="004E317D" w:rsidP="006507EC">
            <w:pPr>
              <w:pStyle w:val="TAC"/>
              <w:jc w:val="left"/>
            </w:pPr>
            <w:r w:rsidRPr="00AB0C9D">
              <w:t>Default</w:t>
            </w:r>
          </w:p>
        </w:tc>
        <w:tc>
          <w:tcPr>
            <w:tcW w:w="535" w:type="pct"/>
            <w:tcBorders>
              <w:top w:val="nil"/>
              <w:bottom w:val="nil"/>
            </w:tcBorders>
          </w:tcPr>
          <w:p w14:paraId="39B56D89" w14:textId="77777777" w:rsidR="004E317D" w:rsidRPr="00AB0C9D" w:rsidRDefault="004E317D" w:rsidP="006507EC">
            <w:pPr>
              <w:pStyle w:val="TAC"/>
              <w:jc w:val="left"/>
            </w:pPr>
          </w:p>
        </w:tc>
        <w:tc>
          <w:tcPr>
            <w:tcW w:w="445" w:type="pct"/>
            <w:tcBorders>
              <w:top w:val="nil"/>
              <w:bottom w:val="nil"/>
            </w:tcBorders>
          </w:tcPr>
          <w:p w14:paraId="00380387" w14:textId="77777777" w:rsidR="004E317D" w:rsidRPr="00AB0C9D" w:rsidRDefault="004E317D" w:rsidP="006507EC">
            <w:pPr>
              <w:pStyle w:val="TAC"/>
              <w:jc w:val="left"/>
            </w:pPr>
          </w:p>
        </w:tc>
        <w:tc>
          <w:tcPr>
            <w:tcW w:w="793" w:type="pct"/>
            <w:gridSpan w:val="2"/>
            <w:vMerge/>
            <w:shd w:val="clear" w:color="auto" w:fill="auto"/>
          </w:tcPr>
          <w:p w14:paraId="7FEC14F3" w14:textId="77777777" w:rsidR="004E317D" w:rsidRPr="00AB0C9D" w:rsidRDefault="004E317D" w:rsidP="006507EC">
            <w:pPr>
              <w:pStyle w:val="TAC"/>
              <w:jc w:val="left"/>
            </w:pPr>
          </w:p>
        </w:tc>
        <w:tc>
          <w:tcPr>
            <w:tcW w:w="987" w:type="pct"/>
          </w:tcPr>
          <w:p w14:paraId="1EECB65A" w14:textId="77777777" w:rsidR="004E317D" w:rsidRPr="00AB0C9D" w:rsidRDefault="004E317D" w:rsidP="006507EC">
            <w:pPr>
              <w:pStyle w:val="TAC"/>
              <w:jc w:val="left"/>
            </w:pPr>
            <w:r w:rsidRPr="00AB0C9D">
              <w:t>CP-OFDM 64 QAM</w:t>
            </w:r>
          </w:p>
        </w:tc>
        <w:tc>
          <w:tcPr>
            <w:tcW w:w="1255" w:type="pct"/>
            <w:shd w:val="clear" w:color="auto" w:fill="auto"/>
          </w:tcPr>
          <w:p w14:paraId="7A1C5729" w14:textId="77777777" w:rsidR="004E317D" w:rsidRPr="00AB0C9D" w:rsidRDefault="004E317D" w:rsidP="006507EC">
            <w:pPr>
              <w:pStyle w:val="TAC"/>
              <w:jc w:val="left"/>
            </w:pPr>
            <w:r w:rsidRPr="00AB0C9D">
              <w:t>Outer_Full</w:t>
            </w:r>
          </w:p>
        </w:tc>
      </w:tr>
      <w:tr w:rsidR="004E317D" w:rsidRPr="00AB0C9D" w14:paraId="4978C2C3" w14:textId="77777777" w:rsidTr="006507EC">
        <w:trPr>
          <w:jc w:val="center"/>
        </w:trPr>
        <w:tc>
          <w:tcPr>
            <w:tcW w:w="375" w:type="pct"/>
            <w:shd w:val="clear" w:color="auto" w:fill="auto"/>
          </w:tcPr>
          <w:p w14:paraId="7B9A0C72" w14:textId="77777777" w:rsidR="004E317D" w:rsidRPr="00AB0C9D" w:rsidRDefault="004E317D" w:rsidP="006507EC">
            <w:pPr>
              <w:pStyle w:val="TAC"/>
              <w:jc w:val="left"/>
            </w:pPr>
            <w:r w:rsidRPr="00AB0C9D">
              <w:rPr>
                <w:lang w:eastAsia="zh-CN"/>
              </w:rPr>
              <w:t>28</w:t>
            </w:r>
          </w:p>
        </w:tc>
        <w:tc>
          <w:tcPr>
            <w:tcW w:w="610" w:type="pct"/>
          </w:tcPr>
          <w:p w14:paraId="5FDC7A88" w14:textId="77777777" w:rsidR="004E317D" w:rsidRPr="00AB0C9D" w:rsidRDefault="004E317D" w:rsidP="006507EC">
            <w:pPr>
              <w:pStyle w:val="TAC"/>
              <w:jc w:val="left"/>
            </w:pPr>
            <w:r w:rsidRPr="00AB0C9D">
              <w:t>Low</w:t>
            </w:r>
          </w:p>
        </w:tc>
        <w:tc>
          <w:tcPr>
            <w:tcW w:w="535" w:type="pct"/>
            <w:tcBorders>
              <w:top w:val="nil"/>
              <w:bottom w:val="nil"/>
            </w:tcBorders>
          </w:tcPr>
          <w:p w14:paraId="28559CD5" w14:textId="77777777" w:rsidR="004E317D" w:rsidRPr="00AB0C9D" w:rsidRDefault="004E317D" w:rsidP="006507EC">
            <w:pPr>
              <w:pStyle w:val="TAC"/>
              <w:jc w:val="left"/>
            </w:pPr>
          </w:p>
        </w:tc>
        <w:tc>
          <w:tcPr>
            <w:tcW w:w="445" w:type="pct"/>
            <w:tcBorders>
              <w:top w:val="nil"/>
              <w:bottom w:val="nil"/>
            </w:tcBorders>
          </w:tcPr>
          <w:p w14:paraId="776E60A8" w14:textId="77777777" w:rsidR="004E317D" w:rsidRPr="00AB0C9D" w:rsidRDefault="004E317D" w:rsidP="006507EC">
            <w:pPr>
              <w:pStyle w:val="TAC"/>
              <w:jc w:val="left"/>
            </w:pPr>
          </w:p>
        </w:tc>
        <w:tc>
          <w:tcPr>
            <w:tcW w:w="793" w:type="pct"/>
            <w:gridSpan w:val="2"/>
            <w:vMerge/>
            <w:shd w:val="clear" w:color="auto" w:fill="auto"/>
          </w:tcPr>
          <w:p w14:paraId="607EFF98" w14:textId="77777777" w:rsidR="004E317D" w:rsidRPr="00AB0C9D" w:rsidRDefault="004E317D" w:rsidP="006507EC">
            <w:pPr>
              <w:pStyle w:val="TAC"/>
              <w:jc w:val="left"/>
            </w:pPr>
          </w:p>
        </w:tc>
        <w:tc>
          <w:tcPr>
            <w:tcW w:w="987" w:type="pct"/>
          </w:tcPr>
          <w:p w14:paraId="03206016" w14:textId="77777777" w:rsidR="004E317D" w:rsidRPr="00AB0C9D" w:rsidRDefault="004E317D" w:rsidP="006507EC">
            <w:pPr>
              <w:pStyle w:val="TAC"/>
              <w:jc w:val="left"/>
            </w:pPr>
            <w:r w:rsidRPr="00AB0C9D">
              <w:t>CP-OFDM 256 QAM</w:t>
            </w:r>
          </w:p>
        </w:tc>
        <w:tc>
          <w:tcPr>
            <w:tcW w:w="1255" w:type="pct"/>
            <w:shd w:val="clear" w:color="auto" w:fill="auto"/>
          </w:tcPr>
          <w:p w14:paraId="0C12D4C2" w14:textId="77777777" w:rsidR="004E317D" w:rsidRPr="00AB0C9D" w:rsidRDefault="004E317D" w:rsidP="006507EC">
            <w:pPr>
              <w:pStyle w:val="TAC"/>
              <w:jc w:val="left"/>
            </w:pPr>
            <w:r w:rsidRPr="00AB0C9D">
              <w:t>Edge_1RB_Left</w:t>
            </w:r>
          </w:p>
        </w:tc>
      </w:tr>
      <w:tr w:rsidR="004E317D" w:rsidRPr="00AB0C9D" w14:paraId="4F40BC69" w14:textId="77777777" w:rsidTr="006507EC">
        <w:trPr>
          <w:jc w:val="center"/>
        </w:trPr>
        <w:tc>
          <w:tcPr>
            <w:tcW w:w="375" w:type="pct"/>
            <w:shd w:val="clear" w:color="auto" w:fill="auto"/>
          </w:tcPr>
          <w:p w14:paraId="38D48AB9" w14:textId="77777777" w:rsidR="004E317D" w:rsidRPr="00AB0C9D" w:rsidRDefault="004E317D" w:rsidP="006507EC">
            <w:pPr>
              <w:pStyle w:val="TAC"/>
              <w:jc w:val="left"/>
            </w:pPr>
            <w:r w:rsidRPr="00AB0C9D">
              <w:rPr>
                <w:lang w:eastAsia="zh-CN"/>
              </w:rPr>
              <w:t>29</w:t>
            </w:r>
          </w:p>
        </w:tc>
        <w:tc>
          <w:tcPr>
            <w:tcW w:w="610" w:type="pct"/>
          </w:tcPr>
          <w:p w14:paraId="4CDAA83C" w14:textId="77777777" w:rsidR="004E317D" w:rsidRPr="00AB0C9D" w:rsidRDefault="004E317D" w:rsidP="006507EC">
            <w:pPr>
              <w:pStyle w:val="TAC"/>
              <w:jc w:val="left"/>
            </w:pPr>
            <w:r w:rsidRPr="00AB0C9D">
              <w:t>High</w:t>
            </w:r>
          </w:p>
        </w:tc>
        <w:tc>
          <w:tcPr>
            <w:tcW w:w="535" w:type="pct"/>
            <w:tcBorders>
              <w:top w:val="nil"/>
              <w:bottom w:val="nil"/>
            </w:tcBorders>
          </w:tcPr>
          <w:p w14:paraId="7B74D525" w14:textId="77777777" w:rsidR="004E317D" w:rsidRPr="00AB0C9D" w:rsidRDefault="004E317D" w:rsidP="006507EC">
            <w:pPr>
              <w:pStyle w:val="TAC"/>
              <w:jc w:val="left"/>
            </w:pPr>
          </w:p>
        </w:tc>
        <w:tc>
          <w:tcPr>
            <w:tcW w:w="445" w:type="pct"/>
            <w:tcBorders>
              <w:top w:val="nil"/>
              <w:bottom w:val="nil"/>
            </w:tcBorders>
          </w:tcPr>
          <w:p w14:paraId="4C21D3FE" w14:textId="77777777" w:rsidR="004E317D" w:rsidRPr="00AB0C9D" w:rsidRDefault="004E317D" w:rsidP="006507EC">
            <w:pPr>
              <w:pStyle w:val="TAC"/>
              <w:jc w:val="left"/>
            </w:pPr>
          </w:p>
        </w:tc>
        <w:tc>
          <w:tcPr>
            <w:tcW w:w="793" w:type="pct"/>
            <w:gridSpan w:val="2"/>
            <w:vMerge/>
            <w:shd w:val="clear" w:color="auto" w:fill="auto"/>
          </w:tcPr>
          <w:p w14:paraId="48CE9250" w14:textId="77777777" w:rsidR="004E317D" w:rsidRPr="00AB0C9D" w:rsidRDefault="004E317D" w:rsidP="006507EC">
            <w:pPr>
              <w:pStyle w:val="TAC"/>
              <w:jc w:val="left"/>
            </w:pPr>
          </w:p>
        </w:tc>
        <w:tc>
          <w:tcPr>
            <w:tcW w:w="987" w:type="pct"/>
          </w:tcPr>
          <w:p w14:paraId="37CFD523" w14:textId="77777777" w:rsidR="004E317D" w:rsidRPr="00AB0C9D" w:rsidRDefault="004E317D" w:rsidP="006507EC">
            <w:pPr>
              <w:pStyle w:val="TAC"/>
              <w:jc w:val="left"/>
            </w:pPr>
            <w:r w:rsidRPr="00AB0C9D">
              <w:t>CP-OFDM 256 QAM</w:t>
            </w:r>
          </w:p>
        </w:tc>
        <w:tc>
          <w:tcPr>
            <w:tcW w:w="1255" w:type="pct"/>
            <w:shd w:val="clear" w:color="auto" w:fill="auto"/>
          </w:tcPr>
          <w:p w14:paraId="3B3083E5" w14:textId="77777777" w:rsidR="004E317D" w:rsidRPr="00AB0C9D" w:rsidRDefault="004E317D" w:rsidP="006507EC">
            <w:pPr>
              <w:pStyle w:val="TAC"/>
              <w:jc w:val="left"/>
            </w:pPr>
            <w:r w:rsidRPr="00AB0C9D">
              <w:t>Edge_1RB_Right</w:t>
            </w:r>
          </w:p>
        </w:tc>
      </w:tr>
      <w:tr w:rsidR="004E317D" w:rsidRPr="00AB0C9D" w14:paraId="12FB8075" w14:textId="77777777" w:rsidTr="006507EC">
        <w:trPr>
          <w:jc w:val="center"/>
        </w:trPr>
        <w:tc>
          <w:tcPr>
            <w:tcW w:w="375" w:type="pct"/>
            <w:shd w:val="clear" w:color="auto" w:fill="auto"/>
          </w:tcPr>
          <w:p w14:paraId="0188E848" w14:textId="77777777" w:rsidR="004E317D" w:rsidRPr="00AB0C9D" w:rsidRDefault="004E317D" w:rsidP="006507EC">
            <w:pPr>
              <w:pStyle w:val="TAC"/>
              <w:jc w:val="left"/>
              <w:rPr>
                <w:lang w:eastAsia="zh-CN"/>
              </w:rPr>
            </w:pPr>
            <w:r w:rsidRPr="00AB0C9D">
              <w:t>30</w:t>
            </w:r>
          </w:p>
        </w:tc>
        <w:tc>
          <w:tcPr>
            <w:tcW w:w="610" w:type="pct"/>
          </w:tcPr>
          <w:p w14:paraId="7C43C75A" w14:textId="77777777" w:rsidR="004E317D" w:rsidRPr="00AB0C9D" w:rsidRDefault="004E317D" w:rsidP="006507EC">
            <w:pPr>
              <w:pStyle w:val="TAC"/>
              <w:jc w:val="left"/>
            </w:pPr>
            <w:r w:rsidRPr="00AB0C9D">
              <w:t>Default</w:t>
            </w:r>
          </w:p>
        </w:tc>
        <w:tc>
          <w:tcPr>
            <w:tcW w:w="535" w:type="pct"/>
            <w:tcBorders>
              <w:top w:val="nil"/>
            </w:tcBorders>
          </w:tcPr>
          <w:p w14:paraId="4F43C68D" w14:textId="77777777" w:rsidR="004E317D" w:rsidRPr="00AB0C9D" w:rsidRDefault="004E317D" w:rsidP="006507EC">
            <w:pPr>
              <w:pStyle w:val="TAC"/>
              <w:jc w:val="left"/>
            </w:pPr>
          </w:p>
        </w:tc>
        <w:tc>
          <w:tcPr>
            <w:tcW w:w="445" w:type="pct"/>
            <w:tcBorders>
              <w:top w:val="nil"/>
            </w:tcBorders>
          </w:tcPr>
          <w:p w14:paraId="7624E22A" w14:textId="77777777" w:rsidR="004E317D" w:rsidRPr="00AB0C9D" w:rsidRDefault="004E317D" w:rsidP="006507EC">
            <w:pPr>
              <w:pStyle w:val="TAC"/>
              <w:jc w:val="left"/>
            </w:pPr>
          </w:p>
        </w:tc>
        <w:tc>
          <w:tcPr>
            <w:tcW w:w="793" w:type="pct"/>
            <w:gridSpan w:val="2"/>
            <w:vMerge/>
            <w:shd w:val="clear" w:color="auto" w:fill="auto"/>
          </w:tcPr>
          <w:p w14:paraId="00056863" w14:textId="77777777" w:rsidR="004E317D" w:rsidRPr="00AB0C9D" w:rsidRDefault="004E317D" w:rsidP="006507EC">
            <w:pPr>
              <w:pStyle w:val="TAC"/>
              <w:jc w:val="left"/>
            </w:pPr>
          </w:p>
        </w:tc>
        <w:tc>
          <w:tcPr>
            <w:tcW w:w="987" w:type="pct"/>
          </w:tcPr>
          <w:p w14:paraId="6A824CA5" w14:textId="77777777" w:rsidR="004E317D" w:rsidRPr="00AB0C9D" w:rsidRDefault="004E317D" w:rsidP="006507EC">
            <w:pPr>
              <w:pStyle w:val="TAC"/>
              <w:jc w:val="left"/>
            </w:pPr>
            <w:r w:rsidRPr="00AB0C9D">
              <w:t>CP-OFDM 256 QAM</w:t>
            </w:r>
          </w:p>
        </w:tc>
        <w:tc>
          <w:tcPr>
            <w:tcW w:w="1255" w:type="pct"/>
            <w:shd w:val="clear" w:color="auto" w:fill="auto"/>
          </w:tcPr>
          <w:p w14:paraId="23C33601" w14:textId="77777777" w:rsidR="004E317D" w:rsidRPr="00AB0C9D" w:rsidRDefault="004E317D" w:rsidP="006507EC">
            <w:pPr>
              <w:pStyle w:val="TAC"/>
              <w:jc w:val="left"/>
            </w:pPr>
            <w:r w:rsidRPr="00AB0C9D">
              <w:t>Outer_Full</w:t>
            </w:r>
          </w:p>
        </w:tc>
      </w:tr>
      <w:tr w:rsidR="004E317D" w:rsidRPr="00AB0C9D" w14:paraId="173EF05F" w14:textId="77777777" w:rsidTr="006507EC">
        <w:trPr>
          <w:jc w:val="center"/>
        </w:trPr>
        <w:tc>
          <w:tcPr>
            <w:tcW w:w="5000" w:type="pct"/>
            <w:gridSpan w:val="8"/>
            <w:shd w:val="clear" w:color="auto" w:fill="auto"/>
          </w:tcPr>
          <w:p w14:paraId="557BD5E7" w14:textId="77777777" w:rsidR="004E317D" w:rsidRPr="00AB0C9D" w:rsidRDefault="004E317D" w:rsidP="006507EC">
            <w:pPr>
              <w:pStyle w:val="TAN"/>
              <w:rPr>
                <w:lang w:eastAsia="zh-CN"/>
              </w:rPr>
            </w:pPr>
            <w:r w:rsidRPr="00AB0C9D">
              <w:rPr>
                <w:lang w:eastAsia="zh-CN"/>
              </w:rPr>
              <w:t>NOTE 1:</w:t>
            </w:r>
            <w:r w:rsidRPr="00AB0C9D">
              <w:rPr>
                <w:lang w:eastAsia="zh-CN"/>
              </w:rPr>
              <w:tab/>
              <w:t>The specific configuration of each RF allocation is defined in Table 6.1-1.</w:t>
            </w:r>
          </w:p>
          <w:p w14:paraId="0AC9F11D" w14:textId="77777777" w:rsidR="004E317D" w:rsidRPr="00AB0C9D" w:rsidRDefault="004E317D" w:rsidP="006507EC">
            <w:pPr>
              <w:pStyle w:val="TAN"/>
            </w:pPr>
            <w:r w:rsidRPr="00AB0C9D">
              <w:rPr>
                <w:lang w:eastAsia="zh-CN"/>
              </w:rPr>
              <w:t>NOTE 2:</w:t>
            </w:r>
            <w:r w:rsidRPr="00AB0C9D">
              <w:rPr>
                <w:lang w:eastAsia="zh-CN"/>
              </w:rPr>
              <w:tab/>
            </w:r>
            <w:r w:rsidRPr="00AB0C9D">
              <w:t>DFT-s-OFDM PI/2 BPSK test applies only for UEs which supports half Pi BPSK in FR1.</w:t>
            </w:r>
          </w:p>
          <w:p w14:paraId="0033921F" w14:textId="77777777" w:rsidR="004E317D" w:rsidRPr="00AB0C9D" w:rsidRDefault="004E317D" w:rsidP="006507EC">
            <w:pPr>
              <w:pStyle w:val="TAN"/>
            </w:pPr>
            <w:r w:rsidRPr="00AB0C9D">
              <w:t>NOTE 3:</w:t>
            </w:r>
            <w:r w:rsidRPr="00AB0C9D">
              <w:tab/>
              <w:t xml:space="preserve"> </w:t>
            </w:r>
            <w:r>
              <w:t>VOID</w:t>
            </w:r>
          </w:p>
          <w:p w14:paraId="557965A9" w14:textId="77777777" w:rsidR="004E317D" w:rsidRPr="00AB0C9D" w:rsidRDefault="004E317D" w:rsidP="006507EC">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2D3DD94B" w14:textId="77777777" w:rsidR="004E317D" w:rsidRPr="00AB0C9D" w:rsidRDefault="004E317D" w:rsidP="006507EC">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38C5CC64" w14:textId="77777777" w:rsidR="004E317D" w:rsidRPr="00AB0C9D" w:rsidRDefault="004E317D" w:rsidP="006507EC">
            <w:pPr>
              <w:pStyle w:val="TAN"/>
            </w:pPr>
          </w:p>
        </w:tc>
      </w:tr>
    </w:tbl>
    <w:p w14:paraId="3C37C72B" w14:textId="77777777" w:rsidR="004E317D" w:rsidRPr="00204ABA" w:rsidRDefault="004E317D" w:rsidP="00C62099">
      <w:pPr>
        <w:pStyle w:val="TH"/>
        <w:rPr>
          <w:lang w:eastAsia="zh-CN"/>
        </w:rPr>
      </w:pPr>
    </w:p>
    <w:p w14:paraId="1C57366C" w14:textId="557A758F" w:rsidR="00C62099" w:rsidRPr="00204ABA" w:rsidRDefault="00C62099" w:rsidP="00C62099">
      <w:pPr>
        <w:pStyle w:val="B10"/>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0"/>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0"/>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0"/>
      </w:pPr>
      <w:r w:rsidRPr="00204ABA">
        <w:t>4.</w:t>
      </w:r>
      <w:r w:rsidRPr="00204ABA">
        <w:tab/>
        <w:t>The UL Reference Measurement Channel is set according to Table 6.2.2.4.1-1.</w:t>
      </w:r>
    </w:p>
    <w:p w14:paraId="0164B9BD" w14:textId="77777777" w:rsidR="00C62099" w:rsidRPr="00204ABA" w:rsidRDefault="00C62099" w:rsidP="00C62099">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5520DB0" w14:textId="77777777" w:rsidR="00967CE4" w:rsidRDefault="00C62099" w:rsidP="00967CE4">
      <w:pPr>
        <w:pStyle w:val="B10"/>
        <w:overflowPunct w:val="0"/>
        <w:autoSpaceDE w:val="0"/>
        <w:autoSpaceDN w:val="0"/>
        <w:adjustRightInd w:val="0"/>
        <w:textAlignment w:val="baseline"/>
        <w:rPr>
          <w:rFonts w:eastAsia="Malgun Gothic"/>
          <w:lang w:eastAsia="en-GB"/>
        </w:rPr>
      </w:pPr>
      <w:r w:rsidRPr="00204ABA">
        <w:t>6.</w:t>
      </w:r>
      <w:r w:rsidRPr="00204ABA">
        <w:tab/>
      </w:r>
      <w:r w:rsidR="00967CE4">
        <w:rPr>
          <w:rFonts w:eastAsia="Malgun Gothic"/>
          <w:lang w:eastAsia="en-GB"/>
        </w:rPr>
        <w:t xml:space="preserve">UE location according to TS 38.508-1 [12] clause [TBD] is provided to the UE through AT commands or any other preconfigured means. </w:t>
      </w:r>
    </w:p>
    <w:p w14:paraId="07E3D9FB" w14:textId="77777777" w:rsidR="00967CE4" w:rsidRDefault="00967CE4" w:rsidP="00967CE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03648C7" w14:textId="4B27E05F" w:rsidR="00C62099" w:rsidRPr="00204ABA" w:rsidRDefault="00967CE4" w:rsidP="00C62099">
      <w:pPr>
        <w:ind w:left="540" w:hanging="270"/>
      </w:pPr>
      <w:r>
        <w:t>8.</w:t>
      </w:r>
      <w:r>
        <w:tab/>
      </w:r>
      <w:r w:rsidR="00C62099" w:rsidRPr="00204ABA">
        <w:t xml:space="preserve">Ensure the UE is in State </w:t>
      </w:r>
      <w:r w:rsidR="00C62099">
        <w:t>[TBD]</w:t>
      </w:r>
      <w:r w:rsidR="00C62099" w:rsidRPr="00204ABA">
        <w:t xml:space="preserve"> with generic procedure parameters </w:t>
      </w:r>
      <w:r w:rsidR="00C62099">
        <w:t>[TBD]</w:t>
      </w:r>
      <w:r w:rsidR="00C62099" w:rsidRPr="00204ABA">
        <w:t xml:space="preserve">, Connected without release </w:t>
      </w:r>
      <w:r w:rsidR="00C62099" w:rsidRPr="00204ABA">
        <w:rPr>
          <w:i/>
        </w:rPr>
        <w:t xml:space="preserve">On, </w:t>
      </w:r>
      <w:r w:rsidR="00C62099" w:rsidRPr="00204ABA">
        <w:t>Test Mode</w:t>
      </w:r>
      <w:r w:rsidR="00C62099" w:rsidRPr="00204ABA">
        <w:rPr>
          <w:i/>
        </w:rPr>
        <w:t xml:space="preserve"> On </w:t>
      </w:r>
      <w:r w:rsidR="00C62099" w:rsidRPr="00204ABA">
        <w:t>and Test Loop Function</w:t>
      </w:r>
      <w:r w:rsidR="00C62099" w:rsidRPr="00204ABA">
        <w:rPr>
          <w:i/>
        </w:rPr>
        <w:t xml:space="preserve"> On</w:t>
      </w:r>
      <w:r w:rsidR="00C62099" w:rsidRPr="00204ABA">
        <w:t xml:space="preserve"> according to TS 38.508-1 [</w:t>
      </w:r>
      <w:r w:rsidR="00153AEA">
        <w:t>12</w:t>
      </w:r>
      <w:r w:rsidR="00C62099" w:rsidRPr="00204ABA">
        <w:t>] clause 4.5. Message contents are defined in clause</w:t>
      </w:r>
      <w:r w:rsidR="00C62099" w:rsidRPr="00204ABA">
        <w:rPr>
          <w:rFonts w:ascii="SimSun" w:hAnsi="SimSun"/>
          <w:lang w:eastAsia="zh-CN"/>
        </w:rPr>
        <w:t xml:space="preserve"> </w:t>
      </w:r>
      <w:r w:rsidR="00C62099"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0"/>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0"/>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43F03B5" w14:textId="39B2C83A" w:rsidR="00E00F6A" w:rsidRPr="00AB0C9D" w:rsidRDefault="00E00F6A" w:rsidP="00E00F6A">
      <w:pPr>
        <w:pStyle w:val="TH"/>
      </w:pPr>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00F6A" w:rsidRPr="00AB0C9D" w14:paraId="0A252462" w14:textId="77777777" w:rsidTr="006507EC">
        <w:tc>
          <w:tcPr>
            <w:tcW w:w="9635" w:type="dxa"/>
            <w:gridSpan w:val="4"/>
          </w:tcPr>
          <w:p w14:paraId="507DEE20" w14:textId="77777777" w:rsidR="00E00F6A" w:rsidRPr="00AB0C9D" w:rsidRDefault="00E00F6A" w:rsidP="006507EC">
            <w:pPr>
              <w:pStyle w:val="TAL"/>
            </w:pPr>
            <w:r w:rsidRPr="00AB0C9D">
              <w:t>Derivation Path: TS 38.508-1 [5] subclause 4.6.3 Table 4.6.3-11</w:t>
            </w:r>
            <w:r w:rsidRPr="00AB0C9D">
              <w:rPr>
                <w:lang w:eastAsia="zh-CN"/>
              </w:rPr>
              <w:t>8</w:t>
            </w:r>
            <w:r w:rsidRPr="00AB0C9D">
              <w:t xml:space="preserve"> PUSCH-Config</w:t>
            </w:r>
          </w:p>
        </w:tc>
      </w:tr>
      <w:tr w:rsidR="00E00F6A" w:rsidRPr="00AB0C9D" w14:paraId="0B4CE00B" w14:textId="77777777" w:rsidTr="006507EC">
        <w:tc>
          <w:tcPr>
            <w:tcW w:w="4535" w:type="dxa"/>
          </w:tcPr>
          <w:p w14:paraId="4DF18683" w14:textId="77777777" w:rsidR="00E00F6A" w:rsidRPr="00AB0C9D" w:rsidRDefault="00E00F6A" w:rsidP="006507EC">
            <w:pPr>
              <w:pStyle w:val="TAH"/>
              <w:jc w:val="left"/>
            </w:pPr>
            <w:r w:rsidRPr="00AB0C9D">
              <w:t>Information Element</w:t>
            </w:r>
          </w:p>
        </w:tc>
        <w:tc>
          <w:tcPr>
            <w:tcW w:w="2267" w:type="dxa"/>
          </w:tcPr>
          <w:p w14:paraId="45C2314C" w14:textId="77777777" w:rsidR="00E00F6A" w:rsidRPr="00AB0C9D" w:rsidRDefault="00E00F6A" w:rsidP="006507EC">
            <w:pPr>
              <w:pStyle w:val="TAH"/>
              <w:jc w:val="left"/>
            </w:pPr>
            <w:r w:rsidRPr="00AB0C9D">
              <w:t>Value/remark</w:t>
            </w:r>
          </w:p>
        </w:tc>
        <w:tc>
          <w:tcPr>
            <w:tcW w:w="1700" w:type="dxa"/>
          </w:tcPr>
          <w:p w14:paraId="45EA050E" w14:textId="77777777" w:rsidR="00E00F6A" w:rsidRPr="00AB0C9D" w:rsidRDefault="00E00F6A" w:rsidP="006507EC">
            <w:pPr>
              <w:pStyle w:val="TAH"/>
              <w:jc w:val="left"/>
            </w:pPr>
            <w:r w:rsidRPr="00AB0C9D">
              <w:t>Comment</w:t>
            </w:r>
          </w:p>
        </w:tc>
        <w:tc>
          <w:tcPr>
            <w:tcW w:w="1133" w:type="dxa"/>
          </w:tcPr>
          <w:p w14:paraId="3DD0B8C3" w14:textId="77777777" w:rsidR="00E00F6A" w:rsidRPr="00AB0C9D" w:rsidRDefault="00E00F6A" w:rsidP="006507EC">
            <w:pPr>
              <w:pStyle w:val="TAH"/>
              <w:jc w:val="left"/>
            </w:pPr>
            <w:r w:rsidRPr="00AB0C9D">
              <w:t>Condition</w:t>
            </w:r>
          </w:p>
        </w:tc>
      </w:tr>
      <w:tr w:rsidR="00E00F6A" w:rsidRPr="00AB0C9D" w14:paraId="5773E360" w14:textId="77777777" w:rsidTr="006507EC">
        <w:tc>
          <w:tcPr>
            <w:tcW w:w="4535" w:type="dxa"/>
            <w:tcBorders>
              <w:bottom w:val="single" w:sz="4" w:space="0" w:color="auto"/>
            </w:tcBorders>
          </w:tcPr>
          <w:p w14:paraId="1F3BB940" w14:textId="77777777" w:rsidR="00E00F6A" w:rsidRPr="00AB0C9D" w:rsidRDefault="00E00F6A" w:rsidP="006507EC">
            <w:pPr>
              <w:pStyle w:val="TAL"/>
            </w:pPr>
            <w:r w:rsidRPr="00AB0C9D">
              <w:t xml:space="preserve">PUSCH-Config ::= </w:t>
            </w:r>
            <w:r w:rsidRPr="00AB0C9D">
              <w:rPr>
                <w:snapToGrid w:val="0"/>
              </w:rPr>
              <w:t xml:space="preserve">SEQUENCE </w:t>
            </w:r>
            <w:r w:rsidRPr="00AB0C9D">
              <w:t>{</w:t>
            </w:r>
          </w:p>
        </w:tc>
        <w:tc>
          <w:tcPr>
            <w:tcW w:w="2267" w:type="dxa"/>
          </w:tcPr>
          <w:p w14:paraId="513E8904" w14:textId="77777777" w:rsidR="00E00F6A" w:rsidRPr="00AB0C9D" w:rsidRDefault="00E00F6A" w:rsidP="006507EC">
            <w:pPr>
              <w:pStyle w:val="TAL"/>
            </w:pPr>
          </w:p>
        </w:tc>
        <w:tc>
          <w:tcPr>
            <w:tcW w:w="1700" w:type="dxa"/>
          </w:tcPr>
          <w:p w14:paraId="671B4434" w14:textId="77777777" w:rsidR="00E00F6A" w:rsidRPr="00AB0C9D" w:rsidRDefault="00E00F6A" w:rsidP="006507EC">
            <w:pPr>
              <w:pStyle w:val="TAL"/>
            </w:pPr>
          </w:p>
        </w:tc>
        <w:tc>
          <w:tcPr>
            <w:tcW w:w="1133" w:type="dxa"/>
          </w:tcPr>
          <w:p w14:paraId="1C14725C" w14:textId="77777777" w:rsidR="00E00F6A" w:rsidRPr="00AB0C9D" w:rsidRDefault="00E00F6A" w:rsidP="006507EC">
            <w:pPr>
              <w:pStyle w:val="TAL"/>
            </w:pPr>
          </w:p>
        </w:tc>
      </w:tr>
      <w:tr w:rsidR="00E00F6A" w:rsidRPr="00AB0C9D" w14:paraId="7CC75754" w14:textId="77777777" w:rsidTr="006507EC">
        <w:tc>
          <w:tcPr>
            <w:tcW w:w="4535" w:type="dxa"/>
            <w:tcBorders>
              <w:bottom w:val="nil"/>
            </w:tcBorders>
          </w:tcPr>
          <w:p w14:paraId="13E6BD4F" w14:textId="77777777" w:rsidR="00E00F6A" w:rsidRPr="00AB0C9D" w:rsidRDefault="00E00F6A" w:rsidP="006507EC">
            <w:pPr>
              <w:pStyle w:val="TAL"/>
            </w:pPr>
            <w:r w:rsidRPr="00AB0C9D">
              <w:t xml:space="preserve">  resourceAllocation</w:t>
            </w:r>
          </w:p>
        </w:tc>
        <w:tc>
          <w:tcPr>
            <w:tcW w:w="2267" w:type="dxa"/>
          </w:tcPr>
          <w:p w14:paraId="15F9349A" w14:textId="77777777" w:rsidR="00E00F6A" w:rsidRPr="00AB0C9D" w:rsidDel="000A5BB2" w:rsidRDefault="00E00F6A" w:rsidP="006507EC">
            <w:pPr>
              <w:pStyle w:val="TAL"/>
              <w:rPr>
                <w:lang w:eastAsia="zh-CN"/>
              </w:rPr>
            </w:pPr>
            <w:r w:rsidRPr="00AB0C9D">
              <w:t>resourceAllocationType</w:t>
            </w:r>
            <w:r w:rsidRPr="00AB0C9D">
              <w:rPr>
                <w:lang w:eastAsia="zh-CN"/>
              </w:rPr>
              <w:t>0</w:t>
            </w:r>
          </w:p>
        </w:tc>
        <w:tc>
          <w:tcPr>
            <w:tcW w:w="1700" w:type="dxa"/>
          </w:tcPr>
          <w:p w14:paraId="1463B491" w14:textId="77777777" w:rsidR="00E00F6A" w:rsidRPr="00AB0C9D" w:rsidDel="000A5BB2" w:rsidRDefault="00E00F6A" w:rsidP="006507EC">
            <w:pPr>
              <w:pStyle w:val="TAL"/>
            </w:pPr>
          </w:p>
        </w:tc>
        <w:tc>
          <w:tcPr>
            <w:tcW w:w="1133" w:type="dxa"/>
          </w:tcPr>
          <w:p w14:paraId="5012D021" w14:textId="77777777" w:rsidR="00E00F6A" w:rsidRPr="00AB0C9D" w:rsidRDefault="00E00F6A" w:rsidP="006507EC">
            <w:pPr>
              <w:pStyle w:val="TAL"/>
            </w:pPr>
            <w:r w:rsidRPr="00AB0C9D">
              <w:rPr>
                <w:lang w:eastAsia="zh-CN"/>
              </w:rPr>
              <w:t xml:space="preserve">Almost contiguous allocation </w:t>
            </w:r>
          </w:p>
        </w:tc>
      </w:tr>
      <w:tr w:rsidR="00E00F6A" w:rsidRPr="00AB0C9D" w14:paraId="16149A4B" w14:textId="77777777" w:rsidTr="006507EC">
        <w:tc>
          <w:tcPr>
            <w:tcW w:w="4535" w:type="dxa"/>
            <w:tcBorders>
              <w:top w:val="nil"/>
            </w:tcBorders>
          </w:tcPr>
          <w:p w14:paraId="066E2D73" w14:textId="77777777" w:rsidR="00E00F6A" w:rsidRPr="00AB0C9D" w:rsidRDefault="00E00F6A" w:rsidP="006507EC">
            <w:pPr>
              <w:pStyle w:val="TAL"/>
            </w:pPr>
          </w:p>
        </w:tc>
        <w:tc>
          <w:tcPr>
            <w:tcW w:w="2267" w:type="dxa"/>
          </w:tcPr>
          <w:p w14:paraId="4BD25909" w14:textId="77777777" w:rsidR="00E00F6A" w:rsidRPr="00AB0C9D" w:rsidRDefault="00E00F6A" w:rsidP="006507EC">
            <w:pPr>
              <w:pStyle w:val="TAL"/>
            </w:pPr>
            <w:r w:rsidRPr="00AB0C9D">
              <w:t>resourceAllocationType</w:t>
            </w:r>
            <w:r w:rsidRPr="00AB0C9D">
              <w:rPr>
                <w:lang w:eastAsia="zh-CN"/>
              </w:rPr>
              <w:t>1</w:t>
            </w:r>
          </w:p>
        </w:tc>
        <w:tc>
          <w:tcPr>
            <w:tcW w:w="1700" w:type="dxa"/>
          </w:tcPr>
          <w:p w14:paraId="5FAE9A51" w14:textId="77777777" w:rsidR="00E00F6A" w:rsidRPr="00AB0C9D" w:rsidDel="000A5BB2" w:rsidRDefault="00E00F6A" w:rsidP="006507EC">
            <w:pPr>
              <w:pStyle w:val="TAL"/>
            </w:pPr>
          </w:p>
        </w:tc>
        <w:tc>
          <w:tcPr>
            <w:tcW w:w="1133" w:type="dxa"/>
          </w:tcPr>
          <w:p w14:paraId="4862EC6B" w14:textId="77777777" w:rsidR="00E00F6A" w:rsidRPr="00AB0C9D" w:rsidRDefault="00E00F6A" w:rsidP="006507EC">
            <w:pPr>
              <w:pStyle w:val="TAL"/>
            </w:pPr>
            <w:r w:rsidRPr="00AB0C9D">
              <w:rPr>
                <w:lang w:eastAsia="zh-CN"/>
              </w:rPr>
              <w:t xml:space="preserve">Contiguous allocation </w:t>
            </w:r>
          </w:p>
        </w:tc>
      </w:tr>
      <w:tr w:rsidR="00E00F6A" w:rsidRPr="00AB0C9D" w14:paraId="5925FFF6" w14:textId="77777777" w:rsidTr="006507EC">
        <w:tc>
          <w:tcPr>
            <w:tcW w:w="4535" w:type="dxa"/>
          </w:tcPr>
          <w:p w14:paraId="2F6FE56C" w14:textId="77777777" w:rsidR="00E00F6A" w:rsidRPr="00AB0C9D" w:rsidRDefault="00E00F6A" w:rsidP="006507EC">
            <w:pPr>
              <w:pStyle w:val="TAL"/>
            </w:pPr>
            <w:r w:rsidRPr="00AB0C9D">
              <w:t>}</w:t>
            </w:r>
          </w:p>
        </w:tc>
        <w:tc>
          <w:tcPr>
            <w:tcW w:w="2267" w:type="dxa"/>
          </w:tcPr>
          <w:p w14:paraId="72C12038" w14:textId="77777777" w:rsidR="00E00F6A" w:rsidRPr="00AB0C9D" w:rsidDel="000A5BB2" w:rsidRDefault="00E00F6A" w:rsidP="006507EC">
            <w:pPr>
              <w:pStyle w:val="TAL"/>
            </w:pPr>
          </w:p>
        </w:tc>
        <w:tc>
          <w:tcPr>
            <w:tcW w:w="1700" w:type="dxa"/>
          </w:tcPr>
          <w:p w14:paraId="75FE0930" w14:textId="77777777" w:rsidR="00E00F6A" w:rsidRPr="00AB0C9D" w:rsidDel="000A5BB2" w:rsidRDefault="00E00F6A" w:rsidP="006507EC">
            <w:pPr>
              <w:pStyle w:val="TAL"/>
            </w:pPr>
          </w:p>
        </w:tc>
        <w:tc>
          <w:tcPr>
            <w:tcW w:w="1133" w:type="dxa"/>
          </w:tcPr>
          <w:p w14:paraId="2DB37897" w14:textId="77777777" w:rsidR="00E00F6A" w:rsidRPr="00AB0C9D" w:rsidRDefault="00E00F6A" w:rsidP="006507EC">
            <w:pPr>
              <w:pStyle w:val="TAL"/>
            </w:pPr>
          </w:p>
        </w:tc>
      </w:tr>
    </w:tbl>
    <w:p w14:paraId="1E2A3F8B" w14:textId="77777777" w:rsidR="00E00F6A" w:rsidRPr="00204ABA" w:rsidRDefault="00E00F6A" w:rsidP="00C62099">
      <w:pPr>
        <w:rPr>
          <w:lang w:eastAsia="zh-CN"/>
        </w:rPr>
      </w:pP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775" w:name="_Hlk506586519"/>
      <w:r w:rsidRPr="009B2DA9">
        <w:t>6.2.2.5-1</w:t>
      </w:r>
      <w:bookmarkEnd w:id="775"/>
      <w:r w:rsidRPr="009B2DA9">
        <w:t>, and the power of any UE emission shall fulfil requirements in Table 6.5.2.2.5-1.</w:t>
      </w:r>
    </w:p>
    <w:p w14:paraId="61E9CB8E" w14:textId="77777777" w:rsidR="007B2C1C" w:rsidRDefault="007B2C1C" w:rsidP="007B2C1C">
      <w:pPr>
        <w:pStyle w:val="TH"/>
      </w:pPr>
      <w:r w:rsidRPr="009B2DA9">
        <w:t>Table 6.5.2.2.5-1: General NR spectrum emission mask</w:t>
      </w:r>
    </w:p>
    <w:p w14:paraId="555BC491" w14:textId="77777777" w:rsidR="00DA0537" w:rsidRDefault="00DA0537" w:rsidP="00DA0537">
      <w:pPr>
        <w:pStyle w:val="TH"/>
      </w:pPr>
      <w:r w:rsidRPr="009B2DA9">
        <w:t>Table 6.5.2.2.5-1: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DA0537" w14:paraId="5565DB4A" w14:textId="77777777" w:rsidTr="006507EC">
        <w:tc>
          <w:tcPr>
            <w:tcW w:w="2407" w:type="dxa"/>
            <w:vMerge w:val="restart"/>
            <w:vAlign w:val="center"/>
          </w:tcPr>
          <w:p w14:paraId="3C90CF56" w14:textId="77777777" w:rsidR="00DA0537" w:rsidRDefault="00DA0537" w:rsidP="006507EC">
            <w:pPr>
              <w:pStyle w:val="TAH"/>
            </w:pPr>
            <w:r>
              <w:rPr>
                <w:rFonts w:hint="eastAsia"/>
              </w:rPr>
              <w:t>Δ</w:t>
            </w:r>
            <w:r>
              <w:t>f</w:t>
            </w:r>
            <w:r w:rsidRPr="00464183">
              <w:rPr>
                <w:vertAlign w:val="subscript"/>
              </w:rPr>
              <w:t>OOB</w:t>
            </w:r>
          </w:p>
          <w:p w14:paraId="1A6EECDD" w14:textId="77777777" w:rsidR="00DA0537" w:rsidRDefault="00DA0537" w:rsidP="006507EC">
            <w:pPr>
              <w:pStyle w:val="TAH"/>
            </w:pPr>
            <w:r>
              <w:t>(MHz)</w:t>
            </w:r>
          </w:p>
        </w:tc>
        <w:tc>
          <w:tcPr>
            <w:tcW w:w="4816" w:type="dxa"/>
            <w:gridSpan w:val="2"/>
            <w:vAlign w:val="center"/>
          </w:tcPr>
          <w:p w14:paraId="2C818CDD" w14:textId="77777777" w:rsidR="00DA0537" w:rsidRDefault="00DA0537" w:rsidP="006507EC">
            <w:pPr>
              <w:pStyle w:val="TAH"/>
            </w:pPr>
            <w:r w:rsidRPr="00E40870">
              <w:t>Channel bandwidth (MHz) / Spectrum emission limit (dBm)</w:t>
            </w:r>
          </w:p>
        </w:tc>
        <w:tc>
          <w:tcPr>
            <w:tcW w:w="2408" w:type="dxa"/>
            <w:vMerge w:val="restart"/>
            <w:vAlign w:val="center"/>
          </w:tcPr>
          <w:p w14:paraId="0105C511" w14:textId="77777777" w:rsidR="00DA0537" w:rsidRDefault="00DA0537" w:rsidP="006507EC">
            <w:pPr>
              <w:pStyle w:val="TAH"/>
            </w:pPr>
            <w:r w:rsidRPr="00E40870">
              <w:t>Measurement bandwidth</w:t>
            </w:r>
          </w:p>
        </w:tc>
      </w:tr>
      <w:tr w:rsidR="00DA0537" w14:paraId="0BAFCF5A" w14:textId="77777777" w:rsidTr="006507EC">
        <w:tc>
          <w:tcPr>
            <w:tcW w:w="2407" w:type="dxa"/>
            <w:vMerge/>
            <w:vAlign w:val="center"/>
          </w:tcPr>
          <w:p w14:paraId="3F9A95FA" w14:textId="77777777" w:rsidR="00DA0537" w:rsidRDefault="00DA0537" w:rsidP="006507EC">
            <w:pPr>
              <w:pStyle w:val="TAH"/>
            </w:pPr>
          </w:p>
        </w:tc>
        <w:tc>
          <w:tcPr>
            <w:tcW w:w="2408" w:type="dxa"/>
            <w:vAlign w:val="center"/>
          </w:tcPr>
          <w:p w14:paraId="287872EF" w14:textId="77777777" w:rsidR="00DA0537" w:rsidRDefault="00DA0537" w:rsidP="006507EC">
            <w:pPr>
              <w:pStyle w:val="TAH"/>
            </w:pPr>
            <w:r>
              <w:rPr>
                <w:rFonts w:hint="eastAsia"/>
              </w:rPr>
              <w:t>5</w:t>
            </w:r>
          </w:p>
        </w:tc>
        <w:tc>
          <w:tcPr>
            <w:tcW w:w="2408" w:type="dxa"/>
            <w:vAlign w:val="center"/>
          </w:tcPr>
          <w:p w14:paraId="2FDE0FDF" w14:textId="77777777" w:rsidR="00DA0537" w:rsidRDefault="00DA0537" w:rsidP="006507EC">
            <w:pPr>
              <w:pStyle w:val="TAH"/>
            </w:pPr>
            <w:r>
              <w:rPr>
                <w:rFonts w:hint="eastAsia"/>
              </w:rPr>
              <w:t>1</w:t>
            </w:r>
            <w:r>
              <w:t>0, 15, 20</w:t>
            </w:r>
          </w:p>
        </w:tc>
        <w:tc>
          <w:tcPr>
            <w:tcW w:w="2408" w:type="dxa"/>
            <w:vMerge/>
            <w:vAlign w:val="center"/>
          </w:tcPr>
          <w:p w14:paraId="751397B4" w14:textId="77777777" w:rsidR="00DA0537" w:rsidRDefault="00DA0537" w:rsidP="006507EC">
            <w:pPr>
              <w:pStyle w:val="TAH"/>
            </w:pPr>
          </w:p>
        </w:tc>
      </w:tr>
      <w:tr w:rsidR="00DA0537" w14:paraId="213DF1A5" w14:textId="77777777" w:rsidTr="006507EC">
        <w:tc>
          <w:tcPr>
            <w:tcW w:w="2407" w:type="dxa"/>
            <w:vAlign w:val="center"/>
          </w:tcPr>
          <w:p w14:paraId="72B26604" w14:textId="77777777" w:rsidR="00DA0537" w:rsidRDefault="00DA0537" w:rsidP="006507EC">
            <w:pPr>
              <w:pStyle w:val="TAC"/>
            </w:pPr>
            <w:r w:rsidRPr="00C562F3">
              <w:rPr>
                <w:rFonts w:hint="eastAsia"/>
              </w:rPr>
              <w:t>±</w:t>
            </w:r>
            <w:r w:rsidRPr="00C562F3">
              <w:t xml:space="preserve"> 0-1</w:t>
            </w:r>
          </w:p>
        </w:tc>
        <w:tc>
          <w:tcPr>
            <w:tcW w:w="2408" w:type="dxa"/>
            <w:vAlign w:val="center"/>
          </w:tcPr>
          <w:p w14:paraId="41009BBE" w14:textId="77777777" w:rsidR="00DA0537" w:rsidRDefault="00DA0537" w:rsidP="006507EC">
            <w:pPr>
              <w:pStyle w:val="TAC"/>
            </w:pPr>
            <w:r w:rsidRPr="004F460F">
              <w:t>-13</w:t>
            </w:r>
            <w:r>
              <w:t>+TT</w:t>
            </w:r>
          </w:p>
        </w:tc>
        <w:tc>
          <w:tcPr>
            <w:tcW w:w="2408" w:type="dxa"/>
            <w:vAlign w:val="center"/>
          </w:tcPr>
          <w:p w14:paraId="4F639E44" w14:textId="77777777" w:rsidR="00DA0537" w:rsidRDefault="00DA0537" w:rsidP="006507EC">
            <w:pPr>
              <w:pStyle w:val="TAC"/>
            </w:pPr>
            <w:r w:rsidRPr="00D30863">
              <w:t>-13</w:t>
            </w:r>
            <w:r>
              <w:t>+TT</w:t>
            </w:r>
          </w:p>
        </w:tc>
        <w:tc>
          <w:tcPr>
            <w:tcW w:w="2408" w:type="dxa"/>
            <w:vAlign w:val="center"/>
          </w:tcPr>
          <w:p w14:paraId="3BBB732A" w14:textId="77777777" w:rsidR="00DA0537" w:rsidRDefault="00DA0537" w:rsidP="006507EC">
            <w:pPr>
              <w:pStyle w:val="TAC"/>
            </w:pPr>
            <w:r>
              <w:t>1 % of channel BW</w:t>
            </w:r>
          </w:p>
        </w:tc>
      </w:tr>
      <w:tr w:rsidR="00DA0537" w14:paraId="5C9F3B39" w14:textId="77777777" w:rsidTr="006507EC">
        <w:tc>
          <w:tcPr>
            <w:tcW w:w="2407" w:type="dxa"/>
            <w:vAlign w:val="center"/>
          </w:tcPr>
          <w:p w14:paraId="606C032F" w14:textId="77777777" w:rsidR="00DA0537" w:rsidRDefault="00DA0537" w:rsidP="006507EC">
            <w:pPr>
              <w:pStyle w:val="TAC"/>
            </w:pPr>
            <w:r w:rsidRPr="00C562F3">
              <w:rPr>
                <w:rFonts w:hint="eastAsia"/>
              </w:rPr>
              <w:t>±</w:t>
            </w:r>
            <w:r w:rsidRPr="00C562F3">
              <w:t xml:space="preserve"> 1-5</w:t>
            </w:r>
          </w:p>
        </w:tc>
        <w:tc>
          <w:tcPr>
            <w:tcW w:w="2408" w:type="dxa"/>
            <w:vAlign w:val="center"/>
          </w:tcPr>
          <w:p w14:paraId="2AC2FD6A" w14:textId="77777777" w:rsidR="00DA0537" w:rsidRDefault="00DA0537" w:rsidP="006507EC">
            <w:pPr>
              <w:pStyle w:val="TAC"/>
            </w:pPr>
            <w:r w:rsidRPr="004F460F">
              <w:t>-10</w:t>
            </w:r>
            <w:r>
              <w:t>+TT</w:t>
            </w:r>
          </w:p>
        </w:tc>
        <w:tc>
          <w:tcPr>
            <w:tcW w:w="2408" w:type="dxa"/>
            <w:vAlign w:val="center"/>
          </w:tcPr>
          <w:p w14:paraId="15808F19" w14:textId="77777777" w:rsidR="00DA0537" w:rsidRDefault="00DA0537" w:rsidP="006507EC">
            <w:pPr>
              <w:pStyle w:val="TAC"/>
            </w:pPr>
            <w:r w:rsidRPr="00D30863">
              <w:t>-10</w:t>
            </w:r>
            <w:r>
              <w:t>+TT</w:t>
            </w:r>
          </w:p>
        </w:tc>
        <w:tc>
          <w:tcPr>
            <w:tcW w:w="2408" w:type="dxa"/>
            <w:vMerge w:val="restart"/>
            <w:vAlign w:val="center"/>
          </w:tcPr>
          <w:p w14:paraId="7FFE5F69" w14:textId="77777777" w:rsidR="00DA0537" w:rsidRDefault="00DA0537" w:rsidP="006507EC">
            <w:pPr>
              <w:pStyle w:val="TAC"/>
            </w:pPr>
            <w:r w:rsidRPr="00AB5B67">
              <w:t>1 MHz</w:t>
            </w:r>
          </w:p>
        </w:tc>
      </w:tr>
      <w:tr w:rsidR="00DA0537" w14:paraId="28D7766B" w14:textId="77777777" w:rsidTr="006507EC">
        <w:tc>
          <w:tcPr>
            <w:tcW w:w="2407" w:type="dxa"/>
            <w:vAlign w:val="center"/>
          </w:tcPr>
          <w:p w14:paraId="63AFF21D" w14:textId="77777777" w:rsidR="00DA0537" w:rsidRDefault="00DA0537" w:rsidP="006507EC">
            <w:pPr>
              <w:pStyle w:val="TAC"/>
            </w:pPr>
            <w:r w:rsidRPr="00C562F3">
              <w:rPr>
                <w:rFonts w:hint="eastAsia"/>
              </w:rPr>
              <w:t>±</w:t>
            </w:r>
            <w:r w:rsidRPr="00C562F3">
              <w:t xml:space="preserve"> 5-6</w:t>
            </w:r>
          </w:p>
        </w:tc>
        <w:tc>
          <w:tcPr>
            <w:tcW w:w="2408" w:type="dxa"/>
            <w:vAlign w:val="center"/>
          </w:tcPr>
          <w:p w14:paraId="6FE83EC3" w14:textId="77777777" w:rsidR="00DA0537" w:rsidRDefault="00DA0537" w:rsidP="006507EC">
            <w:pPr>
              <w:pStyle w:val="TAC"/>
            </w:pPr>
            <w:r w:rsidRPr="004F460F">
              <w:t>-13</w:t>
            </w:r>
            <w:r>
              <w:t>+TT</w:t>
            </w:r>
          </w:p>
        </w:tc>
        <w:tc>
          <w:tcPr>
            <w:tcW w:w="2408" w:type="dxa"/>
            <w:vAlign w:val="center"/>
          </w:tcPr>
          <w:p w14:paraId="3BBCC530" w14:textId="77777777" w:rsidR="00DA0537" w:rsidRDefault="00DA0537" w:rsidP="006507EC">
            <w:pPr>
              <w:pStyle w:val="TAC"/>
            </w:pPr>
          </w:p>
        </w:tc>
        <w:tc>
          <w:tcPr>
            <w:tcW w:w="2408" w:type="dxa"/>
            <w:vMerge/>
            <w:vAlign w:val="center"/>
          </w:tcPr>
          <w:p w14:paraId="53E59023" w14:textId="77777777" w:rsidR="00DA0537" w:rsidRDefault="00DA0537" w:rsidP="006507EC">
            <w:pPr>
              <w:pStyle w:val="TAC"/>
            </w:pPr>
          </w:p>
        </w:tc>
      </w:tr>
      <w:tr w:rsidR="00DA0537" w14:paraId="2A8735F1" w14:textId="77777777" w:rsidTr="006507EC">
        <w:tc>
          <w:tcPr>
            <w:tcW w:w="2407" w:type="dxa"/>
            <w:vAlign w:val="center"/>
          </w:tcPr>
          <w:p w14:paraId="6CE6A954" w14:textId="77777777" w:rsidR="00DA0537" w:rsidRDefault="00DA0537" w:rsidP="006507EC">
            <w:pPr>
              <w:pStyle w:val="TAC"/>
            </w:pPr>
            <w:r w:rsidRPr="00C562F3">
              <w:rPr>
                <w:rFonts w:hint="eastAsia"/>
              </w:rPr>
              <w:t>±</w:t>
            </w:r>
            <w:r w:rsidRPr="00C562F3">
              <w:t xml:space="preserve"> 6-10</w:t>
            </w:r>
          </w:p>
        </w:tc>
        <w:tc>
          <w:tcPr>
            <w:tcW w:w="2408" w:type="dxa"/>
            <w:vAlign w:val="center"/>
          </w:tcPr>
          <w:p w14:paraId="67FB0023" w14:textId="77777777" w:rsidR="00DA0537" w:rsidRDefault="00DA0537" w:rsidP="006507EC">
            <w:pPr>
              <w:pStyle w:val="TAC"/>
            </w:pPr>
            <w:r w:rsidRPr="004F460F">
              <w:t>-25</w:t>
            </w:r>
            <w:r>
              <w:t>+TT</w:t>
            </w:r>
          </w:p>
        </w:tc>
        <w:tc>
          <w:tcPr>
            <w:tcW w:w="2408" w:type="dxa"/>
            <w:vAlign w:val="center"/>
          </w:tcPr>
          <w:p w14:paraId="23412C0A" w14:textId="77777777" w:rsidR="00DA0537" w:rsidRDefault="00DA0537" w:rsidP="006507EC">
            <w:pPr>
              <w:pStyle w:val="TAC"/>
            </w:pPr>
          </w:p>
        </w:tc>
        <w:tc>
          <w:tcPr>
            <w:tcW w:w="2408" w:type="dxa"/>
            <w:vMerge/>
            <w:vAlign w:val="center"/>
          </w:tcPr>
          <w:p w14:paraId="16432FA3" w14:textId="77777777" w:rsidR="00DA0537" w:rsidRDefault="00DA0537" w:rsidP="006507EC">
            <w:pPr>
              <w:pStyle w:val="TAC"/>
            </w:pPr>
          </w:p>
        </w:tc>
      </w:tr>
      <w:tr w:rsidR="00DA0537" w14:paraId="15CC62CE" w14:textId="77777777" w:rsidTr="006507EC">
        <w:tc>
          <w:tcPr>
            <w:tcW w:w="2407" w:type="dxa"/>
            <w:vAlign w:val="center"/>
          </w:tcPr>
          <w:p w14:paraId="202D1B18" w14:textId="77777777" w:rsidR="00DA0537" w:rsidRDefault="00DA0537" w:rsidP="006507EC">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D753890" w14:textId="77777777" w:rsidR="00DA0537" w:rsidRDefault="00DA0537" w:rsidP="006507EC">
            <w:pPr>
              <w:pStyle w:val="TAC"/>
            </w:pPr>
          </w:p>
        </w:tc>
        <w:tc>
          <w:tcPr>
            <w:tcW w:w="2408" w:type="dxa"/>
            <w:vAlign w:val="center"/>
          </w:tcPr>
          <w:p w14:paraId="1507EC25" w14:textId="77777777" w:rsidR="00DA0537" w:rsidRDefault="00DA0537" w:rsidP="006507EC">
            <w:pPr>
              <w:pStyle w:val="TAC"/>
            </w:pPr>
            <w:r w:rsidRPr="00D30863">
              <w:t>-13</w:t>
            </w:r>
            <w:r>
              <w:t>+TT</w:t>
            </w:r>
          </w:p>
        </w:tc>
        <w:tc>
          <w:tcPr>
            <w:tcW w:w="2408" w:type="dxa"/>
            <w:vMerge/>
            <w:vAlign w:val="center"/>
          </w:tcPr>
          <w:p w14:paraId="6BFAF66B" w14:textId="77777777" w:rsidR="00DA0537" w:rsidRDefault="00DA0537" w:rsidP="006507EC">
            <w:pPr>
              <w:pStyle w:val="TAC"/>
            </w:pPr>
          </w:p>
        </w:tc>
      </w:tr>
      <w:tr w:rsidR="00DA0537" w14:paraId="77B01EAA" w14:textId="77777777" w:rsidTr="006507EC">
        <w:tc>
          <w:tcPr>
            <w:tcW w:w="2407" w:type="dxa"/>
            <w:vAlign w:val="center"/>
          </w:tcPr>
          <w:p w14:paraId="5CF73D18" w14:textId="77777777" w:rsidR="00DA0537" w:rsidRDefault="00DA0537" w:rsidP="006507EC">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13EFADC5" w14:textId="77777777" w:rsidR="00DA0537" w:rsidRDefault="00DA0537" w:rsidP="006507EC">
            <w:pPr>
              <w:pStyle w:val="TAC"/>
            </w:pPr>
          </w:p>
        </w:tc>
        <w:tc>
          <w:tcPr>
            <w:tcW w:w="2408" w:type="dxa"/>
            <w:vAlign w:val="center"/>
          </w:tcPr>
          <w:p w14:paraId="6CEA0F31" w14:textId="77777777" w:rsidR="00DA0537" w:rsidRDefault="00DA0537" w:rsidP="006507EC">
            <w:pPr>
              <w:pStyle w:val="TAC"/>
            </w:pPr>
            <w:r w:rsidRPr="00D30863">
              <w:t>-25</w:t>
            </w:r>
            <w:r>
              <w:t>+TT</w:t>
            </w:r>
          </w:p>
        </w:tc>
        <w:tc>
          <w:tcPr>
            <w:tcW w:w="2408" w:type="dxa"/>
            <w:vMerge/>
            <w:vAlign w:val="center"/>
          </w:tcPr>
          <w:p w14:paraId="6A55C694" w14:textId="77777777" w:rsidR="00DA0537" w:rsidRDefault="00DA0537" w:rsidP="006507EC">
            <w:pPr>
              <w:pStyle w:val="TAC"/>
            </w:pPr>
          </w:p>
        </w:tc>
      </w:tr>
    </w:tbl>
    <w:p w14:paraId="45AE39E0" w14:textId="77777777" w:rsidR="00DA0537" w:rsidRPr="009B2DA9" w:rsidRDefault="00DA0537" w:rsidP="007B2C1C">
      <w:pPr>
        <w:pStyle w:val="TH"/>
      </w:pPr>
    </w:p>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776" w:name="_Toc137543601"/>
      <w:bookmarkStart w:id="777" w:name="_Toc97562299"/>
      <w:bookmarkStart w:id="778" w:name="_Toc104122532"/>
      <w:bookmarkStart w:id="779" w:name="_Toc104205483"/>
      <w:bookmarkStart w:id="780" w:name="_Toc104206690"/>
      <w:bookmarkStart w:id="781" w:name="_Toc104503650"/>
      <w:bookmarkStart w:id="782" w:name="_Toc106127581"/>
      <w:bookmarkStart w:id="783" w:name="_Toc123057946"/>
      <w:bookmarkStart w:id="784" w:name="_Toc124255241"/>
      <w:bookmarkStart w:id="785" w:name="_Toc124255432"/>
      <w:bookmarkStart w:id="786" w:name="_Toc124255569"/>
      <w:r>
        <w:t>6.5.2.3</w:t>
      </w:r>
      <w:r>
        <w:tab/>
        <w:t>FFS</w:t>
      </w:r>
      <w:bookmarkEnd w:id="776"/>
    </w:p>
    <w:p w14:paraId="19A88057" w14:textId="77777777" w:rsidR="00C43E0B" w:rsidRDefault="00C43E0B" w:rsidP="00C43E0B">
      <w:pPr>
        <w:pStyle w:val="Heading3"/>
      </w:pPr>
      <w:bookmarkStart w:id="787" w:name="_Toc137543602"/>
      <w:r w:rsidRPr="00204ABA">
        <w:t>6.</w:t>
      </w:r>
      <w:r>
        <w:t>5.2.4</w:t>
      </w:r>
      <w:r w:rsidRPr="00204ABA">
        <w:tab/>
      </w:r>
      <w:r w:rsidRPr="00D16946">
        <w:t>Adjacent channel leakage ratio</w:t>
      </w:r>
      <w:bookmarkEnd w:id="787"/>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Default="00C43E0B" w:rsidP="00CD1DFB">
      <w:pPr>
        <w:pStyle w:val="Heading4"/>
      </w:pPr>
      <w:bookmarkStart w:id="788" w:name="_Toc137543603"/>
      <w:r w:rsidRPr="00204ABA">
        <w:t>6.</w:t>
      </w:r>
      <w:r>
        <w:t>5.2.4.1</w:t>
      </w:r>
      <w:r>
        <w:tab/>
        <w:t xml:space="preserve">NR </w:t>
      </w:r>
      <w:r w:rsidRPr="00D16946">
        <w:t>Adjacent channel leakage ratio</w:t>
      </w:r>
      <w:bookmarkEnd w:id="788"/>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78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789"/>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31D43FFC" w:rsidR="00C43E0B" w:rsidRPr="00204ABA" w:rsidRDefault="00C43E0B" w:rsidP="00C43E0B">
      <w:pPr>
        <w:pStyle w:val="TH"/>
        <w:rPr>
          <w:lang w:eastAsia="zh-CN"/>
        </w:rPr>
      </w:pPr>
      <w:r w:rsidRPr="00204ABA">
        <w:t xml:space="preserve">Table 6.2.2.4.1-1: </w:t>
      </w:r>
      <w:r w:rsidR="00987B4F">
        <w:t>VOID</w:t>
      </w:r>
    </w:p>
    <w:p w14:paraId="36AE6E2F" w14:textId="5528815D" w:rsidR="00C43E0B" w:rsidRPr="00204ABA" w:rsidRDefault="00C43E0B" w:rsidP="00C43E0B">
      <w:pPr>
        <w:pStyle w:val="B10"/>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0"/>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0"/>
      </w:pPr>
      <w:r w:rsidRPr="00204ABA">
        <w:t>4.</w:t>
      </w:r>
      <w:r w:rsidRPr="00204ABA">
        <w:tab/>
        <w:t>The UL Reference Measurement Channel is set according to Table 6.2.2.4.1-1.</w:t>
      </w:r>
    </w:p>
    <w:p w14:paraId="3ED0D50E"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65C33DE" w14:textId="77777777" w:rsidR="0000440E" w:rsidRDefault="00C43E0B" w:rsidP="0000440E">
      <w:pPr>
        <w:pStyle w:val="B10"/>
        <w:overflowPunct w:val="0"/>
        <w:autoSpaceDE w:val="0"/>
        <w:autoSpaceDN w:val="0"/>
        <w:adjustRightInd w:val="0"/>
        <w:textAlignment w:val="baseline"/>
        <w:rPr>
          <w:rFonts w:eastAsia="Malgun Gothic"/>
          <w:lang w:eastAsia="en-GB"/>
        </w:rPr>
      </w:pPr>
      <w:r w:rsidRPr="00204ABA">
        <w:t>6.</w:t>
      </w:r>
      <w:r w:rsidRPr="00204ABA">
        <w:tab/>
      </w:r>
      <w:r w:rsidR="0000440E">
        <w:rPr>
          <w:rFonts w:eastAsia="Malgun Gothic"/>
          <w:lang w:eastAsia="en-GB"/>
        </w:rPr>
        <w:t xml:space="preserve">UE location according to TS 38.508-1 [12] clause [TBD] is provided to the UE through AT commands or any other preconfigured means. </w:t>
      </w:r>
    </w:p>
    <w:p w14:paraId="6A3E7D66" w14:textId="77777777" w:rsidR="0000440E" w:rsidRDefault="0000440E" w:rsidP="0000440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C8A5B7E" w14:textId="2A864AE0" w:rsidR="00C43E0B" w:rsidRPr="00204ABA" w:rsidRDefault="0000440E" w:rsidP="00C43E0B">
      <w:pPr>
        <w:ind w:left="540" w:hanging="270"/>
      </w:pPr>
      <w:r>
        <w:t>8.</w:t>
      </w:r>
      <w:r>
        <w:tab/>
      </w:r>
      <w:r w:rsidR="00C43E0B" w:rsidRPr="00204ABA">
        <w:t xml:space="preserve">Ensure the UE is in State </w:t>
      </w:r>
      <w:r w:rsidR="00C43E0B">
        <w:t>[TBD]</w:t>
      </w:r>
      <w:r w:rsidR="00C43E0B" w:rsidRPr="00204ABA">
        <w:t xml:space="preserve"> with generic procedure parameters</w:t>
      </w:r>
      <w:r w:rsidR="006E09DD">
        <w:t xml:space="preserve"> according to TS 38.508-1</w:t>
      </w:r>
      <w:r w:rsidR="00C43E0B" w:rsidRPr="00204ABA">
        <w:t xml:space="preserve"> </w:t>
      </w:r>
      <w:r w:rsidR="00C43E0B">
        <w:t>[</w:t>
      </w:r>
      <w:r w:rsidR="006E09DD">
        <w:t>12</w:t>
      </w:r>
      <w:r w:rsidR="00C43E0B">
        <w:t>]</w:t>
      </w:r>
      <w:r w:rsidR="006E09DD">
        <w:t xml:space="preserve"> clause TBD</w:t>
      </w:r>
      <w:r w:rsidR="00C43E0B" w:rsidRPr="00204ABA">
        <w:t xml:space="preserve">, Connected without release </w:t>
      </w:r>
      <w:r w:rsidR="00C43E0B" w:rsidRPr="00204ABA">
        <w:rPr>
          <w:i/>
        </w:rPr>
        <w:t xml:space="preserve">On, </w:t>
      </w:r>
      <w:r w:rsidR="00C43E0B" w:rsidRPr="00204ABA">
        <w:t>Test Mode</w:t>
      </w:r>
      <w:r w:rsidR="00C43E0B" w:rsidRPr="00204ABA">
        <w:rPr>
          <w:i/>
        </w:rPr>
        <w:t xml:space="preserve"> On </w:t>
      </w:r>
      <w:r w:rsidR="00C43E0B" w:rsidRPr="00204ABA">
        <w:t>and Test Loop Function</w:t>
      </w:r>
      <w:r w:rsidR="00C43E0B" w:rsidRPr="00204ABA">
        <w:rPr>
          <w:i/>
        </w:rPr>
        <w:t xml:space="preserve"> On</w:t>
      </w:r>
      <w:r w:rsidR="00C43E0B" w:rsidRPr="00204ABA">
        <w:t xml:space="preserve"> according to TS 38.508-1 [</w:t>
      </w:r>
      <w:r w:rsidR="007E55DA">
        <w:t>12</w:t>
      </w:r>
      <w:r w:rsidR="00C43E0B" w:rsidRPr="00204ABA">
        <w:t>] clause 4.5. Message contents are defined in clause</w:t>
      </w:r>
      <w:r w:rsidR="00C43E0B" w:rsidRPr="00204ABA">
        <w:rPr>
          <w:rFonts w:ascii="SimSun" w:hAnsi="SimSun"/>
          <w:lang w:eastAsia="zh-CN"/>
        </w:rPr>
        <w:t xml:space="preserve"> </w:t>
      </w:r>
      <w:r w:rsidR="00C43E0B"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0"/>
      </w:pPr>
      <w:r w:rsidRPr="00F00D2F">
        <w:t>4.</w:t>
      </w:r>
      <w:r w:rsidRPr="00F00D2F">
        <w:tab/>
        <w:t>Measure the rectangular filtered mean power for the assigned NR channel.</w:t>
      </w:r>
    </w:p>
    <w:p w14:paraId="459280B1" w14:textId="77777777" w:rsidR="003A617D" w:rsidRPr="00F00D2F" w:rsidRDefault="003A617D" w:rsidP="003A617D">
      <w:pPr>
        <w:pStyle w:val="B10"/>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0"/>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0"/>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7B76A33C" w14:textId="7DFB71E1" w:rsidR="00272644" w:rsidRPr="00AB0C9D" w:rsidRDefault="00272644" w:rsidP="00272644">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AB0C9D" w14:paraId="5744094E" w14:textId="77777777" w:rsidTr="006507EC">
        <w:tc>
          <w:tcPr>
            <w:tcW w:w="9747" w:type="dxa"/>
            <w:gridSpan w:val="4"/>
          </w:tcPr>
          <w:p w14:paraId="116127E4" w14:textId="77777777" w:rsidR="00272644" w:rsidRPr="00AB0C9D" w:rsidRDefault="00272644" w:rsidP="006507EC">
            <w:pPr>
              <w:pStyle w:val="TAH"/>
              <w:jc w:val="left"/>
            </w:pPr>
            <w:r w:rsidRPr="00AB0C9D">
              <w:t>Derivation Path: TS 38.508-1 [5], Table 4.6.3-89</w:t>
            </w:r>
          </w:p>
        </w:tc>
      </w:tr>
      <w:tr w:rsidR="00272644" w:rsidRPr="00AB0C9D" w14:paraId="3F31DA37" w14:textId="77777777" w:rsidTr="006507EC">
        <w:tc>
          <w:tcPr>
            <w:tcW w:w="3652" w:type="dxa"/>
            <w:tcBorders>
              <w:bottom w:val="single" w:sz="4" w:space="0" w:color="auto"/>
            </w:tcBorders>
          </w:tcPr>
          <w:p w14:paraId="6825C701" w14:textId="77777777" w:rsidR="00272644" w:rsidRPr="00AB0C9D" w:rsidRDefault="00272644" w:rsidP="006507EC">
            <w:pPr>
              <w:pStyle w:val="TAH"/>
              <w:jc w:val="left"/>
            </w:pPr>
            <w:r w:rsidRPr="00AB0C9D">
              <w:t>Information Element</w:t>
            </w:r>
          </w:p>
        </w:tc>
        <w:tc>
          <w:tcPr>
            <w:tcW w:w="2268" w:type="dxa"/>
          </w:tcPr>
          <w:p w14:paraId="0C50711F" w14:textId="77777777" w:rsidR="00272644" w:rsidRPr="00AB0C9D" w:rsidRDefault="00272644" w:rsidP="006507EC">
            <w:pPr>
              <w:pStyle w:val="TAH"/>
              <w:jc w:val="left"/>
            </w:pPr>
            <w:r w:rsidRPr="00AB0C9D">
              <w:t>Value/remark</w:t>
            </w:r>
          </w:p>
        </w:tc>
        <w:tc>
          <w:tcPr>
            <w:tcW w:w="2582" w:type="dxa"/>
          </w:tcPr>
          <w:p w14:paraId="05105A21" w14:textId="77777777" w:rsidR="00272644" w:rsidRPr="00AB0C9D" w:rsidRDefault="00272644" w:rsidP="006507EC">
            <w:pPr>
              <w:pStyle w:val="TAH"/>
              <w:jc w:val="left"/>
            </w:pPr>
            <w:r w:rsidRPr="00AB0C9D">
              <w:t>Comment</w:t>
            </w:r>
          </w:p>
        </w:tc>
        <w:tc>
          <w:tcPr>
            <w:tcW w:w="1245" w:type="dxa"/>
          </w:tcPr>
          <w:p w14:paraId="5F5E4960" w14:textId="77777777" w:rsidR="00272644" w:rsidRPr="00AB0C9D" w:rsidRDefault="00272644" w:rsidP="006507EC">
            <w:pPr>
              <w:pStyle w:val="TAH"/>
              <w:jc w:val="left"/>
            </w:pPr>
            <w:r w:rsidRPr="00AB0C9D">
              <w:t>Condition</w:t>
            </w:r>
          </w:p>
        </w:tc>
      </w:tr>
      <w:tr w:rsidR="00272644" w:rsidRPr="00AB0C9D" w14:paraId="04B025D5" w14:textId="77777777" w:rsidTr="006507EC">
        <w:tc>
          <w:tcPr>
            <w:tcW w:w="3652" w:type="dxa"/>
          </w:tcPr>
          <w:p w14:paraId="768D50DC" w14:textId="77777777" w:rsidR="00272644" w:rsidRPr="00AB0C9D" w:rsidRDefault="00272644" w:rsidP="006507EC">
            <w:pPr>
              <w:pStyle w:val="TAL"/>
            </w:pPr>
            <w:r w:rsidRPr="00AB0C9D">
              <w:t>P-Max</w:t>
            </w:r>
          </w:p>
        </w:tc>
        <w:tc>
          <w:tcPr>
            <w:tcW w:w="2268" w:type="dxa"/>
          </w:tcPr>
          <w:p w14:paraId="266402CE" w14:textId="77777777" w:rsidR="00272644" w:rsidRPr="00AB0C9D" w:rsidRDefault="00272644" w:rsidP="006507EC">
            <w:pPr>
              <w:pStyle w:val="TAL"/>
            </w:pPr>
            <w:r w:rsidRPr="00AB0C9D">
              <w:t>23</w:t>
            </w:r>
          </w:p>
        </w:tc>
        <w:tc>
          <w:tcPr>
            <w:tcW w:w="2582" w:type="dxa"/>
          </w:tcPr>
          <w:p w14:paraId="65CC6E7A" w14:textId="77777777" w:rsidR="00272644" w:rsidRPr="00AB0C9D" w:rsidRDefault="00272644" w:rsidP="006507EC">
            <w:pPr>
              <w:pStyle w:val="TAL"/>
            </w:pPr>
          </w:p>
        </w:tc>
        <w:tc>
          <w:tcPr>
            <w:tcW w:w="1245" w:type="dxa"/>
          </w:tcPr>
          <w:p w14:paraId="6EB72FC2" w14:textId="77777777" w:rsidR="00272644" w:rsidRPr="00AB0C9D" w:rsidRDefault="00272644" w:rsidP="006507EC">
            <w:pPr>
              <w:pStyle w:val="TAL"/>
            </w:pPr>
            <w:r w:rsidRPr="00AB0C9D">
              <w:t>PC2 UE or PC1 UE</w:t>
            </w:r>
          </w:p>
        </w:tc>
      </w:tr>
    </w:tbl>
    <w:p w14:paraId="74A815B2" w14:textId="77777777" w:rsidR="00272644" w:rsidRPr="00AB0C9D" w:rsidRDefault="00272644" w:rsidP="00272644"/>
    <w:p w14:paraId="6F554C24" w14:textId="77777777" w:rsidR="00272644" w:rsidRPr="00AB0C9D" w:rsidRDefault="00272644" w:rsidP="00272644">
      <w:pPr>
        <w:pStyle w:val="TH"/>
        <w:rPr>
          <w:i/>
          <w:iCs/>
        </w:rPr>
      </w:pPr>
      <w:r w:rsidRPr="00AB0C9D">
        <w:t>Table 6.5.2.4.1.4.3-1a: Void</w:t>
      </w:r>
    </w:p>
    <w:p w14:paraId="3656F24C" w14:textId="77777777" w:rsidR="00272644" w:rsidRPr="00AB0C9D" w:rsidRDefault="00272644" w:rsidP="00272644">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2644" w:rsidRPr="00AB0C9D" w14:paraId="71CEDC24" w14:textId="77777777" w:rsidTr="006507EC">
        <w:tc>
          <w:tcPr>
            <w:tcW w:w="9635" w:type="dxa"/>
            <w:gridSpan w:val="4"/>
          </w:tcPr>
          <w:p w14:paraId="409A12C5" w14:textId="77777777" w:rsidR="00272644" w:rsidRPr="00AB0C9D" w:rsidRDefault="00272644" w:rsidP="006507EC">
            <w:pPr>
              <w:pStyle w:val="TAL"/>
            </w:pPr>
            <w:r w:rsidRPr="00AB0C9D">
              <w:t>Derivation Path: TS 38.508-1 [5] subclause 4.6.3 Table 4.6.3-11</w:t>
            </w:r>
            <w:r w:rsidRPr="00AB0C9D">
              <w:rPr>
                <w:lang w:eastAsia="zh-CN"/>
              </w:rPr>
              <w:t>8</w:t>
            </w:r>
            <w:r w:rsidRPr="00AB0C9D">
              <w:t xml:space="preserve"> PUSCH-Config</w:t>
            </w:r>
          </w:p>
        </w:tc>
      </w:tr>
      <w:tr w:rsidR="00272644" w:rsidRPr="00AB0C9D" w14:paraId="2E9A780D" w14:textId="77777777" w:rsidTr="006507EC">
        <w:tc>
          <w:tcPr>
            <w:tcW w:w="4535" w:type="dxa"/>
          </w:tcPr>
          <w:p w14:paraId="27E04358" w14:textId="77777777" w:rsidR="00272644" w:rsidRPr="00AB0C9D" w:rsidRDefault="00272644" w:rsidP="006507EC">
            <w:pPr>
              <w:pStyle w:val="TAH"/>
              <w:jc w:val="left"/>
            </w:pPr>
            <w:r w:rsidRPr="00AB0C9D">
              <w:t>Information Element</w:t>
            </w:r>
          </w:p>
        </w:tc>
        <w:tc>
          <w:tcPr>
            <w:tcW w:w="2267" w:type="dxa"/>
          </w:tcPr>
          <w:p w14:paraId="618460F5" w14:textId="77777777" w:rsidR="00272644" w:rsidRPr="00AB0C9D" w:rsidRDefault="00272644" w:rsidP="006507EC">
            <w:pPr>
              <w:pStyle w:val="TAH"/>
              <w:jc w:val="left"/>
            </w:pPr>
            <w:r w:rsidRPr="00AB0C9D">
              <w:t>Value/remark</w:t>
            </w:r>
          </w:p>
        </w:tc>
        <w:tc>
          <w:tcPr>
            <w:tcW w:w="1700" w:type="dxa"/>
          </w:tcPr>
          <w:p w14:paraId="2E88769D" w14:textId="77777777" w:rsidR="00272644" w:rsidRPr="00AB0C9D" w:rsidRDefault="00272644" w:rsidP="006507EC">
            <w:pPr>
              <w:pStyle w:val="TAH"/>
              <w:jc w:val="left"/>
            </w:pPr>
            <w:r w:rsidRPr="00AB0C9D">
              <w:t>Comment</w:t>
            </w:r>
          </w:p>
        </w:tc>
        <w:tc>
          <w:tcPr>
            <w:tcW w:w="1133" w:type="dxa"/>
          </w:tcPr>
          <w:p w14:paraId="443B362F" w14:textId="77777777" w:rsidR="00272644" w:rsidRPr="00AB0C9D" w:rsidRDefault="00272644" w:rsidP="006507EC">
            <w:pPr>
              <w:pStyle w:val="TAH"/>
              <w:jc w:val="left"/>
            </w:pPr>
            <w:r w:rsidRPr="00AB0C9D">
              <w:t>Condition</w:t>
            </w:r>
          </w:p>
        </w:tc>
      </w:tr>
      <w:tr w:rsidR="00272644" w:rsidRPr="00AB0C9D" w14:paraId="5DAB1A5A" w14:textId="77777777" w:rsidTr="006507EC">
        <w:tc>
          <w:tcPr>
            <w:tcW w:w="4535" w:type="dxa"/>
            <w:tcBorders>
              <w:bottom w:val="single" w:sz="4" w:space="0" w:color="auto"/>
            </w:tcBorders>
          </w:tcPr>
          <w:p w14:paraId="76FC4F6E" w14:textId="77777777" w:rsidR="00272644" w:rsidRPr="00AB0C9D" w:rsidRDefault="00272644" w:rsidP="006507EC">
            <w:pPr>
              <w:pStyle w:val="TAL"/>
            </w:pPr>
            <w:r w:rsidRPr="00AB0C9D">
              <w:t xml:space="preserve">PUSCH-Config ::= </w:t>
            </w:r>
            <w:r w:rsidRPr="00AB0C9D">
              <w:rPr>
                <w:snapToGrid w:val="0"/>
              </w:rPr>
              <w:t xml:space="preserve">SEQUENCE </w:t>
            </w:r>
            <w:r w:rsidRPr="00AB0C9D">
              <w:t>{</w:t>
            </w:r>
          </w:p>
        </w:tc>
        <w:tc>
          <w:tcPr>
            <w:tcW w:w="2267" w:type="dxa"/>
          </w:tcPr>
          <w:p w14:paraId="48801E74" w14:textId="77777777" w:rsidR="00272644" w:rsidRPr="00AB0C9D" w:rsidRDefault="00272644" w:rsidP="006507EC">
            <w:pPr>
              <w:pStyle w:val="TAL"/>
            </w:pPr>
          </w:p>
        </w:tc>
        <w:tc>
          <w:tcPr>
            <w:tcW w:w="1700" w:type="dxa"/>
          </w:tcPr>
          <w:p w14:paraId="761D2CC4" w14:textId="77777777" w:rsidR="00272644" w:rsidRPr="00AB0C9D" w:rsidRDefault="00272644" w:rsidP="006507EC">
            <w:pPr>
              <w:pStyle w:val="TAL"/>
            </w:pPr>
          </w:p>
        </w:tc>
        <w:tc>
          <w:tcPr>
            <w:tcW w:w="1133" w:type="dxa"/>
          </w:tcPr>
          <w:p w14:paraId="584B593B" w14:textId="77777777" w:rsidR="00272644" w:rsidRPr="00AB0C9D" w:rsidRDefault="00272644" w:rsidP="006507EC">
            <w:pPr>
              <w:pStyle w:val="TAL"/>
            </w:pPr>
          </w:p>
        </w:tc>
      </w:tr>
      <w:tr w:rsidR="00272644" w:rsidRPr="00AB0C9D" w14:paraId="01EE36BD" w14:textId="77777777" w:rsidTr="006507EC">
        <w:tc>
          <w:tcPr>
            <w:tcW w:w="4535" w:type="dxa"/>
            <w:tcBorders>
              <w:bottom w:val="nil"/>
            </w:tcBorders>
          </w:tcPr>
          <w:p w14:paraId="081EDA72" w14:textId="77777777" w:rsidR="00272644" w:rsidRPr="00AB0C9D" w:rsidRDefault="00272644" w:rsidP="006507EC">
            <w:pPr>
              <w:pStyle w:val="TAL"/>
            </w:pPr>
            <w:r w:rsidRPr="00AB0C9D">
              <w:t xml:space="preserve">  resourceAllocation</w:t>
            </w:r>
          </w:p>
        </w:tc>
        <w:tc>
          <w:tcPr>
            <w:tcW w:w="2267" w:type="dxa"/>
          </w:tcPr>
          <w:p w14:paraId="22AF0289" w14:textId="77777777" w:rsidR="00272644" w:rsidRPr="00AB0C9D" w:rsidDel="000A5BB2" w:rsidRDefault="00272644" w:rsidP="006507EC">
            <w:pPr>
              <w:pStyle w:val="TAL"/>
              <w:rPr>
                <w:lang w:eastAsia="zh-CN"/>
              </w:rPr>
            </w:pPr>
            <w:r w:rsidRPr="00AB0C9D">
              <w:t>resourceAllocationType</w:t>
            </w:r>
            <w:r w:rsidRPr="00AB0C9D">
              <w:rPr>
                <w:lang w:eastAsia="zh-CN"/>
              </w:rPr>
              <w:t>0</w:t>
            </w:r>
          </w:p>
        </w:tc>
        <w:tc>
          <w:tcPr>
            <w:tcW w:w="1700" w:type="dxa"/>
          </w:tcPr>
          <w:p w14:paraId="2F01014F" w14:textId="77777777" w:rsidR="00272644" w:rsidRPr="00AB0C9D" w:rsidDel="000A5BB2" w:rsidRDefault="00272644" w:rsidP="006507EC">
            <w:pPr>
              <w:pStyle w:val="TAL"/>
            </w:pPr>
          </w:p>
        </w:tc>
        <w:tc>
          <w:tcPr>
            <w:tcW w:w="1133" w:type="dxa"/>
          </w:tcPr>
          <w:p w14:paraId="549C0EBC" w14:textId="77777777" w:rsidR="00272644" w:rsidRPr="00AB0C9D" w:rsidRDefault="00272644" w:rsidP="006507EC">
            <w:pPr>
              <w:pStyle w:val="TAL"/>
            </w:pPr>
            <w:r w:rsidRPr="00AB0C9D">
              <w:rPr>
                <w:lang w:eastAsia="zh-CN"/>
              </w:rPr>
              <w:t xml:space="preserve">Almost contiguous allocation </w:t>
            </w:r>
          </w:p>
        </w:tc>
      </w:tr>
      <w:tr w:rsidR="00272644" w:rsidRPr="00AB0C9D" w14:paraId="2A7F79A1" w14:textId="77777777" w:rsidTr="006507EC">
        <w:tc>
          <w:tcPr>
            <w:tcW w:w="4535" w:type="dxa"/>
            <w:tcBorders>
              <w:top w:val="nil"/>
            </w:tcBorders>
          </w:tcPr>
          <w:p w14:paraId="2AB6AE7A" w14:textId="77777777" w:rsidR="00272644" w:rsidRPr="00AB0C9D" w:rsidRDefault="00272644" w:rsidP="006507EC">
            <w:pPr>
              <w:pStyle w:val="TAL"/>
            </w:pPr>
          </w:p>
        </w:tc>
        <w:tc>
          <w:tcPr>
            <w:tcW w:w="2267" w:type="dxa"/>
          </w:tcPr>
          <w:p w14:paraId="3D50528B" w14:textId="77777777" w:rsidR="00272644" w:rsidRPr="00AB0C9D" w:rsidRDefault="00272644" w:rsidP="006507EC">
            <w:pPr>
              <w:pStyle w:val="TAL"/>
            </w:pPr>
            <w:r w:rsidRPr="00AB0C9D">
              <w:t>resourceAllocationType</w:t>
            </w:r>
            <w:r w:rsidRPr="00AB0C9D">
              <w:rPr>
                <w:lang w:eastAsia="zh-CN"/>
              </w:rPr>
              <w:t>1</w:t>
            </w:r>
          </w:p>
        </w:tc>
        <w:tc>
          <w:tcPr>
            <w:tcW w:w="1700" w:type="dxa"/>
          </w:tcPr>
          <w:p w14:paraId="4D7B6F45" w14:textId="77777777" w:rsidR="00272644" w:rsidRPr="00AB0C9D" w:rsidDel="000A5BB2" w:rsidRDefault="00272644" w:rsidP="006507EC">
            <w:pPr>
              <w:pStyle w:val="TAL"/>
            </w:pPr>
          </w:p>
        </w:tc>
        <w:tc>
          <w:tcPr>
            <w:tcW w:w="1133" w:type="dxa"/>
          </w:tcPr>
          <w:p w14:paraId="13687C91" w14:textId="77777777" w:rsidR="00272644" w:rsidRPr="00AB0C9D" w:rsidRDefault="00272644" w:rsidP="006507EC">
            <w:pPr>
              <w:pStyle w:val="TAL"/>
            </w:pPr>
            <w:r w:rsidRPr="00AB0C9D">
              <w:rPr>
                <w:lang w:eastAsia="zh-CN"/>
              </w:rPr>
              <w:t xml:space="preserve">Contiguous allocation </w:t>
            </w:r>
          </w:p>
        </w:tc>
      </w:tr>
      <w:tr w:rsidR="00272644" w:rsidRPr="00AB0C9D" w14:paraId="2257AE8C" w14:textId="77777777" w:rsidTr="006507EC">
        <w:tc>
          <w:tcPr>
            <w:tcW w:w="4535" w:type="dxa"/>
          </w:tcPr>
          <w:p w14:paraId="7769DCBE" w14:textId="77777777" w:rsidR="00272644" w:rsidRPr="00AB0C9D" w:rsidRDefault="00272644" w:rsidP="006507EC">
            <w:pPr>
              <w:pStyle w:val="TAL"/>
            </w:pPr>
            <w:r w:rsidRPr="00AB0C9D">
              <w:t>}</w:t>
            </w:r>
          </w:p>
        </w:tc>
        <w:tc>
          <w:tcPr>
            <w:tcW w:w="2267" w:type="dxa"/>
          </w:tcPr>
          <w:p w14:paraId="33465B43" w14:textId="77777777" w:rsidR="00272644" w:rsidRPr="00AB0C9D" w:rsidDel="000A5BB2" w:rsidRDefault="00272644" w:rsidP="006507EC">
            <w:pPr>
              <w:pStyle w:val="TAL"/>
            </w:pPr>
          </w:p>
        </w:tc>
        <w:tc>
          <w:tcPr>
            <w:tcW w:w="1700" w:type="dxa"/>
          </w:tcPr>
          <w:p w14:paraId="2D27E518" w14:textId="77777777" w:rsidR="00272644" w:rsidRPr="00AB0C9D" w:rsidDel="000A5BB2" w:rsidRDefault="00272644" w:rsidP="006507EC">
            <w:pPr>
              <w:pStyle w:val="TAL"/>
            </w:pPr>
          </w:p>
        </w:tc>
        <w:tc>
          <w:tcPr>
            <w:tcW w:w="1133" w:type="dxa"/>
          </w:tcPr>
          <w:p w14:paraId="6E8C95B2" w14:textId="77777777" w:rsidR="00272644" w:rsidRPr="00AB0C9D" w:rsidRDefault="00272644" w:rsidP="006507EC">
            <w:pPr>
              <w:pStyle w:val="TAL"/>
            </w:pPr>
          </w:p>
        </w:tc>
      </w:tr>
    </w:tbl>
    <w:p w14:paraId="18D00575" w14:textId="77777777" w:rsidR="00272644" w:rsidRPr="00AB0C9D" w:rsidRDefault="00272644" w:rsidP="00272644"/>
    <w:p w14:paraId="7F6E0FC0" w14:textId="77777777" w:rsidR="00272644" w:rsidRPr="00DB3DFE" w:rsidRDefault="00272644" w:rsidP="00272644">
      <w:pPr>
        <w:pStyle w:val="TH"/>
        <w:rPr>
          <w:i/>
          <w:iCs/>
        </w:rPr>
      </w:pPr>
      <w:r w:rsidRPr="00AB0C9D">
        <w:t>Table 6.5.2.4.1.4.3-3: DMRS-</w:t>
      </w:r>
      <w:r w:rsidRPr="00DB3DFE">
        <w:t>UplinkConfig (</w:t>
      </w:r>
      <w:r w:rsidRPr="00DB3DFE">
        <w:rPr>
          <w:lang w:eastAsia="zh-CN"/>
        </w:rPr>
        <w:t xml:space="preserve">Test ID 33-35 in </w:t>
      </w:r>
      <w:r w:rsidRPr="00DB3DFE">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DB3DFE" w14:paraId="29445AFB" w14:textId="77777777" w:rsidTr="006507EC">
        <w:tc>
          <w:tcPr>
            <w:tcW w:w="9747" w:type="dxa"/>
            <w:gridSpan w:val="4"/>
          </w:tcPr>
          <w:p w14:paraId="3C5F2612" w14:textId="77777777" w:rsidR="00272644" w:rsidRPr="00DB3DFE" w:rsidRDefault="00272644" w:rsidP="006507EC">
            <w:pPr>
              <w:pStyle w:val="TAH"/>
              <w:jc w:val="left"/>
            </w:pPr>
            <w:r w:rsidRPr="00DB3DFE">
              <w:t>Derivation Path: TS 38.508-1 [5], Table 4.6.3-51</w:t>
            </w:r>
          </w:p>
        </w:tc>
      </w:tr>
      <w:tr w:rsidR="00272644" w:rsidRPr="00DB3DFE" w14:paraId="1622F40F" w14:textId="77777777" w:rsidTr="006507EC">
        <w:tc>
          <w:tcPr>
            <w:tcW w:w="3652" w:type="dxa"/>
            <w:tcBorders>
              <w:bottom w:val="single" w:sz="4" w:space="0" w:color="auto"/>
            </w:tcBorders>
          </w:tcPr>
          <w:p w14:paraId="3E630BE0" w14:textId="77777777" w:rsidR="00272644" w:rsidRPr="00DB3DFE" w:rsidRDefault="00272644" w:rsidP="006507EC">
            <w:pPr>
              <w:pStyle w:val="TAH"/>
              <w:jc w:val="left"/>
            </w:pPr>
            <w:r w:rsidRPr="00DB3DFE">
              <w:t>Information Element</w:t>
            </w:r>
          </w:p>
        </w:tc>
        <w:tc>
          <w:tcPr>
            <w:tcW w:w="2268" w:type="dxa"/>
          </w:tcPr>
          <w:p w14:paraId="78CB6F28" w14:textId="77777777" w:rsidR="00272644" w:rsidRPr="00DB3DFE" w:rsidRDefault="00272644" w:rsidP="006507EC">
            <w:pPr>
              <w:pStyle w:val="TAH"/>
              <w:jc w:val="left"/>
            </w:pPr>
            <w:r w:rsidRPr="00DB3DFE">
              <w:t>Value/remark</w:t>
            </w:r>
          </w:p>
        </w:tc>
        <w:tc>
          <w:tcPr>
            <w:tcW w:w="2582" w:type="dxa"/>
          </w:tcPr>
          <w:p w14:paraId="2F74491E" w14:textId="77777777" w:rsidR="00272644" w:rsidRPr="00DB3DFE" w:rsidRDefault="00272644" w:rsidP="006507EC">
            <w:pPr>
              <w:pStyle w:val="TAH"/>
              <w:jc w:val="left"/>
            </w:pPr>
            <w:r w:rsidRPr="00DB3DFE">
              <w:t>Comment</w:t>
            </w:r>
          </w:p>
        </w:tc>
        <w:tc>
          <w:tcPr>
            <w:tcW w:w="1245" w:type="dxa"/>
          </w:tcPr>
          <w:p w14:paraId="1B25D9D8" w14:textId="77777777" w:rsidR="00272644" w:rsidRPr="00DB3DFE" w:rsidRDefault="00272644" w:rsidP="006507EC">
            <w:pPr>
              <w:pStyle w:val="TAH"/>
              <w:jc w:val="left"/>
            </w:pPr>
            <w:r w:rsidRPr="00DB3DFE">
              <w:t>Condition</w:t>
            </w:r>
          </w:p>
        </w:tc>
      </w:tr>
      <w:tr w:rsidR="00272644" w:rsidRPr="00DB3DFE" w14:paraId="65A937D2" w14:textId="77777777" w:rsidTr="006507EC">
        <w:tc>
          <w:tcPr>
            <w:tcW w:w="3652" w:type="dxa"/>
          </w:tcPr>
          <w:p w14:paraId="55F9ACF4" w14:textId="77777777" w:rsidR="00272644" w:rsidRPr="00DB3DFE" w:rsidRDefault="00272644" w:rsidP="006507EC">
            <w:pPr>
              <w:pStyle w:val="TAL"/>
            </w:pPr>
            <w:r w:rsidRPr="00DB3DFE">
              <w:t xml:space="preserve">DMRS-UplinkConfig ::= </w:t>
            </w:r>
            <w:r w:rsidRPr="00DB3DFE">
              <w:rPr>
                <w:snapToGrid w:val="0"/>
              </w:rPr>
              <w:t xml:space="preserve">SEQUENCE </w:t>
            </w:r>
            <w:r w:rsidRPr="00DB3DFE">
              <w:t>{</w:t>
            </w:r>
          </w:p>
        </w:tc>
        <w:tc>
          <w:tcPr>
            <w:tcW w:w="2268" w:type="dxa"/>
          </w:tcPr>
          <w:p w14:paraId="666CEDBF" w14:textId="77777777" w:rsidR="00272644" w:rsidRPr="00DB3DFE" w:rsidRDefault="00272644" w:rsidP="006507EC">
            <w:pPr>
              <w:pStyle w:val="TAL"/>
            </w:pPr>
          </w:p>
        </w:tc>
        <w:tc>
          <w:tcPr>
            <w:tcW w:w="2582" w:type="dxa"/>
          </w:tcPr>
          <w:p w14:paraId="7BE9A1CF" w14:textId="77777777" w:rsidR="00272644" w:rsidRPr="00DB3DFE" w:rsidRDefault="00272644" w:rsidP="006507EC">
            <w:pPr>
              <w:pStyle w:val="TAL"/>
            </w:pPr>
          </w:p>
        </w:tc>
        <w:tc>
          <w:tcPr>
            <w:tcW w:w="1245" w:type="dxa"/>
          </w:tcPr>
          <w:p w14:paraId="4CF171D8" w14:textId="77777777" w:rsidR="00272644" w:rsidRPr="00DB3DFE" w:rsidRDefault="00272644" w:rsidP="006507EC">
            <w:pPr>
              <w:pStyle w:val="TAL"/>
            </w:pPr>
          </w:p>
        </w:tc>
      </w:tr>
      <w:tr w:rsidR="00272644" w:rsidRPr="00DB3DFE" w14:paraId="0CC217FC" w14:textId="77777777" w:rsidTr="006507EC">
        <w:tc>
          <w:tcPr>
            <w:tcW w:w="3652" w:type="dxa"/>
          </w:tcPr>
          <w:p w14:paraId="27CF50A7" w14:textId="77777777" w:rsidR="00272644" w:rsidRPr="00DB3DFE" w:rsidRDefault="00272644" w:rsidP="006507EC">
            <w:pPr>
              <w:pStyle w:val="TAL"/>
              <w:rPr>
                <w:lang w:eastAsia="zh-CN"/>
              </w:rPr>
            </w:pPr>
            <w:r w:rsidRPr="00DB3DFE">
              <w:rPr>
                <w:lang w:eastAsia="zh-CN"/>
              </w:rPr>
              <w:t xml:space="preserve">  </w:t>
            </w:r>
            <w:r w:rsidRPr="00DB3DFE">
              <w:t>transformPrecodingEnabled SEQUENCE {</w:t>
            </w:r>
          </w:p>
        </w:tc>
        <w:tc>
          <w:tcPr>
            <w:tcW w:w="2268" w:type="dxa"/>
          </w:tcPr>
          <w:p w14:paraId="5755D695" w14:textId="77777777" w:rsidR="00272644" w:rsidRPr="00DB3DFE" w:rsidRDefault="00272644" w:rsidP="006507EC">
            <w:pPr>
              <w:pStyle w:val="TAL"/>
            </w:pPr>
          </w:p>
        </w:tc>
        <w:tc>
          <w:tcPr>
            <w:tcW w:w="2582" w:type="dxa"/>
          </w:tcPr>
          <w:p w14:paraId="1315E9A6" w14:textId="77777777" w:rsidR="00272644" w:rsidRPr="00DB3DFE" w:rsidRDefault="00272644" w:rsidP="006507EC">
            <w:pPr>
              <w:pStyle w:val="TAL"/>
            </w:pPr>
          </w:p>
        </w:tc>
        <w:tc>
          <w:tcPr>
            <w:tcW w:w="1245" w:type="dxa"/>
          </w:tcPr>
          <w:p w14:paraId="4AB13EC6" w14:textId="77777777" w:rsidR="00272644" w:rsidRPr="00DB3DFE" w:rsidRDefault="00272644" w:rsidP="006507EC">
            <w:pPr>
              <w:pStyle w:val="TAL"/>
            </w:pPr>
          </w:p>
        </w:tc>
      </w:tr>
      <w:tr w:rsidR="00272644" w:rsidRPr="00DB3DFE" w14:paraId="4BAB0001" w14:textId="77777777" w:rsidTr="006507EC">
        <w:tc>
          <w:tcPr>
            <w:tcW w:w="3652" w:type="dxa"/>
          </w:tcPr>
          <w:p w14:paraId="0D1EE129" w14:textId="77777777" w:rsidR="00272644" w:rsidRPr="00DB3DFE" w:rsidRDefault="00272644" w:rsidP="006507EC">
            <w:pPr>
              <w:pStyle w:val="TAL"/>
              <w:rPr>
                <w:lang w:eastAsia="zh-CN"/>
              </w:rPr>
            </w:pPr>
            <w:r w:rsidRPr="00DB3DFE">
              <w:rPr>
                <w:lang w:eastAsia="zh-CN"/>
              </w:rPr>
              <w:t xml:space="preserve">    </w:t>
            </w:r>
            <w:r w:rsidRPr="00DB3DFE">
              <w:t>dmrs-UplinkTransformPrecoding-r16 {</w:t>
            </w:r>
          </w:p>
        </w:tc>
        <w:tc>
          <w:tcPr>
            <w:tcW w:w="2268" w:type="dxa"/>
          </w:tcPr>
          <w:p w14:paraId="74B0A7BA" w14:textId="77777777" w:rsidR="00272644" w:rsidRPr="00DB3DFE" w:rsidRDefault="00272644" w:rsidP="006507EC">
            <w:pPr>
              <w:pStyle w:val="TAL"/>
            </w:pPr>
          </w:p>
        </w:tc>
        <w:tc>
          <w:tcPr>
            <w:tcW w:w="2582" w:type="dxa"/>
          </w:tcPr>
          <w:p w14:paraId="381F6F80" w14:textId="77777777" w:rsidR="00272644" w:rsidRPr="00DB3DFE" w:rsidRDefault="00272644" w:rsidP="006507EC">
            <w:pPr>
              <w:pStyle w:val="TAL"/>
            </w:pPr>
          </w:p>
        </w:tc>
        <w:tc>
          <w:tcPr>
            <w:tcW w:w="1245" w:type="dxa"/>
          </w:tcPr>
          <w:p w14:paraId="29054EC1" w14:textId="77777777" w:rsidR="00272644" w:rsidRPr="00DB3DFE" w:rsidRDefault="00272644" w:rsidP="006507EC">
            <w:pPr>
              <w:pStyle w:val="TAL"/>
            </w:pPr>
          </w:p>
        </w:tc>
      </w:tr>
      <w:tr w:rsidR="00272644" w:rsidRPr="00DB3DFE" w14:paraId="0A2489CC" w14:textId="77777777" w:rsidTr="006507EC">
        <w:tc>
          <w:tcPr>
            <w:tcW w:w="3652" w:type="dxa"/>
          </w:tcPr>
          <w:p w14:paraId="7A2C018C" w14:textId="77777777" w:rsidR="00272644" w:rsidRPr="00DB3DFE" w:rsidRDefault="00272644" w:rsidP="006507EC">
            <w:pPr>
              <w:pStyle w:val="TAL"/>
              <w:rPr>
                <w:lang w:eastAsia="zh-CN"/>
              </w:rPr>
            </w:pPr>
            <w:r w:rsidRPr="00DB3DFE">
              <w:rPr>
                <w:lang w:eastAsia="zh-CN"/>
              </w:rPr>
              <w:t xml:space="preserve">      Setup SEQUENCE {</w:t>
            </w:r>
          </w:p>
        </w:tc>
        <w:tc>
          <w:tcPr>
            <w:tcW w:w="2268" w:type="dxa"/>
          </w:tcPr>
          <w:p w14:paraId="05445A3D" w14:textId="77777777" w:rsidR="00272644" w:rsidRPr="00DB3DFE" w:rsidRDefault="00272644" w:rsidP="006507EC">
            <w:pPr>
              <w:pStyle w:val="TAL"/>
            </w:pPr>
          </w:p>
        </w:tc>
        <w:tc>
          <w:tcPr>
            <w:tcW w:w="2582" w:type="dxa"/>
          </w:tcPr>
          <w:p w14:paraId="2A468BBC" w14:textId="77777777" w:rsidR="00272644" w:rsidRPr="00DB3DFE" w:rsidRDefault="00272644" w:rsidP="006507EC">
            <w:pPr>
              <w:pStyle w:val="TAL"/>
            </w:pPr>
          </w:p>
        </w:tc>
        <w:tc>
          <w:tcPr>
            <w:tcW w:w="1245" w:type="dxa"/>
          </w:tcPr>
          <w:p w14:paraId="6F6B8043" w14:textId="77777777" w:rsidR="00272644" w:rsidRPr="00DB3DFE" w:rsidRDefault="00272644" w:rsidP="006507EC">
            <w:pPr>
              <w:pStyle w:val="TAL"/>
            </w:pPr>
          </w:p>
        </w:tc>
      </w:tr>
      <w:tr w:rsidR="00272644" w:rsidRPr="00DB3DFE" w14:paraId="3F0A85FE" w14:textId="77777777" w:rsidTr="006507EC">
        <w:tc>
          <w:tcPr>
            <w:tcW w:w="3652" w:type="dxa"/>
          </w:tcPr>
          <w:p w14:paraId="36C70989" w14:textId="77777777" w:rsidR="00272644" w:rsidRPr="00DB3DFE" w:rsidRDefault="00272644" w:rsidP="006507EC">
            <w:pPr>
              <w:pStyle w:val="TAL"/>
              <w:rPr>
                <w:lang w:eastAsia="zh-CN"/>
              </w:rPr>
            </w:pPr>
            <w:r w:rsidRPr="00DB3DFE">
              <w:rPr>
                <w:lang w:eastAsia="zh-CN"/>
              </w:rPr>
              <w:t xml:space="preserve">        </w:t>
            </w:r>
            <w:r w:rsidRPr="00DB3DFE">
              <w:t>pi2BPSK-ScramblingID0</w:t>
            </w:r>
          </w:p>
        </w:tc>
        <w:tc>
          <w:tcPr>
            <w:tcW w:w="2268" w:type="dxa"/>
          </w:tcPr>
          <w:p w14:paraId="0CC5AFFA" w14:textId="77777777" w:rsidR="00272644" w:rsidRPr="00DB3DFE" w:rsidRDefault="00272644" w:rsidP="006507EC">
            <w:pPr>
              <w:pStyle w:val="TAL"/>
              <w:rPr>
                <w:lang w:eastAsia="zh-CN"/>
              </w:rPr>
            </w:pPr>
            <w:r w:rsidRPr="00DB3DFE">
              <w:rPr>
                <w:lang w:eastAsia="zh-CN"/>
              </w:rPr>
              <w:t>Not present</w:t>
            </w:r>
          </w:p>
        </w:tc>
        <w:tc>
          <w:tcPr>
            <w:tcW w:w="2582" w:type="dxa"/>
          </w:tcPr>
          <w:p w14:paraId="16FCD02E" w14:textId="77777777" w:rsidR="00272644" w:rsidRPr="00DB3DFE" w:rsidRDefault="00272644" w:rsidP="006507EC">
            <w:pPr>
              <w:pStyle w:val="TAL"/>
            </w:pPr>
          </w:p>
        </w:tc>
        <w:tc>
          <w:tcPr>
            <w:tcW w:w="1245" w:type="dxa"/>
          </w:tcPr>
          <w:p w14:paraId="7BCB3DB0" w14:textId="77777777" w:rsidR="00272644" w:rsidRPr="00DB3DFE" w:rsidRDefault="00272644" w:rsidP="006507EC">
            <w:pPr>
              <w:pStyle w:val="TAL"/>
            </w:pPr>
          </w:p>
        </w:tc>
      </w:tr>
      <w:tr w:rsidR="00272644" w:rsidRPr="00DB3DFE" w14:paraId="772538A1" w14:textId="77777777" w:rsidTr="006507EC">
        <w:tc>
          <w:tcPr>
            <w:tcW w:w="3652" w:type="dxa"/>
          </w:tcPr>
          <w:p w14:paraId="11C34142" w14:textId="77777777" w:rsidR="00272644" w:rsidRPr="00DB3DFE" w:rsidRDefault="00272644" w:rsidP="006507EC">
            <w:pPr>
              <w:pStyle w:val="TAL"/>
              <w:rPr>
                <w:lang w:eastAsia="zh-CN"/>
              </w:rPr>
            </w:pPr>
            <w:r w:rsidRPr="00DB3DFE">
              <w:rPr>
                <w:lang w:eastAsia="zh-CN"/>
              </w:rPr>
              <w:t xml:space="preserve">        </w:t>
            </w:r>
            <w:r w:rsidRPr="00DB3DFE">
              <w:t>pi2BPSK-ScramblingID1</w:t>
            </w:r>
          </w:p>
        </w:tc>
        <w:tc>
          <w:tcPr>
            <w:tcW w:w="2268" w:type="dxa"/>
          </w:tcPr>
          <w:p w14:paraId="0AAB4E9B" w14:textId="77777777" w:rsidR="00272644" w:rsidRPr="00DB3DFE" w:rsidRDefault="00272644" w:rsidP="006507EC">
            <w:pPr>
              <w:pStyle w:val="TAL"/>
            </w:pPr>
            <w:r w:rsidRPr="00DB3DFE">
              <w:rPr>
                <w:lang w:eastAsia="zh-CN"/>
              </w:rPr>
              <w:t>Not present</w:t>
            </w:r>
          </w:p>
        </w:tc>
        <w:tc>
          <w:tcPr>
            <w:tcW w:w="2582" w:type="dxa"/>
          </w:tcPr>
          <w:p w14:paraId="68F34AAD" w14:textId="77777777" w:rsidR="00272644" w:rsidRPr="00DB3DFE" w:rsidRDefault="00272644" w:rsidP="006507EC">
            <w:pPr>
              <w:pStyle w:val="TAL"/>
            </w:pPr>
          </w:p>
        </w:tc>
        <w:tc>
          <w:tcPr>
            <w:tcW w:w="1245" w:type="dxa"/>
          </w:tcPr>
          <w:p w14:paraId="5884BBCB" w14:textId="77777777" w:rsidR="00272644" w:rsidRPr="00DB3DFE" w:rsidRDefault="00272644" w:rsidP="006507EC">
            <w:pPr>
              <w:pStyle w:val="TAL"/>
            </w:pPr>
          </w:p>
        </w:tc>
      </w:tr>
      <w:tr w:rsidR="00272644" w:rsidRPr="00DB3DFE" w14:paraId="16F1E8D3" w14:textId="77777777" w:rsidTr="006507EC">
        <w:tc>
          <w:tcPr>
            <w:tcW w:w="3652" w:type="dxa"/>
          </w:tcPr>
          <w:p w14:paraId="69FA692E" w14:textId="77777777" w:rsidR="00272644" w:rsidRPr="00DB3DFE" w:rsidRDefault="00272644" w:rsidP="006507EC">
            <w:pPr>
              <w:pStyle w:val="TAL"/>
              <w:rPr>
                <w:lang w:eastAsia="zh-CN"/>
              </w:rPr>
            </w:pPr>
            <w:r w:rsidRPr="00DB3DFE">
              <w:rPr>
                <w:lang w:eastAsia="zh-CN"/>
              </w:rPr>
              <w:t xml:space="preserve">      }</w:t>
            </w:r>
          </w:p>
        </w:tc>
        <w:tc>
          <w:tcPr>
            <w:tcW w:w="2268" w:type="dxa"/>
          </w:tcPr>
          <w:p w14:paraId="46A1EABE" w14:textId="77777777" w:rsidR="00272644" w:rsidRPr="00DB3DFE" w:rsidRDefault="00272644" w:rsidP="006507EC">
            <w:pPr>
              <w:pStyle w:val="TAL"/>
            </w:pPr>
          </w:p>
        </w:tc>
        <w:tc>
          <w:tcPr>
            <w:tcW w:w="2582" w:type="dxa"/>
          </w:tcPr>
          <w:p w14:paraId="4CB75D7B" w14:textId="77777777" w:rsidR="00272644" w:rsidRPr="00DB3DFE" w:rsidRDefault="00272644" w:rsidP="006507EC">
            <w:pPr>
              <w:pStyle w:val="TAL"/>
            </w:pPr>
          </w:p>
        </w:tc>
        <w:tc>
          <w:tcPr>
            <w:tcW w:w="1245" w:type="dxa"/>
          </w:tcPr>
          <w:p w14:paraId="318A0516" w14:textId="77777777" w:rsidR="00272644" w:rsidRPr="00DB3DFE" w:rsidRDefault="00272644" w:rsidP="006507EC">
            <w:pPr>
              <w:pStyle w:val="TAL"/>
            </w:pPr>
          </w:p>
        </w:tc>
      </w:tr>
      <w:tr w:rsidR="00272644" w:rsidRPr="00DB3DFE" w14:paraId="43B504B1" w14:textId="77777777" w:rsidTr="006507EC">
        <w:tc>
          <w:tcPr>
            <w:tcW w:w="3652" w:type="dxa"/>
          </w:tcPr>
          <w:p w14:paraId="597D933C" w14:textId="77777777" w:rsidR="00272644" w:rsidRPr="00DB3DFE" w:rsidRDefault="00272644" w:rsidP="006507EC">
            <w:pPr>
              <w:pStyle w:val="TAL"/>
              <w:rPr>
                <w:lang w:eastAsia="zh-CN"/>
              </w:rPr>
            </w:pPr>
            <w:r w:rsidRPr="00DB3DFE">
              <w:rPr>
                <w:lang w:eastAsia="zh-CN"/>
              </w:rPr>
              <w:t xml:space="preserve">    }</w:t>
            </w:r>
          </w:p>
        </w:tc>
        <w:tc>
          <w:tcPr>
            <w:tcW w:w="2268" w:type="dxa"/>
          </w:tcPr>
          <w:p w14:paraId="4186418F" w14:textId="77777777" w:rsidR="00272644" w:rsidRPr="00DB3DFE" w:rsidRDefault="00272644" w:rsidP="006507EC">
            <w:pPr>
              <w:pStyle w:val="TAL"/>
            </w:pPr>
          </w:p>
        </w:tc>
        <w:tc>
          <w:tcPr>
            <w:tcW w:w="2582" w:type="dxa"/>
          </w:tcPr>
          <w:p w14:paraId="568DDFD8" w14:textId="77777777" w:rsidR="00272644" w:rsidRPr="00DB3DFE" w:rsidRDefault="00272644" w:rsidP="006507EC">
            <w:pPr>
              <w:pStyle w:val="TAL"/>
            </w:pPr>
          </w:p>
        </w:tc>
        <w:tc>
          <w:tcPr>
            <w:tcW w:w="1245" w:type="dxa"/>
          </w:tcPr>
          <w:p w14:paraId="1BD13398" w14:textId="77777777" w:rsidR="00272644" w:rsidRPr="00DB3DFE" w:rsidRDefault="00272644" w:rsidP="006507EC">
            <w:pPr>
              <w:pStyle w:val="TAL"/>
            </w:pPr>
          </w:p>
        </w:tc>
      </w:tr>
      <w:tr w:rsidR="00272644" w:rsidRPr="00DB3DFE" w14:paraId="2223B30E" w14:textId="77777777" w:rsidTr="006507EC">
        <w:tc>
          <w:tcPr>
            <w:tcW w:w="3652" w:type="dxa"/>
          </w:tcPr>
          <w:p w14:paraId="1281D62A" w14:textId="77777777" w:rsidR="00272644" w:rsidRPr="00DB3DFE" w:rsidRDefault="00272644" w:rsidP="006507EC">
            <w:pPr>
              <w:pStyle w:val="TAL"/>
              <w:rPr>
                <w:lang w:eastAsia="zh-CN"/>
              </w:rPr>
            </w:pPr>
            <w:r w:rsidRPr="00DB3DFE">
              <w:rPr>
                <w:lang w:eastAsia="zh-CN"/>
              </w:rPr>
              <w:t xml:space="preserve">  }</w:t>
            </w:r>
          </w:p>
        </w:tc>
        <w:tc>
          <w:tcPr>
            <w:tcW w:w="2268" w:type="dxa"/>
          </w:tcPr>
          <w:p w14:paraId="1A01D743" w14:textId="77777777" w:rsidR="00272644" w:rsidRPr="00DB3DFE" w:rsidRDefault="00272644" w:rsidP="006507EC">
            <w:pPr>
              <w:pStyle w:val="TAL"/>
            </w:pPr>
          </w:p>
        </w:tc>
        <w:tc>
          <w:tcPr>
            <w:tcW w:w="2582" w:type="dxa"/>
          </w:tcPr>
          <w:p w14:paraId="53ABDC30" w14:textId="77777777" w:rsidR="00272644" w:rsidRPr="00DB3DFE" w:rsidRDefault="00272644" w:rsidP="006507EC">
            <w:pPr>
              <w:pStyle w:val="TAL"/>
            </w:pPr>
          </w:p>
        </w:tc>
        <w:tc>
          <w:tcPr>
            <w:tcW w:w="1245" w:type="dxa"/>
          </w:tcPr>
          <w:p w14:paraId="032AF5C8" w14:textId="77777777" w:rsidR="00272644" w:rsidRPr="00DB3DFE" w:rsidRDefault="00272644" w:rsidP="006507EC">
            <w:pPr>
              <w:pStyle w:val="TAL"/>
            </w:pPr>
          </w:p>
        </w:tc>
      </w:tr>
      <w:tr w:rsidR="00272644" w:rsidRPr="00DB3DFE" w14:paraId="46B70957" w14:textId="77777777" w:rsidTr="006507EC">
        <w:tc>
          <w:tcPr>
            <w:tcW w:w="3652" w:type="dxa"/>
          </w:tcPr>
          <w:p w14:paraId="4E98D8CF" w14:textId="77777777" w:rsidR="00272644" w:rsidRPr="00DB3DFE" w:rsidRDefault="00272644" w:rsidP="006507EC">
            <w:pPr>
              <w:pStyle w:val="TAL"/>
              <w:rPr>
                <w:lang w:eastAsia="zh-CN"/>
              </w:rPr>
            </w:pPr>
            <w:r w:rsidRPr="00DB3DFE">
              <w:rPr>
                <w:lang w:eastAsia="zh-CN"/>
              </w:rPr>
              <w:t>}</w:t>
            </w:r>
          </w:p>
        </w:tc>
        <w:tc>
          <w:tcPr>
            <w:tcW w:w="2268" w:type="dxa"/>
          </w:tcPr>
          <w:p w14:paraId="58C25AEF" w14:textId="77777777" w:rsidR="00272644" w:rsidRPr="00DB3DFE" w:rsidRDefault="00272644" w:rsidP="006507EC">
            <w:pPr>
              <w:pStyle w:val="TAL"/>
            </w:pPr>
          </w:p>
        </w:tc>
        <w:tc>
          <w:tcPr>
            <w:tcW w:w="2582" w:type="dxa"/>
          </w:tcPr>
          <w:p w14:paraId="33276595" w14:textId="77777777" w:rsidR="00272644" w:rsidRPr="00DB3DFE" w:rsidRDefault="00272644" w:rsidP="006507EC">
            <w:pPr>
              <w:pStyle w:val="TAL"/>
            </w:pPr>
          </w:p>
        </w:tc>
        <w:tc>
          <w:tcPr>
            <w:tcW w:w="1245" w:type="dxa"/>
          </w:tcPr>
          <w:p w14:paraId="0970C80B" w14:textId="77777777" w:rsidR="00272644" w:rsidRPr="00DB3DFE" w:rsidRDefault="00272644" w:rsidP="006507EC">
            <w:pPr>
              <w:pStyle w:val="TAL"/>
            </w:pPr>
          </w:p>
        </w:tc>
      </w:tr>
    </w:tbl>
    <w:p w14:paraId="76EE230C" w14:textId="77777777" w:rsidR="00272644" w:rsidRPr="00DB3DFE" w:rsidRDefault="00272644" w:rsidP="00272644">
      <w:pPr>
        <w:pStyle w:val="TH"/>
      </w:pPr>
      <w:r w:rsidRPr="00DB3DFE">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644" w:rsidRPr="00DB3DFE" w14:paraId="6DEEB067" w14:textId="77777777" w:rsidTr="006507EC">
        <w:tc>
          <w:tcPr>
            <w:tcW w:w="9747" w:type="dxa"/>
            <w:gridSpan w:val="4"/>
          </w:tcPr>
          <w:p w14:paraId="28C37866" w14:textId="77777777" w:rsidR="00272644" w:rsidRPr="00DB3DFE" w:rsidRDefault="00272644" w:rsidP="006507EC">
            <w:pPr>
              <w:pStyle w:val="TAH"/>
              <w:jc w:val="left"/>
            </w:pPr>
            <w:r w:rsidRPr="00DB3DFE">
              <w:t>Derivation Path: TS 38.508-1 [5] Table 4.6.3-167</w:t>
            </w:r>
          </w:p>
        </w:tc>
      </w:tr>
      <w:tr w:rsidR="00272644" w:rsidRPr="00DB3DFE" w14:paraId="7E37A5F0" w14:textId="77777777" w:rsidTr="006507EC">
        <w:tc>
          <w:tcPr>
            <w:tcW w:w="4535" w:type="dxa"/>
          </w:tcPr>
          <w:p w14:paraId="78F246F7" w14:textId="77777777" w:rsidR="00272644" w:rsidRPr="00DB3DFE" w:rsidRDefault="00272644" w:rsidP="006507EC">
            <w:pPr>
              <w:pStyle w:val="TAH"/>
              <w:jc w:val="left"/>
            </w:pPr>
            <w:r w:rsidRPr="00DB3DFE">
              <w:t>Information Element</w:t>
            </w:r>
          </w:p>
        </w:tc>
        <w:tc>
          <w:tcPr>
            <w:tcW w:w="1670" w:type="dxa"/>
          </w:tcPr>
          <w:p w14:paraId="01997323" w14:textId="77777777" w:rsidR="00272644" w:rsidRPr="00DB3DFE" w:rsidRDefault="00272644" w:rsidP="006507EC">
            <w:pPr>
              <w:pStyle w:val="TAH"/>
              <w:jc w:val="left"/>
            </w:pPr>
            <w:r w:rsidRPr="00DB3DFE">
              <w:t>Value/remark</w:t>
            </w:r>
          </w:p>
        </w:tc>
        <w:tc>
          <w:tcPr>
            <w:tcW w:w="1620" w:type="dxa"/>
          </w:tcPr>
          <w:p w14:paraId="76E2AD80" w14:textId="77777777" w:rsidR="00272644" w:rsidRPr="00DB3DFE" w:rsidRDefault="00272644" w:rsidP="006507EC">
            <w:pPr>
              <w:pStyle w:val="TAH"/>
              <w:jc w:val="left"/>
            </w:pPr>
            <w:r w:rsidRPr="00DB3DFE">
              <w:t>Comment</w:t>
            </w:r>
          </w:p>
        </w:tc>
        <w:tc>
          <w:tcPr>
            <w:tcW w:w="1922" w:type="dxa"/>
          </w:tcPr>
          <w:p w14:paraId="7126F2A5" w14:textId="77777777" w:rsidR="00272644" w:rsidRPr="00DB3DFE" w:rsidRDefault="00272644" w:rsidP="006507EC">
            <w:pPr>
              <w:pStyle w:val="TAH"/>
              <w:jc w:val="left"/>
            </w:pPr>
            <w:r w:rsidRPr="00DB3DFE">
              <w:t>Condition</w:t>
            </w:r>
          </w:p>
        </w:tc>
      </w:tr>
      <w:tr w:rsidR="00272644" w:rsidRPr="00DB3DFE" w14:paraId="5D138495" w14:textId="77777777" w:rsidTr="006507EC">
        <w:tc>
          <w:tcPr>
            <w:tcW w:w="4535" w:type="dxa"/>
          </w:tcPr>
          <w:p w14:paraId="37E5EE16" w14:textId="77777777" w:rsidR="00272644" w:rsidRPr="00DB3DFE" w:rsidRDefault="00272644" w:rsidP="006507EC">
            <w:pPr>
              <w:pStyle w:val="TAL"/>
            </w:pPr>
            <w:r w:rsidRPr="00DB3DFE">
              <w:t>ServingCellConfig ::= SEQUENCE {</w:t>
            </w:r>
          </w:p>
        </w:tc>
        <w:tc>
          <w:tcPr>
            <w:tcW w:w="1670" w:type="dxa"/>
          </w:tcPr>
          <w:p w14:paraId="0AEB8C40" w14:textId="77777777" w:rsidR="00272644" w:rsidRPr="00DB3DFE" w:rsidRDefault="00272644" w:rsidP="006507EC">
            <w:pPr>
              <w:pStyle w:val="TAL"/>
            </w:pPr>
          </w:p>
        </w:tc>
        <w:tc>
          <w:tcPr>
            <w:tcW w:w="1620" w:type="dxa"/>
          </w:tcPr>
          <w:p w14:paraId="097026F4" w14:textId="77777777" w:rsidR="00272644" w:rsidRPr="00DB3DFE" w:rsidRDefault="00272644" w:rsidP="006507EC">
            <w:pPr>
              <w:pStyle w:val="TAL"/>
            </w:pPr>
          </w:p>
        </w:tc>
        <w:tc>
          <w:tcPr>
            <w:tcW w:w="1922" w:type="dxa"/>
          </w:tcPr>
          <w:p w14:paraId="2E931EDB" w14:textId="77777777" w:rsidR="00272644" w:rsidRPr="00DB3DFE" w:rsidRDefault="00272644" w:rsidP="006507EC">
            <w:pPr>
              <w:pStyle w:val="TAL"/>
            </w:pPr>
          </w:p>
        </w:tc>
      </w:tr>
      <w:tr w:rsidR="00272644" w:rsidRPr="00DB3DFE" w14:paraId="4445C76F" w14:textId="77777777" w:rsidTr="006507EC">
        <w:tc>
          <w:tcPr>
            <w:tcW w:w="4535" w:type="dxa"/>
            <w:tcBorders>
              <w:bottom w:val="single" w:sz="4" w:space="0" w:color="auto"/>
            </w:tcBorders>
          </w:tcPr>
          <w:p w14:paraId="50D23DD7" w14:textId="77777777" w:rsidR="00272644" w:rsidRPr="00DB3DFE" w:rsidRDefault="00272644" w:rsidP="006507EC">
            <w:pPr>
              <w:pStyle w:val="TAL"/>
            </w:pPr>
            <w:r w:rsidRPr="00DB3DFE">
              <w:t xml:space="preserve">  uplinkConfig SEQUENCE {</w:t>
            </w:r>
          </w:p>
        </w:tc>
        <w:tc>
          <w:tcPr>
            <w:tcW w:w="1670" w:type="dxa"/>
          </w:tcPr>
          <w:p w14:paraId="2C9B48A8" w14:textId="77777777" w:rsidR="00272644" w:rsidRPr="00DB3DFE" w:rsidRDefault="00272644" w:rsidP="006507EC">
            <w:pPr>
              <w:pStyle w:val="TAL"/>
            </w:pPr>
          </w:p>
        </w:tc>
        <w:tc>
          <w:tcPr>
            <w:tcW w:w="1620" w:type="dxa"/>
          </w:tcPr>
          <w:p w14:paraId="5C3F2FEB" w14:textId="77777777" w:rsidR="00272644" w:rsidRPr="00DB3DFE" w:rsidRDefault="00272644" w:rsidP="006507EC">
            <w:pPr>
              <w:pStyle w:val="TAL"/>
            </w:pPr>
          </w:p>
        </w:tc>
        <w:tc>
          <w:tcPr>
            <w:tcW w:w="1922" w:type="dxa"/>
          </w:tcPr>
          <w:p w14:paraId="7F1E30DF" w14:textId="77777777" w:rsidR="00272644" w:rsidRPr="00DB3DFE" w:rsidRDefault="00272644" w:rsidP="006507EC">
            <w:pPr>
              <w:pStyle w:val="TAL"/>
            </w:pPr>
          </w:p>
        </w:tc>
      </w:tr>
      <w:tr w:rsidR="00272644" w:rsidRPr="00DB3DFE" w14:paraId="329502DD" w14:textId="77777777" w:rsidTr="006507EC">
        <w:tc>
          <w:tcPr>
            <w:tcW w:w="4535" w:type="dxa"/>
            <w:tcBorders>
              <w:bottom w:val="nil"/>
            </w:tcBorders>
          </w:tcPr>
          <w:p w14:paraId="4400C0DF" w14:textId="77777777" w:rsidR="00272644" w:rsidRPr="00DB3DFE" w:rsidRDefault="00272644" w:rsidP="006507EC">
            <w:pPr>
              <w:pStyle w:val="TAL"/>
            </w:pPr>
            <w:r w:rsidRPr="00DB3DFE">
              <w:t xml:space="preserve">    powerBoostPi2BPSK</w:t>
            </w:r>
          </w:p>
        </w:tc>
        <w:tc>
          <w:tcPr>
            <w:tcW w:w="1670" w:type="dxa"/>
          </w:tcPr>
          <w:p w14:paraId="6BF3F2CA" w14:textId="77777777" w:rsidR="00272644" w:rsidRPr="00DB3DFE" w:rsidRDefault="00272644" w:rsidP="006507EC">
            <w:pPr>
              <w:pStyle w:val="TAL"/>
            </w:pPr>
            <w:r w:rsidRPr="00DB3DFE">
              <w:t>1</w:t>
            </w:r>
          </w:p>
        </w:tc>
        <w:tc>
          <w:tcPr>
            <w:tcW w:w="1620" w:type="dxa"/>
          </w:tcPr>
          <w:p w14:paraId="08B6300A" w14:textId="77777777" w:rsidR="00272644" w:rsidRPr="00DB3DFE" w:rsidRDefault="00272644" w:rsidP="006507EC">
            <w:pPr>
              <w:pStyle w:val="TAL"/>
            </w:pPr>
          </w:p>
        </w:tc>
        <w:tc>
          <w:tcPr>
            <w:tcW w:w="1922" w:type="dxa"/>
          </w:tcPr>
          <w:p w14:paraId="505D9E76" w14:textId="77777777" w:rsidR="00272644" w:rsidRPr="00DB3DFE" w:rsidRDefault="00272644" w:rsidP="006507EC">
            <w:pPr>
              <w:pStyle w:val="TAL"/>
            </w:pPr>
            <w:r w:rsidRPr="00DB3DFE">
              <w:t xml:space="preserve">Test IDs where </w:t>
            </w:r>
            <w:r w:rsidRPr="00DB3DFE">
              <w:rPr>
                <w:lang w:eastAsia="zh-CN"/>
              </w:rPr>
              <w:t xml:space="preserve">NOTE 3 in </w:t>
            </w:r>
            <w:r w:rsidRPr="00DB3DFE">
              <w:t xml:space="preserve">Table 6.2.2.4.1-1 </w:t>
            </w:r>
            <w:r w:rsidRPr="00DB3DFE">
              <w:rPr>
                <w:lang w:eastAsia="zh-CN"/>
              </w:rPr>
              <w:t>applies.</w:t>
            </w:r>
          </w:p>
        </w:tc>
      </w:tr>
      <w:tr w:rsidR="00272644" w:rsidRPr="00DB3DFE" w14:paraId="58044368" w14:textId="77777777" w:rsidTr="006507EC">
        <w:tc>
          <w:tcPr>
            <w:tcW w:w="4535" w:type="dxa"/>
            <w:tcBorders>
              <w:top w:val="nil"/>
            </w:tcBorders>
          </w:tcPr>
          <w:p w14:paraId="199BA4A4" w14:textId="77777777" w:rsidR="00272644" w:rsidRPr="00DB3DFE" w:rsidRDefault="00272644" w:rsidP="006507EC">
            <w:pPr>
              <w:pStyle w:val="TAL"/>
            </w:pPr>
          </w:p>
        </w:tc>
        <w:tc>
          <w:tcPr>
            <w:tcW w:w="1670" w:type="dxa"/>
          </w:tcPr>
          <w:p w14:paraId="0307DE94" w14:textId="77777777" w:rsidR="00272644" w:rsidRPr="00DB3DFE" w:rsidRDefault="00272644" w:rsidP="006507EC">
            <w:pPr>
              <w:pStyle w:val="TAL"/>
            </w:pPr>
            <w:r w:rsidRPr="00DB3DFE">
              <w:t>0</w:t>
            </w:r>
          </w:p>
        </w:tc>
        <w:tc>
          <w:tcPr>
            <w:tcW w:w="1620" w:type="dxa"/>
          </w:tcPr>
          <w:p w14:paraId="5FF293AE" w14:textId="77777777" w:rsidR="00272644" w:rsidRPr="00DB3DFE" w:rsidRDefault="00272644" w:rsidP="006507EC">
            <w:pPr>
              <w:pStyle w:val="TAL"/>
            </w:pPr>
          </w:p>
        </w:tc>
        <w:tc>
          <w:tcPr>
            <w:tcW w:w="1922" w:type="dxa"/>
          </w:tcPr>
          <w:p w14:paraId="781851BA" w14:textId="77777777" w:rsidR="00272644" w:rsidRPr="00DB3DFE" w:rsidRDefault="00272644" w:rsidP="006507EC">
            <w:pPr>
              <w:pStyle w:val="TAL"/>
            </w:pPr>
            <w:r w:rsidRPr="00DB3DFE">
              <w:t xml:space="preserve">Test IDs where </w:t>
            </w:r>
            <w:r w:rsidRPr="00DB3DFE">
              <w:rPr>
                <w:lang w:eastAsia="zh-CN"/>
              </w:rPr>
              <w:t xml:space="preserve">NOTE 4 in </w:t>
            </w:r>
            <w:r w:rsidRPr="00DB3DFE">
              <w:t xml:space="preserve">Table 6.2.2.4.1-1 </w:t>
            </w:r>
            <w:r w:rsidRPr="00DB3DFE">
              <w:rPr>
                <w:lang w:eastAsia="zh-CN"/>
              </w:rPr>
              <w:t>applies.</w:t>
            </w:r>
          </w:p>
        </w:tc>
      </w:tr>
      <w:tr w:rsidR="00272644" w:rsidRPr="00DB3DFE" w14:paraId="29A2539D" w14:textId="77777777" w:rsidTr="006507EC">
        <w:tc>
          <w:tcPr>
            <w:tcW w:w="4535" w:type="dxa"/>
          </w:tcPr>
          <w:p w14:paraId="369AC9EB" w14:textId="77777777" w:rsidR="00272644" w:rsidRPr="00DB3DFE" w:rsidRDefault="00272644" w:rsidP="006507EC">
            <w:pPr>
              <w:pStyle w:val="TAL"/>
            </w:pPr>
            <w:r w:rsidRPr="00DB3DFE">
              <w:t xml:space="preserve">  }</w:t>
            </w:r>
          </w:p>
        </w:tc>
        <w:tc>
          <w:tcPr>
            <w:tcW w:w="1670" w:type="dxa"/>
          </w:tcPr>
          <w:p w14:paraId="6B410DBE" w14:textId="77777777" w:rsidR="00272644" w:rsidRPr="00DB3DFE" w:rsidRDefault="00272644" w:rsidP="006507EC">
            <w:pPr>
              <w:pStyle w:val="TAL"/>
            </w:pPr>
          </w:p>
        </w:tc>
        <w:tc>
          <w:tcPr>
            <w:tcW w:w="1620" w:type="dxa"/>
          </w:tcPr>
          <w:p w14:paraId="39B915E7" w14:textId="77777777" w:rsidR="00272644" w:rsidRPr="00DB3DFE" w:rsidRDefault="00272644" w:rsidP="006507EC">
            <w:pPr>
              <w:pStyle w:val="TAL"/>
            </w:pPr>
          </w:p>
        </w:tc>
        <w:tc>
          <w:tcPr>
            <w:tcW w:w="1922" w:type="dxa"/>
          </w:tcPr>
          <w:p w14:paraId="0C8A1DB5" w14:textId="77777777" w:rsidR="00272644" w:rsidRPr="00DB3DFE" w:rsidRDefault="00272644" w:rsidP="006507EC">
            <w:pPr>
              <w:pStyle w:val="TAL"/>
            </w:pPr>
          </w:p>
        </w:tc>
      </w:tr>
      <w:tr w:rsidR="00272644" w:rsidRPr="00DB3DFE" w14:paraId="49909D63" w14:textId="77777777" w:rsidTr="006507EC">
        <w:tc>
          <w:tcPr>
            <w:tcW w:w="4535" w:type="dxa"/>
            <w:tcBorders>
              <w:bottom w:val="single" w:sz="4" w:space="0" w:color="auto"/>
            </w:tcBorders>
          </w:tcPr>
          <w:p w14:paraId="536E83FA" w14:textId="77777777" w:rsidR="00272644" w:rsidRPr="00DB3DFE" w:rsidRDefault="00272644" w:rsidP="006507EC">
            <w:pPr>
              <w:pStyle w:val="TAL"/>
            </w:pPr>
            <w:r w:rsidRPr="00DB3DFE">
              <w:t>}</w:t>
            </w:r>
          </w:p>
        </w:tc>
        <w:tc>
          <w:tcPr>
            <w:tcW w:w="1670" w:type="dxa"/>
          </w:tcPr>
          <w:p w14:paraId="51C9F4C5" w14:textId="77777777" w:rsidR="00272644" w:rsidRPr="00DB3DFE" w:rsidRDefault="00272644" w:rsidP="006507EC">
            <w:pPr>
              <w:pStyle w:val="TAL"/>
            </w:pPr>
          </w:p>
        </w:tc>
        <w:tc>
          <w:tcPr>
            <w:tcW w:w="1620" w:type="dxa"/>
          </w:tcPr>
          <w:p w14:paraId="4BC0196F" w14:textId="77777777" w:rsidR="00272644" w:rsidRPr="00DB3DFE" w:rsidRDefault="00272644" w:rsidP="006507EC">
            <w:pPr>
              <w:pStyle w:val="TAL"/>
            </w:pPr>
          </w:p>
        </w:tc>
        <w:tc>
          <w:tcPr>
            <w:tcW w:w="1922" w:type="dxa"/>
          </w:tcPr>
          <w:p w14:paraId="239C986F" w14:textId="77777777" w:rsidR="00272644" w:rsidRPr="00DB3DFE" w:rsidRDefault="00272644" w:rsidP="006507EC">
            <w:pPr>
              <w:pStyle w:val="TAL"/>
            </w:pPr>
          </w:p>
        </w:tc>
      </w:tr>
    </w:tbl>
    <w:p w14:paraId="4800C2DF" w14:textId="77777777" w:rsidR="00272644" w:rsidRPr="00204ABA" w:rsidRDefault="00272644" w:rsidP="00C43E0B">
      <w:pPr>
        <w:rPr>
          <w:lang w:eastAsia="zh-CN"/>
        </w:rPr>
      </w:pP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5893DA83" w:rsidR="0003610B" w:rsidRPr="00F00D2F" w:rsidRDefault="0003610B" w:rsidP="00600237">
            <w:pPr>
              <w:pStyle w:val="TAC"/>
            </w:pPr>
            <w:r w:rsidRPr="00F00D2F">
              <w:t>30</w:t>
            </w:r>
            <w:r w:rsidR="00272644">
              <w:t xml:space="preserve"> - TT</w:t>
            </w:r>
            <w:r w:rsidRPr="00F00D2F">
              <w:t xml:space="preserve">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790" w:name="_Toc137543604"/>
      <w:r w:rsidRPr="00204ABA">
        <w:t>6.</w:t>
      </w:r>
      <w:r>
        <w:t>5.2.4.2</w:t>
      </w:r>
      <w:r>
        <w:tab/>
        <w:t xml:space="preserve">UTRA </w:t>
      </w:r>
      <w:r w:rsidRPr="00D16946">
        <w:t>Adjacent channel leakage ratio</w:t>
      </w:r>
      <w:bookmarkEnd w:id="790"/>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0"/>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0"/>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0"/>
      </w:pPr>
      <w:r w:rsidRPr="00204ABA">
        <w:t>4.</w:t>
      </w:r>
      <w:r w:rsidRPr="00204ABA">
        <w:tab/>
        <w:t>The UL Reference Measurement Channel is set according to Table 6.2.2.4.1-1.</w:t>
      </w:r>
    </w:p>
    <w:p w14:paraId="0708B01B"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0"/>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791" w:name="_Toc137543605"/>
      <w:r>
        <w:t>6.5.3</w:t>
      </w:r>
      <w:r>
        <w:tab/>
        <w:t>Spurious emission</w:t>
      </w:r>
      <w:bookmarkEnd w:id="777"/>
      <w:bookmarkEnd w:id="778"/>
      <w:bookmarkEnd w:id="779"/>
      <w:bookmarkEnd w:id="780"/>
      <w:bookmarkEnd w:id="781"/>
      <w:bookmarkEnd w:id="782"/>
      <w:bookmarkEnd w:id="783"/>
      <w:bookmarkEnd w:id="784"/>
      <w:bookmarkEnd w:id="785"/>
      <w:bookmarkEnd w:id="786"/>
      <w:bookmarkEnd w:id="791"/>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792" w:name="_Toc97562300"/>
      <w:bookmarkStart w:id="793" w:name="_Toc104122533"/>
      <w:bookmarkStart w:id="794" w:name="_Toc104205484"/>
      <w:bookmarkStart w:id="795" w:name="_Toc104206691"/>
      <w:bookmarkStart w:id="796" w:name="_Toc104503651"/>
      <w:bookmarkStart w:id="797" w:name="_Toc106127582"/>
      <w:bookmarkStart w:id="798" w:name="_Toc123057947"/>
      <w:bookmarkStart w:id="799" w:name="_Toc124255242"/>
      <w:bookmarkStart w:id="800" w:name="_Toc124255433"/>
      <w:bookmarkStart w:id="801" w:name="_Toc124255570"/>
      <w:bookmarkStart w:id="802" w:name="_Toc137543606"/>
      <w:r>
        <w:t>6.5.3.1</w:t>
      </w:r>
      <w:r>
        <w:tab/>
      </w:r>
      <w:bookmarkEnd w:id="792"/>
      <w:r>
        <w:t>General spurious emissions</w:t>
      </w:r>
      <w:bookmarkEnd w:id="793"/>
      <w:bookmarkEnd w:id="794"/>
      <w:bookmarkEnd w:id="795"/>
      <w:bookmarkEnd w:id="796"/>
      <w:bookmarkEnd w:id="797"/>
      <w:bookmarkEnd w:id="798"/>
      <w:bookmarkEnd w:id="799"/>
      <w:bookmarkEnd w:id="800"/>
      <w:bookmarkEnd w:id="801"/>
      <w:bookmarkEnd w:id="802"/>
    </w:p>
    <w:p w14:paraId="1DD983BB" w14:textId="77777777" w:rsidR="00935C52" w:rsidRDefault="00935C52" w:rsidP="00935C52">
      <w:pPr>
        <w:pStyle w:val="EditorsNote"/>
      </w:pPr>
      <w:bookmarkStart w:id="803"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804" w:name="_Toc27478177"/>
      <w:bookmarkStart w:id="805" w:name="_Toc36226889"/>
      <w:bookmarkStart w:id="806" w:name="_Toc44324174"/>
      <w:bookmarkStart w:id="807" w:name="_Toc52990368"/>
      <w:bookmarkStart w:id="808" w:name="_Toc60823567"/>
      <w:bookmarkStart w:id="809" w:name="_Toc60825489"/>
      <w:bookmarkEnd w:id="803"/>
      <w:r>
        <w:t>6.5.3.1.1</w:t>
      </w:r>
      <w:r>
        <w:tab/>
        <w:t>Test purpose</w:t>
      </w:r>
      <w:bookmarkEnd w:id="804"/>
      <w:bookmarkEnd w:id="805"/>
      <w:bookmarkEnd w:id="806"/>
      <w:bookmarkEnd w:id="807"/>
      <w:bookmarkEnd w:id="808"/>
      <w:bookmarkEnd w:id="809"/>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810" w:name="_Toc27478178"/>
      <w:bookmarkStart w:id="811" w:name="_Toc36226890"/>
      <w:bookmarkStart w:id="812" w:name="_Toc44324175"/>
      <w:bookmarkStart w:id="813" w:name="_Toc52990369"/>
      <w:bookmarkStart w:id="814" w:name="_Toc60823568"/>
      <w:bookmarkStart w:id="815" w:name="_Toc60825490"/>
      <w:r>
        <w:t>6.5.3.1.2</w:t>
      </w:r>
      <w:r>
        <w:tab/>
        <w:t>Test applicability</w:t>
      </w:r>
      <w:bookmarkEnd w:id="810"/>
      <w:bookmarkEnd w:id="811"/>
      <w:bookmarkEnd w:id="812"/>
      <w:bookmarkEnd w:id="813"/>
      <w:bookmarkEnd w:id="814"/>
      <w:bookmarkEnd w:id="815"/>
    </w:p>
    <w:p w14:paraId="4DF46052" w14:textId="77777777" w:rsidR="00935C52" w:rsidRDefault="00935C52" w:rsidP="00935C52">
      <w:pPr>
        <w:rPr>
          <w:rFonts w:eastAsia="SimSun"/>
        </w:rPr>
      </w:pPr>
      <w:bookmarkStart w:id="816" w:name="_Hlk127468380"/>
      <w:r>
        <w:t>The requirements of this test apply to all types of NR Power Class 3 UE release 17 and forward that support satellite access operation</w:t>
      </w:r>
      <w:bookmarkEnd w:id="816"/>
      <w:r>
        <w:rPr>
          <w:rFonts w:eastAsia="SimSun"/>
        </w:rPr>
        <w:t>.</w:t>
      </w:r>
    </w:p>
    <w:p w14:paraId="332018AF" w14:textId="77777777" w:rsidR="00935C52" w:rsidRDefault="00935C52" w:rsidP="00935C52">
      <w:pPr>
        <w:pStyle w:val="H6"/>
      </w:pPr>
      <w:bookmarkStart w:id="817" w:name="_Toc27478179"/>
      <w:bookmarkStart w:id="818" w:name="_Toc36226891"/>
      <w:bookmarkStart w:id="819" w:name="_Toc44324176"/>
      <w:bookmarkStart w:id="820" w:name="_Toc52990370"/>
      <w:bookmarkStart w:id="821" w:name="_Toc60823569"/>
      <w:bookmarkStart w:id="822" w:name="_Toc60825491"/>
      <w:r>
        <w:t>6.5.3.1.3</w:t>
      </w:r>
      <w:r>
        <w:tab/>
        <w:t>Minimum conformance requirements</w:t>
      </w:r>
      <w:bookmarkEnd w:id="817"/>
      <w:bookmarkEnd w:id="818"/>
      <w:bookmarkEnd w:id="819"/>
      <w:bookmarkEnd w:id="820"/>
      <w:bookmarkEnd w:id="821"/>
      <w:bookmarkEnd w:id="822"/>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823" w:name="_Toc27478180"/>
      <w:bookmarkStart w:id="824" w:name="_Toc36226892"/>
      <w:bookmarkStart w:id="825" w:name="_Toc44324177"/>
      <w:bookmarkStart w:id="826" w:name="_Toc52990371"/>
      <w:bookmarkStart w:id="827" w:name="_Toc60823570"/>
      <w:bookmarkStart w:id="828" w:name="_Toc60825492"/>
      <w:r>
        <w:t>6.5.3.1.4</w:t>
      </w:r>
      <w:r>
        <w:tab/>
        <w:t>Test description</w:t>
      </w:r>
      <w:bookmarkEnd w:id="823"/>
      <w:bookmarkEnd w:id="824"/>
      <w:bookmarkEnd w:id="825"/>
      <w:bookmarkEnd w:id="826"/>
      <w:bookmarkEnd w:id="827"/>
      <w:bookmarkEnd w:id="828"/>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829" w:name="_Hlk513652897"/>
      <w:r>
        <w:t>Table 5.3.5-1</w:t>
      </w:r>
      <w:bookmarkEnd w:id="829"/>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830"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0"/>
      </w:pPr>
      <w:r>
        <w:t>1.</w:t>
      </w:r>
      <w:r>
        <w:tab/>
        <w:t>Connect the SS to the UE antenna connectors as shown in TS 38.508-1 [</w:t>
      </w:r>
      <w:r w:rsidR="009B5DF6">
        <w:t>12</w:t>
      </w:r>
      <w:r>
        <w:t xml:space="preserve">] Annex A, </w:t>
      </w:r>
      <w:bookmarkStart w:id="831" w:name="_Hlk127471829"/>
      <w:r>
        <w:t>Figure [TBD] for TE diagram and section A.3.2 for UE diagram.</w:t>
      </w:r>
      <w:bookmarkEnd w:id="831"/>
    </w:p>
    <w:p w14:paraId="48F2399B" w14:textId="38689D03" w:rsidR="00935C52" w:rsidRDefault="00935C52" w:rsidP="00935C52">
      <w:pPr>
        <w:pStyle w:val="B10"/>
      </w:pPr>
      <w:r>
        <w:t>2.</w:t>
      </w:r>
      <w:r>
        <w:tab/>
        <w:t>The parameter settings for the cell are set up according to TS 38.508-1 [</w:t>
      </w:r>
      <w:r w:rsidR="00FA0529">
        <w:t>12</w:t>
      </w:r>
      <w:r>
        <w:t>] subclause 4.4.3.</w:t>
      </w:r>
    </w:p>
    <w:p w14:paraId="0F98BF69" w14:textId="77777777" w:rsidR="00935C52" w:rsidRDefault="00935C52" w:rsidP="00935C52">
      <w:pPr>
        <w:pStyle w:val="B10"/>
      </w:pPr>
      <w:r>
        <w:t>3.</w:t>
      </w:r>
      <w:r>
        <w:tab/>
        <w:t xml:space="preserve">Downlink signals are initially set up according to </w:t>
      </w:r>
      <w:bookmarkStart w:id="832" w:name="_Hlk127471863"/>
      <w:r>
        <w:t>Annex [TBD]</w:t>
      </w:r>
    </w:p>
    <w:bookmarkEnd w:id="832"/>
    <w:p w14:paraId="71F3D949" w14:textId="77777777" w:rsidR="00935C52" w:rsidRDefault="00935C52" w:rsidP="00935C52">
      <w:pPr>
        <w:pStyle w:val="B10"/>
      </w:pPr>
      <w:r>
        <w:t>4.</w:t>
      </w:r>
      <w:r>
        <w:tab/>
        <w:t>The UL Reference Measurement channels are set according to Table 6.5.3.1.4.1-1.</w:t>
      </w:r>
    </w:p>
    <w:p w14:paraId="32E3C3ED" w14:textId="77777777" w:rsidR="00935C52" w:rsidRDefault="00935C52" w:rsidP="00935C52">
      <w:pPr>
        <w:pStyle w:val="B10"/>
      </w:pPr>
      <w:r>
        <w:t>5.</w:t>
      </w:r>
      <w:r>
        <w:tab/>
        <w:t xml:space="preserve">Propagation conditions are set according to Annex </w:t>
      </w:r>
      <w:bookmarkStart w:id="833" w:name="_Hlk517549223"/>
      <w:r>
        <w:t>[</w:t>
      </w:r>
      <w:bookmarkStart w:id="834" w:name="_Hlk127471983"/>
      <w:r>
        <w:t>TBD</w:t>
      </w:r>
      <w:bookmarkEnd w:id="834"/>
      <w:r>
        <w:t>].</w:t>
      </w:r>
      <w:bookmarkEnd w:id="833"/>
      <w:r>
        <w:t xml:space="preserve"> </w:t>
      </w:r>
    </w:p>
    <w:p w14:paraId="7ED64436" w14:textId="77777777" w:rsidR="00BB154E" w:rsidRDefault="00935C52" w:rsidP="00BB154E">
      <w:pPr>
        <w:pStyle w:val="B10"/>
        <w:overflowPunct w:val="0"/>
        <w:autoSpaceDE w:val="0"/>
        <w:autoSpaceDN w:val="0"/>
        <w:adjustRightInd w:val="0"/>
        <w:textAlignment w:val="baseline"/>
        <w:rPr>
          <w:rFonts w:eastAsia="Malgun Gothic"/>
          <w:lang w:eastAsia="en-GB"/>
        </w:rPr>
      </w:pPr>
      <w:r>
        <w:t>6.</w:t>
      </w:r>
      <w:r>
        <w:tab/>
      </w:r>
      <w:r w:rsidR="00BB154E">
        <w:rPr>
          <w:rFonts w:eastAsia="Malgun Gothic"/>
          <w:lang w:eastAsia="en-GB"/>
        </w:rPr>
        <w:t xml:space="preserve">UE location according to TS 38.508-1 [12] clause [TBD] is provided to the UE through AT commands or any other preconfigured means. </w:t>
      </w:r>
    </w:p>
    <w:p w14:paraId="7D03CD9D" w14:textId="77777777" w:rsidR="00BB154E" w:rsidRDefault="00BB154E" w:rsidP="00BB154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6E01F0E" w14:textId="1B7D3150" w:rsidR="00935C52" w:rsidRDefault="00D56781" w:rsidP="00935C52">
      <w:pPr>
        <w:pStyle w:val="B10"/>
      </w:pPr>
      <w:r>
        <w:t>8.</w:t>
      </w:r>
      <w:r>
        <w:tab/>
      </w:r>
      <w:r w:rsidR="00935C52">
        <w:t xml:space="preserve">Ensure the UE is in state RRC_CONNECTED with generic procedure parameters Connectivity </w:t>
      </w:r>
      <w:r w:rsidR="00935C52">
        <w:rPr>
          <w:i/>
        </w:rPr>
        <w:t>NR</w:t>
      </w:r>
      <w:r w:rsidR="00935C52">
        <w:t xml:space="preserve">, Connected without release </w:t>
      </w:r>
      <w:r w:rsidR="00935C52">
        <w:rPr>
          <w:i/>
        </w:rPr>
        <w:t xml:space="preserve">On, </w:t>
      </w:r>
      <w:r w:rsidR="00935C52">
        <w:t>Test Mode</w:t>
      </w:r>
      <w:r w:rsidR="00935C52">
        <w:rPr>
          <w:i/>
        </w:rPr>
        <w:t xml:space="preserve"> On </w:t>
      </w:r>
      <w:r w:rsidR="00935C52">
        <w:t>and Test Loop Function</w:t>
      </w:r>
      <w:r w:rsidR="00935C52">
        <w:rPr>
          <w:i/>
        </w:rPr>
        <w:t xml:space="preserve"> On</w:t>
      </w:r>
      <w:r w:rsidR="00935C52">
        <w:t xml:space="preserve"> according to TS 38.508-1 [</w:t>
      </w:r>
      <w:r w:rsidR="00FA0529">
        <w:t>12</w:t>
      </w:r>
      <w:r w:rsidR="00935C52">
        <w:t>] clause 4.5. Message contents are defined in clause 6.5.3.1.4.3.</w:t>
      </w:r>
      <w:bookmarkEnd w:id="830"/>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0"/>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835" w:name="_Toc27478181"/>
      <w:bookmarkStart w:id="836" w:name="_Toc36226893"/>
      <w:bookmarkStart w:id="837" w:name="_Toc44324178"/>
      <w:bookmarkStart w:id="838" w:name="_Toc52990372"/>
      <w:bookmarkStart w:id="839" w:name="_Toc60823571"/>
      <w:bookmarkStart w:id="840" w:name="_Toc60825493"/>
      <w:r>
        <w:rPr>
          <w:snapToGrid w:val="0"/>
        </w:rPr>
        <w:t>6.5.3.1.5</w:t>
      </w:r>
      <w:r>
        <w:rPr>
          <w:snapToGrid w:val="0"/>
        </w:rPr>
        <w:tab/>
      </w:r>
      <w:r>
        <w:t>Test requirement</w:t>
      </w:r>
      <w:bookmarkEnd w:id="835"/>
      <w:bookmarkEnd w:id="836"/>
      <w:bookmarkEnd w:id="837"/>
      <w:bookmarkEnd w:id="838"/>
      <w:bookmarkEnd w:id="839"/>
      <w:bookmarkEnd w:id="840"/>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841" w:name="_Toc137543607"/>
      <w:bookmarkStart w:id="842" w:name="_Toc27478336"/>
      <w:bookmarkStart w:id="843" w:name="_Toc36227050"/>
      <w:bookmarkStart w:id="844" w:name="_Toc123057959"/>
      <w:bookmarkStart w:id="845" w:name="_Toc124256652"/>
      <w:r>
        <w:t>6.5.3.2</w:t>
      </w:r>
      <w:r>
        <w:tab/>
        <w:t>Spurious emissions for UE co-existence</w:t>
      </w:r>
      <w:bookmarkEnd w:id="841"/>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54963F36" w:rsidR="00695633" w:rsidRDefault="00695633" w:rsidP="005E7C5B">
            <w:pPr>
              <w:pStyle w:val="TAN"/>
              <w:keepNext w:val="0"/>
            </w:pPr>
            <w:r>
              <w:t>NOTE 1:</w:t>
            </w:r>
            <w:r>
              <w:tab/>
              <w:t>The protected NR or E-UTRA bands are specified in clause 5.2 from 3GPP TS 38.101-1 [</w:t>
            </w:r>
            <w:r w:rsidR="00576761">
              <w:t>5</w:t>
            </w:r>
            <w:r>
              <w:t xml:space="preserve">] or 3GPP TS 36.101 </w:t>
            </w:r>
            <w:r>
              <w:rPr>
                <w:rFonts w:hint="eastAsia"/>
              </w:rPr>
              <w:t>[</w:t>
            </w:r>
            <w:r>
              <w:t>10]. F</w:t>
            </w:r>
            <w:r>
              <w:rPr>
                <w:vertAlign w:val="subscript"/>
              </w:rPr>
              <w:t>DL_low</w:t>
            </w:r>
            <w:r>
              <w:t xml:space="preserve"> and F</w:t>
            </w:r>
            <w:r>
              <w:rPr>
                <w:vertAlign w:val="subscript"/>
              </w:rPr>
              <w:t xml:space="preserve">DL_high </w:t>
            </w:r>
            <w:r>
              <w:t>refer to each frequency band specified in Table 5.2.2-1 in 3GPP TS 38.101-1 [</w:t>
            </w:r>
            <w:r w:rsidR="00576761">
              <w:t>5</w:t>
            </w:r>
            <w:r>
              <w:t xml:space="preserve">]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2303F068" w:rsidR="00695633" w:rsidRDefault="00695633" w:rsidP="00695633">
      <w:pPr>
        <w:jc w:val="cente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E334BD" w:rsidRPr="00AB0C9D" w14:paraId="7C8CDA0C" w14:textId="77777777" w:rsidTr="006507E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88E778B" w14:textId="77777777" w:rsidR="00E334BD" w:rsidRPr="00AB0C9D" w:rsidRDefault="00E334BD" w:rsidP="006507EC">
            <w:pPr>
              <w:pStyle w:val="TAH"/>
              <w:rPr>
                <w:lang w:eastAsia="zh-CN"/>
              </w:rPr>
            </w:pPr>
            <w:r w:rsidRPr="00AB0C9D">
              <w:rPr>
                <w:lang w:eastAsia="zh-CN"/>
              </w:rPr>
              <w:t>Initial Conditions</w:t>
            </w:r>
          </w:p>
        </w:tc>
      </w:tr>
      <w:tr w:rsidR="00E334BD" w:rsidRPr="00AB0C9D" w14:paraId="1450D0A9" w14:textId="77777777" w:rsidTr="006507EC">
        <w:tc>
          <w:tcPr>
            <w:tcW w:w="1980" w:type="pct"/>
            <w:gridSpan w:val="2"/>
            <w:shd w:val="clear" w:color="auto" w:fill="auto"/>
          </w:tcPr>
          <w:p w14:paraId="4295F44C" w14:textId="77777777" w:rsidR="00E334BD" w:rsidRPr="00AB0C9D" w:rsidRDefault="00E334BD" w:rsidP="006507EC">
            <w:pPr>
              <w:pStyle w:val="TAL"/>
            </w:pPr>
            <w:r w:rsidRPr="00AB0C9D">
              <w:t>Test Environment as specified in TS 38.508-1 [</w:t>
            </w:r>
            <w:r>
              <w:t>12</w:t>
            </w:r>
            <w:r w:rsidRPr="00AB0C9D">
              <w:t>] subclause 4.1.</w:t>
            </w:r>
          </w:p>
        </w:tc>
        <w:tc>
          <w:tcPr>
            <w:tcW w:w="3020" w:type="pct"/>
            <w:gridSpan w:val="2"/>
          </w:tcPr>
          <w:p w14:paraId="0DC9DDDB" w14:textId="77777777" w:rsidR="00E334BD" w:rsidRPr="00AB0C9D" w:rsidRDefault="00E334BD" w:rsidP="006507EC">
            <w:pPr>
              <w:pStyle w:val="TAL"/>
            </w:pPr>
            <w:r w:rsidRPr="00AB0C9D">
              <w:t>Normal</w:t>
            </w:r>
          </w:p>
        </w:tc>
      </w:tr>
      <w:tr w:rsidR="00E334BD" w:rsidRPr="00AB0C9D" w14:paraId="0D9240E0" w14:textId="77777777" w:rsidTr="006507EC">
        <w:tc>
          <w:tcPr>
            <w:tcW w:w="1980" w:type="pct"/>
            <w:gridSpan w:val="2"/>
            <w:shd w:val="clear" w:color="auto" w:fill="auto"/>
          </w:tcPr>
          <w:p w14:paraId="7B619C69" w14:textId="77777777" w:rsidR="00E334BD" w:rsidRPr="00AB0C9D" w:rsidRDefault="00E334BD" w:rsidP="006507EC">
            <w:pPr>
              <w:pStyle w:val="TAL"/>
            </w:pPr>
            <w:r w:rsidRPr="00AB0C9D">
              <w:t>Test Frequencies as specified in TS 38.508-1 [</w:t>
            </w:r>
            <w:r>
              <w:t>12</w:t>
            </w:r>
            <w:r w:rsidRPr="00AB0C9D">
              <w:t>] subclause 4.3.1.</w:t>
            </w:r>
          </w:p>
        </w:tc>
        <w:tc>
          <w:tcPr>
            <w:tcW w:w="3020" w:type="pct"/>
            <w:gridSpan w:val="2"/>
          </w:tcPr>
          <w:p w14:paraId="6ABA711C" w14:textId="77777777" w:rsidR="00E334BD" w:rsidRPr="00AB0C9D" w:rsidRDefault="00E334BD" w:rsidP="006507EC">
            <w:pPr>
              <w:pStyle w:val="TAL"/>
              <w:rPr>
                <w:lang w:eastAsia="zh-CN"/>
              </w:rPr>
            </w:pPr>
            <w:r w:rsidRPr="00AB0C9D">
              <w:t>Low range, Mid range, High range</w:t>
            </w:r>
          </w:p>
        </w:tc>
      </w:tr>
      <w:tr w:rsidR="00E334BD" w:rsidRPr="00AB0C9D" w14:paraId="59A1BC87" w14:textId="77777777" w:rsidTr="006507EC">
        <w:tc>
          <w:tcPr>
            <w:tcW w:w="1980" w:type="pct"/>
            <w:gridSpan w:val="2"/>
            <w:shd w:val="clear" w:color="auto" w:fill="auto"/>
          </w:tcPr>
          <w:p w14:paraId="3ECF94F6" w14:textId="77777777" w:rsidR="00E334BD" w:rsidRPr="00AB0C9D" w:rsidRDefault="00E334BD" w:rsidP="006507EC">
            <w:pPr>
              <w:pStyle w:val="TAL"/>
            </w:pPr>
            <w:r w:rsidRPr="00AB0C9D">
              <w:t>Test Channel Bandwidths as specified in TS 38.508-1 [</w:t>
            </w:r>
            <w:r>
              <w:t>12</w:t>
            </w:r>
            <w:r w:rsidRPr="00AB0C9D">
              <w:t>] subclause 4.3.1.</w:t>
            </w:r>
          </w:p>
        </w:tc>
        <w:tc>
          <w:tcPr>
            <w:tcW w:w="3020" w:type="pct"/>
            <w:gridSpan w:val="2"/>
          </w:tcPr>
          <w:p w14:paraId="3C927510" w14:textId="77777777" w:rsidR="00E334BD" w:rsidRPr="00AB0C9D" w:rsidRDefault="00E334BD" w:rsidP="006507EC">
            <w:pPr>
              <w:pStyle w:val="TAL"/>
            </w:pPr>
            <w:r w:rsidRPr="00AB0C9D">
              <w:t>Lowest, Mid, Highest</w:t>
            </w:r>
          </w:p>
        </w:tc>
      </w:tr>
      <w:tr w:rsidR="00E334BD" w:rsidRPr="00AB0C9D" w14:paraId="5D183BB5" w14:textId="77777777" w:rsidTr="006507EC">
        <w:tc>
          <w:tcPr>
            <w:tcW w:w="1980" w:type="pct"/>
            <w:gridSpan w:val="2"/>
            <w:shd w:val="clear" w:color="auto" w:fill="auto"/>
          </w:tcPr>
          <w:p w14:paraId="2CCA7F74" w14:textId="77777777" w:rsidR="00E334BD" w:rsidRPr="00AB0C9D" w:rsidRDefault="00E334BD" w:rsidP="006507EC">
            <w:pPr>
              <w:pStyle w:val="TAL"/>
            </w:pPr>
            <w:r w:rsidRPr="00AB0C9D">
              <w:t>Test SCS as specified in Table 5.3.5-1</w:t>
            </w:r>
          </w:p>
        </w:tc>
        <w:tc>
          <w:tcPr>
            <w:tcW w:w="3020" w:type="pct"/>
            <w:gridSpan w:val="2"/>
          </w:tcPr>
          <w:p w14:paraId="6F885B02" w14:textId="77777777" w:rsidR="00E334BD" w:rsidRPr="00AB0C9D" w:rsidRDefault="00E334BD" w:rsidP="006507EC">
            <w:pPr>
              <w:pStyle w:val="TAL"/>
              <w:rPr>
                <w:szCs w:val="18"/>
              </w:rPr>
            </w:pPr>
            <w:r w:rsidRPr="00AB0C9D">
              <w:t>Lowest</w:t>
            </w:r>
          </w:p>
        </w:tc>
      </w:tr>
      <w:tr w:rsidR="00E334BD" w:rsidRPr="00AB0C9D" w14:paraId="6C2273A0" w14:textId="77777777" w:rsidTr="006507EC">
        <w:tc>
          <w:tcPr>
            <w:tcW w:w="5000" w:type="pct"/>
            <w:gridSpan w:val="4"/>
            <w:shd w:val="clear" w:color="auto" w:fill="auto"/>
          </w:tcPr>
          <w:p w14:paraId="05B782D2" w14:textId="77777777" w:rsidR="00E334BD" w:rsidRPr="00AB0C9D" w:rsidRDefault="00E334BD" w:rsidP="006507EC">
            <w:pPr>
              <w:pStyle w:val="TAH"/>
            </w:pPr>
            <w:r w:rsidRPr="00AB0C9D">
              <w:t>Test Parameters</w:t>
            </w:r>
          </w:p>
        </w:tc>
      </w:tr>
      <w:tr w:rsidR="00E334BD" w:rsidRPr="00AB0C9D" w14:paraId="725D585E" w14:textId="77777777" w:rsidTr="006507EC">
        <w:tc>
          <w:tcPr>
            <w:tcW w:w="573" w:type="pct"/>
            <w:tcBorders>
              <w:bottom w:val="nil"/>
            </w:tcBorders>
            <w:shd w:val="clear" w:color="auto" w:fill="auto"/>
          </w:tcPr>
          <w:p w14:paraId="00BAA9F4" w14:textId="77777777" w:rsidR="00E334BD" w:rsidRPr="00AB0C9D" w:rsidRDefault="00E334BD" w:rsidP="006507EC">
            <w:pPr>
              <w:pStyle w:val="TAH"/>
              <w:jc w:val="left"/>
              <w:rPr>
                <w:lang w:eastAsia="zh-CN"/>
              </w:rPr>
            </w:pPr>
            <w:r w:rsidRPr="00AB0C9D">
              <w:t>Test ID</w:t>
            </w:r>
          </w:p>
        </w:tc>
        <w:tc>
          <w:tcPr>
            <w:tcW w:w="1407" w:type="pct"/>
            <w:tcBorders>
              <w:bottom w:val="single" w:sz="4" w:space="0" w:color="auto"/>
            </w:tcBorders>
            <w:shd w:val="clear" w:color="auto" w:fill="auto"/>
          </w:tcPr>
          <w:p w14:paraId="1416AD9D" w14:textId="77777777" w:rsidR="00E334BD" w:rsidRPr="00AB0C9D" w:rsidRDefault="00E334BD" w:rsidP="006507EC">
            <w:pPr>
              <w:pStyle w:val="TAH"/>
              <w:jc w:val="left"/>
            </w:pPr>
            <w:r w:rsidRPr="00AB0C9D">
              <w:t>Downlink Configuration</w:t>
            </w:r>
          </w:p>
        </w:tc>
        <w:tc>
          <w:tcPr>
            <w:tcW w:w="3020" w:type="pct"/>
            <w:gridSpan w:val="2"/>
          </w:tcPr>
          <w:p w14:paraId="450F2DD0" w14:textId="77777777" w:rsidR="00E334BD" w:rsidRPr="00AB0C9D" w:rsidRDefault="00E334BD" w:rsidP="006507EC">
            <w:pPr>
              <w:pStyle w:val="TAH"/>
              <w:jc w:val="left"/>
              <w:rPr>
                <w:lang w:eastAsia="zh-CN"/>
              </w:rPr>
            </w:pPr>
            <w:r w:rsidRPr="00AB0C9D">
              <w:t>Uplink Configuration</w:t>
            </w:r>
          </w:p>
        </w:tc>
      </w:tr>
      <w:tr w:rsidR="00E334BD" w:rsidRPr="00AB0C9D" w14:paraId="62BCD85F" w14:textId="77777777" w:rsidTr="006507EC">
        <w:tc>
          <w:tcPr>
            <w:tcW w:w="573" w:type="pct"/>
            <w:tcBorders>
              <w:top w:val="nil"/>
            </w:tcBorders>
            <w:shd w:val="clear" w:color="auto" w:fill="auto"/>
          </w:tcPr>
          <w:p w14:paraId="0214018B" w14:textId="77777777" w:rsidR="00E334BD" w:rsidRPr="00AB0C9D" w:rsidRDefault="00E334BD" w:rsidP="006507EC">
            <w:pPr>
              <w:pStyle w:val="TAH"/>
              <w:jc w:val="left"/>
              <w:rPr>
                <w:lang w:eastAsia="zh-CN"/>
              </w:rPr>
            </w:pPr>
          </w:p>
        </w:tc>
        <w:tc>
          <w:tcPr>
            <w:tcW w:w="1407" w:type="pct"/>
            <w:tcBorders>
              <w:bottom w:val="nil"/>
            </w:tcBorders>
            <w:shd w:val="clear" w:color="auto" w:fill="auto"/>
            <w:vAlign w:val="center"/>
          </w:tcPr>
          <w:p w14:paraId="548BDA7B" w14:textId="77777777" w:rsidR="00E334BD" w:rsidRPr="00AB0C9D" w:rsidRDefault="00E334BD" w:rsidP="006507EC">
            <w:pPr>
              <w:pStyle w:val="TAC"/>
              <w:jc w:val="left"/>
            </w:pPr>
            <w:r w:rsidRPr="00AB0C9D">
              <w:t>N/A</w:t>
            </w:r>
          </w:p>
        </w:tc>
        <w:tc>
          <w:tcPr>
            <w:tcW w:w="964" w:type="pct"/>
            <w:tcBorders>
              <w:bottom w:val="single" w:sz="4" w:space="0" w:color="auto"/>
            </w:tcBorders>
          </w:tcPr>
          <w:p w14:paraId="1449883D" w14:textId="77777777" w:rsidR="00E334BD" w:rsidRPr="00AB0C9D" w:rsidRDefault="00E334BD" w:rsidP="006507EC">
            <w:pPr>
              <w:pStyle w:val="TAH"/>
              <w:jc w:val="left"/>
              <w:rPr>
                <w:lang w:eastAsia="zh-CN"/>
              </w:rPr>
            </w:pPr>
            <w:r w:rsidRPr="00AB0C9D">
              <w:rPr>
                <w:lang w:eastAsia="zh-CN"/>
              </w:rPr>
              <w:t>Modulation</w:t>
            </w:r>
          </w:p>
        </w:tc>
        <w:tc>
          <w:tcPr>
            <w:tcW w:w="2056" w:type="pct"/>
            <w:shd w:val="clear" w:color="auto" w:fill="auto"/>
          </w:tcPr>
          <w:p w14:paraId="63FC57B0" w14:textId="77777777" w:rsidR="00E334BD" w:rsidRPr="00AB0C9D" w:rsidRDefault="00E334BD" w:rsidP="006507EC">
            <w:pPr>
              <w:pStyle w:val="TAH"/>
              <w:jc w:val="left"/>
              <w:rPr>
                <w:lang w:eastAsia="zh-CN"/>
              </w:rPr>
            </w:pPr>
            <w:r w:rsidRPr="00AB0C9D">
              <w:rPr>
                <w:lang w:eastAsia="zh-CN"/>
              </w:rPr>
              <w:t>RB allocation (NOTE 1)</w:t>
            </w:r>
          </w:p>
        </w:tc>
      </w:tr>
      <w:tr w:rsidR="00E334BD" w:rsidRPr="00AB0C9D" w14:paraId="2F50190B" w14:textId="77777777" w:rsidTr="006507EC">
        <w:tc>
          <w:tcPr>
            <w:tcW w:w="573" w:type="pct"/>
            <w:shd w:val="clear" w:color="auto" w:fill="auto"/>
          </w:tcPr>
          <w:p w14:paraId="01C5A1C3" w14:textId="77777777" w:rsidR="00E334BD" w:rsidRPr="00AB0C9D" w:rsidRDefault="00E334BD" w:rsidP="006507EC">
            <w:pPr>
              <w:pStyle w:val="TAC"/>
              <w:jc w:val="left"/>
              <w:rPr>
                <w:lang w:eastAsia="zh-CN"/>
              </w:rPr>
            </w:pPr>
            <w:r w:rsidRPr="00AB0C9D">
              <w:rPr>
                <w:lang w:eastAsia="zh-CN"/>
              </w:rPr>
              <w:t>1</w:t>
            </w:r>
          </w:p>
        </w:tc>
        <w:tc>
          <w:tcPr>
            <w:tcW w:w="1407" w:type="pct"/>
            <w:tcBorders>
              <w:top w:val="nil"/>
              <w:bottom w:val="nil"/>
            </w:tcBorders>
            <w:shd w:val="clear" w:color="auto" w:fill="auto"/>
          </w:tcPr>
          <w:p w14:paraId="15DB62E0" w14:textId="77777777" w:rsidR="00E334BD" w:rsidRPr="00AB0C9D" w:rsidRDefault="00E334BD" w:rsidP="006507EC">
            <w:pPr>
              <w:pStyle w:val="TAC"/>
              <w:jc w:val="left"/>
            </w:pPr>
          </w:p>
        </w:tc>
        <w:tc>
          <w:tcPr>
            <w:tcW w:w="964" w:type="pct"/>
            <w:tcBorders>
              <w:bottom w:val="single" w:sz="4" w:space="0" w:color="auto"/>
            </w:tcBorders>
          </w:tcPr>
          <w:p w14:paraId="1C6CE539" w14:textId="77777777" w:rsidR="00E334BD" w:rsidRPr="00AB0C9D" w:rsidRDefault="00E334BD" w:rsidP="006507EC">
            <w:pPr>
              <w:pStyle w:val="TAC"/>
              <w:jc w:val="left"/>
            </w:pPr>
            <w:r w:rsidRPr="00AB0C9D">
              <w:t>CP-OFDM QPSK</w:t>
            </w:r>
          </w:p>
        </w:tc>
        <w:tc>
          <w:tcPr>
            <w:tcW w:w="2056" w:type="pct"/>
            <w:shd w:val="clear" w:color="auto" w:fill="auto"/>
          </w:tcPr>
          <w:p w14:paraId="18A28EE1" w14:textId="77777777" w:rsidR="00E334BD" w:rsidRPr="00AB0C9D" w:rsidRDefault="00E334BD" w:rsidP="006507EC">
            <w:pPr>
              <w:pStyle w:val="TAC"/>
              <w:jc w:val="left"/>
            </w:pPr>
            <w:r w:rsidRPr="00AB0C9D">
              <w:t>Outer_Full</w:t>
            </w:r>
          </w:p>
        </w:tc>
      </w:tr>
      <w:tr w:rsidR="00E334BD" w:rsidRPr="00AB0C9D" w14:paraId="24BAAC2D" w14:textId="77777777" w:rsidTr="006507EC">
        <w:tc>
          <w:tcPr>
            <w:tcW w:w="573" w:type="pct"/>
            <w:shd w:val="clear" w:color="auto" w:fill="auto"/>
          </w:tcPr>
          <w:p w14:paraId="2EDD8387" w14:textId="77777777" w:rsidR="00E334BD" w:rsidRPr="00AB0C9D" w:rsidRDefault="00E334BD" w:rsidP="006507EC">
            <w:pPr>
              <w:pStyle w:val="TAC"/>
              <w:jc w:val="left"/>
              <w:rPr>
                <w:lang w:eastAsia="zh-CN"/>
              </w:rPr>
            </w:pPr>
            <w:r w:rsidRPr="00AB0C9D">
              <w:rPr>
                <w:lang w:eastAsia="zh-CN"/>
              </w:rPr>
              <w:t>2</w:t>
            </w:r>
          </w:p>
        </w:tc>
        <w:tc>
          <w:tcPr>
            <w:tcW w:w="1407" w:type="pct"/>
            <w:tcBorders>
              <w:top w:val="nil"/>
              <w:bottom w:val="nil"/>
            </w:tcBorders>
            <w:shd w:val="clear" w:color="auto" w:fill="auto"/>
          </w:tcPr>
          <w:p w14:paraId="030BA54B" w14:textId="77777777" w:rsidR="00E334BD" w:rsidRPr="00AB0C9D" w:rsidRDefault="00E334BD" w:rsidP="006507EC">
            <w:pPr>
              <w:pStyle w:val="TAC"/>
              <w:jc w:val="left"/>
            </w:pPr>
          </w:p>
        </w:tc>
        <w:tc>
          <w:tcPr>
            <w:tcW w:w="964" w:type="pct"/>
            <w:tcBorders>
              <w:top w:val="single" w:sz="4" w:space="0" w:color="auto"/>
              <w:bottom w:val="single" w:sz="4" w:space="0" w:color="auto"/>
            </w:tcBorders>
          </w:tcPr>
          <w:p w14:paraId="70D0DA27" w14:textId="77777777" w:rsidR="00E334BD" w:rsidRPr="00AB0C9D" w:rsidRDefault="00E334BD" w:rsidP="006507EC">
            <w:pPr>
              <w:pStyle w:val="TAC"/>
              <w:jc w:val="left"/>
            </w:pPr>
            <w:r w:rsidRPr="00AB0C9D">
              <w:t>CP-OFDM QPSK</w:t>
            </w:r>
          </w:p>
        </w:tc>
        <w:tc>
          <w:tcPr>
            <w:tcW w:w="2056" w:type="pct"/>
            <w:shd w:val="clear" w:color="auto" w:fill="auto"/>
          </w:tcPr>
          <w:p w14:paraId="174DF4F2" w14:textId="77777777" w:rsidR="00E334BD" w:rsidRPr="00AB0C9D" w:rsidRDefault="00E334BD" w:rsidP="006507EC">
            <w:pPr>
              <w:pStyle w:val="TAC"/>
              <w:jc w:val="left"/>
            </w:pPr>
            <w:r w:rsidRPr="00AB0C9D">
              <w:t>Edge_1RB_Left</w:t>
            </w:r>
          </w:p>
        </w:tc>
      </w:tr>
      <w:tr w:rsidR="00E334BD" w:rsidRPr="00AB0C9D" w14:paraId="43ADCBB3" w14:textId="77777777" w:rsidTr="006507EC">
        <w:tc>
          <w:tcPr>
            <w:tcW w:w="573" w:type="pct"/>
            <w:shd w:val="clear" w:color="auto" w:fill="auto"/>
          </w:tcPr>
          <w:p w14:paraId="286C0008" w14:textId="77777777" w:rsidR="00E334BD" w:rsidRPr="00AB0C9D" w:rsidRDefault="00E334BD" w:rsidP="006507EC">
            <w:pPr>
              <w:pStyle w:val="TAC"/>
              <w:jc w:val="left"/>
              <w:rPr>
                <w:lang w:eastAsia="zh-CN"/>
              </w:rPr>
            </w:pPr>
            <w:r w:rsidRPr="00AB0C9D">
              <w:rPr>
                <w:lang w:eastAsia="zh-CN"/>
              </w:rPr>
              <w:t>3</w:t>
            </w:r>
          </w:p>
        </w:tc>
        <w:tc>
          <w:tcPr>
            <w:tcW w:w="1407" w:type="pct"/>
            <w:tcBorders>
              <w:top w:val="nil"/>
              <w:bottom w:val="nil"/>
            </w:tcBorders>
            <w:shd w:val="clear" w:color="auto" w:fill="auto"/>
          </w:tcPr>
          <w:p w14:paraId="524A09E6" w14:textId="77777777" w:rsidR="00E334BD" w:rsidRPr="00AB0C9D" w:rsidRDefault="00E334BD" w:rsidP="006507EC">
            <w:pPr>
              <w:pStyle w:val="TAC"/>
              <w:jc w:val="left"/>
            </w:pPr>
          </w:p>
        </w:tc>
        <w:tc>
          <w:tcPr>
            <w:tcW w:w="964" w:type="pct"/>
            <w:tcBorders>
              <w:top w:val="single" w:sz="4" w:space="0" w:color="auto"/>
              <w:bottom w:val="nil"/>
            </w:tcBorders>
          </w:tcPr>
          <w:p w14:paraId="7D6A91F8" w14:textId="77777777" w:rsidR="00E334BD" w:rsidRPr="00AB0C9D" w:rsidRDefault="00E334BD" w:rsidP="006507EC">
            <w:pPr>
              <w:pStyle w:val="TAC"/>
              <w:jc w:val="left"/>
            </w:pPr>
            <w:r w:rsidRPr="00AB0C9D">
              <w:t>CP-OFDM QPSK</w:t>
            </w:r>
          </w:p>
        </w:tc>
        <w:tc>
          <w:tcPr>
            <w:tcW w:w="2056" w:type="pct"/>
            <w:shd w:val="clear" w:color="auto" w:fill="auto"/>
          </w:tcPr>
          <w:p w14:paraId="7C6ED9FD" w14:textId="77777777" w:rsidR="00E334BD" w:rsidRPr="00AB0C9D" w:rsidRDefault="00E334BD" w:rsidP="006507EC">
            <w:pPr>
              <w:pStyle w:val="TAC"/>
              <w:jc w:val="left"/>
            </w:pPr>
            <w:r w:rsidRPr="00AB0C9D">
              <w:t>Edge_1RB_Right</w:t>
            </w:r>
          </w:p>
        </w:tc>
      </w:tr>
      <w:tr w:rsidR="00E334BD" w:rsidRPr="00AB0C9D" w14:paraId="45336125" w14:textId="77777777" w:rsidTr="006507EC">
        <w:trPr>
          <w:trHeight w:val="309"/>
        </w:trPr>
        <w:tc>
          <w:tcPr>
            <w:tcW w:w="5000" w:type="pct"/>
            <w:gridSpan w:val="4"/>
            <w:shd w:val="clear" w:color="auto" w:fill="auto"/>
          </w:tcPr>
          <w:p w14:paraId="7D6C778D" w14:textId="77777777" w:rsidR="00E334BD" w:rsidRPr="00AB0C9D" w:rsidRDefault="00E334BD" w:rsidP="006507EC">
            <w:pPr>
              <w:pStyle w:val="TAN"/>
            </w:pPr>
            <w:r w:rsidRPr="00AB0C9D">
              <w:rPr>
                <w:lang w:eastAsia="zh-CN"/>
              </w:rPr>
              <w:t>NOTE 1:</w:t>
            </w:r>
            <w:r w:rsidRPr="00AB0C9D">
              <w:rPr>
                <w:lang w:eastAsia="zh-CN"/>
              </w:rPr>
              <w:tab/>
              <w:t>The specific configuration of each RB allocation is defined in Table 6.1-1 Common UL configuration.</w:t>
            </w:r>
            <w:r>
              <w:rPr>
                <w:lang w:eastAsia="zh-CN"/>
              </w:rPr>
              <w:t xml:space="preserve"> </w:t>
            </w:r>
          </w:p>
        </w:tc>
      </w:tr>
    </w:tbl>
    <w:p w14:paraId="7C7B361E" w14:textId="77777777" w:rsidR="00E334BD" w:rsidRDefault="00E334BD" w:rsidP="00695633">
      <w:pPr>
        <w:jc w:val="center"/>
      </w:pPr>
    </w:p>
    <w:p w14:paraId="59874B0C" w14:textId="209406F5" w:rsidR="00695633" w:rsidRDefault="00695633" w:rsidP="00695633">
      <w:pPr>
        <w:pStyle w:val="B10"/>
      </w:pPr>
      <w:r>
        <w:t>1.</w:t>
      </w:r>
      <w:r>
        <w:tab/>
        <w:t xml:space="preserve">Connect the SS to the UE antenna connectors as shown in TS 38.508-1 </w:t>
      </w:r>
      <w:r w:rsidR="00E334BD">
        <w:t>12</w:t>
      </w:r>
      <w:r>
        <w:t xml:space="preserve"> Annex A, Figure</w:t>
      </w:r>
      <w:r w:rsidR="00F952AC">
        <w:t xml:space="preserve"> A.3.1.1.1</w:t>
      </w:r>
      <w:r>
        <w:t xml:space="preserve"> for TE diagram and section A.3.2 for UE diagram.</w:t>
      </w:r>
    </w:p>
    <w:p w14:paraId="3656FB3A" w14:textId="69DBA584" w:rsidR="00695633" w:rsidRDefault="00695633" w:rsidP="00695633">
      <w:pPr>
        <w:pStyle w:val="B10"/>
      </w:pPr>
      <w:r>
        <w:t>2.</w:t>
      </w:r>
      <w:r>
        <w:tab/>
        <w:t xml:space="preserve">The parameter settings for the cell are set up according to TS 38.508-1 </w:t>
      </w:r>
      <w:r w:rsidR="00F952AC">
        <w:t>12</w:t>
      </w:r>
      <w:r>
        <w:t xml:space="preserve"> subclause 4.4.3.</w:t>
      </w:r>
    </w:p>
    <w:p w14:paraId="41F0C12D" w14:textId="2A69A1DB" w:rsidR="00695633" w:rsidRDefault="00695633" w:rsidP="00695633">
      <w:pPr>
        <w:pStyle w:val="B10"/>
      </w:pPr>
      <w:r>
        <w:t>3.</w:t>
      </w:r>
      <w:r>
        <w:tab/>
        <w:t xml:space="preserve">Downlink signals are initially set up according to </w:t>
      </w:r>
      <w:r w:rsidR="00E8099C">
        <w:t>TS 38.521-1[2]</w:t>
      </w:r>
      <w:r w:rsidR="00E8099C" w:rsidRPr="00134585">
        <w:t xml:space="preserve"> </w:t>
      </w:r>
      <w:r w:rsidR="00E8099C">
        <w:t>Annex C.0, C.1 and C.2, and uplink signals according to TS 38.521-1[2]</w:t>
      </w:r>
      <w:r w:rsidR="00E8099C" w:rsidRPr="00134585">
        <w:t xml:space="preserve"> </w:t>
      </w:r>
      <w:r w:rsidR="00E8099C">
        <w:t>Annex G.0, G.1, G.2, G.3.0.</w:t>
      </w:r>
    </w:p>
    <w:p w14:paraId="4C2FC4C5" w14:textId="77777777" w:rsidR="00695633" w:rsidRDefault="00695633" w:rsidP="00695633">
      <w:pPr>
        <w:pStyle w:val="B10"/>
      </w:pPr>
      <w:r>
        <w:t>4.</w:t>
      </w:r>
      <w:r>
        <w:tab/>
        <w:t>The UL Reference Measurement channels are set according to Table 6.5.3.2.4.1-1.</w:t>
      </w:r>
    </w:p>
    <w:p w14:paraId="5F9CA935" w14:textId="31730D6D" w:rsidR="00695633" w:rsidRDefault="00695633" w:rsidP="00695633">
      <w:pPr>
        <w:pStyle w:val="B10"/>
      </w:pPr>
      <w:r>
        <w:t>5.</w:t>
      </w:r>
      <w:r>
        <w:tab/>
        <w:t xml:space="preserve">Propagation conditions are set according to Annex </w:t>
      </w:r>
      <w:r w:rsidR="00560DB8">
        <w:t xml:space="preserve">B.0 in TS 38.521-1[2]. </w:t>
      </w:r>
    </w:p>
    <w:p w14:paraId="2250FC1F" w14:textId="77777777" w:rsidR="00BA41D8" w:rsidRDefault="00695633" w:rsidP="00BA41D8">
      <w:pPr>
        <w:pStyle w:val="B10"/>
        <w:overflowPunct w:val="0"/>
        <w:autoSpaceDE w:val="0"/>
        <w:autoSpaceDN w:val="0"/>
        <w:adjustRightInd w:val="0"/>
        <w:textAlignment w:val="baseline"/>
        <w:rPr>
          <w:rFonts w:eastAsia="Malgun Gothic"/>
          <w:lang w:eastAsia="en-GB"/>
        </w:rPr>
      </w:pPr>
      <w:r>
        <w:t>6.</w:t>
      </w:r>
      <w:r>
        <w:tab/>
      </w:r>
      <w:r w:rsidR="00BA41D8">
        <w:rPr>
          <w:rFonts w:eastAsia="Malgun Gothic"/>
          <w:lang w:eastAsia="en-GB"/>
        </w:rPr>
        <w:t xml:space="preserve">UE location according to TS 38.508-1 [12] clause [TBD] is provided to the UE through AT commands or any other preconfigured means. </w:t>
      </w:r>
    </w:p>
    <w:p w14:paraId="17E4EC3C" w14:textId="77777777" w:rsidR="00BA41D8" w:rsidRDefault="00BA41D8" w:rsidP="00BA41D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81448D2" w14:textId="25D6D149" w:rsidR="00695633" w:rsidRDefault="00BA41D8" w:rsidP="00695633">
      <w:pPr>
        <w:pStyle w:val="B10"/>
      </w:pPr>
      <w:r>
        <w:t>8.</w:t>
      </w:r>
      <w:r>
        <w:tab/>
      </w:r>
      <w:r w:rsidR="00695633">
        <w:t xml:space="preserve">Ensure the UE is in state RRC_CONNECTED with generic procedure parameters Connectivity </w:t>
      </w:r>
      <w:r w:rsidR="00695633">
        <w:rPr>
          <w:i/>
        </w:rPr>
        <w:t>NR</w:t>
      </w:r>
      <w:r w:rsidR="00695633">
        <w:t xml:space="preserve">, Connected without release </w:t>
      </w:r>
      <w:r w:rsidR="00695633">
        <w:rPr>
          <w:i/>
        </w:rPr>
        <w:t xml:space="preserve">On, </w:t>
      </w:r>
      <w:r w:rsidR="00695633">
        <w:t>Test Mode</w:t>
      </w:r>
      <w:r w:rsidR="00695633">
        <w:rPr>
          <w:i/>
        </w:rPr>
        <w:t xml:space="preserve"> On </w:t>
      </w:r>
      <w:r w:rsidR="00695633">
        <w:t>and Test Loop Function</w:t>
      </w:r>
      <w:r w:rsidR="00695633">
        <w:rPr>
          <w:i/>
        </w:rPr>
        <w:t xml:space="preserve"> On</w:t>
      </w:r>
      <w:r w:rsidR="00695633">
        <w:t xml:space="preserve"> according to TS 38.508-1 </w:t>
      </w:r>
      <w:r w:rsidR="00A14C3C">
        <w:t>12</w:t>
      </w:r>
      <w:r w:rsidR="00695633">
        <w:t xml:space="preserve">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0"/>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35BDEC99" w:rsidR="00695633" w:rsidRDefault="00695633" w:rsidP="00695633">
      <w:pPr>
        <w:rPr>
          <w:lang w:eastAsia="zh-CN"/>
        </w:rPr>
      </w:pPr>
      <w:r>
        <w:t xml:space="preserve">Message contents are according to TS 38.508-1 </w:t>
      </w:r>
      <w:r w:rsidR="00A14C3C">
        <w:t>12</w:t>
      </w:r>
      <w:r>
        <w:t xml:space="preserve"> subclause 4.6.</w:t>
      </w:r>
    </w:p>
    <w:p w14:paraId="34A47000" w14:textId="77777777" w:rsidR="00695633" w:rsidRDefault="00695633" w:rsidP="00695633">
      <w:pPr>
        <w:pStyle w:val="H6"/>
      </w:pPr>
      <w:r>
        <w:rPr>
          <w:snapToGrid w:val="0"/>
        </w:rPr>
        <w:t>6.5.3.1.5</w:t>
      </w:r>
      <w:r>
        <w:rPr>
          <w:snapToGrid w:val="0"/>
        </w:rPr>
        <w:tab/>
      </w:r>
      <w:r>
        <w:t>Test requirement</w:t>
      </w:r>
    </w:p>
    <w:p w14:paraId="23347345" w14:textId="77777777" w:rsidR="008C3315" w:rsidRPr="00AB0C9D" w:rsidRDefault="008C3315" w:rsidP="008C3315">
      <w:r w:rsidRPr="00AB0C9D">
        <w:t>Test requirements for Spurious Emissions UE Co-existence are the same as the minimum requirements and are not repeated in this section.</w:t>
      </w:r>
    </w:p>
    <w:p w14:paraId="2E36D943" w14:textId="77777777" w:rsidR="008C3315" w:rsidRPr="00AB0C9D" w:rsidRDefault="008C3315" w:rsidP="008C3315">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r>
        <w:t>1</w:t>
      </w:r>
      <w:r w:rsidRPr="00AB0C9D">
        <w:t xml:space="preserve"> apply for all transmitter band configurations (NRB) and channel bandwidths.</w:t>
      </w:r>
    </w:p>
    <w:p w14:paraId="69CF1B42" w14:textId="0939A5DA" w:rsidR="008C3315" w:rsidRDefault="008C3315" w:rsidP="008C3315">
      <w:r w:rsidRPr="00AB0C9D">
        <w:t xml:space="preserve">The measured average power of spurious emission, derived in step </w:t>
      </w:r>
      <w:r w:rsidRPr="00AB0C9D">
        <w:rPr>
          <w:rFonts w:eastAsia="MS Mincho"/>
        </w:rPr>
        <w:t>3</w:t>
      </w:r>
      <w:r w:rsidRPr="00AB0C9D">
        <w:t>, shall not exceed the described value in Table 6.5.3.2.3-1.</w:t>
      </w:r>
    </w:p>
    <w:p w14:paraId="69DFBC12" w14:textId="77777777" w:rsidR="00695633" w:rsidRDefault="00695633" w:rsidP="00CD1DFB"/>
    <w:p w14:paraId="44491E88" w14:textId="77777777" w:rsidR="00947E8E" w:rsidRDefault="00947E8E" w:rsidP="00947E8E">
      <w:pPr>
        <w:pStyle w:val="Heading3"/>
      </w:pPr>
      <w:bookmarkStart w:id="846" w:name="_Toc60823584"/>
      <w:bookmarkStart w:id="847" w:name="_Toc60825506"/>
      <w:bookmarkStart w:id="848" w:name="_Toc69306279"/>
      <w:bookmarkStart w:id="849" w:name="_Toc69309944"/>
      <w:bookmarkStart w:id="850" w:name="_Toc76020268"/>
      <w:bookmarkStart w:id="851" w:name="_Toc83720751"/>
      <w:r w:rsidRPr="00AB0C9D">
        <w:t>6.5.4</w:t>
      </w:r>
      <w:r w:rsidRPr="00AB0C9D">
        <w:tab/>
        <w:t>Transmit intermodulation</w:t>
      </w:r>
      <w:bookmarkEnd w:id="846"/>
      <w:bookmarkEnd w:id="847"/>
      <w:bookmarkEnd w:id="848"/>
      <w:bookmarkEnd w:id="849"/>
      <w:bookmarkEnd w:id="850"/>
      <w:bookmarkEnd w:id="851"/>
    </w:p>
    <w:p w14:paraId="44251149" w14:textId="77777777" w:rsidR="00947E8E" w:rsidRDefault="00947E8E" w:rsidP="00947E8E">
      <w:pPr>
        <w:pStyle w:val="EditorsNote"/>
      </w:pPr>
      <w:r>
        <w:t>Editor’s Note: This clause is incomplete. The following aspects are either missing or not yet determined:</w:t>
      </w:r>
    </w:p>
    <w:p w14:paraId="5D14FB1B" w14:textId="77777777" w:rsidR="00947E8E" w:rsidRDefault="00947E8E" w:rsidP="00947E8E">
      <w:pPr>
        <w:pStyle w:val="EditorsNote"/>
      </w:pPr>
      <w:r>
        <w:t>- Addition to applicability spec is pending</w:t>
      </w:r>
    </w:p>
    <w:p w14:paraId="08F20FA2" w14:textId="77777777" w:rsidR="00947E8E" w:rsidRDefault="00947E8E" w:rsidP="00947E8E">
      <w:pPr>
        <w:pStyle w:val="EditorsNote"/>
      </w:pPr>
      <w:r>
        <w:t>- Initial condition and call setup procedure to support NR satellite access are TBD</w:t>
      </w:r>
    </w:p>
    <w:p w14:paraId="494E5EA4" w14:textId="77777777" w:rsidR="00947E8E" w:rsidRDefault="00947E8E" w:rsidP="00947E8E">
      <w:pPr>
        <w:pStyle w:val="EditorsNote"/>
      </w:pPr>
      <w:r>
        <w:t>- Message exceptions specific to satellite access is TBD</w:t>
      </w:r>
    </w:p>
    <w:p w14:paraId="5E919A89" w14:textId="77777777" w:rsidR="00947E8E" w:rsidRDefault="00947E8E" w:rsidP="00947E8E">
      <w:pPr>
        <w:pStyle w:val="EditorsNote"/>
        <w:rPr>
          <w:lang w:eastAsia="zh-TW"/>
        </w:rPr>
      </w:pPr>
      <w:r>
        <w:t>- Annex F MU/TT is TBD</w:t>
      </w:r>
    </w:p>
    <w:p w14:paraId="12E25543" w14:textId="77777777" w:rsidR="00947E8E" w:rsidRPr="00AB0C9D" w:rsidRDefault="00947E8E" w:rsidP="00947E8E">
      <w:pPr>
        <w:pStyle w:val="H6"/>
      </w:pPr>
      <w:bookmarkStart w:id="852" w:name="_Toc27478192"/>
      <w:bookmarkStart w:id="853" w:name="_Toc36226907"/>
      <w:bookmarkStart w:id="854" w:name="_Toc44324192"/>
      <w:bookmarkStart w:id="855" w:name="_Toc52990386"/>
      <w:bookmarkStart w:id="856" w:name="_Toc60823585"/>
      <w:bookmarkStart w:id="857" w:name="_Toc60825507"/>
      <w:bookmarkStart w:id="858" w:name="_Toc83720752"/>
      <w:r w:rsidRPr="00AB0C9D">
        <w:t>6.5.4.1</w:t>
      </w:r>
      <w:r w:rsidRPr="00AB0C9D">
        <w:tab/>
        <w:t>Test purpose</w:t>
      </w:r>
      <w:bookmarkEnd w:id="852"/>
      <w:bookmarkEnd w:id="853"/>
      <w:bookmarkEnd w:id="854"/>
      <w:bookmarkEnd w:id="855"/>
      <w:bookmarkEnd w:id="856"/>
      <w:bookmarkEnd w:id="857"/>
      <w:bookmarkEnd w:id="858"/>
    </w:p>
    <w:p w14:paraId="0FED9680" w14:textId="77777777" w:rsidR="00947E8E" w:rsidRPr="00AB0C9D" w:rsidRDefault="00947E8E" w:rsidP="00947E8E">
      <w:r w:rsidRPr="00AB0C9D">
        <w:t>To verify that the UE transmit intermodulation does not exceed the described value in the test requirement.</w:t>
      </w:r>
    </w:p>
    <w:p w14:paraId="28B377F4" w14:textId="77777777" w:rsidR="00947E8E" w:rsidRPr="00AB0C9D" w:rsidRDefault="00947E8E" w:rsidP="00947E8E">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AB0C9D" w:rsidRDefault="00947E8E" w:rsidP="00947E8E">
      <w:pPr>
        <w:pStyle w:val="H6"/>
      </w:pPr>
      <w:bookmarkStart w:id="859" w:name="_Toc27478193"/>
      <w:bookmarkStart w:id="860" w:name="_Toc36226908"/>
      <w:bookmarkStart w:id="861" w:name="_Toc44324193"/>
      <w:bookmarkStart w:id="862" w:name="_Toc52990387"/>
      <w:bookmarkStart w:id="863" w:name="_Toc60823586"/>
      <w:bookmarkStart w:id="864" w:name="_Toc60825508"/>
      <w:bookmarkStart w:id="865" w:name="_Toc83720753"/>
      <w:r w:rsidRPr="00AB0C9D">
        <w:t>6.5.4.2</w:t>
      </w:r>
      <w:r w:rsidRPr="00AB0C9D">
        <w:tab/>
        <w:t>Test applicability</w:t>
      </w:r>
      <w:bookmarkEnd w:id="859"/>
      <w:bookmarkEnd w:id="860"/>
      <w:bookmarkEnd w:id="861"/>
      <w:bookmarkEnd w:id="862"/>
      <w:bookmarkEnd w:id="863"/>
      <w:bookmarkEnd w:id="864"/>
      <w:bookmarkEnd w:id="865"/>
    </w:p>
    <w:p w14:paraId="0E10D72E" w14:textId="77777777" w:rsidR="00947E8E" w:rsidRDefault="00947E8E" w:rsidP="00947E8E">
      <w:pPr>
        <w:spacing w:after="0"/>
      </w:pPr>
      <w:r>
        <w:t>The requirements of this test apply to all types of NR Power Class 3 UE release 17 and forward that support satellite</w:t>
      </w:r>
    </w:p>
    <w:p w14:paraId="371BAC5E" w14:textId="77777777" w:rsidR="00947E8E" w:rsidRPr="00AB0C9D" w:rsidRDefault="00947E8E" w:rsidP="00947E8E">
      <w:pPr>
        <w:spacing w:after="0"/>
      </w:pPr>
      <w:r>
        <w:t>access operation</w:t>
      </w:r>
      <w:r w:rsidRPr="00AB0C9D">
        <w:t>.</w:t>
      </w:r>
      <w:bookmarkStart w:id="866" w:name="_Toc27478194"/>
      <w:bookmarkStart w:id="867" w:name="_Toc36226909"/>
      <w:bookmarkStart w:id="868" w:name="_Toc44324194"/>
      <w:bookmarkStart w:id="869" w:name="_Toc52990388"/>
      <w:bookmarkStart w:id="870" w:name="_Toc60823587"/>
      <w:bookmarkStart w:id="871" w:name="_Toc60825509"/>
      <w:bookmarkStart w:id="872" w:name="_Toc83720754"/>
    </w:p>
    <w:p w14:paraId="3BB075E1" w14:textId="77777777" w:rsidR="00947E8E" w:rsidRPr="00AB0C9D" w:rsidRDefault="00947E8E" w:rsidP="00947E8E">
      <w:pPr>
        <w:pStyle w:val="H6"/>
      </w:pPr>
      <w:r w:rsidRPr="00AB0C9D">
        <w:t>6.5.4.3</w:t>
      </w:r>
      <w:r w:rsidRPr="00AB0C9D">
        <w:tab/>
        <w:t>Minimum conformance requirements</w:t>
      </w:r>
      <w:bookmarkEnd w:id="866"/>
      <w:bookmarkEnd w:id="867"/>
      <w:bookmarkEnd w:id="868"/>
      <w:bookmarkEnd w:id="869"/>
      <w:bookmarkEnd w:id="870"/>
      <w:bookmarkEnd w:id="871"/>
      <w:bookmarkEnd w:id="872"/>
    </w:p>
    <w:p w14:paraId="7BA70982" w14:textId="77777777" w:rsidR="00947E8E" w:rsidRPr="00A1115A" w:rsidRDefault="00947E8E" w:rsidP="00947E8E">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A1115A" w:rsidRDefault="00947E8E" w:rsidP="00947E8E">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r>
        <w:rPr>
          <w:rFonts w:cs="v5.0.0"/>
        </w:rPr>
        <w:t>.3</w:t>
      </w:r>
      <w:r w:rsidRPr="00A1115A">
        <w:rPr>
          <w:rFonts w:cs="v5.0.0"/>
        </w:rPr>
        <w:t>-1.</w:t>
      </w:r>
    </w:p>
    <w:p w14:paraId="65DD5A61" w14:textId="77777777" w:rsidR="00947E8E" w:rsidRPr="00A1115A" w:rsidRDefault="00947E8E" w:rsidP="00947E8E">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r>
        <w:rPr>
          <w:rFonts w:cs="v5.0.0"/>
        </w:rPr>
        <w:t>.3</w:t>
      </w:r>
      <w:r w:rsidRPr="00A1115A">
        <w:rPr>
          <w:rFonts w:cs="v5.0.0"/>
        </w:rPr>
        <w:t>-1.</w:t>
      </w:r>
    </w:p>
    <w:p w14:paraId="77E12FD3" w14:textId="77777777" w:rsidR="00947E8E" w:rsidRPr="00A1115A" w:rsidRDefault="00947E8E" w:rsidP="00947E8E">
      <w:pPr>
        <w:pStyle w:val="TH"/>
      </w:pPr>
      <w:r w:rsidRPr="00A1115A">
        <w:t>Table 6.5.4</w:t>
      </w:r>
      <w:r>
        <w:t>.3</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47A450A6" w14:textId="77777777" w:rsidTr="006507EC">
        <w:trPr>
          <w:trHeight w:val="187"/>
          <w:jc w:val="center"/>
        </w:trPr>
        <w:tc>
          <w:tcPr>
            <w:tcW w:w="0" w:type="auto"/>
            <w:vAlign w:val="center"/>
          </w:tcPr>
          <w:p w14:paraId="14F4A3C5" w14:textId="77777777" w:rsidR="00947E8E" w:rsidRPr="00A1115A" w:rsidRDefault="00947E8E" w:rsidP="00EB7DE4">
            <w:pPr>
              <w:pStyle w:val="TAH"/>
              <w:jc w:val="left"/>
            </w:pPr>
            <w:r w:rsidRPr="00A1115A">
              <w:rPr>
                <w:rFonts w:hint="eastAsia"/>
              </w:rPr>
              <w:t>Wanted signal</w:t>
            </w:r>
          </w:p>
          <w:p w14:paraId="083B889F"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6EF4FD3F" w14:textId="77777777" w:rsidR="00947E8E" w:rsidRPr="00A1115A" w:rsidRDefault="00947E8E" w:rsidP="006507EC">
            <w:pPr>
              <w:pStyle w:val="TAC"/>
            </w:pPr>
            <w:r w:rsidRPr="00A1115A">
              <w:t>BW</w:t>
            </w:r>
            <w:r w:rsidRPr="00A1115A">
              <w:rPr>
                <w:vertAlign w:val="subscript"/>
              </w:rPr>
              <w:t>Channel</w:t>
            </w:r>
          </w:p>
        </w:tc>
      </w:tr>
      <w:tr w:rsidR="00947E8E" w:rsidRPr="00A1115A" w14:paraId="599A2974" w14:textId="77777777" w:rsidTr="006507EC">
        <w:trPr>
          <w:trHeight w:val="187"/>
          <w:jc w:val="center"/>
        </w:trPr>
        <w:tc>
          <w:tcPr>
            <w:tcW w:w="0" w:type="auto"/>
            <w:vAlign w:val="center"/>
          </w:tcPr>
          <w:p w14:paraId="05B6C667"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4FE60594"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4670E664"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74436C2E"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F06D12C" w14:textId="77777777" w:rsidTr="006507EC">
        <w:trPr>
          <w:trHeight w:val="187"/>
          <w:jc w:val="center"/>
        </w:trPr>
        <w:tc>
          <w:tcPr>
            <w:tcW w:w="0" w:type="auto"/>
            <w:vAlign w:val="center"/>
          </w:tcPr>
          <w:p w14:paraId="0A35340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36192E02"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7759ABC5" w14:textId="77777777" w:rsidTr="006507EC">
        <w:trPr>
          <w:trHeight w:val="187"/>
          <w:jc w:val="center"/>
        </w:trPr>
        <w:tc>
          <w:tcPr>
            <w:tcW w:w="0" w:type="auto"/>
            <w:vAlign w:val="center"/>
          </w:tcPr>
          <w:p w14:paraId="43938C01"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0E6EE87E"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4FD9F35A" w14:textId="77777777" w:rsidR="00947E8E" w:rsidRPr="00A1115A" w:rsidRDefault="00947E8E" w:rsidP="006507EC">
            <w:pPr>
              <w:pStyle w:val="TAC"/>
            </w:pPr>
            <w:r w:rsidRPr="00A1115A">
              <w:rPr>
                <w:rFonts w:cs="v5.0.0"/>
              </w:rPr>
              <w:t>&lt;</w:t>
            </w:r>
            <w:r w:rsidRPr="00A1115A">
              <w:t xml:space="preserve"> -35 dBc</w:t>
            </w:r>
          </w:p>
        </w:tc>
      </w:tr>
      <w:tr w:rsidR="00947E8E" w:rsidRPr="00A1115A" w14:paraId="648EDDCD" w14:textId="77777777" w:rsidTr="006507EC">
        <w:trPr>
          <w:trHeight w:val="187"/>
          <w:jc w:val="center"/>
        </w:trPr>
        <w:tc>
          <w:tcPr>
            <w:tcW w:w="0" w:type="auto"/>
            <w:vAlign w:val="center"/>
          </w:tcPr>
          <w:p w14:paraId="461F89DF" w14:textId="77777777" w:rsidR="00947E8E" w:rsidRPr="00A1115A" w:rsidRDefault="00947E8E" w:rsidP="00EB7DE4">
            <w:pPr>
              <w:pStyle w:val="TAH"/>
              <w:jc w:val="left"/>
            </w:pPr>
            <w:r w:rsidRPr="00A1115A">
              <w:t>Measurement bandwidth</w:t>
            </w:r>
          </w:p>
        </w:tc>
        <w:tc>
          <w:tcPr>
            <w:tcW w:w="0" w:type="auto"/>
            <w:gridSpan w:val="2"/>
            <w:vAlign w:val="center"/>
          </w:tcPr>
          <w:p w14:paraId="42F8F9AB"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709B809" w14:textId="77777777" w:rsidTr="006507EC">
        <w:trPr>
          <w:trHeight w:val="187"/>
          <w:jc w:val="center"/>
        </w:trPr>
        <w:tc>
          <w:tcPr>
            <w:tcW w:w="0" w:type="auto"/>
            <w:vAlign w:val="center"/>
          </w:tcPr>
          <w:p w14:paraId="57DFE2A7" w14:textId="77777777" w:rsidR="00947E8E" w:rsidRPr="00A1115A" w:rsidRDefault="00947E8E" w:rsidP="00EB7DE4">
            <w:pPr>
              <w:pStyle w:val="TAH"/>
              <w:jc w:val="left"/>
            </w:pPr>
            <w:r w:rsidRPr="00A1115A">
              <w:t>Measurement offset from channel center</w:t>
            </w:r>
          </w:p>
        </w:tc>
        <w:tc>
          <w:tcPr>
            <w:tcW w:w="0" w:type="auto"/>
            <w:vAlign w:val="center"/>
          </w:tcPr>
          <w:p w14:paraId="4307110F"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012657FA"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bl>
    <w:p w14:paraId="0AE5FD2D" w14:textId="77777777" w:rsidR="00947E8E" w:rsidRPr="0047389E" w:rsidRDefault="00947E8E" w:rsidP="00947E8E"/>
    <w:p w14:paraId="342E665D" w14:textId="77777777" w:rsidR="00947E8E" w:rsidRDefault="00947E8E" w:rsidP="00947E8E">
      <w:r w:rsidRPr="00AB0C9D">
        <w:t>The normative reference for this requirement is TS 38.101-</w:t>
      </w:r>
      <w:r>
        <w:t>5</w:t>
      </w:r>
      <w:r w:rsidRPr="00AB0C9D">
        <w:t xml:space="preserve"> [</w:t>
      </w:r>
      <w:r>
        <w:t>11</w:t>
      </w:r>
      <w:r w:rsidRPr="00AB0C9D">
        <w:t>] clause 6.5.4.</w:t>
      </w:r>
    </w:p>
    <w:p w14:paraId="7319CE68" w14:textId="77777777" w:rsidR="00947E8E" w:rsidRPr="00AB0C9D" w:rsidRDefault="00947E8E" w:rsidP="00947E8E"/>
    <w:p w14:paraId="401056B4" w14:textId="77777777" w:rsidR="00947E8E" w:rsidRPr="00AB0C9D" w:rsidRDefault="00947E8E" w:rsidP="00947E8E">
      <w:pPr>
        <w:pStyle w:val="H6"/>
      </w:pPr>
      <w:bookmarkStart w:id="873" w:name="_Toc27478195"/>
      <w:bookmarkStart w:id="874" w:name="_Toc36226910"/>
      <w:bookmarkStart w:id="875" w:name="_Toc44324195"/>
      <w:bookmarkStart w:id="876" w:name="_Toc52990389"/>
      <w:bookmarkStart w:id="877" w:name="_Toc60823588"/>
      <w:bookmarkStart w:id="878" w:name="_Toc60825510"/>
      <w:bookmarkStart w:id="879" w:name="_Toc83720755"/>
      <w:r w:rsidRPr="00AB0C9D">
        <w:t>6.5.4.4</w:t>
      </w:r>
      <w:r w:rsidRPr="00AB0C9D">
        <w:tab/>
        <w:t>Test description</w:t>
      </w:r>
      <w:bookmarkEnd w:id="873"/>
      <w:bookmarkEnd w:id="874"/>
      <w:bookmarkEnd w:id="875"/>
      <w:bookmarkEnd w:id="876"/>
      <w:bookmarkEnd w:id="877"/>
      <w:bookmarkEnd w:id="878"/>
      <w:bookmarkEnd w:id="879"/>
    </w:p>
    <w:p w14:paraId="4DDB1906" w14:textId="77777777" w:rsidR="00947E8E" w:rsidRPr="00AB0C9D" w:rsidRDefault="00947E8E" w:rsidP="00947E8E">
      <w:pPr>
        <w:pStyle w:val="H6"/>
      </w:pPr>
      <w:bookmarkStart w:id="880" w:name="_Toc27478196"/>
      <w:bookmarkStart w:id="881" w:name="_Toc36226911"/>
      <w:bookmarkStart w:id="882" w:name="_Toc44324196"/>
      <w:bookmarkStart w:id="883" w:name="_Toc52990390"/>
      <w:bookmarkStart w:id="884" w:name="_Toc60823589"/>
      <w:bookmarkStart w:id="885" w:name="_Toc60825511"/>
      <w:r w:rsidRPr="00AB0C9D">
        <w:t>6.5.4.4.1</w:t>
      </w:r>
      <w:r w:rsidRPr="00AB0C9D">
        <w:tab/>
        <w:t>Initial conditions</w:t>
      </w:r>
      <w:bookmarkEnd w:id="880"/>
      <w:bookmarkEnd w:id="881"/>
      <w:bookmarkEnd w:id="882"/>
      <w:bookmarkEnd w:id="883"/>
      <w:bookmarkEnd w:id="884"/>
      <w:bookmarkEnd w:id="885"/>
    </w:p>
    <w:p w14:paraId="695BC8A7" w14:textId="77777777" w:rsidR="00947E8E" w:rsidRPr="00AB0C9D" w:rsidRDefault="00947E8E" w:rsidP="00947E8E">
      <w:r w:rsidRPr="00AB0C9D">
        <w:t>Initial conditions are a set of test configurations the UE needs to be tested in and the steps for the SS to take with the UE to reach the correct measurement state.</w:t>
      </w:r>
    </w:p>
    <w:p w14:paraId="012DA7D5" w14:textId="77777777" w:rsidR="00947E8E" w:rsidRPr="00AB0C9D" w:rsidRDefault="00947E8E" w:rsidP="00947E8E">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AB0C9D" w:rsidRDefault="00947E8E" w:rsidP="00EB7DE4">
      <w:pPr>
        <w:pStyle w:val="TH"/>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47E8E" w:rsidRPr="00AB0C9D" w14:paraId="6C77765B" w14:textId="77777777" w:rsidTr="006507EC">
        <w:tc>
          <w:tcPr>
            <w:tcW w:w="5000" w:type="pct"/>
            <w:gridSpan w:val="4"/>
            <w:shd w:val="clear" w:color="auto" w:fill="auto"/>
          </w:tcPr>
          <w:p w14:paraId="52539B3E" w14:textId="77777777" w:rsidR="00947E8E" w:rsidRPr="00AB0C9D" w:rsidRDefault="00947E8E" w:rsidP="006507EC">
            <w:pPr>
              <w:pStyle w:val="TAH"/>
              <w:jc w:val="left"/>
            </w:pPr>
            <w:r w:rsidRPr="00AB0C9D">
              <w:t>Initial Conditions</w:t>
            </w:r>
          </w:p>
        </w:tc>
      </w:tr>
      <w:tr w:rsidR="00947E8E" w:rsidRPr="00AB0C9D" w14:paraId="3C3C6C45" w14:textId="77777777" w:rsidTr="006507EC">
        <w:tc>
          <w:tcPr>
            <w:tcW w:w="2068" w:type="pct"/>
            <w:gridSpan w:val="2"/>
            <w:shd w:val="clear" w:color="auto" w:fill="auto"/>
          </w:tcPr>
          <w:p w14:paraId="3E048349" w14:textId="77777777" w:rsidR="00947E8E" w:rsidRPr="00AB0C9D" w:rsidRDefault="00947E8E" w:rsidP="006507EC">
            <w:pPr>
              <w:pStyle w:val="TAL"/>
            </w:pPr>
            <w:r w:rsidRPr="00AB0C9D">
              <w:t>Test Environment as specified in TS 38.508-1 [</w:t>
            </w:r>
            <w:r>
              <w:t>12</w:t>
            </w:r>
            <w:r w:rsidRPr="00AB0C9D">
              <w:t>] subclause 4.1</w:t>
            </w:r>
          </w:p>
        </w:tc>
        <w:tc>
          <w:tcPr>
            <w:tcW w:w="2932" w:type="pct"/>
            <w:gridSpan w:val="2"/>
          </w:tcPr>
          <w:p w14:paraId="4E2D55AB" w14:textId="77777777" w:rsidR="00947E8E" w:rsidRPr="00AB0C9D" w:rsidRDefault="00947E8E" w:rsidP="006507EC">
            <w:pPr>
              <w:pStyle w:val="TAL"/>
            </w:pPr>
            <w:r w:rsidRPr="00AB0C9D">
              <w:t>Normal</w:t>
            </w:r>
          </w:p>
        </w:tc>
      </w:tr>
      <w:tr w:rsidR="00947E8E" w:rsidRPr="00AB0C9D" w14:paraId="2509913F" w14:textId="77777777" w:rsidTr="006507EC">
        <w:tc>
          <w:tcPr>
            <w:tcW w:w="2068" w:type="pct"/>
            <w:gridSpan w:val="2"/>
            <w:shd w:val="clear" w:color="auto" w:fill="auto"/>
          </w:tcPr>
          <w:p w14:paraId="75126329" w14:textId="77777777" w:rsidR="00947E8E" w:rsidRPr="00AB0C9D" w:rsidRDefault="00947E8E" w:rsidP="006507EC">
            <w:pPr>
              <w:pStyle w:val="TAL"/>
            </w:pPr>
            <w:r w:rsidRPr="00AB0C9D">
              <w:t>Test Frequencies as specified in TS 38.508-1 [</w:t>
            </w:r>
            <w:r>
              <w:t>12</w:t>
            </w:r>
            <w:r w:rsidRPr="00AB0C9D">
              <w:t>] subclause 4.3.1</w:t>
            </w:r>
          </w:p>
        </w:tc>
        <w:tc>
          <w:tcPr>
            <w:tcW w:w="2932" w:type="pct"/>
            <w:gridSpan w:val="2"/>
          </w:tcPr>
          <w:p w14:paraId="5D7322C4" w14:textId="77777777" w:rsidR="00947E8E" w:rsidRPr="00AB0C9D" w:rsidRDefault="00947E8E" w:rsidP="006507EC">
            <w:pPr>
              <w:pStyle w:val="TAL"/>
            </w:pPr>
            <w:r w:rsidRPr="00AB0C9D">
              <w:t>Mid range</w:t>
            </w:r>
          </w:p>
        </w:tc>
      </w:tr>
      <w:tr w:rsidR="00947E8E" w:rsidRPr="00AB0C9D" w14:paraId="71272E05" w14:textId="77777777" w:rsidTr="006507EC">
        <w:tc>
          <w:tcPr>
            <w:tcW w:w="2068" w:type="pct"/>
            <w:gridSpan w:val="2"/>
            <w:shd w:val="clear" w:color="auto" w:fill="auto"/>
          </w:tcPr>
          <w:p w14:paraId="7B15E1C5" w14:textId="77777777" w:rsidR="00947E8E" w:rsidRPr="00AB0C9D" w:rsidRDefault="00947E8E" w:rsidP="006507EC">
            <w:pPr>
              <w:pStyle w:val="TAL"/>
            </w:pPr>
            <w:r w:rsidRPr="00AB0C9D">
              <w:t>Test Channel Bandwidths as specified in TS 38.508-1 [</w:t>
            </w:r>
            <w:r>
              <w:t>12</w:t>
            </w:r>
            <w:r w:rsidRPr="00AB0C9D">
              <w:t>] subclause 4.3.1</w:t>
            </w:r>
          </w:p>
        </w:tc>
        <w:tc>
          <w:tcPr>
            <w:tcW w:w="2932" w:type="pct"/>
            <w:gridSpan w:val="2"/>
          </w:tcPr>
          <w:p w14:paraId="11833223" w14:textId="77777777" w:rsidR="00947E8E" w:rsidRPr="00AB0C9D" w:rsidRDefault="00947E8E" w:rsidP="006507EC">
            <w:pPr>
              <w:pStyle w:val="TAL"/>
            </w:pPr>
            <w:r w:rsidRPr="00AB0C9D">
              <w:t>Mid, Highest</w:t>
            </w:r>
          </w:p>
        </w:tc>
      </w:tr>
      <w:tr w:rsidR="00947E8E" w:rsidRPr="00AB0C9D" w14:paraId="334CA0D1" w14:textId="77777777" w:rsidTr="006507EC">
        <w:tc>
          <w:tcPr>
            <w:tcW w:w="2068" w:type="pct"/>
            <w:gridSpan w:val="2"/>
            <w:shd w:val="clear" w:color="auto" w:fill="auto"/>
          </w:tcPr>
          <w:p w14:paraId="071D76B2" w14:textId="77777777" w:rsidR="00947E8E" w:rsidRPr="00AB0C9D" w:rsidRDefault="00947E8E" w:rsidP="006507EC">
            <w:pPr>
              <w:pStyle w:val="TAL"/>
            </w:pPr>
            <w:r w:rsidRPr="00AB0C9D">
              <w:t>Test SCS as specified in Table 5.3.5-1</w:t>
            </w:r>
          </w:p>
        </w:tc>
        <w:tc>
          <w:tcPr>
            <w:tcW w:w="2932" w:type="pct"/>
            <w:gridSpan w:val="2"/>
          </w:tcPr>
          <w:p w14:paraId="105F4E54" w14:textId="77777777" w:rsidR="00947E8E" w:rsidRPr="00AB0C9D" w:rsidRDefault="00947E8E" w:rsidP="006507EC">
            <w:pPr>
              <w:pStyle w:val="TAL"/>
            </w:pPr>
            <w:r w:rsidRPr="00AB0C9D">
              <w:t>Lowest, Highest</w:t>
            </w:r>
          </w:p>
        </w:tc>
      </w:tr>
      <w:tr w:rsidR="00947E8E" w:rsidRPr="00AB0C9D" w14:paraId="40A53E1A" w14:textId="77777777" w:rsidTr="006507EC">
        <w:tc>
          <w:tcPr>
            <w:tcW w:w="5000" w:type="pct"/>
            <w:gridSpan w:val="4"/>
            <w:shd w:val="clear" w:color="auto" w:fill="auto"/>
          </w:tcPr>
          <w:p w14:paraId="1DC24386" w14:textId="77777777" w:rsidR="00947E8E" w:rsidRPr="00AB0C9D" w:rsidRDefault="00947E8E" w:rsidP="006507EC">
            <w:pPr>
              <w:pStyle w:val="TAH"/>
              <w:jc w:val="left"/>
            </w:pPr>
            <w:r w:rsidRPr="00AB0C9D">
              <w:t>Test Parameters</w:t>
            </w:r>
          </w:p>
        </w:tc>
      </w:tr>
      <w:tr w:rsidR="00947E8E" w:rsidRPr="00AB0C9D" w14:paraId="412749D3" w14:textId="77777777" w:rsidTr="006507EC">
        <w:tc>
          <w:tcPr>
            <w:tcW w:w="702" w:type="pct"/>
            <w:shd w:val="clear" w:color="auto" w:fill="auto"/>
          </w:tcPr>
          <w:p w14:paraId="1E4C3DCB" w14:textId="77777777" w:rsidR="00947E8E" w:rsidRPr="00AB0C9D" w:rsidRDefault="00947E8E" w:rsidP="006507EC">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EB601F" w14:textId="77777777" w:rsidR="00947E8E" w:rsidRPr="00AB0C9D" w:rsidRDefault="00947E8E" w:rsidP="006507EC">
            <w:pPr>
              <w:pStyle w:val="TAH"/>
              <w:jc w:val="left"/>
            </w:pPr>
            <w:r w:rsidRPr="00AB0C9D">
              <w:t>Downlink Configuration</w:t>
            </w:r>
          </w:p>
        </w:tc>
        <w:tc>
          <w:tcPr>
            <w:tcW w:w="2932" w:type="pct"/>
            <w:gridSpan w:val="2"/>
          </w:tcPr>
          <w:p w14:paraId="79D37B1F" w14:textId="77777777" w:rsidR="00947E8E" w:rsidRPr="00AB0C9D" w:rsidRDefault="00947E8E" w:rsidP="006507EC">
            <w:pPr>
              <w:pStyle w:val="TAH"/>
              <w:jc w:val="left"/>
              <w:rPr>
                <w:lang w:eastAsia="zh-CN"/>
              </w:rPr>
            </w:pPr>
            <w:r w:rsidRPr="00AB0C9D">
              <w:t>Uplink Configuration</w:t>
            </w:r>
          </w:p>
        </w:tc>
      </w:tr>
      <w:tr w:rsidR="00947E8E" w:rsidRPr="00AB0C9D" w14:paraId="0E9645D5" w14:textId="77777777" w:rsidTr="006507EC">
        <w:tc>
          <w:tcPr>
            <w:tcW w:w="702" w:type="pct"/>
            <w:shd w:val="clear" w:color="auto" w:fill="auto"/>
          </w:tcPr>
          <w:p w14:paraId="1B47FD58" w14:textId="77777777" w:rsidR="00947E8E" w:rsidRPr="00AB0C9D" w:rsidRDefault="00947E8E" w:rsidP="006507EC">
            <w:pPr>
              <w:pStyle w:val="TAH"/>
              <w:jc w:val="left"/>
              <w:rPr>
                <w:lang w:eastAsia="zh-CN"/>
              </w:rPr>
            </w:pPr>
          </w:p>
        </w:tc>
        <w:tc>
          <w:tcPr>
            <w:tcW w:w="1366" w:type="pct"/>
            <w:vMerge w:val="restart"/>
            <w:shd w:val="clear" w:color="auto" w:fill="auto"/>
            <w:vAlign w:val="center"/>
          </w:tcPr>
          <w:p w14:paraId="33CEDCB4" w14:textId="77777777" w:rsidR="00947E8E" w:rsidRPr="00AB0C9D" w:rsidRDefault="00947E8E" w:rsidP="006507EC">
            <w:pPr>
              <w:pStyle w:val="TAC"/>
              <w:jc w:val="left"/>
            </w:pPr>
            <w:r w:rsidRPr="00AB0C9D">
              <w:t xml:space="preserve">N/A for transmit intermodulation test case </w:t>
            </w:r>
          </w:p>
        </w:tc>
        <w:tc>
          <w:tcPr>
            <w:tcW w:w="1727" w:type="pct"/>
          </w:tcPr>
          <w:p w14:paraId="21F5C706" w14:textId="77777777" w:rsidR="00947E8E" w:rsidRPr="00AB0C9D" w:rsidRDefault="00947E8E" w:rsidP="006507EC">
            <w:pPr>
              <w:pStyle w:val="TAH"/>
              <w:jc w:val="left"/>
              <w:rPr>
                <w:lang w:eastAsia="zh-CN"/>
              </w:rPr>
            </w:pPr>
            <w:r w:rsidRPr="00AB0C9D">
              <w:rPr>
                <w:lang w:eastAsia="zh-CN"/>
              </w:rPr>
              <w:t>Modulation</w:t>
            </w:r>
          </w:p>
        </w:tc>
        <w:tc>
          <w:tcPr>
            <w:tcW w:w="1205" w:type="pct"/>
            <w:shd w:val="clear" w:color="auto" w:fill="auto"/>
          </w:tcPr>
          <w:p w14:paraId="6CE0FEA7" w14:textId="77777777" w:rsidR="00947E8E" w:rsidRPr="00AB0C9D" w:rsidRDefault="00947E8E" w:rsidP="006507EC">
            <w:pPr>
              <w:pStyle w:val="TAH"/>
              <w:jc w:val="left"/>
              <w:rPr>
                <w:lang w:eastAsia="zh-CN"/>
              </w:rPr>
            </w:pPr>
            <w:r w:rsidRPr="00AB0C9D">
              <w:rPr>
                <w:lang w:eastAsia="zh-CN"/>
              </w:rPr>
              <w:t>RB allocation (NOTE 1)</w:t>
            </w:r>
          </w:p>
        </w:tc>
      </w:tr>
      <w:tr w:rsidR="00947E8E" w:rsidRPr="00AB0C9D" w14:paraId="0E9E097E" w14:textId="77777777" w:rsidTr="006507EC">
        <w:tc>
          <w:tcPr>
            <w:tcW w:w="702" w:type="pct"/>
            <w:shd w:val="clear" w:color="auto" w:fill="auto"/>
          </w:tcPr>
          <w:p w14:paraId="3601A4EB" w14:textId="77777777" w:rsidR="00947E8E" w:rsidRPr="00AB0C9D" w:rsidRDefault="00947E8E" w:rsidP="006507EC">
            <w:pPr>
              <w:pStyle w:val="TAC"/>
              <w:jc w:val="left"/>
            </w:pPr>
            <w:r w:rsidRPr="00AB0C9D">
              <w:t>1</w:t>
            </w:r>
          </w:p>
        </w:tc>
        <w:tc>
          <w:tcPr>
            <w:tcW w:w="1366" w:type="pct"/>
            <w:vMerge/>
            <w:shd w:val="clear" w:color="auto" w:fill="auto"/>
          </w:tcPr>
          <w:p w14:paraId="7820891C" w14:textId="77777777" w:rsidR="00947E8E" w:rsidRPr="00AB0C9D" w:rsidRDefault="00947E8E" w:rsidP="006507EC">
            <w:pPr>
              <w:pStyle w:val="TAC"/>
              <w:jc w:val="left"/>
            </w:pPr>
          </w:p>
        </w:tc>
        <w:tc>
          <w:tcPr>
            <w:tcW w:w="1727" w:type="pct"/>
          </w:tcPr>
          <w:p w14:paraId="1338EACA" w14:textId="77777777" w:rsidR="00947E8E" w:rsidRPr="00AB0C9D" w:rsidRDefault="00947E8E" w:rsidP="006507EC">
            <w:pPr>
              <w:pStyle w:val="TAC"/>
              <w:jc w:val="left"/>
            </w:pPr>
            <w:r w:rsidRPr="00AB0C9D">
              <w:t>DFT-s-OFDM PI/2 BPSK</w:t>
            </w:r>
          </w:p>
        </w:tc>
        <w:tc>
          <w:tcPr>
            <w:tcW w:w="1205" w:type="pct"/>
            <w:shd w:val="clear" w:color="auto" w:fill="auto"/>
          </w:tcPr>
          <w:p w14:paraId="0994055A" w14:textId="77777777" w:rsidR="00947E8E" w:rsidRPr="00AB0C9D" w:rsidRDefault="00947E8E" w:rsidP="006507EC">
            <w:pPr>
              <w:pStyle w:val="TAC"/>
              <w:jc w:val="left"/>
            </w:pPr>
            <w:r w:rsidRPr="00AB0C9D">
              <w:t>Inner Full</w:t>
            </w:r>
          </w:p>
        </w:tc>
      </w:tr>
      <w:tr w:rsidR="00947E8E" w:rsidRPr="00AB0C9D" w14:paraId="4ABE7459" w14:textId="77777777" w:rsidTr="006507EC">
        <w:tc>
          <w:tcPr>
            <w:tcW w:w="702" w:type="pct"/>
            <w:shd w:val="clear" w:color="auto" w:fill="auto"/>
          </w:tcPr>
          <w:p w14:paraId="5FDED84D" w14:textId="77777777" w:rsidR="00947E8E" w:rsidRPr="00AB0C9D" w:rsidRDefault="00947E8E" w:rsidP="006507EC">
            <w:pPr>
              <w:pStyle w:val="TAC"/>
              <w:jc w:val="left"/>
            </w:pPr>
            <w:r w:rsidRPr="00AB0C9D">
              <w:t>2</w:t>
            </w:r>
          </w:p>
        </w:tc>
        <w:tc>
          <w:tcPr>
            <w:tcW w:w="1366" w:type="pct"/>
            <w:vMerge/>
            <w:tcBorders>
              <w:bottom w:val="nil"/>
            </w:tcBorders>
            <w:shd w:val="clear" w:color="auto" w:fill="auto"/>
          </w:tcPr>
          <w:p w14:paraId="031CDE4A" w14:textId="77777777" w:rsidR="00947E8E" w:rsidRPr="00AB0C9D" w:rsidRDefault="00947E8E" w:rsidP="006507EC">
            <w:pPr>
              <w:pStyle w:val="TAC"/>
              <w:jc w:val="left"/>
            </w:pPr>
          </w:p>
        </w:tc>
        <w:tc>
          <w:tcPr>
            <w:tcW w:w="1727" w:type="pct"/>
          </w:tcPr>
          <w:p w14:paraId="058867F8" w14:textId="77777777" w:rsidR="00947E8E" w:rsidRPr="00AB0C9D" w:rsidRDefault="00947E8E" w:rsidP="006507EC">
            <w:pPr>
              <w:pStyle w:val="TAC"/>
              <w:jc w:val="left"/>
            </w:pPr>
            <w:r w:rsidRPr="00AB0C9D">
              <w:t>DFT-s-OFDM QPSK</w:t>
            </w:r>
          </w:p>
        </w:tc>
        <w:tc>
          <w:tcPr>
            <w:tcW w:w="1205" w:type="pct"/>
            <w:shd w:val="clear" w:color="auto" w:fill="auto"/>
          </w:tcPr>
          <w:p w14:paraId="5D095994" w14:textId="77777777" w:rsidR="00947E8E" w:rsidRPr="00AB0C9D" w:rsidRDefault="00947E8E" w:rsidP="006507EC">
            <w:pPr>
              <w:pStyle w:val="TAC"/>
              <w:jc w:val="left"/>
            </w:pPr>
            <w:r w:rsidRPr="00AB0C9D">
              <w:t>Inner Full</w:t>
            </w:r>
          </w:p>
        </w:tc>
      </w:tr>
      <w:tr w:rsidR="00947E8E" w:rsidRPr="00AB0C9D" w14:paraId="2DB5EFBA" w14:textId="77777777" w:rsidTr="006507EC">
        <w:tc>
          <w:tcPr>
            <w:tcW w:w="5000" w:type="pct"/>
            <w:gridSpan w:val="4"/>
            <w:shd w:val="clear" w:color="auto" w:fill="auto"/>
          </w:tcPr>
          <w:p w14:paraId="078252FA" w14:textId="77777777" w:rsidR="00947E8E" w:rsidRPr="00AB0C9D" w:rsidRDefault="00947E8E" w:rsidP="006507EC">
            <w:pPr>
              <w:pStyle w:val="TAN"/>
            </w:pPr>
            <w:r w:rsidRPr="00AB0C9D">
              <w:rPr>
                <w:lang w:eastAsia="zh-CN"/>
              </w:rPr>
              <w:t>NOTE 1:</w:t>
            </w:r>
            <w:r w:rsidRPr="00AB0C9D">
              <w:rPr>
                <w:lang w:eastAsia="zh-CN"/>
              </w:rPr>
              <w:tab/>
              <w:t>The specific configuration of each RB allocation is defined in Table 6.1-1.</w:t>
            </w:r>
          </w:p>
        </w:tc>
      </w:tr>
    </w:tbl>
    <w:p w14:paraId="37BA812C" w14:textId="77777777" w:rsidR="00947E8E" w:rsidRPr="00AB0C9D" w:rsidRDefault="00947E8E" w:rsidP="00947E8E"/>
    <w:p w14:paraId="08FA3D38" w14:textId="77777777" w:rsidR="00947E8E" w:rsidRPr="00AB0C9D" w:rsidRDefault="00947E8E" w:rsidP="00947E8E">
      <w:pPr>
        <w:pStyle w:val="B10"/>
      </w:pPr>
      <w:r w:rsidRPr="00AB0C9D">
        <w:t>1.</w:t>
      </w:r>
      <w:r w:rsidRPr="00AB0C9D">
        <w:tab/>
        <w:t>Connect the SS to the UE antenna connectors as shown in TS 38.508-1 [</w:t>
      </w:r>
      <w:r>
        <w:t>12</w:t>
      </w:r>
      <w:r w:rsidRPr="00AB0C9D">
        <w:t>] Annex A, in Figure A.3.1.3.1 for TE diagram and section A.3.2 for UE diagram.</w:t>
      </w:r>
    </w:p>
    <w:p w14:paraId="030B44B8" w14:textId="77777777" w:rsidR="00947E8E" w:rsidRPr="00AB0C9D" w:rsidRDefault="00947E8E" w:rsidP="00947E8E">
      <w:pPr>
        <w:pStyle w:val="B10"/>
      </w:pPr>
      <w:r w:rsidRPr="00AB0C9D">
        <w:t>2.</w:t>
      </w:r>
      <w:r w:rsidRPr="00AB0C9D">
        <w:tab/>
        <w:t>The parameter settings for the cell are set up according to TS 38.508-1 [</w:t>
      </w:r>
      <w:r>
        <w:t>12</w:t>
      </w:r>
      <w:r w:rsidRPr="00AB0C9D">
        <w:t>] subclause 4.4.3.</w:t>
      </w:r>
    </w:p>
    <w:p w14:paraId="6258033C" w14:textId="77777777" w:rsidR="00947E8E" w:rsidRPr="00AB0C9D" w:rsidRDefault="00947E8E" w:rsidP="00947E8E">
      <w:pPr>
        <w:pStyle w:val="B10"/>
      </w:pPr>
      <w:r w:rsidRPr="00AB0C9D">
        <w:t>3.</w:t>
      </w:r>
      <w:r w:rsidRPr="00AB0C9D">
        <w:tab/>
        <w:t>Downlink signals are initially set up according to Annex C.0, C.1, C.2, and uplink signals according to Annex G.0, G.1, G.2, G.3.0</w:t>
      </w:r>
      <w:r>
        <w:t xml:space="preserve"> in TS 38.521-1[2]</w:t>
      </w:r>
      <w:r w:rsidRPr="00AB0C9D">
        <w:t>.</w:t>
      </w:r>
    </w:p>
    <w:p w14:paraId="6580FE12" w14:textId="77777777" w:rsidR="00947E8E" w:rsidRPr="00AB0C9D" w:rsidRDefault="00947E8E" w:rsidP="00947E8E">
      <w:pPr>
        <w:pStyle w:val="B10"/>
      </w:pPr>
      <w:r w:rsidRPr="00AB0C9D">
        <w:t>4.</w:t>
      </w:r>
      <w:r w:rsidRPr="00AB0C9D">
        <w:tab/>
        <w:t>The UL Reference Measurement channels are set according to Table 6.5.4.4.1-1.</w:t>
      </w:r>
    </w:p>
    <w:p w14:paraId="209FF140" w14:textId="77777777" w:rsidR="00947E8E" w:rsidRPr="00AB0C9D" w:rsidRDefault="00947E8E" w:rsidP="00947E8E">
      <w:pPr>
        <w:pStyle w:val="B10"/>
      </w:pPr>
      <w:r w:rsidRPr="00AB0C9D">
        <w:t>5.</w:t>
      </w:r>
      <w:r w:rsidRPr="00AB0C9D">
        <w:tab/>
        <w:t>Propagation conditions are set according to Annex B.0</w:t>
      </w:r>
      <w:r>
        <w:t xml:space="preserve"> in TS 38.521-1[2]</w:t>
      </w:r>
      <w:r w:rsidRPr="00AB0C9D">
        <w:t>.</w:t>
      </w:r>
    </w:p>
    <w:p w14:paraId="32F6EFA1" w14:textId="77777777" w:rsidR="00947E8E" w:rsidRPr="00AB0C9D" w:rsidRDefault="00947E8E" w:rsidP="00947E8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r>
        <w:t>12</w:t>
      </w:r>
      <w:r w:rsidRPr="00AB0C9D">
        <w:t>] clause 4.5. Message contents are defined in clause 6.5.4.4.3.</w:t>
      </w:r>
    </w:p>
    <w:p w14:paraId="4653C2FD" w14:textId="77777777" w:rsidR="00947E8E" w:rsidRPr="00AB0C9D" w:rsidRDefault="00947E8E" w:rsidP="00947E8E">
      <w:pPr>
        <w:pStyle w:val="H6"/>
      </w:pPr>
      <w:bookmarkStart w:id="886" w:name="_Toc27478197"/>
      <w:bookmarkStart w:id="887" w:name="_Toc36226912"/>
      <w:bookmarkStart w:id="888" w:name="_Toc44324197"/>
      <w:bookmarkStart w:id="889" w:name="_Toc52990391"/>
      <w:bookmarkStart w:id="890" w:name="_Toc60823590"/>
      <w:bookmarkStart w:id="891" w:name="_Toc60825512"/>
      <w:r w:rsidRPr="00AB0C9D">
        <w:t>6.5.4.4.2</w:t>
      </w:r>
      <w:r w:rsidRPr="00AB0C9D">
        <w:tab/>
        <w:t>Test procedure</w:t>
      </w:r>
      <w:bookmarkEnd w:id="886"/>
      <w:bookmarkEnd w:id="887"/>
      <w:bookmarkEnd w:id="888"/>
      <w:bookmarkEnd w:id="889"/>
      <w:bookmarkEnd w:id="890"/>
      <w:bookmarkEnd w:id="891"/>
    </w:p>
    <w:p w14:paraId="166C330A" w14:textId="77777777" w:rsidR="00947E8E" w:rsidRPr="00AB0C9D" w:rsidRDefault="00947E8E" w:rsidP="00947E8E">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4FEEB2EA" w14:textId="77777777" w:rsidR="00947E8E" w:rsidRPr="00AB0C9D" w:rsidRDefault="00947E8E" w:rsidP="00947E8E">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352A243" w14:textId="77777777" w:rsidR="00947E8E" w:rsidRPr="00AB0C9D" w:rsidRDefault="00947E8E" w:rsidP="00947E8E">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427A35A" w14:textId="77777777" w:rsidR="00947E8E" w:rsidRPr="00AB0C9D" w:rsidRDefault="00947E8E" w:rsidP="00947E8E">
      <w:pPr>
        <w:pStyle w:val="B10"/>
      </w:pPr>
      <w:r w:rsidRPr="00AB0C9D">
        <w:t>4.</w:t>
      </w:r>
      <w:r w:rsidRPr="00AB0C9D">
        <w:tab/>
        <w:t>Set the interference signal frequency below the UL carrier frequency using the first offset in table 6.5.4.5-1.</w:t>
      </w:r>
    </w:p>
    <w:p w14:paraId="5FB2AAAE" w14:textId="77777777" w:rsidR="00947E8E" w:rsidRPr="00AB0C9D" w:rsidRDefault="00947E8E" w:rsidP="00947E8E">
      <w:pPr>
        <w:pStyle w:val="B10"/>
      </w:pPr>
      <w:r w:rsidRPr="00AB0C9D">
        <w:t>5.</w:t>
      </w:r>
      <w:r w:rsidRPr="00AB0C9D">
        <w:tab/>
        <w:t>Set the interference CW signal level according to table 6.5.4.5-1.</w:t>
      </w:r>
    </w:p>
    <w:p w14:paraId="644AC022" w14:textId="77777777" w:rsidR="00947E8E" w:rsidRPr="00AB0C9D" w:rsidRDefault="00947E8E" w:rsidP="00947E8E">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AB0C9D" w:rsidRDefault="00947E8E" w:rsidP="00947E8E">
      <w:pPr>
        <w:pStyle w:val="B10"/>
      </w:pPr>
      <w:r w:rsidRPr="00AB0C9D">
        <w:t>7.</w:t>
      </w:r>
      <w:r w:rsidRPr="00AB0C9D">
        <w:tab/>
        <w:t>Set the interference signal frequency above the UL carrier frequency using the first offset in table 6.5.4.5-1.</w:t>
      </w:r>
    </w:p>
    <w:p w14:paraId="4A1DE627" w14:textId="77777777" w:rsidR="00947E8E" w:rsidRPr="00AB0C9D" w:rsidRDefault="00947E8E" w:rsidP="00947E8E">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AB0C9D" w:rsidRDefault="00947E8E" w:rsidP="00947E8E">
      <w:pPr>
        <w:pStyle w:val="B10"/>
      </w:pPr>
      <w:r w:rsidRPr="00AB0C9D">
        <w:t>9.</w:t>
      </w:r>
      <w:r w:rsidRPr="00AB0C9D">
        <w:tab/>
        <w:t>Repeat the measurement using the second offset in table 6.5.4.5-1.</w:t>
      </w:r>
    </w:p>
    <w:p w14:paraId="151B4372" w14:textId="77777777" w:rsidR="00947E8E" w:rsidRPr="00AB0C9D" w:rsidRDefault="00947E8E" w:rsidP="00947E8E">
      <w:pPr>
        <w:pStyle w:val="H6"/>
      </w:pPr>
      <w:bookmarkStart w:id="892" w:name="_Toc27478198"/>
      <w:bookmarkStart w:id="893" w:name="_Toc36226913"/>
      <w:bookmarkStart w:id="894" w:name="_Toc44324198"/>
      <w:bookmarkStart w:id="895" w:name="_Toc52990392"/>
      <w:bookmarkStart w:id="896" w:name="_Toc60823591"/>
      <w:bookmarkStart w:id="897" w:name="_Toc60825513"/>
      <w:r w:rsidRPr="00AB0C9D">
        <w:t>6.5.4.4.3</w:t>
      </w:r>
      <w:r w:rsidRPr="00AB0C9D">
        <w:tab/>
        <w:t>Message contents</w:t>
      </w:r>
      <w:bookmarkEnd w:id="892"/>
      <w:bookmarkEnd w:id="893"/>
      <w:bookmarkEnd w:id="894"/>
      <w:bookmarkEnd w:id="895"/>
      <w:bookmarkEnd w:id="896"/>
      <w:bookmarkEnd w:id="897"/>
    </w:p>
    <w:p w14:paraId="51F726C8" w14:textId="77777777" w:rsidR="00947E8E" w:rsidRPr="00AB0C9D" w:rsidRDefault="00947E8E" w:rsidP="00947E8E">
      <w:r w:rsidRPr="00AB0C9D">
        <w:t>Message contents are according to TS 38.508-1 [</w:t>
      </w:r>
      <w:r>
        <w:t>12</w:t>
      </w:r>
      <w:r w:rsidRPr="00AB0C9D">
        <w:t>] subclause 4.6 with the following exception:</w:t>
      </w:r>
    </w:p>
    <w:p w14:paraId="1197B39B" w14:textId="77777777" w:rsidR="00947E8E" w:rsidRPr="00AB0C9D" w:rsidRDefault="00947E8E" w:rsidP="00947E8E">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7E8E" w:rsidRPr="00AB0C9D" w14:paraId="2943CDB6" w14:textId="77777777" w:rsidTr="006507EC">
        <w:tc>
          <w:tcPr>
            <w:tcW w:w="9747" w:type="dxa"/>
          </w:tcPr>
          <w:p w14:paraId="03D1F8D6" w14:textId="77777777" w:rsidR="00947E8E" w:rsidRPr="00AB0C9D" w:rsidRDefault="00947E8E" w:rsidP="006507EC">
            <w:pPr>
              <w:pStyle w:val="TAH"/>
              <w:jc w:val="left"/>
            </w:pPr>
            <w:r w:rsidRPr="00AB0C9D">
              <w:t>Derivation Path: TS 38.508-1 [5], Table 4.6.3-118 with condition TRANSFORM_PRECODER_ENABLED</w:t>
            </w:r>
          </w:p>
        </w:tc>
      </w:tr>
    </w:tbl>
    <w:p w14:paraId="293779CA" w14:textId="77777777" w:rsidR="00947E8E" w:rsidRPr="00AB0C9D" w:rsidRDefault="00947E8E" w:rsidP="00947E8E"/>
    <w:p w14:paraId="5047F67A" w14:textId="77777777" w:rsidR="00947E8E" w:rsidRPr="00AB0C9D" w:rsidRDefault="00947E8E" w:rsidP="00947E8E">
      <w:pPr>
        <w:pStyle w:val="H6"/>
      </w:pPr>
      <w:bookmarkStart w:id="898" w:name="_Toc27478199"/>
      <w:bookmarkStart w:id="899" w:name="_Toc36226914"/>
      <w:bookmarkStart w:id="900" w:name="_Toc44324199"/>
      <w:bookmarkStart w:id="901" w:name="_Toc52990393"/>
      <w:bookmarkStart w:id="902" w:name="_Toc60823592"/>
      <w:bookmarkStart w:id="903" w:name="_Toc60825514"/>
      <w:bookmarkStart w:id="904" w:name="_Toc83720756"/>
      <w:r w:rsidRPr="00AB0C9D">
        <w:t>6.5.4.5</w:t>
      </w:r>
      <w:r w:rsidRPr="00AB0C9D">
        <w:tab/>
        <w:t>Test requirement</w:t>
      </w:r>
      <w:bookmarkEnd w:id="898"/>
      <w:bookmarkEnd w:id="899"/>
      <w:bookmarkEnd w:id="900"/>
      <w:bookmarkEnd w:id="901"/>
      <w:bookmarkEnd w:id="902"/>
      <w:bookmarkEnd w:id="903"/>
      <w:bookmarkEnd w:id="904"/>
    </w:p>
    <w:p w14:paraId="73C773B8" w14:textId="77777777" w:rsidR="00947E8E" w:rsidRPr="00AB0C9D" w:rsidRDefault="00947E8E" w:rsidP="00947E8E">
      <w:r w:rsidRPr="00AB0C9D">
        <w:t>The ratio derived in step 6 and 8, shall not exceed the described value in table 6.5.4.5-1.</w:t>
      </w:r>
    </w:p>
    <w:p w14:paraId="45AF4C09" w14:textId="77777777" w:rsidR="00947E8E" w:rsidRPr="00AB0C9D" w:rsidRDefault="00947E8E" w:rsidP="00EB7DE4">
      <w:pPr>
        <w:pStyle w:val="TH"/>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21C0143C" w14:textId="77777777" w:rsidTr="006507EC">
        <w:trPr>
          <w:trHeight w:val="187"/>
          <w:jc w:val="center"/>
        </w:trPr>
        <w:tc>
          <w:tcPr>
            <w:tcW w:w="0" w:type="auto"/>
            <w:vAlign w:val="center"/>
          </w:tcPr>
          <w:p w14:paraId="7104C836" w14:textId="77777777" w:rsidR="00947E8E" w:rsidRPr="00A1115A" w:rsidRDefault="00947E8E" w:rsidP="00EB7DE4">
            <w:pPr>
              <w:pStyle w:val="TAH"/>
              <w:jc w:val="left"/>
            </w:pPr>
            <w:r w:rsidRPr="00A1115A">
              <w:rPr>
                <w:rFonts w:hint="eastAsia"/>
              </w:rPr>
              <w:t>Wanted signal</w:t>
            </w:r>
          </w:p>
          <w:p w14:paraId="5F81C2BD"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1018C812" w14:textId="77777777" w:rsidR="00947E8E" w:rsidRPr="00A1115A" w:rsidRDefault="00947E8E" w:rsidP="006507EC">
            <w:pPr>
              <w:pStyle w:val="TAC"/>
            </w:pPr>
            <w:r w:rsidRPr="00A1115A">
              <w:t>BW</w:t>
            </w:r>
            <w:r w:rsidRPr="00A1115A">
              <w:rPr>
                <w:vertAlign w:val="subscript"/>
              </w:rPr>
              <w:t>Channel</w:t>
            </w:r>
          </w:p>
        </w:tc>
      </w:tr>
      <w:tr w:rsidR="00947E8E" w:rsidRPr="00A1115A" w14:paraId="2A538FF2" w14:textId="77777777" w:rsidTr="006507EC">
        <w:trPr>
          <w:trHeight w:val="187"/>
          <w:jc w:val="center"/>
        </w:trPr>
        <w:tc>
          <w:tcPr>
            <w:tcW w:w="0" w:type="auto"/>
            <w:vAlign w:val="center"/>
          </w:tcPr>
          <w:p w14:paraId="60D51664"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69C8D6F0"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58EAA282"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3C692F97"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5297628" w14:textId="77777777" w:rsidTr="006507EC">
        <w:trPr>
          <w:trHeight w:val="187"/>
          <w:jc w:val="center"/>
        </w:trPr>
        <w:tc>
          <w:tcPr>
            <w:tcW w:w="0" w:type="auto"/>
            <w:vAlign w:val="center"/>
          </w:tcPr>
          <w:p w14:paraId="62C5F37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5F19A05A"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30A16898" w14:textId="77777777" w:rsidTr="006507EC">
        <w:trPr>
          <w:trHeight w:val="187"/>
          <w:jc w:val="center"/>
        </w:trPr>
        <w:tc>
          <w:tcPr>
            <w:tcW w:w="0" w:type="auto"/>
            <w:vAlign w:val="center"/>
          </w:tcPr>
          <w:p w14:paraId="52A6D816"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65BCB20F"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1307E323" w14:textId="77777777" w:rsidR="00947E8E" w:rsidRPr="00A1115A" w:rsidRDefault="00947E8E" w:rsidP="006507EC">
            <w:pPr>
              <w:pStyle w:val="TAC"/>
            </w:pPr>
            <w:r w:rsidRPr="00A1115A">
              <w:rPr>
                <w:rFonts w:cs="v5.0.0"/>
              </w:rPr>
              <w:t>&lt;</w:t>
            </w:r>
            <w:r w:rsidRPr="00A1115A">
              <w:t xml:space="preserve"> -35 dBc</w:t>
            </w:r>
          </w:p>
        </w:tc>
      </w:tr>
      <w:tr w:rsidR="00947E8E" w:rsidRPr="00A1115A" w14:paraId="48830FEF" w14:textId="77777777" w:rsidTr="006507EC">
        <w:trPr>
          <w:trHeight w:val="187"/>
          <w:jc w:val="center"/>
        </w:trPr>
        <w:tc>
          <w:tcPr>
            <w:tcW w:w="0" w:type="auto"/>
            <w:vAlign w:val="center"/>
          </w:tcPr>
          <w:p w14:paraId="3B364F82" w14:textId="77777777" w:rsidR="00947E8E" w:rsidRPr="00A1115A" w:rsidRDefault="00947E8E" w:rsidP="00EB7DE4">
            <w:pPr>
              <w:pStyle w:val="TAH"/>
              <w:jc w:val="left"/>
            </w:pPr>
            <w:bookmarkStart w:id="905" w:name="_Hlk494132890"/>
            <w:r w:rsidRPr="00A1115A">
              <w:t>Measurement bandwidth</w:t>
            </w:r>
          </w:p>
        </w:tc>
        <w:tc>
          <w:tcPr>
            <w:tcW w:w="0" w:type="auto"/>
            <w:gridSpan w:val="2"/>
            <w:vAlign w:val="center"/>
          </w:tcPr>
          <w:p w14:paraId="2D950239"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FA6860A" w14:textId="77777777" w:rsidTr="006507EC">
        <w:trPr>
          <w:trHeight w:val="187"/>
          <w:jc w:val="center"/>
        </w:trPr>
        <w:tc>
          <w:tcPr>
            <w:tcW w:w="0" w:type="auto"/>
            <w:vAlign w:val="center"/>
          </w:tcPr>
          <w:p w14:paraId="67072BBF" w14:textId="77777777" w:rsidR="00947E8E" w:rsidRPr="00A1115A" w:rsidRDefault="00947E8E" w:rsidP="00EB7DE4">
            <w:pPr>
              <w:pStyle w:val="TAH"/>
              <w:jc w:val="left"/>
            </w:pPr>
            <w:r w:rsidRPr="00A1115A">
              <w:t>Measurement offset from channel center</w:t>
            </w:r>
          </w:p>
        </w:tc>
        <w:tc>
          <w:tcPr>
            <w:tcW w:w="0" w:type="auto"/>
            <w:vAlign w:val="center"/>
          </w:tcPr>
          <w:p w14:paraId="19263C1E"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6ADD1CCB"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r w:rsidR="00947E8E" w:rsidRPr="00A1115A" w14:paraId="776065CC" w14:textId="77777777" w:rsidTr="006507EC">
        <w:trPr>
          <w:trHeight w:val="187"/>
          <w:jc w:val="center"/>
        </w:trPr>
        <w:tc>
          <w:tcPr>
            <w:tcW w:w="0" w:type="auto"/>
            <w:gridSpan w:val="3"/>
            <w:vAlign w:val="center"/>
          </w:tcPr>
          <w:p w14:paraId="727115DB" w14:textId="77777777" w:rsidR="00947E8E" w:rsidRPr="00A1115A" w:rsidRDefault="00947E8E" w:rsidP="00EB7DE4">
            <w:pPr>
              <w:pStyle w:val="TAN"/>
              <w:ind w:left="738" w:hanging="738"/>
            </w:pPr>
            <w:r>
              <w:rPr>
                <w:lang w:val="en-US" w:eastAsia="fr-FR"/>
              </w:rPr>
              <w:t>NOYE 1: The test requirements do not apply when the interfering signal overlaps with the channel bandwidth of the downlink signal</w:t>
            </w:r>
          </w:p>
        </w:tc>
      </w:tr>
      <w:bookmarkEnd w:id="905"/>
    </w:tbl>
    <w:p w14:paraId="508AFFE2" w14:textId="77777777" w:rsidR="006C5E17" w:rsidRDefault="006C5E17" w:rsidP="00CD1DFB"/>
    <w:p w14:paraId="30CF1017" w14:textId="57F99A97" w:rsidR="00BE2B18" w:rsidRDefault="00BE2B18" w:rsidP="00BE2B18">
      <w:pPr>
        <w:pStyle w:val="Heading1"/>
      </w:pPr>
      <w:bookmarkStart w:id="906" w:name="_Toc137543608"/>
      <w:r>
        <w:t>7</w:t>
      </w:r>
      <w:r>
        <w:tab/>
        <w:t>Receiver characteristics</w:t>
      </w:r>
      <w:bookmarkEnd w:id="842"/>
      <w:bookmarkEnd w:id="843"/>
      <w:bookmarkEnd w:id="906"/>
    </w:p>
    <w:p w14:paraId="793063EC" w14:textId="77777777" w:rsidR="00BE2B18" w:rsidRDefault="00BE2B18" w:rsidP="00BE2B18">
      <w:pPr>
        <w:pStyle w:val="Heading2"/>
      </w:pPr>
      <w:bookmarkStart w:id="907" w:name="_Toc27478337"/>
      <w:bookmarkStart w:id="908" w:name="_Toc36227051"/>
      <w:bookmarkStart w:id="909" w:name="_Toc137543609"/>
      <w:r>
        <w:t>7.1</w:t>
      </w:r>
      <w:r>
        <w:tab/>
        <w:t>General</w:t>
      </w:r>
      <w:bookmarkEnd w:id="907"/>
      <w:bookmarkEnd w:id="908"/>
      <w:bookmarkEnd w:id="909"/>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2E4B8F34" w14:textId="67995947" w:rsidR="00EE5E5E" w:rsidRDefault="00EE5E5E" w:rsidP="00BE2B18">
      <w:pPr>
        <w:rPr>
          <w:snapToGrid w:val="0"/>
        </w:rPr>
      </w:pPr>
      <w:r w:rsidRPr="00B107BF">
        <w:rPr>
          <w:rFonts w:eastAsiaTheme="minorEastAsia" w:cs="v5.0.0"/>
        </w:rPr>
        <w:t>All requirements in this section are applicable to devices supporting GSO and/or NGSO satellites.</w:t>
      </w:r>
    </w:p>
    <w:p w14:paraId="730D2C2F" w14:textId="498490E6"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r w:rsidR="00DC7DB1">
        <w:rPr>
          <w:noProof/>
        </w:rPr>
        <w:t xml:space="preserve"> </w:t>
      </w:r>
      <w:r w:rsidR="00DC7DB1" w:rsidRPr="00FF3F3F">
        <w:rPr>
          <w:noProof/>
        </w:rPr>
        <w:t>and delay conditions are set to constant for all types of satellites</w:t>
      </w:r>
      <w:r w:rsidR="00DC7DB1">
        <w:rPr>
          <w:noProof/>
        </w:rPr>
        <w:t>.</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910" w:name="_Toc27478338"/>
      <w:bookmarkStart w:id="911" w:name="_Toc36227052"/>
      <w:bookmarkStart w:id="912" w:name="_Toc137543610"/>
      <w:r>
        <w:t>7.2</w:t>
      </w:r>
      <w:r>
        <w:tab/>
        <w:t>Diversity characteristics</w:t>
      </w:r>
      <w:bookmarkEnd w:id="910"/>
      <w:bookmarkEnd w:id="911"/>
      <w:bookmarkEnd w:id="912"/>
    </w:p>
    <w:p w14:paraId="3FFFEDDE" w14:textId="77777777" w:rsidR="00BE2B18" w:rsidRDefault="00BE2B18" w:rsidP="00BE2B18">
      <w:bookmarkStart w:id="913" w:name="_Toc27478339"/>
      <w:bookmarkStart w:id="914"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The above rules apply for all clauses with the exception of clause 7.9.</w:t>
      </w:r>
    </w:p>
    <w:p w14:paraId="0D0B9635" w14:textId="77777777" w:rsidR="00BE2B18" w:rsidRDefault="00BE2B18" w:rsidP="00BE2B18">
      <w:pPr>
        <w:pStyle w:val="Heading2"/>
      </w:pPr>
      <w:bookmarkStart w:id="915" w:name="_Toc137543611"/>
      <w:r>
        <w:t>7.3</w:t>
      </w:r>
      <w:r>
        <w:tab/>
        <w:t>Reference sensitivity</w:t>
      </w:r>
      <w:bookmarkEnd w:id="913"/>
      <w:bookmarkEnd w:id="914"/>
      <w:bookmarkEnd w:id="915"/>
    </w:p>
    <w:p w14:paraId="375E770A" w14:textId="77777777" w:rsidR="00BE2B18" w:rsidRDefault="00BE2B18" w:rsidP="00BE2B18">
      <w:pPr>
        <w:pStyle w:val="Heading3"/>
      </w:pPr>
      <w:bookmarkStart w:id="916" w:name="_Toc27478340"/>
      <w:bookmarkStart w:id="917" w:name="_Toc36227054"/>
      <w:bookmarkStart w:id="918" w:name="_Toc137543612"/>
      <w:r>
        <w:t>7.3.1</w:t>
      </w:r>
      <w:r>
        <w:tab/>
        <w:t>General</w:t>
      </w:r>
      <w:bookmarkEnd w:id="916"/>
      <w:bookmarkEnd w:id="917"/>
      <w:bookmarkEnd w:id="918"/>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919" w:name="_Toc27478341"/>
      <w:bookmarkStart w:id="920" w:name="_Toc36227055"/>
      <w:bookmarkStart w:id="921" w:name="_Toc137543613"/>
      <w:r>
        <w:t>7.3.2</w:t>
      </w:r>
      <w:r>
        <w:tab/>
        <w:t>Reference sensitivity power level</w:t>
      </w:r>
      <w:bookmarkEnd w:id="919"/>
      <w:bookmarkEnd w:id="920"/>
      <w:bookmarkEnd w:id="921"/>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922" w:name="_Toc27478342"/>
      <w:bookmarkStart w:id="923" w:name="_Toc36227056"/>
      <w:r>
        <w:t>7.3.2.1</w:t>
      </w:r>
      <w:r>
        <w:tab/>
        <w:t>Test purpose</w:t>
      </w:r>
      <w:bookmarkEnd w:id="922"/>
      <w:bookmarkEnd w:id="923"/>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924" w:name="_Toc27478343"/>
      <w:bookmarkStart w:id="925" w:name="_Toc36227057"/>
      <w:r>
        <w:t>7.3.2.2</w:t>
      </w:r>
      <w:r>
        <w:tab/>
        <w:t>Test applicability</w:t>
      </w:r>
      <w:bookmarkEnd w:id="924"/>
      <w:bookmarkEnd w:id="925"/>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926" w:name="_Toc27478344"/>
      <w:bookmarkStart w:id="927" w:name="_Toc36227058"/>
      <w:r>
        <w:t>7.3.2.3</w:t>
      </w:r>
      <w:r>
        <w:tab/>
        <w:t>Minimum conformance requirements</w:t>
      </w:r>
      <w:bookmarkEnd w:id="926"/>
      <w:bookmarkEnd w:id="927"/>
    </w:p>
    <w:p w14:paraId="463E7041" w14:textId="77777777" w:rsidR="00BE2B18" w:rsidRDefault="00BE2B18" w:rsidP="00BE2B18">
      <w:bookmarkStart w:id="928"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929" w:name="_Hlk101788946"/>
      <w:bookmarkEnd w:id="928"/>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929"/>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930" w:name="_Toc27478345"/>
      <w:bookmarkStart w:id="931" w:name="_Toc36227059"/>
      <w:r>
        <w:t>7.3.2.4</w:t>
      </w:r>
      <w:r>
        <w:tab/>
        <w:t>Test description</w:t>
      </w:r>
      <w:bookmarkEnd w:id="930"/>
      <w:bookmarkEnd w:id="931"/>
    </w:p>
    <w:p w14:paraId="3BA24A58" w14:textId="77777777" w:rsidR="00BE2B18" w:rsidRDefault="00BE2B18" w:rsidP="00BE2B18">
      <w:pPr>
        <w:pStyle w:val="H6"/>
      </w:pPr>
      <w:bookmarkStart w:id="932" w:name="_Toc27478346"/>
      <w:bookmarkStart w:id="933" w:name="_Toc36227060"/>
      <w:r>
        <w:t>7.3.2.4.1</w:t>
      </w:r>
      <w:r>
        <w:tab/>
        <w:t>Initial conditions</w:t>
      </w:r>
      <w:bookmarkEnd w:id="932"/>
      <w:bookmarkEnd w:id="933"/>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29CEB598" w:rsidR="00BE2B18" w:rsidRDefault="00BE2B18" w:rsidP="00BE2B18">
      <w: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t>A.2.2</w:t>
      </w:r>
      <w:r w:rsidR="00016EC1">
        <w:t>of TS 38.521-1 [2]</w:t>
      </w:r>
      <w:r>
        <w:t>.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A19511F" w:rsidR="00BE2B18" w:rsidRDefault="00BE2B18" w:rsidP="00BE2B18">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D7CE3" w:rsidRPr="00771DE2" w14:paraId="5956DCEC" w14:textId="77777777" w:rsidTr="006507EC">
        <w:tc>
          <w:tcPr>
            <w:tcW w:w="5000" w:type="pct"/>
            <w:gridSpan w:val="5"/>
            <w:shd w:val="clear" w:color="auto" w:fill="auto"/>
          </w:tcPr>
          <w:p w14:paraId="2FFB5E21" w14:textId="77777777" w:rsidR="001D7CE3" w:rsidRPr="00771DE2" w:rsidRDefault="001D7CE3" w:rsidP="006507EC">
            <w:pPr>
              <w:pStyle w:val="TAH"/>
            </w:pPr>
            <w:r w:rsidRPr="00771DE2">
              <w:t>Initial Conditions</w:t>
            </w:r>
          </w:p>
        </w:tc>
      </w:tr>
      <w:tr w:rsidR="001D7CE3" w:rsidRPr="00771DE2" w14:paraId="2B5E2C52" w14:textId="77777777" w:rsidTr="006507EC">
        <w:tc>
          <w:tcPr>
            <w:tcW w:w="2132" w:type="pct"/>
            <w:gridSpan w:val="3"/>
            <w:shd w:val="clear" w:color="auto" w:fill="auto"/>
          </w:tcPr>
          <w:p w14:paraId="746627C4" w14:textId="77777777" w:rsidR="001D7CE3" w:rsidRPr="00771DE2" w:rsidRDefault="001D7CE3" w:rsidP="006507EC">
            <w:pPr>
              <w:pStyle w:val="TAL"/>
            </w:pPr>
            <w:r w:rsidRPr="00771DE2">
              <w:t>Test Environment as specified in TS 38.508-1 [</w:t>
            </w:r>
            <w:r>
              <w:t>12</w:t>
            </w:r>
            <w:r w:rsidRPr="00771DE2">
              <w:t>] subclause 4.1</w:t>
            </w:r>
          </w:p>
        </w:tc>
        <w:tc>
          <w:tcPr>
            <w:tcW w:w="2868" w:type="pct"/>
            <w:gridSpan w:val="2"/>
          </w:tcPr>
          <w:p w14:paraId="0E1088D6" w14:textId="77777777" w:rsidR="001D7CE3" w:rsidRPr="00771DE2" w:rsidRDefault="001D7CE3" w:rsidP="006507EC">
            <w:pPr>
              <w:pStyle w:val="TAL"/>
              <w:rPr>
                <w:lang w:eastAsia="zh-CN"/>
              </w:rPr>
            </w:pPr>
            <w:r w:rsidRPr="00771DE2">
              <w:t>Normal, TL/VL, TL/VH, TH/VL, TH/VH</w:t>
            </w:r>
          </w:p>
        </w:tc>
      </w:tr>
      <w:tr w:rsidR="001D7CE3" w:rsidRPr="00771DE2" w14:paraId="7FEC1B42" w14:textId="77777777" w:rsidTr="006507EC">
        <w:tc>
          <w:tcPr>
            <w:tcW w:w="2132" w:type="pct"/>
            <w:gridSpan w:val="3"/>
            <w:shd w:val="clear" w:color="auto" w:fill="auto"/>
          </w:tcPr>
          <w:p w14:paraId="56D71091" w14:textId="77777777" w:rsidR="001D7CE3" w:rsidRPr="00771DE2" w:rsidRDefault="001D7CE3" w:rsidP="006507EC">
            <w:pPr>
              <w:pStyle w:val="TAL"/>
            </w:pPr>
            <w:r w:rsidRPr="00771DE2">
              <w:t>Test Frequencies as specified in TS 38.508-1 [</w:t>
            </w:r>
            <w:r>
              <w:t>12</w:t>
            </w:r>
            <w:r w:rsidRPr="00771DE2">
              <w:t>] subclause4.3.1</w:t>
            </w:r>
          </w:p>
        </w:tc>
        <w:tc>
          <w:tcPr>
            <w:tcW w:w="2868" w:type="pct"/>
            <w:gridSpan w:val="2"/>
          </w:tcPr>
          <w:p w14:paraId="13A36F28" w14:textId="77777777" w:rsidR="001D7CE3" w:rsidRPr="00771DE2" w:rsidRDefault="001D7CE3" w:rsidP="006507EC">
            <w:pPr>
              <w:pStyle w:val="TAL"/>
              <w:rPr>
                <w:lang w:eastAsia="zh-CN"/>
              </w:rPr>
            </w:pPr>
            <w:r w:rsidRPr="00771DE2">
              <w:t>Low range, Mid range, High range</w:t>
            </w:r>
          </w:p>
        </w:tc>
      </w:tr>
      <w:tr w:rsidR="001D7CE3" w:rsidRPr="00771DE2" w14:paraId="762879CF" w14:textId="77777777" w:rsidTr="006507EC">
        <w:tc>
          <w:tcPr>
            <w:tcW w:w="2132" w:type="pct"/>
            <w:gridSpan w:val="3"/>
            <w:shd w:val="clear" w:color="auto" w:fill="auto"/>
          </w:tcPr>
          <w:p w14:paraId="1FDEA8FE" w14:textId="77777777" w:rsidR="001D7CE3" w:rsidRPr="00771DE2" w:rsidRDefault="001D7CE3" w:rsidP="006507EC">
            <w:pPr>
              <w:pStyle w:val="TAL"/>
            </w:pPr>
            <w:r w:rsidRPr="00771DE2">
              <w:t>Test Channel Bandwidths as specified in TS 38.508-1 [</w:t>
            </w:r>
            <w:r>
              <w:t>12</w:t>
            </w:r>
            <w:r w:rsidRPr="00771DE2">
              <w:t>] subclause 4.3.1</w:t>
            </w:r>
          </w:p>
        </w:tc>
        <w:tc>
          <w:tcPr>
            <w:tcW w:w="2868" w:type="pct"/>
            <w:gridSpan w:val="2"/>
          </w:tcPr>
          <w:p w14:paraId="3C05CF0C" w14:textId="77777777" w:rsidR="001D7CE3" w:rsidRPr="00771DE2" w:rsidRDefault="001D7CE3" w:rsidP="006507EC">
            <w:pPr>
              <w:pStyle w:val="TAL"/>
            </w:pPr>
            <w:r w:rsidRPr="00771DE2">
              <w:t>Lowest, Mid, Highest</w:t>
            </w:r>
          </w:p>
          <w:p w14:paraId="45E4D0BB" w14:textId="77777777" w:rsidR="001D7CE3" w:rsidRPr="00771DE2" w:rsidRDefault="001D7CE3" w:rsidP="006507EC">
            <w:pPr>
              <w:pStyle w:val="TAL"/>
              <w:rPr>
                <w:lang w:eastAsia="zh-CN"/>
              </w:rPr>
            </w:pPr>
          </w:p>
        </w:tc>
      </w:tr>
      <w:tr w:rsidR="001D7CE3" w:rsidRPr="00771DE2" w14:paraId="5E6E15A3" w14:textId="77777777" w:rsidTr="006507EC">
        <w:tc>
          <w:tcPr>
            <w:tcW w:w="2132" w:type="pct"/>
            <w:gridSpan w:val="3"/>
            <w:shd w:val="clear" w:color="auto" w:fill="auto"/>
          </w:tcPr>
          <w:p w14:paraId="09D5FF47" w14:textId="77777777" w:rsidR="001D7CE3" w:rsidRPr="00771DE2" w:rsidRDefault="001D7CE3" w:rsidP="006507EC">
            <w:pPr>
              <w:pStyle w:val="TAL"/>
            </w:pPr>
            <w:r w:rsidRPr="00771DE2">
              <w:t>Test SCS as specified in Table 5.3.5-1</w:t>
            </w:r>
          </w:p>
        </w:tc>
        <w:tc>
          <w:tcPr>
            <w:tcW w:w="2868" w:type="pct"/>
            <w:gridSpan w:val="2"/>
          </w:tcPr>
          <w:p w14:paraId="71AEEAAE" w14:textId="77777777" w:rsidR="001D7CE3" w:rsidRPr="00771DE2" w:rsidRDefault="001D7CE3" w:rsidP="006507EC">
            <w:pPr>
              <w:pStyle w:val="TAC"/>
            </w:pPr>
            <w:r w:rsidRPr="00771DE2">
              <w:t>Lowest</w:t>
            </w:r>
          </w:p>
        </w:tc>
      </w:tr>
      <w:tr w:rsidR="001D7CE3" w:rsidRPr="00771DE2" w14:paraId="17019C84" w14:textId="77777777" w:rsidTr="006507EC">
        <w:tc>
          <w:tcPr>
            <w:tcW w:w="5000" w:type="pct"/>
            <w:gridSpan w:val="5"/>
            <w:shd w:val="clear" w:color="auto" w:fill="auto"/>
          </w:tcPr>
          <w:p w14:paraId="4040F4F1" w14:textId="77777777" w:rsidR="001D7CE3" w:rsidRPr="00771DE2" w:rsidRDefault="001D7CE3" w:rsidP="006507EC">
            <w:pPr>
              <w:pStyle w:val="TAH"/>
            </w:pPr>
            <w:r w:rsidRPr="00771DE2">
              <w:t>Test Parameters</w:t>
            </w:r>
          </w:p>
        </w:tc>
      </w:tr>
      <w:tr w:rsidR="001D7CE3" w:rsidRPr="00771DE2" w14:paraId="701605F2" w14:textId="77777777" w:rsidTr="006507EC">
        <w:tc>
          <w:tcPr>
            <w:tcW w:w="559" w:type="pct"/>
            <w:shd w:val="clear" w:color="auto" w:fill="auto"/>
          </w:tcPr>
          <w:p w14:paraId="33DE3B10" w14:textId="77777777" w:rsidR="001D7CE3" w:rsidRPr="00771DE2" w:rsidRDefault="001D7CE3" w:rsidP="006507EC">
            <w:pPr>
              <w:pStyle w:val="TAH"/>
              <w:rPr>
                <w:lang w:eastAsia="zh-CN"/>
              </w:rPr>
            </w:pPr>
            <w:r w:rsidRPr="00771DE2">
              <w:rPr>
                <w:lang w:eastAsia="zh-CN"/>
              </w:rPr>
              <w:t>Test ID</w:t>
            </w:r>
          </w:p>
        </w:tc>
        <w:tc>
          <w:tcPr>
            <w:tcW w:w="1573" w:type="pct"/>
            <w:gridSpan w:val="2"/>
            <w:shd w:val="clear" w:color="auto" w:fill="auto"/>
          </w:tcPr>
          <w:p w14:paraId="6F8C96BF" w14:textId="77777777" w:rsidR="001D7CE3" w:rsidRPr="00771DE2" w:rsidRDefault="001D7CE3" w:rsidP="006507EC">
            <w:pPr>
              <w:pStyle w:val="TAH"/>
            </w:pPr>
            <w:r w:rsidRPr="00771DE2">
              <w:t>Downlink Configuration</w:t>
            </w:r>
          </w:p>
        </w:tc>
        <w:tc>
          <w:tcPr>
            <w:tcW w:w="2868" w:type="pct"/>
            <w:gridSpan w:val="2"/>
          </w:tcPr>
          <w:p w14:paraId="7F801797" w14:textId="77777777" w:rsidR="001D7CE3" w:rsidRPr="00771DE2" w:rsidRDefault="001D7CE3" w:rsidP="006507EC">
            <w:pPr>
              <w:pStyle w:val="TAH"/>
              <w:rPr>
                <w:lang w:eastAsia="zh-CN"/>
              </w:rPr>
            </w:pPr>
            <w:r w:rsidRPr="00771DE2">
              <w:t>Uplink Configuration</w:t>
            </w:r>
          </w:p>
        </w:tc>
      </w:tr>
      <w:tr w:rsidR="001D7CE3" w:rsidRPr="00771DE2" w14:paraId="284A0460" w14:textId="77777777" w:rsidTr="006507EC">
        <w:tc>
          <w:tcPr>
            <w:tcW w:w="559" w:type="pct"/>
            <w:shd w:val="clear" w:color="auto" w:fill="auto"/>
          </w:tcPr>
          <w:p w14:paraId="17EF0C21" w14:textId="77777777" w:rsidR="001D7CE3" w:rsidRPr="00771DE2" w:rsidRDefault="001D7CE3" w:rsidP="006507EC">
            <w:pPr>
              <w:pStyle w:val="TAH"/>
              <w:rPr>
                <w:lang w:eastAsia="zh-CN"/>
              </w:rPr>
            </w:pPr>
          </w:p>
        </w:tc>
        <w:tc>
          <w:tcPr>
            <w:tcW w:w="718" w:type="pct"/>
            <w:shd w:val="clear" w:color="auto" w:fill="auto"/>
          </w:tcPr>
          <w:p w14:paraId="48B1012A" w14:textId="77777777" w:rsidR="001D7CE3" w:rsidRPr="00771DE2" w:rsidRDefault="001D7CE3" w:rsidP="006507EC">
            <w:pPr>
              <w:pStyle w:val="TAH"/>
            </w:pPr>
            <w:r w:rsidRPr="00771DE2">
              <w:rPr>
                <w:lang w:eastAsia="zh-CN"/>
              </w:rPr>
              <w:t>Modulation</w:t>
            </w:r>
          </w:p>
        </w:tc>
        <w:tc>
          <w:tcPr>
            <w:tcW w:w="854" w:type="pct"/>
            <w:shd w:val="clear" w:color="auto" w:fill="auto"/>
          </w:tcPr>
          <w:p w14:paraId="4986846B" w14:textId="77777777" w:rsidR="001D7CE3" w:rsidRPr="00771DE2" w:rsidRDefault="001D7CE3" w:rsidP="006507EC">
            <w:pPr>
              <w:pStyle w:val="TAH"/>
            </w:pPr>
            <w:r w:rsidRPr="00771DE2">
              <w:rPr>
                <w:lang w:eastAsia="zh-CN"/>
              </w:rPr>
              <w:t>RB allocation</w:t>
            </w:r>
          </w:p>
        </w:tc>
        <w:tc>
          <w:tcPr>
            <w:tcW w:w="1697" w:type="pct"/>
          </w:tcPr>
          <w:p w14:paraId="4892E6BF" w14:textId="77777777" w:rsidR="001D7CE3" w:rsidRPr="00771DE2" w:rsidRDefault="001D7CE3" w:rsidP="006507EC">
            <w:pPr>
              <w:pStyle w:val="TAH"/>
              <w:rPr>
                <w:lang w:eastAsia="zh-CN"/>
              </w:rPr>
            </w:pPr>
            <w:r w:rsidRPr="00771DE2">
              <w:rPr>
                <w:lang w:eastAsia="zh-CN"/>
              </w:rPr>
              <w:t>Modulation</w:t>
            </w:r>
          </w:p>
        </w:tc>
        <w:tc>
          <w:tcPr>
            <w:tcW w:w="1171" w:type="pct"/>
            <w:shd w:val="clear" w:color="auto" w:fill="auto"/>
          </w:tcPr>
          <w:p w14:paraId="46AAFA1D" w14:textId="77777777" w:rsidR="001D7CE3" w:rsidRPr="00771DE2" w:rsidRDefault="001D7CE3" w:rsidP="006507EC">
            <w:pPr>
              <w:pStyle w:val="TAH"/>
              <w:rPr>
                <w:lang w:eastAsia="zh-CN"/>
              </w:rPr>
            </w:pPr>
            <w:r w:rsidRPr="00771DE2">
              <w:rPr>
                <w:lang w:eastAsia="zh-CN"/>
              </w:rPr>
              <w:t>RB allocation</w:t>
            </w:r>
          </w:p>
        </w:tc>
      </w:tr>
      <w:tr w:rsidR="001D7CE3" w:rsidRPr="00771DE2" w14:paraId="047B75A0" w14:textId="77777777" w:rsidTr="006507EC">
        <w:trPr>
          <w:trHeight w:val="424"/>
        </w:trPr>
        <w:tc>
          <w:tcPr>
            <w:tcW w:w="559" w:type="pct"/>
            <w:shd w:val="clear" w:color="auto" w:fill="auto"/>
          </w:tcPr>
          <w:p w14:paraId="3A96A88C" w14:textId="77777777" w:rsidR="001D7CE3" w:rsidRPr="00771DE2" w:rsidRDefault="001D7CE3" w:rsidP="006507EC">
            <w:pPr>
              <w:pStyle w:val="TAC"/>
              <w:rPr>
                <w:lang w:eastAsia="zh-CN"/>
              </w:rPr>
            </w:pPr>
            <w:r w:rsidRPr="00771DE2">
              <w:t>1</w:t>
            </w:r>
          </w:p>
        </w:tc>
        <w:tc>
          <w:tcPr>
            <w:tcW w:w="718" w:type="pct"/>
            <w:shd w:val="clear" w:color="auto" w:fill="auto"/>
          </w:tcPr>
          <w:p w14:paraId="40CCDC40" w14:textId="77777777" w:rsidR="001D7CE3" w:rsidRPr="00771DE2" w:rsidRDefault="001D7CE3" w:rsidP="006507EC">
            <w:pPr>
              <w:pStyle w:val="TAC"/>
            </w:pPr>
            <w:r w:rsidRPr="00771DE2">
              <w:t>CP-OFDM QPSK</w:t>
            </w:r>
          </w:p>
        </w:tc>
        <w:tc>
          <w:tcPr>
            <w:tcW w:w="854" w:type="pct"/>
            <w:shd w:val="clear" w:color="auto" w:fill="auto"/>
          </w:tcPr>
          <w:p w14:paraId="0E2A517A" w14:textId="77777777" w:rsidR="001D7CE3" w:rsidRPr="00771DE2" w:rsidRDefault="001D7CE3" w:rsidP="006507EC">
            <w:pPr>
              <w:pStyle w:val="TAC"/>
            </w:pPr>
            <w:r w:rsidRPr="00771DE2">
              <w:t>Full RB (NOTE 1)</w:t>
            </w:r>
          </w:p>
        </w:tc>
        <w:tc>
          <w:tcPr>
            <w:tcW w:w="1697" w:type="pct"/>
          </w:tcPr>
          <w:p w14:paraId="08848114" w14:textId="77777777" w:rsidR="001D7CE3" w:rsidRPr="00771DE2" w:rsidRDefault="001D7CE3" w:rsidP="006507EC">
            <w:pPr>
              <w:pStyle w:val="TAC"/>
            </w:pPr>
            <w:r w:rsidRPr="00771DE2">
              <w:t>DFT-s-OFDM QPSK</w:t>
            </w:r>
          </w:p>
        </w:tc>
        <w:tc>
          <w:tcPr>
            <w:tcW w:w="1171" w:type="pct"/>
            <w:shd w:val="clear" w:color="auto" w:fill="auto"/>
          </w:tcPr>
          <w:p w14:paraId="5E5881E1" w14:textId="77777777" w:rsidR="001D7CE3" w:rsidRPr="00771DE2" w:rsidRDefault="001D7CE3" w:rsidP="006507EC">
            <w:pPr>
              <w:pStyle w:val="TAC"/>
            </w:pPr>
            <w:r w:rsidRPr="00771DE2">
              <w:t>REFSENS (NOTE 2)</w:t>
            </w:r>
          </w:p>
        </w:tc>
      </w:tr>
      <w:tr w:rsidR="001D7CE3" w:rsidRPr="00771DE2" w14:paraId="24FB778E" w14:textId="77777777" w:rsidTr="006507EC">
        <w:tc>
          <w:tcPr>
            <w:tcW w:w="5000" w:type="pct"/>
            <w:gridSpan w:val="5"/>
            <w:shd w:val="clear" w:color="auto" w:fill="auto"/>
          </w:tcPr>
          <w:p w14:paraId="0F5C2949" w14:textId="77777777" w:rsidR="001D7CE3" w:rsidRPr="00771DE2" w:rsidRDefault="001D7CE3" w:rsidP="006507EC">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A884CC" w14:textId="77777777" w:rsidR="001D7CE3" w:rsidRPr="00771DE2" w:rsidRDefault="001D7CE3" w:rsidP="006507EC">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3DF58EE1" w14:textId="77777777" w:rsidR="001D7CE3" w:rsidRDefault="001D7CE3" w:rsidP="00BE2B18">
      <w:pPr>
        <w:jc w:val="center"/>
      </w:pP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0B2F225D" w:rsidR="00BE2B18" w:rsidRDefault="00BE2B18" w:rsidP="00BE2B18">
      <w:pPr>
        <w:pStyle w:val="B10"/>
      </w:pPr>
      <w:r>
        <w:t>1.</w:t>
      </w:r>
      <w:r>
        <w:tab/>
        <w:t>Connect the SS to the UE antenna connectors as shown in TS 38.508-1 [</w:t>
      </w:r>
      <w:r w:rsidR="001D7CE3">
        <w:t>12</w:t>
      </w:r>
      <w:r>
        <w:t xml:space="preserve">] Annex A, Figure </w:t>
      </w:r>
      <w:r w:rsidR="009E7EFF">
        <w:t>A.3.1.1</w:t>
      </w:r>
      <w:r>
        <w:t xml:space="preserve"> for TE diagram and section A.3.2 for UE diagram.</w:t>
      </w:r>
    </w:p>
    <w:p w14:paraId="4306307B" w14:textId="2A461012" w:rsidR="00BE2B18" w:rsidRDefault="00BE2B18" w:rsidP="00BE2B18">
      <w:pPr>
        <w:pStyle w:val="B10"/>
      </w:pPr>
      <w:r>
        <w:t>2.</w:t>
      </w:r>
      <w:r>
        <w:tab/>
        <w:t xml:space="preserve">The parameter settings for the cell are set up according to TS 38.508-1 </w:t>
      </w:r>
      <w:r w:rsidR="009E7EFF">
        <w:t>12</w:t>
      </w:r>
      <w:r>
        <w:t xml:space="preserve"> subclause 4.4.3.</w:t>
      </w:r>
    </w:p>
    <w:p w14:paraId="5F7EB932" w14:textId="5CE3448D" w:rsidR="00BE2B18" w:rsidRDefault="00BE2B18" w:rsidP="00BE2B18">
      <w:pPr>
        <w:pStyle w:val="B10"/>
      </w:pPr>
      <w:r>
        <w:t>3.</w:t>
      </w:r>
      <w:r>
        <w:tab/>
        <w:t xml:space="preserve">Downlink signals are initially set up according </w:t>
      </w:r>
      <w:r w:rsidR="00DA27DF">
        <w:t>to TS 38.521-1[2]</w:t>
      </w:r>
      <w:r w:rsidR="00DA27DF" w:rsidRPr="00134585">
        <w:t xml:space="preserve"> </w:t>
      </w:r>
      <w:r w:rsidR="00DA27DF">
        <w:t>Annex C.0, C.1 and C.2, and uplink signals according to TS 38.521-1[2]</w:t>
      </w:r>
      <w:r w:rsidR="00DA27DF" w:rsidRPr="00134585">
        <w:t xml:space="preserve"> </w:t>
      </w:r>
      <w:r w:rsidR="00DA27DF">
        <w:t>Annex G.0, G.1, G.2, G.3.0.</w:t>
      </w:r>
    </w:p>
    <w:p w14:paraId="1B939D31" w14:textId="77777777" w:rsidR="00BE2B18" w:rsidRDefault="00BE2B18" w:rsidP="00BE2B18">
      <w:pPr>
        <w:pStyle w:val="B10"/>
      </w:pPr>
      <w:r>
        <w:t>4.</w:t>
      </w:r>
      <w:r>
        <w:tab/>
        <w:t xml:space="preserve">The UL </w:t>
      </w:r>
      <w:r>
        <w:rPr>
          <w:lang w:eastAsia="zh-CN"/>
        </w:rPr>
        <w:t xml:space="preserve">and </w:t>
      </w:r>
      <w:r>
        <w:t xml:space="preserve">Reference Measurement Channel is set according to Table 7.3.2.4.1-1, Table 7.3.2.4.1-2, and Table 7.3.2.4.1-3. </w:t>
      </w:r>
    </w:p>
    <w:p w14:paraId="0902151B" w14:textId="15C9B00A" w:rsidR="00BE2B18" w:rsidRDefault="00BE2B18" w:rsidP="00BE2B18">
      <w:pPr>
        <w:pStyle w:val="B10"/>
      </w:pPr>
      <w:r>
        <w:t>5.</w:t>
      </w:r>
      <w:r>
        <w:tab/>
        <w:t xml:space="preserve">Propagation conditions are set according to Annex </w:t>
      </w:r>
      <w:r w:rsidR="00347E8C">
        <w:rPr>
          <w:lang w:val="en-US" w:eastAsia="fr-FR"/>
        </w:rPr>
        <w:t>B.0.</w:t>
      </w:r>
      <w:r w:rsidR="00347E8C">
        <w:t xml:space="preserve"> in TS 38.521-1[2].</w:t>
      </w:r>
      <w:r>
        <w:t xml:space="preserve">. </w:t>
      </w:r>
    </w:p>
    <w:p w14:paraId="2930868D" w14:textId="77777777" w:rsidR="005E1048" w:rsidRDefault="00BE2B18" w:rsidP="005E1048">
      <w:pPr>
        <w:pStyle w:val="B10"/>
        <w:overflowPunct w:val="0"/>
        <w:autoSpaceDE w:val="0"/>
        <w:autoSpaceDN w:val="0"/>
        <w:adjustRightInd w:val="0"/>
        <w:textAlignment w:val="baseline"/>
        <w:rPr>
          <w:rFonts w:eastAsia="Malgun Gothic"/>
          <w:lang w:eastAsia="en-GB"/>
        </w:rPr>
      </w:pPr>
      <w:r>
        <w:t>6.</w:t>
      </w:r>
      <w:r>
        <w:tab/>
      </w:r>
      <w:r w:rsidR="005E1048">
        <w:rPr>
          <w:rFonts w:eastAsia="Malgun Gothic"/>
          <w:lang w:eastAsia="en-GB"/>
        </w:rPr>
        <w:t xml:space="preserve">UE location according to TS 38.508-1 [12] clause [TBD] is provided to the UE through AT commands or any other preconfigured means. </w:t>
      </w:r>
    </w:p>
    <w:p w14:paraId="45A69428" w14:textId="77777777" w:rsidR="005E1048" w:rsidRDefault="005E1048" w:rsidP="005E104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FF0580B" w14:textId="7790CD92" w:rsidR="00BE2B18" w:rsidRDefault="005E1048" w:rsidP="00BE2B18">
      <w:pPr>
        <w:pStyle w:val="B10"/>
      </w:pPr>
      <w:r>
        <w:t>8.</w:t>
      </w:r>
      <w:r>
        <w:tab/>
      </w:r>
      <w:r w:rsidR="00BE2B18">
        <w:t xml:space="preserve">Ensure the UE is in State RRC_CONNECTED with generic procedure parameters Connectivity </w:t>
      </w:r>
      <w:r w:rsidR="00BE2B18">
        <w:rPr>
          <w:i/>
        </w:rPr>
        <w:t>NR</w:t>
      </w:r>
      <w:r w:rsidR="00BE2B18">
        <w:t xml:space="preserve">, Connected without release </w:t>
      </w:r>
      <w:r w:rsidR="00BE2B18">
        <w:rPr>
          <w:i/>
        </w:rPr>
        <w:t xml:space="preserve">On, </w:t>
      </w:r>
      <w:r w:rsidR="00BE2B18">
        <w:t>Test Mode</w:t>
      </w:r>
      <w:r w:rsidR="00BE2B18">
        <w:rPr>
          <w:i/>
        </w:rPr>
        <w:t xml:space="preserve"> On </w:t>
      </w:r>
      <w:r w:rsidR="00BE2B18">
        <w:t>and Test Loop Function</w:t>
      </w:r>
      <w:r w:rsidR="00BE2B18">
        <w:rPr>
          <w:i/>
        </w:rPr>
        <w:t xml:space="preserve"> On</w:t>
      </w:r>
      <w:r w:rsidR="00BE2B18">
        <w:t xml:space="preserve"> according to TS 38.508-1 [5] clause 4.5. Message contents are defined in clause</w:t>
      </w:r>
      <w:r w:rsidR="00BE2B18">
        <w:rPr>
          <w:rFonts w:ascii="SimSun" w:hAnsi="SimSun"/>
          <w:lang w:eastAsia="zh-CN"/>
        </w:rPr>
        <w:t xml:space="preserve"> </w:t>
      </w:r>
      <w:r w:rsidR="00BE2B18">
        <w:t>7.3</w:t>
      </w:r>
      <w:r w:rsidR="00BE2B18">
        <w:rPr>
          <w:lang w:eastAsia="zh-CN"/>
        </w:rPr>
        <w:t>.2</w:t>
      </w:r>
      <w:r w:rsidR="00BE2B18">
        <w:t>.4.3</w:t>
      </w:r>
    </w:p>
    <w:p w14:paraId="326E706B" w14:textId="77777777" w:rsidR="00BE2B18" w:rsidRDefault="00BE2B18" w:rsidP="00BE2B18">
      <w:pPr>
        <w:pStyle w:val="H6"/>
        <w:rPr>
          <w:snapToGrid w:val="0"/>
        </w:rPr>
      </w:pPr>
      <w:bookmarkStart w:id="934" w:name="_Toc27478347"/>
      <w:bookmarkStart w:id="935" w:name="_Toc36227061"/>
      <w:r>
        <w:t>7.3.2.4.2</w:t>
      </w:r>
      <w:r>
        <w:tab/>
      </w:r>
      <w:r>
        <w:rPr>
          <w:snapToGrid w:val="0"/>
        </w:rPr>
        <w:t>Test procedure</w:t>
      </w:r>
      <w:bookmarkEnd w:id="934"/>
      <w:bookmarkEnd w:id="935"/>
    </w:p>
    <w:p w14:paraId="51DB8B37" w14:textId="77777777" w:rsidR="00BE2B18" w:rsidRDefault="00BE2B18" w:rsidP="00BE2B18">
      <w:pPr>
        <w:pStyle w:val="B10"/>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0"/>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0"/>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6021177D" w:rsidR="00BE2B18" w:rsidRDefault="00BE2B18" w:rsidP="00BE2B18">
      <w:pPr>
        <w:pStyle w:val="B10"/>
      </w:pPr>
      <w:r>
        <w:t>4.</w:t>
      </w:r>
      <w:r>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936" w:name="_Toc27478348"/>
      <w:bookmarkStart w:id="937" w:name="_Toc36227062"/>
      <w:r>
        <w:t>7.3.2.4.3</w:t>
      </w:r>
      <w:r>
        <w:tab/>
      </w:r>
      <w:r>
        <w:rPr>
          <w:snapToGrid w:val="0"/>
        </w:rPr>
        <w:t>Message contents</w:t>
      </w:r>
      <w:bookmarkEnd w:id="936"/>
      <w:bookmarkEnd w:id="937"/>
    </w:p>
    <w:p w14:paraId="7968B6BE" w14:textId="757328CD" w:rsidR="00BE2B18" w:rsidRDefault="00BE2B18" w:rsidP="00BE2B18">
      <w:r>
        <w:t>Message contents are according to TS 38.508-1 [</w:t>
      </w:r>
      <w:r w:rsidR="00347E8C">
        <w:t>12</w:t>
      </w:r>
      <w:r>
        <w:t>] clause 4.6 ensuring Table 4.6.3-118 with condition TRANSFORM_PRECODER_ENABLED for NR band.</w:t>
      </w:r>
    </w:p>
    <w:p w14:paraId="41377CDA" w14:textId="5DF13103" w:rsidR="00BE2B18" w:rsidRDefault="00BE2B18" w:rsidP="00BE2B18">
      <w:r>
        <w:t>Message contents are according to TS 38.508-1[</w:t>
      </w:r>
      <w:r w:rsidR="00347E8C">
        <w:t>12</w:t>
      </w:r>
      <w:r>
        <w:t>]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08F239B4" w:rsidR="00BE2B18" w:rsidRDefault="00BE2B18" w:rsidP="00BE2B18">
      <w:bookmarkStart w:id="938" w:name="_Hlk517433414"/>
      <w:r>
        <w:t>Message contents according to TS 38.508-1 [</w:t>
      </w:r>
      <w:r w:rsidR="00347E8C">
        <w:t>12</w:t>
      </w:r>
      <w:r>
        <w:t>] subclause 4.6 can be used without exceptions</w:t>
      </w:r>
      <w:bookmarkEnd w:id="938"/>
      <w:r>
        <w:t>.</w:t>
      </w:r>
    </w:p>
    <w:p w14:paraId="4C8EA240" w14:textId="77777777" w:rsidR="00BE2B18" w:rsidRDefault="00BE2B18" w:rsidP="00BE2B18">
      <w:pPr>
        <w:pStyle w:val="H6"/>
      </w:pPr>
      <w:bookmarkStart w:id="939" w:name="_Toc27478349"/>
      <w:bookmarkStart w:id="940" w:name="_Toc36227063"/>
      <w:r>
        <w:t>7.3.2.5</w:t>
      </w:r>
      <w:r>
        <w:tab/>
        <w:t>Test requirement</w:t>
      </w:r>
      <w:bookmarkEnd w:id="939"/>
      <w:bookmarkEnd w:id="940"/>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943" w:name="_Toc137543614"/>
      <w:r>
        <w:t>7.4</w:t>
      </w:r>
      <w:r>
        <w:tab/>
        <w:t>Maximum input level</w:t>
      </w:r>
      <w:bookmarkEnd w:id="844"/>
      <w:bookmarkEnd w:id="845"/>
      <w:bookmarkEnd w:id="943"/>
    </w:p>
    <w:p w14:paraId="07A46781" w14:textId="76CFE75D" w:rsidR="00CD67EB" w:rsidRPr="00204ABA" w:rsidRDefault="00CD67EB" w:rsidP="00CD67EB">
      <w:pPr>
        <w:pStyle w:val="EditorsNote"/>
      </w:pPr>
      <w:bookmarkStart w:id="944" w:name="_Toc27478407"/>
      <w:bookmarkStart w:id="945"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0CAE38F2" w14:textId="77777777" w:rsidR="00CD67EB" w:rsidRPr="003F3B32" w:rsidRDefault="00CD67EB" w:rsidP="00CD67EB">
      <w:pPr>
        <w:pStyle w:val="H6"/>
        <w:rPr>
          <w:lang w:eastAsia="zh-CN"/>
        </w:rPr>
      </w:pPr>
      <w:r w:rsidRPr="003F3B32">
        <w:t>7.4.1</w:t>
      </w:r>
      <w:r w:rsidRPr="003F3B32">
        <w:tab/>
        <w:t>Test purpose</w:t>
      </w:r>
      <w:bookmarkEnd w:id="944"/>
      <w:bookmarkEnd w:id="945"/>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946" w:name="_Toc27478408"/>
      <w:bookmarkStart w:id="947" w:name="_Toc36227122"/>
      <w:r w:rsidRPr="003F3B32">
        <w:t>7.4.2</w:t>
      </w:r>
      <w:r w:rsidRPr="003F3B32">
        <w:tab/>
        <w:t>Test applicability</w:t>
      </w:r>
      <w:bookmarkEnd w:id="946"/>
      <w:bookmarkEnd w:id="947"/>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48" w:name="_Toc27478409"/>
      <w:bookmarkStart w:id="949" w:name="_Toc36227123"/>
      <w:r w:rsidRPr="003F3B32">
        <w:t>7.4.3</w:t>
      </w:r>
      <w:r w:rsidRPr="003F3B32">
        <w:tab/>
        <w:t>Minimum conformance requirement</w:t>
      </w:r>
      <w:r w:rsidRPr="003F3B32">
        <w:rPr>
          <w:lang w:eastAsia="zh-CN"/>
        </w:rPr>
        <w:t>s</w:t>
      </w:r>
      <w:bookmarkEnd w:id="948"/>
      <w:bookmarkEnd w:id="949"/>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50" w:name="_Toc27478410"/>
      <w:bookmarkStart w:id="951" w:name="_Toc36227124"/>
      <w:r w:rsidRPr="003F3B32">
        <w:t>7.4.</w:t>
      </w:r>
      <w:r w:rsidRPr="003F3B32">
        <w:rPr>
          <w:lang w:eastAsia="zh-CN"/>
        </w:rPr>
        <w:t>4</w:t>
      </w:r>
      <w:r w:rsidRPr="003F3B32">
        <w:tab/>
        <w:t>Test description</w:t>
      </w:r>
      <w:bookmarkEnd w:id="950"/>
      <w:bookmarkEnd w:id="951"/>
    </w:p>
    <w:p w14:paraId="420835FD" w14:textId="77777777" w:rsidR="00CD67EB" w:rsidRPr="003F3B32" w:rsidRDefault="00CD67EB" w:rsidP="00CD67EB">
      <w:pPr>
        <w:pStyle w:val="H6"/>
      </w:pPr>
      <w:bookmarkStart w:id="952" w:name="_Toc27478411"/>
      <w:bookmarkStart w:id="953" w:name="_Toc36227125"/>
      <w:r w:rsidRPr="003F3B32">
        <w:t>7.4.</w:t>
      </w:r>
      <w:r w:rsidRPr="003F3B32">
        <w:rPr>
          <w:lang w:eastAsia="zh-CN"/>
        </w:rPr>
        <w:t>4</w:t>
      </w:r>
      <w:r w:rsidRPr="003F3B32">
        <w:t>.1</w:t>
      </w:r>
      <w:r w:rsidRPr="003F3B32">
        <w:tab/>
        <w:t>Initial conditions</w:t>
      </w:r>
      <w:bookmarkEnd w:id="952"/>
      <w:bookmarkEnd w:id="953"/>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0"/>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0"/>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0"/>
      </w:pPr>
      <w:r w:rsidRPr="003F3B32">
        <w:t>5.</w:t>
      </w:r>
      <w:r w:rsidRPr="003F3B32">
        <w:tab/>
        <w:t>Propagation conditions are set according to Annex B.0.</w:t>
      </w:r>
    </w:p>
    <w:p w14:paraId="72E2C898" w14:textId="77777777" w:rsidR="007C4CEB" w:rsidRDefault="00CD67EB" w:rsidP="007C4CEB">
      <w:pPr>
        <w:pStyle w:val="B10"/>
        <w:overflowPunct w:val="0"/>
        <w:autoSpaceDE w:val="0"/>
        <w:autoSpaceDN w:val="0"/>
        <w:adjustRightInd w:val="0"/>
        <w:textAlignment w:val="baseline"/>
        <w:rPr>
          <w:rFonts w:eastAsia="Malgun Gothic"/>
          <w:lang w:eastAsia="en-GB"/>
        </w:rPr>
      </w:pPr>
      <w:r w:rsidRPr="003F3B32">
        <w:t>6.</w:t>
      </w:r>
      <w:r w:rsidRPr="003F3B32">
        <w:tab/>
      </w:r>
      <w:r w:rsidR="007C4CEB">
        <w:rPr>
          <w:rFonts w:eastAsia="Malgun Gothic"/>
          <w:lang w:eastAsia="en-GB"/>
        </w:rPr>
        <w:t xml:space="preserve">UE location according to TS 38.508-1 [12] clause [TBD] is provided to the UE through AT commands or any other preconfigured means. </w:t>
      </w:r>
    </w:p>
    <w:p w14:paraId="0136580C" w14:textId="77777777" w:rsidR="007C4CEB" w:rsidRDefault="007C4CEB" w:rsidP="007C4CE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73EBD9C7" w14:textId="35A79364" w:rsidR="00CD67EB" w:rsidRPr="003F3B32" w:rsidRDefault="007C4CEB" w:rsidP="00CD67EB">
      <w:pPr>
        <w:pStyle w:val="B10"/>
      </w:pPr>
      <w:r>
        <w:t>8.</w:t>
      </w:r>
      <w:r>
        <w:tab/>
      </w:r>
      <w:r w:rsidR="00CD67EB" w:rsidRPr="003F3B32">
        <w:t xml:space="preserve">Ensure the UE is in State RRC_CONNECTED with generic procedure parameters Connectivity </w:t>
      </w:r>
      <w:r w:rsidR="00CD67EB" w:rsidRPr="003F3B32">
        <w:rPr>
          <w:i/>
        </w:rPr>
        <w:t>NR</w:t>
      </w:r>
      <w:r w:rsidR="00CD67EB" w:rsidRPr="003F3B32">
        <w:t xml:space="preserve">, Connected without release </w:t>
      </w:r>
      <w:r w:rsidR="00CD67EB" w:rsidRPr="003F3B32">
        <w:rPr>
          <w:i/>
        </w:rPr>
        <w:t xml:space="preserve">On, </w:t>
      </w:r>
      <w:r w:rsidR="00CD67EB" w:rsidRPr="003F3B32">
        <w:t>Test Mode</w:t>
      </w:r>
      <w:r w:rsidR="00CD67EB" w:rsidRPr="003F3B32">
        <w:rPr>
          <w:i/>
        </w:rPr>
        <w:t xml:space="preserve"> On </w:t>
      </w:r>
      <w:r w:rsidR="00CD67EB" w:rsidRPr="003F3B32">
        <w:t>and Test Loop Function</w:t>
      </w:r>
      <w:r w:rsidR="00CD67EB" w:rsidRPr="003F3B32">
        <w:rPr>
          <w:i/>
        </w:rPr>
        <w:t xml:space="preserve"> On</w:t>
      </w:r>
      <w:r w:rsidR="00CD67EB" w:rsidRPr="003F3B32">
        <w:t xml:space="preserve"> according to TS 38.508-1 [</w:t>
      </w:r>
      <w:r w:rsidR="00CD67EB">
        <w:t>12</w:t>
      </w:r>
      <w:r w:rsidR="00CD67EB" w:rsidRPr="003F3B32">
        <w:t>] clause 4.5. Message contents are defined in clause 7.</w:t>
      </w:r>
      <w:r w:rsidR="00CD67EB" w:rsidRPr="003F3B32">
        <w:rPr>
          <w:lang w:eastAsia="zh-CN"/>
        </w:rPr>
        <w:t>4</w:t>
      </w:r>
      <w:r w:rsidR="00CD67EB" w:rsidRPr="003F3B32">
        <w:t>.4.3</w:t>
      </w:r>
      <w:r w:rsidR="00CD67EB" w:rsidRPr="003F3B32">
        <w:rPr>
          <w:i/>
        </w:rPr>
        <w:t>.</w:t>
      </w:r>
      <w:r w:rsidR="00CD67EB" w:rsidRPr="003F3B32">
        <w:t xml:space="preserve"> </w:t>
      </w:r>
    </w:p>
    <w:p w14:paraId="3A0E9F2E" w14:textId="77777777" w:rsidR="00CD67EB" w:rsidRPr="003F3B32" w:rsidRDefault="00CD67EB" w:rsidP="00CD67EB">
      <w:pPr>
        <w:pStyle w:val="H6"/>
        <w:rPr>
          <w:snapToGrid w:val="0"/>
        </w:rPr>
      </w:pPr>
      <w:bookmarkStart w:id="954" w:name="_Toc27478412"/>
      <w:bookmarkStart w:id="955" w:name="_Toc36227126"/>
      <w:r w:rsidRPr="003F3B32">
        <w:t>7.</w:t>
      </w:r>
      <w:r w:rsidRPr="003F3B32">
        <w:rPr>
          <w:lang w:eastAsia="zh-CN"/>
        </w:rPr>
        <w:t>4</w:t>
      </w:r>
      <w:r w:rsidRPr="003F3B32">
        <w:t>.4.2</w:t>
      </w:r>
      <w:r w:rsidRPr="003F3B32">
        <w:tab/>
      </w:r>
      <w:r w:rsidRPr="003F3B32">
        <w:rPr>
          <w:snapToGrid w:val="0"/>
        </w:rPr>
        <w:t>Test procedure</w:t>
      </w:r>
      <w:bookmarkEnd w:id="954"/>
      <w:bookmarkEnd w:id="955"/>
    </w:p>
    <w:p w14:paraId="5DFD732A" w14:textId="77777777" w:rsidR="00CD67EB" w:rsidRPr="003F3B32" w:rsidRDefault="00CD67EB" w:rsidP="00CD67EB">
      <w:pPr>
        <w:pStyle w:val="B10"/>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0"/>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0"/>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0"/>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0"/>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0"/>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56" w:name="_Toc27478413"/>
      <w:bookmarkStart w:id="957" w:name="_Toc36227127"/>
      <w:r w:rsidRPr="003F3B32">
        <w:t>7.</w:t>
      </w:r>
      <w:r w:rsidRPr="003F3B32">
        <w:rPr>
          <w:lang w:eastAsia="zh-CN"/>
        </w:rPr>
        <w:t>4</w:t>
      </w:r>
      <w:r w:rsidRPr="003F3B32">
        <w:t>.4.3</w:t>
      </w:r>
      <w:r w:rsidRPr="003F3B32">
        <w:tab/>
        <w:t>Message contents</w:t>
      </w:r>
      <w:bookmarkEnd w:id="956"/>
      <w:bookmarkEnd w:id="957"/>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58" w:name="_Toc27478414"/>
      <w:bookmarkStart w:id="959" w:name="_Toc36227128"/>
      <w:r w:rsidRPr="003F3B32">
        <w:t>7.4.</w:t>
      </w:r>
      <w:r w:rsidRPr="003F3B32">
        <w:rPr>
          <w:lang w:eastAsia="zh-CN"/>
        </w:rPr>
        <w:t>5</w:t>
      </w:r>
      <w:r w:rsidRPr="003F3B32">
        <w:tab/>
        <w:t>Test requirement</w:t>
      </w:r>
      <w:bookmarkEnd w:id="958"/>
      <w:bookmarkEnd w:id="959"/>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32C3D65" w:rsidR="00CD67EB" w:rsidRPr="003F3B32" w:rsidRDefault="00C12BFC" w:rsidP="00600237">
            <w:pPr>
              <w:pStyle w:val="TAC"/>
            </w:pPr>
            <w:r>
              <w:t>0.7</w:t>
            </w:r>
            <w:r w:rsidRPr="003F3B32">
              <w:t xml:space="preserve"> </w:t>
            </w:r>
            <w:r w:rsidR="00CD67EB" w:rsidRPr="003F3B32">
              <w:t>dB</w:t>
            </w:r>
          </w:p>
        </w:tc>
      </w:tr>
    </w:tbl>
    <w:p w14:paraId="4B8B970F" w14:textId="77777777" w:rsidR="001B6141" w:rsidRDefault="001B6141" w:rsidP="001B6141">
      <w:bookmarkStart w:id="960" w:name="_Toc123057960"/>
      <w:bookmarkStart w:id="961" w:name="_Toc124256653"/>
    </w:p>
    <w:p w14:paraId="69E76A95" w14:textId="5E039C2F" w:rsidR="00737688" w:rsidRDefault="00737688" w:rsidP="00737688">
      <w:pPr>
        <w:pStyle w:val="Heading2"/>
      </w:pPr>
      <w:bookmarkStart w:id="962" w:name="_Toc137543615"/>
      <w:r>
        <w:t>7.5</w:t>
      </w:r>
      <w:r>
        <w:tab/>
        <w:t>Adjacent channel selectivity</w:t>
      </w:r>
      <w:bookmarkEnd w:id="960"/>
      <w:bookmarkEnd w:id="961"/>
      <w:bookmarkEnd w:id="962"/>
    </w:p>
    <w:p w14:paraId="5E77E2D2" w14:textId="77777777" w:rsidR="00442976" w:rsidRPr="009127D9" w:rsidRDefault="00442976" w:rsidP="00442976">
      <w:pPr>
        <w:pStyle w:val="EditorsNote"/>
        <w:rPr>
          <w:lang w:val="en-US"/>
        </w:rPr>
      </w:pPr>
      <w:bookmarkStart w:id="963" w:name="_Toc27478431"/>
      <w:bookmarkStart w:id="964" w:name="_Toc36227150"/>
      <w:r w:rsidRPr="009127D9">
        <w:t>Editor’s Note: This clause is incomplete. The following aspects are either missing or not yet determined:</w:t>
      </w:r>
    </w:p>
    <w:p w14:paraId="38456F6D" w14:textId="77777777" w:rsidR="00442976" w:rsidRPr="009127D9" w:rsidRDefault="00442976" w:rsidP="00442976">
      <w:pPr>
        <w:pStyle w:val="EditorsNote"/>
      </w:pPr>
      <w:r w:rsidRPr="009127D9">
        <w:t>- Addition to applicability spec is pending</w:t>
      </w:r>
    </w:p>
    <w:p w14:paraId="5AD079F8" w14:textId="77777777" w:rsidR="00442976" w:rsidRPr="009127D9" w:rsidRDefault="00442976" w:rsidP="00442976">
      <w:pPr>
        <w:pStyle w:val="EditorsNote"/>
      </w:pPr>
      <w:r w:rsidRPr="009127D9">
        <w:t>- Initial condition and call setup procedure to support NR satellite access are TBD</w:t>
      </w:r>
    </w:p>
    <w:p w14:paraId="0AE402FA" w14:textId="77777777" w:rsidR="00442976" w:rsidRPr="009127D9" w:rsidRDefault="00442976" w:rsidP="00442976">
      <w:pPr>
        <w:pStyle w:val="EditorsNote"/>
      </w:pPr>
      <w:r w:rsidRPr="009127D9">
        <w:t>- Message exceptions specific to satellite access is TBD</w:t>
      </w:r>
    </w:p>
    <w:p w14:paraId="6852E92A" w14:textId="77777777" w:rsidR="00442976" w:rsidRPr="009127D9" w:rsidRDefault="00442976" w:rsidP="00442976">
      <w:pPr>
        <w:pStyle w:val="EditorsNote"/>
      </w:pPr>
      <w:r w:rsidRPr="009127D9">
        <w:t>- Test Points analysis is TBD</w:t>
      </w:r>
    </w:p>
    <w:p w14:paraId="4FC7E0E0" w14:textId="77777777" w:rsidR="00442976" w:rsidRPr="009127D9" w:rsidRDefault="00442976" w:rsidP="00442976">
      <w:pPr>
        <w:pStyle w:val="EditorsNote"/>
      </w:pPr>
      <w:r w:rsidRPr="009127D9">
        <w:t>- Test configuration is TBD</w:t>
      </w:r>
    </w:p>
    <w:p w14:paraId="420ACB70" w14:textId="77777777" w:rsidR="00442976" w:rsidRDefault="00442976" w:rsidP="00442976">
      <w:pPr>
        <w:pStyle w:val="EditorsNote"/>
      </w:pPr>
      <w:r w:rsidRPr="009127D9">
        <w:t>- Annex F MU/TT is TBD</w:t>
      </w:r>
    </w:p>
    <w:p w14:paraId="332B6E44" w14:textId="77777777" w:rsidR="00442976" w:rsidRPr="003F3B32" w:rsidRDefault="00442976" w:rsidP="00442976">
      <w:pPr>
        <w:pStyle w:val="H6"/>
      </w:pPr>
      <w:r w:rsidRPr="003F3B32">
        <w:t>7.5.1</w:t>
      </w:r>
      <w:r w:rsidRPr="003F3B32">
        <w:tab/>
        <w:t>Test purpose</w:t>
      </w:r>
      <w:bookmarkEnd w:id="963"/>
      <w:bookmarkEnd w:id="964"/>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65" w:name="_Toc27478432"/>
      <w:bookmarkStart w:id="966" w:name="_Toc36227151"/>
      <w:r w:rsidRPr="003F3B32">
        <w:t>7.5.2</w:t>
      </w:r>
      <w:r w:rsidRPr="003F3B32">
        <w:tab/>
        <w:t>Test applicability</w:t>
      </w:r>
      <w:bookmarkEnd w:id="965"/>
      <w:bookmarkEnd w:id="966"/>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67" w:name="_Toc27478433"/>
      <w:bookmarkStart w:id="968" w:name="_Toc36227152"/>
      <w:r w:rsidRPr="003F3B32">
        <w:t>7.5.3</w:t>
      </w:r>
      <w:r w:rsidRPr="003F3B32">
        <w:tab/>
        <w:t>Minimum conformance requirements</w:t>
      </w:r>
      <w:bookmarkEnd w:id="967"/>
      <w:bookmarkEnd w:id="968"/>
    </w:p>
    <w:p w14:paraId="3CCED115" w14:textId="77777777"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4.05pt;height:9.8pt" o:ole="">
                  <v:imagedata r:id="rId18" o:title=""/>
                </v:shape>
                <o:OLEObject Type="Embed" ProgID="Equation.3" ShapeID="_x0000_i1027" DrawAspect="Content" ObjectID="_1755036361" r:id="rId19"/>
              </w:object>
            </w:r>
            <w:r w:rsidRPr="007F7A41">
              <w:t>MHz with SCS the sub-carrier spacing of the wanted signal in MHz. The interferer is an NR signal with 15 kHz SCS.</w:t>
            </w:r>
          </w:p>
          <w:p w14:paraId="03F3DD38"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4.05pt;height:9.8pt" o:ole="">
                  <v:imagedata r:id="rId18" o:title=""/>
                </v:shape>
                <o:OLEObject Type="Embed" ProgID="Equation.3" ShapeID="_x0000_i1028" DrawAspect="Content" ObjectID="_1755036362" r:id="rId20"/>
              </w:object>
            </w:r>
            <w:r w:rsidRPr="007F7A41">
              <w:t>MHz with SCS the sub-carrier spacing of the wanted signal in MHz. The interferer is an NR signal with 15 kHz SCS.</w:t>
            </w:r>
          </w:p>
          <w:p w14:paraId="5C0D1D22"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69" w:name="_Toc27478434"/>
      <w:bookmarkStart w:id="970" w:name="_Toc36227153"/>
      <w:r w:rsidRPr="003F3B32">
        <w:t>7.5.4</w:t>
      </w:r>
      <w:r w:rsidRPr="003F3B32">
        <w:tab/>
        <w:t>Test description</w:t>
      </w:r>
      <w:bookmarkEnd w:id="969"/>
      <w:bookmarkEnd w:id="970"/>
    </w:p>
    <w:p w14:paraId="674F1B49" w14:textId="77777777" w:rsidR="00442976" w:rsidRPr="003F3B32" w:rsidRDefault="00442976" w:rsidP="00442976">
      <w:pPr>
        <w:pStyle w:val="H6"/>
      </w:pPr>
      <w:bookmarkStart w:id="971" w:name="_Toc27478435"/>
      <w:bookmarkStart w:id="972" w:name="_Toc36227154"/>
      <w:r w:rsidRPr="003F3B32">
        <w:t>7.5.4.1</w:t>
      </w:r>
      <w:r w:rsidRPr="003F3B32">
        <w:tab/>
        <w:t>Initial conditions</w:t>
      </w:r>
      <w:bookmarkEnd w:id="971"/>
      <w:bookmarkEnd w:id="972"/>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3BB71954" w14:textId="77777777" w:rsidR="00442976" w:rsidRDefault="00442976" w:rsidP="00442976">
      <w:pPr>
        <w:pStyle w:val="TH"/>
      </w:pPr>
      <w:r w:rsidRPr="003F3B32">
        <w:t>Table 7.5.4.1-1: Test Configuration Table</w:t>
      </w:r>
    </w:p>
    <w:p w14:paraId="7A538A99" w14:textId="77777777" w:rsidR="00442976" w:rsidRPr="00963A5B" w:rsidRDefault="00442976" w:rsidP="00442976">
      <w:pPr>
        <w:jc w:val="center"/>
        <w:rPr>
          <w:rFonts w:eastAsiaTheme="minorEastAsia"/>
        </w:rPr>
      </w:pPr>
      <w:r w:rsidRPr="00963A5B">
        <w:rPr>
          <w:rFonts w:eastAsiaTheme="minorEastAsia"/>
        </w:rPr>
        <w:t>FFS</w:t>
      </w:r>
    </w:p>
    <w:p w14:paraId="71F8FCAD" w14:textId="77777777" w:rsidR="00442976" w:rsidRPr="003F3B32" w:rsidRDefault="00442976" w:rsidP="00442976">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0"/>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0"/>
      </w:pPr>
      <w:r w:rsidRPr="003F3B32">
        <w:t>4.</w:t>
      </w:r>
      <w:r w:rsidRPr="003F3B32">
        <w:tab/>
        <w:t>The DL and UL Reference Measurement channels are set according to Table 7.5.4.1-1.</w:t>
      </w:r>
    </w:p>
    <w:p w14:paraId="6BB6D376" w14:textId="77777777" w:rsidR="00442976" w:rsidRPr="003F3B32" w:rsidRDefault="00442976" w:rsidP="00442976">
      <w:pPr>
        <w:pStyle w:val="B10"/>
      </w:pPr>
      <w:r w:rsidRPr="003F3B32">
        <w:t>5.</w:t>
      </w:r>
      <w:r w:rsidRPr="003F3B32">
        <w:tab/>
        <w:t xml:space="preserve">Propagation conditions are set according to </w:t>
      </w:r>
      <w:r>
        <w:t>[</w:t>
      </w:r>
      <w:r w:rsidRPr="003F3B32">
        <w:t>Annex B.0</w:t>
      </w:r>
      <w:r>
        <w:t>]</w:t>
      </w:r>
      <w:r w:rsidRPr="003F3B32">
        <w:t>.</w:t>
      </w:r>
    </w:p>
    <w:p w14:paraId="1460491C" w14:textId="77777777" w:rsidR="00BA02AF" w:rsidRDefault="00442976" w:rsidP="00BA02AF">
      <w:pPr>
        <w:pStyle w:val="B10"/>
        <w:overflowPunct w:val="0"/>
        <w:autoSpaceDE w:val="0"/>
        <w:autoSpaceDN w:val="0"/>
        <w:adjustRightInd w:val="0"/>
        <w:textAlignment w:val="baseline"/>
        <w:rPr>
          <w:rFonts w:eastAsia="Malgun Gothic"/>
          <w:lang w:eastAsia="en-GB"/>
        </w:rPr>
      </w:pPr>
      <w:r w:rsidRPr="003F3B32">
        <w:t>6.</w:t>
      </w:r>
      <w:r w:rsidRPr="003F3B32">
        <w:tab/>
      </w:r>
      <w:r w:rsidR="00BA02AF">
        <w:rPr>
          <w:rFonts w:eastAsia="Malgun Gothic"/>
          <w:lang w:eastAsia="en-GB"/>
        </w:rPr>
        <w:t xml:space="preserve">UE location according to TS 38.508-1 [12] clause [TBD] is provided to the UE through AT commands or any other preconfigured means. </w:t>
      </w:r>
    </w:p>
    <w:p w14:paraId="4CE16F25"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FDB4309" w14:textId="6B0FF1FB" w:rsidR="00442976" w:rsidRPr="003F3B32" w:rsidRDefault="00BA02AF" w:rsidP="00442976">
      <w:pPr>
        <w:pStyle w:val="B10"/>
      </w:pPr>
      <w:r>
        <w:t>8.</w:t>
      </w:r>
      <w:r>
        <w:tab/>
      </w:r>
      <w:r w:rsidR="00442976" w:rsidRPr="003F3B32">
        <w:t xml:space="preserve">Ensure the UE is in state RRC_CONNECTED with generic procedure parameters Connectivity </w:t>
      </w:r>
      <w:r w:rsidR="00442976" w:rsidRPr="003F3B32">
        <w:rPr>
          <w:i/>
        </w:rPr>
        <w:t>NR</w:t>
      </w:r>
      <w:r w:rsidR="00442976" w:rsidRPr="003F3B32">
        <w:t xml:space="preserve">, Connected without release </w:t>
      </w:r>
      <w:r w:rsidR="00442976" w:rsidRPr="003F3B32">
        <w:rPr>
          <w:i/>
        </w:rPr>
        <w:t xml:space="preserve">On, </w:t>
      </w:r>
      <w:r w:rsidR="00442976" w:rsidRPr="003F3B32">
        <w:t>Test Mode</w:t>
      </w:r>
      <w:r w:rsidR="00442976" w:rsidRPr="003F3B32">
        <w:rPr>
          <w:i/>
        </w:rPr>
        <w:t xml:space="preserve"> On </w:t>
      </w:r>
      <w:r w:rsidR="00442976" w:rsidRPr="003F3B32">
        <w:t>and Test Loop Function</w:t>
      </w:r>
      <w:r w:rsidR="00442976" w:rsidRPr="003F3B32">
        <w:rPr>
          <w:i/>
        </w:rPr>
        <w:t xml:space="preserve"> On</w:t>
      </w:r>
      <w:r w:rsidR="00442976" w:rsidRPr="003F3B32">
        <w:t xml:space="preserve"> according to TS 38.508-1 [</w:t>
      </w:r>
      <w:r w:rsidR="00442976">
        <w:t>12</w:t>
      </w:r>
      <w:r w:rsidR="00442976" w:rsidRPr="003F3B32">
        <w:t xml:space="preserve">] clause 4.5. Message </w:t>
      </w:r>
      <w:r w:rsidR="001B6141" w:rsidRPr="003F3B32">
        <w:t>contents</w:t>
      </w:r>
      <w:r w:rsidR="00442976" w:rsidRPr="003F3B32">
        <w:t xml:space="preserve"> are defined in clause 7.5.4.3.</w:t>
      </w:r>
    </w:p>
    <w:p w14:paraId="79A7A322" w14:textId="77777777" w:rsidR="00442976" w:rsidRPr="003F3B32" w:rsidRDefault="00442976" w:rsidP="00442976">
      <w:pPr>
        <w:pStyle w:val="H6"/>
      </w:pPr>
      <w:bookmarkStart w:id="973" w:name="_Toc27478436"/>
      <w:bookmarkStart w:id="974" w:name="_Toc36227155"/>
      <w:r w:rsidRPr="003F3B32">
        <w:t>7.5.4.2</w:t>
      </w:r>
      <w:r w:rsidRPr="003F3B32">
        <w:tab/>
        <w:t>Test procedure</w:t>
      </w:r>
      <w:bookmarkEnd w:id="973"/>
      <w:bookmarkEnd w:id="974"/>
    </w:p>
    <w:p w14:paraId="2F2A3AA6" w14:textId="77777777" w:rsidR="00442976" w:rsidRPr="003F3B32" w:rsidRDefault="00442976" w:rsidP="00442976">
      <w:pPr>
        <w:pStyle w:val="B10"/>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7777777" w:rsidR="00442976" w:rsidRPr="003F3B32" w:rsidRDefault="00442976" w:rsidP="00442976">
      <w:pPr>
        <w:pStyle w:val="B20"/>
      </w:pPr>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p>
    <w:p w14:paraId="7756C2AB" w14:textId="77777777" w:rsidR="00442976" w:rsidRPr="003F3B32" w:rsidRDefault="00442976" w:rsidP="00442976">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r>
        <w:t>[</w:t>
      </w:r>
      <w:r w:rsidRPr="003F3B32">
        <w:t>Table F.1.3-1</w:t>
      </w:r>
      <w:r>
        <w:t>]</w:t>
      </w:r>
      <w:r w:rsidRPr="003F3B32">
        <w:t>.</w:t>
      </w:r>
    </w:p>
    <w:p w14:paraId="567714ED" w14:textId="77777777" w:rsidR="00442976" w:rsidRPr="003F3B32" w:rsidRDefault="00442976" w:rsidP="00442976">
      <w:pPr>
        <w:pStyle w:val="B10"/>
      </w:pPr>
      <w:r w:rsidRPr="003F3B32">
        <w:t>-</w:t>
      </w:r>
      <w:r w:rsidRPr="003F3B32">
        <w:tab/>
        <w:t>For UEs supporting Tx diversity, the transmit power is measured as the sum of the output power from both UE antenna connectors.</w:t>
      </w:r>
    </w:p>
    <w:p w14:paraId="316ABD36" w14:textId="77777777" w:rsidR="00442976" w:rsidRPr="003F3B32" w:rsidRDefault="00442976" w:rsidP="00442976">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r>
        <w:t>[</w:t>
      </w:r>
      <w:r w:rsidRPr="003F3B32">
        <w:t>Annex D</w:t>
      </w:r>
      <w:r>
        <w:t>]</w:t>
      </w:r>
      <w:r w:rsidRPr="003F3B32">
        <w:t>.</w:t>
      </w:r>
    </w:p>
    <w:p w14:paraId="66E996C8" w14:textId="77777777" w:rsidR="00442976" w:rsidRPr="003F3B32" w:rsidRDefault="00442976" w:rsidP="00442976">
      <w:pPr>
        <w:pStyle w:val="B10"/>
      </w:pPr>
      <w:r w:rsidRPr="003F3B32">
        <w:t>5.</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2A4A7284" w14:textId="77777777" w:rsidR="00442976" w:rsidRPr="003F3B32" w:rsidRDefault="00442976" w:rsidP="00442976">
      <w:pPr>
        <w:pStyle w:val="B10"/>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77777777" w:rsidR="00442976" w:rsidRPr="003F3B32" w:rsidRDefault="00442976" w:rsidP="00442976">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r>
        <w:t>[</w:t>
      </w:r>
      <w:r w:rsidRPr="003F3B32">
        <w:t>Annex D</w:t>
      </w:r>
      <w:r>
        <w:t>]</w:t>
      </w:r>
      <w:r w:rsidRPr="003F3B32">
        <w:t>.</w:t>
      </w:r>
    </w:p>
    <w:p w14:paraId="5E874223" w14:textId="77777777" w:rsidR="00442976" w:rsidRPr="003F3B32" w:rsidRDefault="00442976" w:rsidP="00442976">
      <w:pPr>
        <w:pStyle w:val="B10"/>
      </w:pPr>
      <w:r w:rsidRPr="003F3B32">
        <w:t>9.</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060110E9" w14:textId="77777777" w:rsidR="00442976" w:rsidRPr="003F3B32" w:rsidRDefault="00442976" w:rsidP="00442976">
      <w:pPr>
        <w:pStyle w:val="B10"/>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0"/>
      </w:pPr>
      <w:r w:rsidRPr="003F3B32">
        <w:t>11.</w:t>
      </w:r>
      <w:r w:rsidRPr="003F3B32">
        <w:tab/>
        <w:t>Repeat for applicable channel bandwidths and operating band combinations in both Case 1 and Case 2.</w:t>
      </w:r>
    </w:p>
    <w:p w14:paraId="7EB65311" w14:textId="77777777" w:rsidR="00442976" w:rsidRPr="003F3B32" w:rsidRDefault="00442976" w:rsidP="00442976">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r>
        <w:t>[</w:t>
      </w:r>
      <w:r w:rsidRPr="003F3B32">
        <w:t>Annex F.4.3</w:t>
      </w:r>
      <w:r>
        <w:t>]</w:t>
      </w:r>
      <w:r w:rsidRPr="003F3B32">
        <w:t>.</w:t>
      </w:r>
    </w:p>
    <w:p w14:paraId="339DA07F" w14:textId="77777777" w:rsidR="00442976" w:rsidRPr="003F3B32" w:rsidRDefault="00442976" w:rsidP="00442976">
      <w:pPr>
        <w:pStyle w:val="H6"/>
      </w:pPr>
      <w:bookmarkStart w:id="975" w:name="_Toc27478437"/>
      <w:bookmarkStart w:id="976" w:name="_Toc36227156"/>
      <w:r w:rsidRPr="003F3B32">
        <w:t>7.5.4.3</w:t>
      </w:r>
      <w:r w:rsidRPr="003F3B32">
        <w:tab/>
        <w:t>Message contents</w:t>
      </w:r>
      <w:bookmarkEnd w:id="975"/>
      <w:bookmarkEnd w:id="976"/>
    </w:p>
    <w:p w14:paraId="41230293" w14:textId="77777777" w:rsidR="00442976" w:rsidRPr="003F3B32" w:rsidRDefault="00442976" w:rsidP="00442976">
      <w:r>
        <w:t>FFS</w:t>
      </w:r>
    </w:p>
    <w:p w14:paraId="7726A474" w14:textId="77777777" w:rsidR="00442976" w:rsidRPr="003F3B32" w:rsidRDefault="00442976" w:rsidP="00442976">
      <w:pPr>
        <w:pStyle w:val="H6"/>
      </w:pPr>
      <w:bookmarkStart w:id="977" w:name="_Toc27478438"/>
      <w:bookmarkStart w:id="978" w:name="_Toc36227157"/>
      <w:r w:rsidRPr="003F3B32">
        <w:t>7.5.5</w:t>
      </w:r>
      <w:r w:rsidRPr="003F3B32">
        <w:tab/>
        <w:t>Test requirement</w:t>
      </w:r>
      <w:bookmarkEnd w:id="977"/>
      <w:bookmarkEnd w:id="978"/>
    </w:p>
    <w:p w14:paraId="207FFB4A" w14:textId="77777777"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A.2.3, A.3.2 and A.3.3 (with one sided dynamic OCNG Pattern OP.1 FDD/TDD for the DL-signal as described in Annex A.5.1.1/A.5.2.1) </w:t>
      </w:r>
      <w:r>
        <w:t>]</w:t>
      </w:r>
      <w:r w:rsidRPr="003F3B32">
        <w:t>with parameters specified in Tables 7.5.5-2 and 7.5.5-3.</w:t>
      </w:r>
    </w:p>
    <w:p w14:paraId="68D8172E" w14:textId="77777777" w:rsidR="00442976" w:rsidRPr="002D14C4" w:rsidRDefault="00442976" w:rsidP="00442976">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4.05pt;height:9.8pt" o:ole="">
                  <v:imagedata r:id="rId18" o:title=""/>
                </v:shape>
                <o:OLEObject Type="Embed" ProgID="Equation.3" ShapeID="_x0000_i1029" DrawAspect="Content" ObjectID="_1755036363" r:id="rId21"/>
              </w:object>
            </w:r>
            <w:r w:rsidRPr="007F7A41">
              <w:t>MHz with SCS the sub-carrier spacing of the wanted signal in MHz. The interferer is an NR signal with 15 kHz SCS.</w:t>
            </w:r>
          </w:p>
          <w:p w14:paraId="4A621834"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4.05pt;height:9.8pt" o:ole="">
                  <v:imagedata r:id="rId18" o:title=""/>
                </v:shape>
                <o:OLEObject Type="Embed" ProgID="Equation.3" ShapeID="_x0000_i1030" DrawAspect="Content" ObjectID="_1755036364" r:id="rId22"/>
              </w:object>
            </w:r>
            <w:r w:rsidRPr="007F7A41">
              <w:t>MHz with SCS the sub-carrier spacing of the wanted signal in MHz. The interferer is an NR signal with 15 kHz SCS.</w:t>
            </w:r>
          </w:p>
          <w:p w14:paraId="32826E7D"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979" w:name="_Toc104205498"/>
      <w:bookmarkStart w:id="980" w:name="_Toc97562313"/>
      <w:bookmarkStart w:id="981" w:name="_Toc123057961"/>
      <w:bookmarkStart w:id="982" w:name="_Toc124256654"/>
      <w:bookmarkStart w:id="983" w:name="_Toc104122547"/>
      <w:bookmarkStart w:id="984" w:name="_Toc104206705"/>
      <w:bookmarkStart w:id="985" w:name="_Toc104503665"/>
      <w:bookmarkStart w:id="986" w:name="_Toc106127596"/>
    </w:p>
    <w:p w14:paraId="6DF0C83E" w14:textId="5959328C" w:rsidR="00737688" w:rsidRDefault="00737688" w:rsidP="00737688">
      <w:pPr>
        <w:pStyle w:val="Heading2"/>
      </w:pPr>
      <w:bookmarkStart w:id="987" w:name="_Toc137543616"/>
      <w:r>
        <w:t>7.6</w:t>
      </w:r>
      <w:r>
        <w:tab/>
        <w:t>Blocking characteristics</w:t>
      </w:r>
      <w:bookmarkEnd w:id="979"/>
      <w:bookmarkEnd w:id="980"/>
      <w:bookmarkEnd w:id="981"/>
      <w:bookmarkEnd w:id="982"/>
      <w:bookmarkEnd w:id="983"/>
      <w:bookmarkEnd w:id="984"/>
      <w:bookmarkEnd w:id="985"/>
      <w:bookmarkEnd w:id="986"/>
      <w:bookmarkEnd w:id="987"/>
    </w:p>
    <w:p w14:paraId="493EE4DD" w14:textId="77777777" w:rsidR="00737688" w:rsidRDefault="00737688" w:rsidP="00737688">
      <w:pPr>
        <w:pStyle w:val="Heading3"/>
      </w:pPr>
      <w:bookmarkStart w:id="988" w:name="_Toc106127597"/>
      <w:bookmarkStart w:id="989" w:name="_Toc123057962"/>
      <w:bookmarkStart w:id="990" w:name="_Toc104122548"/>
      <w:bookmarkStart w:id="991" w:name="_Toc104205499"/>
      <w:bookmarkStart w:id="992" w:name="_Toc104206706"/>
      <w:bookmarkStart w:id="993" w:name="_Toc97562314"/>
      <w:bookmarkStart w:id="994" w:name="_Toc104503666"/>
      <w:bookmarkStart w:id="995" w:name="_Toc124256655"/>
      <w:bookmarkStart w:id="996" w:name="_Toc137543617"/>
      <w:r>
        <w:t>7.6.1</w:t>
      </w:r>
      <w:r>
        <w:tab/>
        <w:t>General</w:t>
      </w:r>
      <w:bookmarkEnd w:id="988"/>
      <w:bookmarkEnd w:id="989"/>
      <w:bookmarkEnd w:id="990"/>
      <w:bookmarkEnd w:id="991"/>
      <w:bookmarkEnd w:id="992"/>
      <w:bookmarkEnd w:id="993"/>
      <w:bookmarkEnd w:id="994"/>
      <w:bookmarkEnd w:id="995"/>
      <w:bookmarkEnd w:id="996"/>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997" w:name="_Toc97562315"/>
      <w:bookmarkStart w:id="998" w:name="_Toc104122549"/>
      <w:bookmarkStart w:id="999" w:name="_Toc104205500"/>
      <w:bookmarkStart w:id="1000" w:name="_Toc104206707"/>
      <w:bookmarkStart w:id="1001" w:name="_Toc104503667"/>
      <w:bookmarkStart w:id="1002" w:name="_Toc106127598"/>
      <w:bookmarkStart w:id="1003" w:name="_Toc124256656"/>
      <w:bookmarkStart w:id="1004" w:name="_Toc123057963"/>
      <w:bookmarkStart w:id="1005" w:name="_Toc137543618"/>
      <w:r>
        <w:t>7.6.2</w:t>
      </w:r>
      <w:r>
        <w:tab/>
        <w:t>In-band blocking</w:t>
      </w:r>
      <w:bookmarkEnd w:id="997"/>
      <w:bookmarkEnd w:id="998"/>
      <w:bookmarkEnd w:id="999"/>
      <w:bookmarkEnd w:id="1000"/>
      <w:bookmarkEnd w:id="1001"/>
      <w:bookmarkEnd w:id="1002"/>
      <w:bookmarkEnd w:id="1003"/>
      <w:bookmarkEnd w:id="1004"/>
      <w:bookmarkEnd w:id="1005"/>
    </w:p>
    <w:p w14:paraId="75083481" w14:textId="600FB802" w:rsidR="003E0FF8" w:rsidRDefault="003E0FF8" w:rsidP="003E0FF8">
      <w:r>
        <w:t>FFS</w:t>
      </w:r>
    </w:p>
    <w:p w14:paraId="159BF689" w14:textId="77777777" w:rsidR="00FB0D70" w:rsidRDefault="00FB0D70" w:rsidP="00FB0D70">
      <w:pPr>
        <w:pStyle w:val="Heading3"/>
      </w:pPr>
      <w:bookmarkStart w:id="1006" w:name="_Toc137543619"/>
      <w:r>
        <w:t>7.6.3</w:t>
      </w:r>
      <w:r w:rsidRPr="00204ABA">
        <w:tab/>
      </w:r>
      <w:r>
        <w:t>Out of Band Blocking</w:t>
      </w:r>
      <w:bookmarkEnd w:id="1006"/>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05pt;height:14.4pt;mso-width-percent:0;mso-height-percent:0;mso-width-percent:0;mso-height-percent:0" o:ole="">
            <v:imagedata r:id="rId23" o:title=""/>
          </v:shape>
          <o:OLEObject Type="Embed" ProgID="Equation.3" ShapeID="_x0000_i1031" DrawAspect="Content" ObjectID="_1755036365"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55pt;height:15.55pt;mso-wrap-style:square;mso-width-percent:0;mso-height-percent:0;mso-position-horizontal-relative:page;mso-position-vertical-relative:page;mso-width-percent:0;mso-height-percent:0" o:ole="">
            <v:imagedata r:id="rId25" o:title=""/>
          </v:shape>
          <o:OLEObject Type="Embed" ProgID="Equation.3" ShapeID="_x0000_i1032" DrawAspect="Content" ObjectID="_1755036366"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0"/>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0"/>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0"/>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0"/>
      </w:pPr>
      <w:r w:rsidRPr="00204ABA">
        <w:t>4.</w:t>
      </w:r>
      <w:r w:rsidRPr="00204ABA">
        <w:tab/>
        <w:t>The UL Reference Measurement Channel is set according to Table 6.2.2.4.1-1.</w:t>
      </w:r>
    </w:p>
    <w:p w14:paraId="59E5ABF1" w14:textId="77777777" w:rsidR="00FB0D70" w:rsidRPr="00204ABA" w:rsidRDefault="00FB0D70" w:rsidP="00FB0D70">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5765667C" w14:textId="77777777" w:rsidR="00BA02AF" w:rsidRDefault="00FB0D70" w:rsidP="00BA02AF">
      <w:pPr>
        <w:pStyle w:val="B10"/>
        <w:overflowPunct w:val="0"/>
        <w:autoSpaceDE w:val="0"/>
        <w:autoSpaceDN w:val="0"/>
        <w:adjustRightInd w:val="0"/>
        <w:textAlignment w:val="baseline"/>
        <w:rPr>
          <w:rFonts w:eastAsia="Malgun Gothic"/>
          <w:lang w:eastAsia="en-GB"/>
        </w:rPr>
      </w:pPr>
      <w:r w:rsidRPr="00204ABA">
        <w:t>6.</w:t>
      </w:r>
      <w:r w:rsidRPr="00204ABA">
        <w:tab/>
      </w:r>
      <w:r w:rsidR="00BA02AF">
        <w:rPr>
          <w:rFonts w:eastAsia="Malgun Gothic"/>
          <w:lang w:eastAsia="en-GB"/>
        </w:rPr>
        <w:t xml:space="preserve">UE location according to TS 38.508-1 [12] clause [TBD] is provided to the UE through AT commands or any other preconfigured means. </w:t>
      </w:r>
    </w:p>
    <w:p w14:paraId="68198AD2"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B022E97" w14:textId="4C58CBA6" w:rsidR="00FB0D70" w:rsidRPr="00204ABA" w:rsidRDefault="00230574" w:rsidP="00FB0D70">
      <w:pPr>
        <w:ind w:left="540" w:hanging="270"/>
      </w:pPr>
      <w:r>
        <w:t>8.</w:t>
      </w:r>
      <w:r>
        <w:tab/>
      </w:r>
      <w:r w:rsidR="00FB0D70" w:rsidRPr="00204ABA">
        <w:t xml:space="preserve">Ensure the UE is in State </w:t>
      </w:r>
      <w:r w:rsidR="00FB0D70">
        <w:t>[TBD]</w:t>
      </w:r>
      <w:r w:rsidR="00FB0D70" w:rsidRPr="00204ABA">
        <w:t xml:space="preserve"> with generic procedure parameters </w:t>
      </w:r>
      <w:r w:rsidR="00FB0D70">
        <w:t>[TBD]</w:t>
      </w:r>
      <w:r w:rsidR="00FB0D70" w:rsidRPr="00204ABA">
        <w:t xml:space="preserve">, Connected without release </w:t>
      </w:r>
      <w:r w:rsidR="00FB0D70" w:rsidRPr="00204ABA">
        <w:rPr>
          <w:i/>
        </w:rPr>
        <w:t xml:space="preserve">On, </w:t>
      </w:r>
      <w:r w:rsidR="00FB0D70" w:rsidRPr="00204ABA">
        <w:t>Test Mode</w:t>
      </w:r>
      <w:r w:rsidR="00FB0D70" w:rsidRPr="00204ABA">
        <w:rPr>
          <w:i/>
        </w:rPr>
        <w:t xml:space="preserve"> On </w:t>
      </w:r>
      <w:r w:rsidR="00FB0D70" w:rsidRPr="00204ABA">
        <w:t>and Test Loop Function</w:t>
      </w:r>
      <w:r w:rsidR="00FB0D70" w:rsidRPr="00204ABA">
        <w:rPr>
          <w:i/>
        </w:rPr>
        <w:t xml:space="preserve"> On</w:t>
      </w:r>
      <w:r w:rsidR="00FB0D70" w:rsidRPr="00204ABA">
        <w:t xml:space="preserve"> according to TS 38.508-1 [TBD] clause 4.5. Message contents are defined in clause</w:t>
      </w:r>
      <w:r w:rsidR="00FB0D70" w:rsidRPr="00204ABA">
        <w:rPr>
          <w:rFonts w:ascii="SimSun" w:hAnsi="SimSun"/>
          <w:lang w:eastAsia="zh-CN"/>
        </w:rPr>
        <w:t xml:space="preserve"> </w:t>
      </w:r>
      <w:r w:rsidR="00FB0D70"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0"/>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1007" w:name="_Toc104205502"/>
      <w:bookmarkStart w:id="1008" w:name="_Toc104206709"/>
      <w:bookmarkStart w:id="1009" w:name="_Toc106127600"/>
      <w:bookmarkStart w:id="1010" w:name="_Toc123057965"/>
      <w:bookmarkStart w:id="1011" w:name="_Toc104122551"/>
      <w:bookmarkStart w:id="1012" w:name="_Toc97562317"/>
      <w:bookmarkStart w:id="1013" w:name="_Toc124256658"/>
      <w:bookmarkStart w:id="1014" w:name="_Toc104503669"/>
      <w:bookmarkStart w:id="1015" w:name="_Toc137543620"/>
      <w:r>
        <w:t>7.6.4</w:t>
      </w:r>
      <w:r>
        <w:tab/>
        <w:t>Narrow band blocking</w:t>
      </w:r>
      <w:bookmarkEnd w:id="1007"/>
      <w:bookmarkEnd w:id="1008"/>
      <w:bookmarkEnd w:id="1009"/>
      <w:bookmarkEnd w:id="1010"/>
      <w:bookmarkEnd w:id="1011"/>
      <w:bookmarkEnd w:id="1012"/>
      <w:bookmarkEnd w:id="1013"/>
      <w:bookmarkEnd w:id="1014"/>
      <w:bookmarkEnd w:id="1015"/>
    </w:p>
    <w:p w14:paraId="52FA2D72" w14:textId="03BC1941" w:rsidR="00D01953" w:rsidRPr="00D01953" w:rsidRDefault="00D01953" w:rsidP="00CD1DFB">
      <w:r>
        <w:t>FFS</w:t>
      </w:r>
    </w:p>
    <w:p w14:paraId="20FE4BB1" w14:textId="542F5595" w:rsidR="00737688" w:rsidRDefault="00737688" w:rsidP="00737688">
      <w:pPr>
        <w:pStyle w:val="Heading2"/>
      </w:pPr>
      <w:bookmarkStart w:id="1016" w:name="_Toc97562318"/>
      <w:bookmarkStart w:id="1017" w:name="_Toc104122552"/>
      <w:bookmarkStart w:id="1018" w:name="_Toc104503670"/>
      <w:bookmarkStart w:id="1019" w:name="_Toc124256659"/>
      <w:bookmarkStart w:id="1020" w:name="_Toc106127601"/>
      <w:bookmarkStart w:id="1021" w:name="_Toc123057966"/>
      <w:bookmarkStart w:id="1022" w:name="_Toc104205503"/>
      <w:bookmarkStart w:id="1023" w:name="_Toc104206710"/>
      <w:bookmarkStart w:id="1024" w:name="_Toc137543621"/>
      <w:r>
        <w:t>7.7</w:t>
      </w:r>
      <w:r>
        <w:tab/>
        <w:t>Spurious response</w:t>
      </w:r>
      <w:bookmarkEnd w:id="1016"/>
      <w:bookmarkEnd w:id="1017"/>
      <w:bookmarkEnd w:id="1018"/>
      <w:bookmarkEnd w:id="1019"/>
      <w:bookmarkEnd w:id="1020"/>
      <w:bookmarkEnd w:id="1021"/>
      <w:bookmarkEnd w:id="1022"/>
      <w:bookmarkEnd w:id="1023"/>
      <w:bookmarkEnd w:id="1024"/>
      <w:r>
        <w:t xml:space="preserve"> </w:t>
      </w:r>
    </w:p>
    <w:p w14:paraId="36F30F32" w14:textId="2BCBC588" w:rsidR="00D01953" w:rsidRPr="00D01953" w:rsidRDefault="00D01953" w:rsidP="00CD1DFB">
      <w:r>
        <w:t>FFS</w:t>
      </w:r>
    </w:p>
    <w:p w14:paraId="56AA983F" w14:textId="3E961F35" w:rsidR="00737688" w:rsidRDefault="00737688" w:rsidP="00737688">
      <w:pPr>
        <w:pStyle w:val="Heading2"/>
      </w:pPr>
      <w:bookmarkStart w:id="1025" w:name="_Toc106127602"/>
      <w:bookmarkStart w:id="1026" w:name="_Toc123057967"/>
      <w:bookmarkStart w:id="1027" w:name="_Toc124256660"/>
      <w:bookmarkStart w:id="1028" w:name="_Toc104122553"/>
      <w:bookmarkStart w:id="1029" w:name="_Toc104205504"/>
      <w:bookmarkStart w:id="1030" w:name="_Toc104206711"/>
      <w:bookmarkStart w:id="1031" w:name="_Toc104503671"/>
      <w:bookmarkStart w:id="1032" w:name="_Toc97562319"/>
      <w:bookmarkStart w:id="1033" w:name="_Toc137543622"/>
      <w:r>
        <w:t>7.8</w:t>
      </w:r>
      <w:r>
        <w:tab/>
        <w:t>Intermodulation characteristics</w:t>
      </w:r>
      <w:bookmarkEnd w:id="1025"/>
      <w:bookmarkEnd w:id="1026"/>
      <w:bookmarkEnd w:id="1027"/>
      <w:bookmarkEnd w:id="1028"/>
      <w:bookmarkEnd w:id="1029"/>
      <w:bookmarkEnd w:id="1030"/>
      <w:bookmarkEnd w:id="1031"/>
      <w:bookmarkEnd w:id="1032"/>
      <w:bookmarkEnd w:id="1033"/>
    </w:p>
    <w:p w14:paraId="20380986" w14:textId="33DEBDC1" w:rsidR="00D01953" w:rsidRPr="00D01953" w:rsidRDefault="00D01953" w:rsidP="00CD1DFB">
      <w:r>
        <w:t>FFS</w:t>
      </w:r>
    </w:p>
    <w:p w14:paraId="699F85A5" w14:textId="77777777" w:rsidR="00737688" w:rsidRDefault="00737688" w:rsidP="00737688">
      <w:pPr>
        <w:pStyle w:val="Heading2"/>
      </w:pPr>
      <w:bookmarkStart w:id="1034" w:name="_Toc124256661"/>
      <w:bookmarkStart w:id="1035" w:name="_Toc123057968"/>
      <w:bookmarkStart w:id="1036" w:name="_Toc137543623"/>
      <w:r>
        <w:t>7.9</w:t>
      </w:r>
      <w:r>
        <w:tab/>
        <w:t>Spurious emissions</w:t>
      </w:r>
      <w:bookmarkEnd w:id="1034"/>
      <w:bookmarkEnd w:id="1035"/>
      <w:bookmarkEnd w:id="1036"/>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1037" w:name="_Toc36227365"/>
      <w:bookmarkStart w:id="1038" w:name="_Toc27478651"/>
      <w:r>
        <w:t>7.</w:t>
      </w:r>
      <w:r>
        <w:rPr>
          <w:rFonts w:eastAsia="MS Mincho"/>
        </w:rPr>
        <w:t>9</w:t>
      </w:r>
      <w:r>
        <w:t>.1</w:t>
      </w:r>
      <w:r>
        <w:tab/>
        <w:t>Test purpose</w:t>
      </w:r>
      <w:bookmarkEnd w:id="1037"/>
      <w:bookmarkEnd w:id="1038"/>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433C11AD" w:rsidR="00737688" w:rsidRDefault="00737688" w:rsidP="00737688">
      <w:r>
        <w:t>Test verifies the UE</w:t>
      </w:r>
      <w:r w:rsidR="00230574">
        <w:t>’</w:t>
      </w:r>
      <w:r>
        <w:t>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1039" w:name="_Toc36227366"/>
      <w:bookmarkStart w:id="1040" w:name="_Toc27478652"/>
      <w:r>
        <w:t>7.</w:t>
      </w:r>
      <w:r>
        <w:rPr>
          <w:rFonts w:eastAsia="MS Mincho"/>
        </w:rPr>
        <w:t>9</w:t>
      </w:r>
      <w:r>
        <w:t>.2</w:t>
      </w:r>
      <w:r>
        <w:tab/>
        <w:t>Test applicability</w:t>
      </w:r>
      <w:bookmarkEnd w:id="1039"/>
      <w:bookmarkEnd w:id="1040"/>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1041" w:name="_Toc27478653"/>
      <w:bookmarkStart w:id="1042" w:name="_Toc36227367"/>
      <w:r>
        <w:t>7.</w:t>
      </w:r>
      <w:r>
        <w:rPr>
          <w:rFonts w:eastAsia="MS Mincho"/>
        </w:rPr>
        <w:t>9</w:t>
      </w:r>
      <w:r>
        <w:t>.3</w:t>
      </w:r>
      <w:r>
        <w:tab/>
        <w:t>Minimum conformance requirements</w:t>
      </w:r>
      <w:bookmarkEnd w:id="1041"/>
      <w:bookmarkEnd w:id="1042"/>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1043" w:name="_Toc36227368"/>
      <w:bookmarkStart w:id="1044" w:name="_Toc27478654"/>
      <w:r>
        <w:t>7.</w:t>
      </w:r>
      <w:r>
        <w:rPr>
          <w:rFonts w:eastAsia="MS Mincho"/>
        </w:rPr>
        <w:t>9</w:t>
      </w:r>
      <w:r>
        <w:t>.4</w:t>
      </w:r>
      <w:r>
        <w:tab/>
        <w:t>Test description</w:t>
      </w:r>
      <w:bookmarkEnd w:id="1043"/>
      <w:bookmarkEnd w:id="1044"/>
    </w:p>
    <w:p w14:paraId="05ADDA7E" w14:textId="77777777" w:rsidR="00737688" w:rsidRDefault="00737688" w:rsidP="00737688">
      <w:pPr>
        <w:pStyle w:val="H6"/>
        <w:rPr>
          <w:rFonts w:eastAsia="MS Mincho"/>
        </w:rPr>
      </w:pPr>
      <w:bookmarkStart w:id="1045" w:name="_Toc36227369"/>
      <w:bookmarkStart w:id="1046" w:name="_Toc27478655"/>
      <w:r>
        <w:t>7.</w:t>
      </w:r>
      <w:r>
        <w:rPr>
          <w:rFonts w:eastAsia="MS Mincho"/>
        </w:rPr>
        <w:t>9</w:t>
      </w:r>
      <w:r>
        <w:t>.4.1</w:t>
      </w:r>
      <w:r>
        <w:tab/>
        <w:t>Initial conditions</w:t>
      </w:r>
      <w:bookmarkEnd w:id="1045"/>
      <w:bookmarkEnd w:id="1046"/>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27EE659" w:rsidR="00737688" w:rsidRPr="009127D9" w:rsidRDefault="00737688" w:rsidP="005E7C5B">
            <w:pPr>
              <w:pStyle w:val="TAH"/>
            </w:pPr>
            <w:r w:rsidRPr="009127D9">
              <w:t>Mod</w:t>
            </w:r>
            <w:r w:rsidR="00230574">
              <w:t>’</w:t>
            </w:r>
            <w:r w:rsidRPr="009127D9">
              <w:t>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0957CFA2" w:rsidR="00737688" w:rsidRPr="009127D9" w:rsidRDefault="00737688" w:rsidP="005E7C5B">
            <w:pPr>
              <w:pStyle w:val="TAH"/>
            </w:pPr>
            <w:r w:rsidRPr="009127D9">
              <w:t>Mod</w:t>
            </w:r>
            <w:r w:rsidR="00230574">
              <w:t>’</w:t>
            </w:r>
            <w:r w:rsidRPr="009127D9">
              <w:t>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0"/>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0"/>
      </w:pPr>
      <w:r w:rsidRPr="009127D9">
        <w:t>2.</w:t>
      </w:r>
      <w:r w:rsidRPr="009127D9">
        <w:tab/>
        <w:t>The parameter settings for the cell are set up according to TS 38.508-1 [12] subclause 4.4.3.</w:t>
      </w:r>
    </w:p>
    <w:p w14:paraId="33BE9C2D" w14:textId="7863DD1C" w:rsidR="00737688" w:rsidRPr="009127D9" w:rsidRDefault="00737688" w:rsidP="00737688">
      <w:pPr>
        <w:pStyle w:val="B10"/>
      </w:pPr>
      <w:r w:rsidRPr="009127D9">
        <w:t>3.</w:t>
      </w:r>
      <w:r w:rsidRPr="009127D9">
        <w:tab/>
        <w:t>Downlink signals are initially set up according to Annex C.1, C.2 , C.3.1, and uplink signals according to TS 38.521-1 [2] Annex G.0, G.1, G.2, G.3.1.</w:t>
      </w:r>
    </w:p>
    <w:p w14:paraId="327A3B32" w14:textId="77777777" w:rsidR="00737688" w:rsidRPr="009127D9" w:rsidRDefault="00737688" w:rsidP="00737688">
      <w:pPr>
        <w:pStyle w:val="B10"/>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0"/>
      </w:pPr>
      <w:r w:rsidRPr="009127D9">
        <w:t>5.</w:t>
      </w:r>
      <w:r w:rsidRPr="009127D9">
        <w:tab/>
        <w:t>Propagation conditions are set according to [Annex B.0].</w:t>
      </w:r>
    </w:p>
    <w:p w14:paraId="3BA90F78" w14:textId="77777777" w:rsidR="00230574" w:rsidRDefault="00737688" w:rsidP="00230574">
      <w:pPr>
        <w:pStyle w:val="B10"/>
        <w:overflowPunct w:val="0"/>
        <w:autoSpaceDE w:val="0"/>
        <w:autoSpaceDN w:val="0"/>
        <w:adjustRightInd w:val="0"/>
        <w:textAlignment w:val="baseline"/>
        <w:rPr>
          <w:rFonts w:eastAsia="Malgun Gothic"/>
          <w:lang w:eastAsia="en-GB"/>
        </w:rPr>
      </w:pPr>
      <w:r w:rsidRPr="009127D9">
        <w:t>6.</w:t>
      </w:r>
      <w:r w:rsidRPr="009127D9">
        <w:tab/>
      </w:r>
      <w:r w:rsidR="00230574">
        <w:rPr>
          <w:rFonts w:eastAsia="Malgun Gothic"/>
          <w:lang w:eastAsia="en-GB"/>
        </w:rPr>
        <w:t xml:space="preserve">UE location according to TS 38.508-1 [12] clause [TBD] is provided to the UE through AT commands or any other preconfigured means. </w:t>
      </w:r>
    </w:p>
    <w:p w14:paraId="5FC3485B" w14:textId="77777777" w:rsidR="00230574" w:rsidRDefault="00230574" w:rsidP="0023057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AF9E3AE" w14:textId="0C57B53D" w:rsidR="00737688" w:rsidRPr="009127D9" w:rsidRDefault="00230574" w:rsidP="00737688">
      <w:pPr>
        <w:pStyle w:val="B10"/>
      </w:pPr>
      <w:r>
        <w:t>8.</w:t>
      </w:r>
      <w:r>
        <w:tab/>
      </w:r>
      <w:r w:rsidR="00737688" w:rsidRPr="009127D9">
        <w:t xml:space="preserve">Ensure the UE is in state RRC_CONNECTED with generic procedure parameters Connectivity NR, Connected without release </w:t>
      </w:r>
      <w:r w:rsidR="00737688" w:rsidRPr="009127D9">
        <w:rPr>
          <w:i/>
        </w:rPr>
        <w:t xml:space="preserve">On, </w:t>
      </w:r>
      <w:r w:rsidR="00737688" w:rsidRPr="009127D9">
        <w:t>Test Mode</w:t>
      </w:r>
      <w:r w:rsidR="00737688" w:rsidRPr="009127D9">
        <w:rPr>
          <w:i/>
        </w:rPr>
        <w:t xml:space="preserve"> On </w:t>
      </w:r>
      <w:r w:rsidR="00737688" w:rsidRPr="009127D9">
        <w:t>and Test Loop Function</w:t>
      </w:r>
      <w:r w:rsidR="00737688" w:rsidRPr="009127D9">
        <w:rPr>
          <w:i/>
        </w:rPr>
        <w:t xml:space="preserve"> On</w:t>
      </w:r>
      <w:r w:rsidR="00737688" w:rsidRPr="009127D9">
        <w:t xml:space="preserve"> according to TS 38.508-1 [12] clause 4.5. Message </w:t>
      </w:r>
      <w:r w:rsidR="001B6141" w:rsidRPr="009127D9">
        <w:t>contents</w:t>
      </w:r>
      <w:r w:rsidR="00737688" w:rsidRPr="009127D9">
        <w:t xml:space="preserve"> are defined in clause 7.9.4.3.</w:t>
      </w:r>
    </w:p>
    <w:p w14:paraId="3FA07835" w14:textId="77777777" w:rsidR="00737688" w:rsidRPr="009127D9" w:rsidRDefault="00737688" w:rsidP="00737688">
      <w:pPr>
        <w:pStyle w:val="H6"/>
      </w:pPr>
      <w:bookmarkStart w:id="1047" w:name="_Toc36227370"/>
      <w:bookmarkStart w:id="1048" w:name="_Toc27478656"/>
      <w:r w:rsidRPr="009127D9">
        <w:t>7.</w:t>
      </w:r>
      <w:r w:rsidRPr="009127D9">
        <w:rPr>
          <w:rFonts w:eastAsia="MS Mincho"/>
        </w:rPr>
        <w:t>9.4.2</w:t>
      </w:r>
      <w:r w:rsidRPr="009127D9">
        <w:tab/>
        <w:t>Test procedure</w:t>
      </w:r>
      <w:bookmarkEnd w:id="1047"/>
      <w:bookmarkEnd w:id="1048"/>
    </w:p>
    <w:p w14:paraId="0A30559C" w14:textId="77777777" w:rsidR="00737688" w:rsidRPr="009127D9" w:rsidRDefault="00737688" w:rsidP="00737688">
      <w:pPr>
        <w:pStyle w:val="B10"/>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0"/>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1049" w:name="_Toc27478657"/>
      <w:bookmarkStart w:id="1050" w:name="_Toc36227371"/>
      <w:r w:rsidRPr="009127D9">
        <w:t>7.</w:t>
      </w:r>
      <w:r w:rsidRPr="009127D9">
        <w:rPr>
          <w:rFonts w:eastAsia="MS Mincho"/>
        </w:rPr>
        <w:t>9</w:t>
      </w:r>
      <w:r w:rsidRPr="009127D9">
        <w:t>.4.3</w:t>
      </w:r>
      <w:r w:rsidRPr="009127D9">
        <w:tab/>
        <w:t>Message contents</w:t>
      </w:r>
      <w:bookmarkEnd w:id="1049"/>
      <w:bookmarkEnd w:id="1050"/>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1051" w:name="_Toc36227372"/>
      <w:bookmarkStart w:id="1052" w:name="_Toc27478658"/>
      <w:r>
        <w:t>7.</w:t>
      </w:r>
      <w:r>
        <w:rPr>
          <w:rFonts w:eastAsia="MS Mincho"/>
        </w:rPr>
        <w:t>9</w:t>
      </w:r>
      <w:r>
        <w:t>.5</w:t>
      </w:r>
      <w:r>
        <w:tab/>
        <w:t>Test requirement</w:t>
      </w:r>
      <w:bookmarkEnd w:id="1051"/>
      <w:bookmarkEnd w:id="1052"/>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1B6141"/>
    <w:p w14:paraId="572084F2" w14:textId="77777777" w:rsidR="00022962" w:rsidRDefault="00022962" w:rsidP="00022962">
      <w:pPr>
        <w:pStyle w:val="Heading1"/>
      </w:pPr>
      <w:bookmarkStart w:id="1053" w:name="_Toc97562321"/>
      <w:bookmarkStart w:id="1054" w:name="_Toc104122555"/>
      <w:bookmarkStart w:id="1055" w:name="_Toc104205506"/>
      <w:bookmarkStart w:id="1056" w:name="_Toc104206713"/>
      <w:bookmarkStart w:id="1057" w:name="_Toc104503673"/>
      <w:bookmarkStart w:id="1058" w:name="_Toc106127604"/>
      <w:bookmarkStart w:id="1059" w:name="_Toc123057969"/>
      <w:bookmarkStart w:id="1060" w:name="_Toc124256662"/>
      <w:bookmarkStart w:id="1061" w:name="_Toc137543624"/>
      <w:r>
        <w:t>8</w:t>
      </w:r>
      <w:r>
        <w:tab/>
        <w:t>Conducted performance requirements</w:t>
      </w:r>
      <w:bookmarkEnd w:id="1053"/>
      <w:bookmarkEnd w:id="1054"/>
      <w:bookmarkEnd w:id="1055"/>
      <w:bookmarkEnd w:id="1056"/>
      <w:bookmarkEnd w:id="1057"/>
      <w:bookmarkEnd w:id="1058"/>
      <w:bookmarkEnd w:id="1059"/>
      <w:bookmarkEnd w:id="1060"/>
      <w:bookmarkEnd w:id="1061"/>
    </w:p>
    <w:p w14:paraId="15990D1C" w14:textId="77777777" w:rsidR="00022962" w:rsidRDefault="00022962" w:rsidP="00022962">
      <w:pPr>
        <w:pStyle w:val="Heading2"/>
      </w:pPr>
      <w:bookmarkStart w:id="1062" w:name="_Toc97562322"/>
      <w:bookmarkStart w:id="1063" w:name="_Toc104122556"/>
      <w:bookmarkStart w:id="1064" w:name="_Toc104205507"/>
      <w:bookmarkStart w:id="1065" w:name="_Toc104206714"/>
      <w:bookmarkStart w:id="1066" w:name="_Toc104503674"/>
      <w:bookmarkStart w:id="1067" w:name="_Toc106127605"/>
      <w:bookmarkStart w:id="1068" w:name="_Toc123057970"/>
      <w:bookmarkStart w:id="1069" w:name="_Toc124256663"/>
      <w:bookmarkStart w:id="1070" w:name="_Toc137543625"/>
      <w:r>
        <w:t>8.1</w:t>
      </w:r>
      <w:r>
        <w:tab/>
        <w:t>General</w:t>
      </w:r>
      <w:bookmarkEnd w:id="1062"/>
      <w:bookmarkEnd w:id="1063"/>
      <w:bookmarkEnd w:id="1064"/>
      <w:bookmarkEnd w:id="1065"/>
      <w:bookmarkEnd w:id="1066"/>
      <w:bookmarkEnd w:id="1067"/>
      <w:bookmarkEnd w:id="1068"/>
      <w:bookmarkEnd w:id="1069"/>
      <w:bookmarkEnd w:id="1070"/>
    </w:p>
    <w:p w14:paraId="2327EBEC" w14:textId="12B69C90" w:rsidR="00B05A83" w:rsidRPr="00B05A83" w:rsidRDefault="00B05A83" w:rsidP="00EB7DE4">
      <w:r w:rsidRPr="00EF709B">
        <w:t>All requirements in this section shall be verified when Doppler conditions related to satellite motion for DL in service link are set to zero and delay conditions are set to constant for all types of satellites.</w:t>
      </w:r>
    </w:p>
    <w:p w14:paraId="2B98B2CE" w14:textId="77777777" w:rsidR="00022962" w:rsidRPr="00652012" w:rsidRDefault="00022962" w:rsidP="00022962">
      <w:pPr>
        <w:pStyle w:val="Heading3"/>
      </w:pPr>
      <w:bookmarkStart w:id="1071" w:name="_Toc21338139"/>
      <w:bookmarkStart w:id="1072" w:name="_Toc29808247"/>
      <w:bookmarkStart w:id="1073" w:name="_Toc37068166"/>
      <w:bookmarkStart w:id="1074" w:name="_Toc37083709"/>
      <w:bookmarkStart w:id="1075" w:name="_Toc37084051"/>
      <w:bookmarkStart w:id="1076" w:name="_Toc40209413"/>
      <w:bookmarkStart w:id="1077" w:name="_Toc40209755"/>
      <w:bookmarkStart w:id="1078" w:name="_Toc45892714"/>
      <w:bookmarkStart w:id="1079" w:name="_Toc53176571"/>
      <w:bookmarkStart w:id="1080" w:name="_Toc61120847"/>
      <w:bookmarkStart w:id="1081" w:name="_Toc67917991"/>
      <w:bookmarkStart w:id="1082" w:name="_Toc76298034"/>
      <w:bookmarkStart w:id="1083" w:name="_Toc76572046"/>
      <w:bookmarkStart w:id="1084" w:name="_Toc76651913"/>
      <w:bookmarkStart w:id="1085" w:name="_Toc76652751"/>
      <w:bookmarkStart w:id="1086" w:name="_Toc83742023"/>
      <w:bookmarkStart w:id="1087" w:name="_Toc91440513"/>
      <w:bookmarkStart w:id="1088" w:name="_Toc98849298"/>
      <w:bookmarkStart w:id="1089" w:name="_Toc106543147"/>
      <w:bookmarkStart w:id="1090" w:name="_Toc106737242"/>
      <w:bookmarkStart w:id="1091" w:name="_Toc107233009"/>
      <w:bookmarkStart w:id="1092" w:name="_Toc107234596"/>
      <w:bookmarkStart w:id="1093" w:name="_Toc107419565"/>
      <w:bookmarkStart w:id="1094" w:name="_Toc107476858"/>
      <w:bookmarkStart w:id="1095" w:name="_Toc114565671"/>
      <w:bookmarkStart w:id="1096" w:name="_Toc115267759"/>
      <w:bookmarkStart w:id="1097" w:name="_Toc123057971"/>
      <w:bookmarkStart w:id="1098" w:name="_Toc124256664"/>
      <w:bookmarkStart w:id="1099" w:name="_Toc137543626"/>
      <w:r w:rsidRPr="00652012">
        <w:t>8.1.1</w:t>
      </w:r>
      <w:r w:rsidRPr="00652012">
        <w:rPr>
          <w:rFonts w:hint="eastAsia"/>
        </w:rPr>
        <w:tab/>
      </w:r>
      <w:r w:rsidRPr="00652012">
        <w:t>Relationship between minimum requirements and test requirements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0"/>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100" w:name="_Toc21338140"/>
      <w:bookmarkStart w:id="1101" w:name="_Toc29808248"/>
      <w:bookmarkStart w:id="1102" w:name="_Toc37068167"/>
      <w:bookmarkStart w:id="1103" w:name="_Toc37083710"/>
      <w:bookmarkStart w:id="1104" w:name="_Toc37084052"/>
      <w:bookmarkStart w:id="1105" w:name="_Toc40209414"/>
      <w:bookmarkStart w:id="1106" w:name="_Toc40209756"/>
      <w:bookmarkStart w:id="1107" w:name="_Toc45892715"/>
      <w:bookmarkStart w:id="1108" w:name="_Toc53176572"/>
      <w:bookmarkStart w:id="1109" w:name="_Toc61120848"/>
      <w:bookmarkStart w:id="1110" w:name="_Toc67917992"/>
      <w:bookmarkStart w:id="1111" w:name="_Toc76298035"/>
      <w:bookmarkStart w:id="1112" w:name="_Toc76572047"/>
      <w:bookmarkStart w:id="1113" w:name="_Toc76651914"/>
      <w:bookmarkStart w:id="1114" w:name="_Toc76652752"/>
      <w:bookmarkStart w:id="1115" w:name="_Toc83742024"/>
      <w:bookmarkStart w:id="1116" w:name="_Toc91440514"/>
      <w:bookmarkStart w:id="1117" w:name="_Toc98849299"/>
      <w:bookmarkStart w:id="1118" w:name="_Toc106543148"/>
      <w:bookmarkStart w:id="1119" w:name="_Toc106737243"/>
      <w:bookmarkStart w:id="1120" w:name="_Toc107233010"/>
      <w:bookmarkStart w:id="1121" w:name="_Toc107234597"/>
      <w:bookmarkStart w:id="1122" w:name="_Toc107419566"/>
      <w:bookmarkStart w:id="1123" w:name="_Toc107476859"/>
      <w:bookmarkStart w:id="1124" w:name="_Toc114565672"/>
      <w:bookmarkStart w:id="1125" w:name="_Toc115267760"/>
      <w:bookmarkStart w:id="1126" w:name="_Toc123057972"/>
      <w:bookmarkStart w:id="1127" w:name="_Toc124256665"/>
      <w:bookmarkStart w:id="1128" w:name="_Toc137543627"/>
      <w:bookmarkStart w:id="1129" w:name="_Hlk19881496"/>
      <w:r w:rsidRPr="00652012">
        <w:t>8.1.2</w:t>
      </w:r>
      <w:r w:rsidRPr="00652012">
        <w:rPr>
          <w:rFonts w:hint="eastAsia"/>
        </w:rPr>
        <w:tab/>
      </w:r>
      <w:r w:rsidRPr="00652012">
        <w:t>Applicability of minimum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bookmarkEnd w:id="1129"/>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130" w:name="_Toc21338142"/>
      <w:bookmarkStart w:id="1131" w:name="_Toc29808250"/>
      <w:bookmarkStart w:id="1132" w:name="_Toc37068169"/>
      <w:bookmarkStart w:id="1133" w:name="_Toc37083712"/>
      <w:bookmarkStart w:id="1134" w:name="_Toc37084054"/>
      <w:bookmarkStart w:id="1135" w:name="_Toc40209416"/>
      <w:bookmarkStart w:id="1136" w:name="_Toc40209758"/>
      <w:bookmarkStart w:id="1137" w:name="_Toc45892717"/>
      <w:bookmarkStart w:id="1138" w:name="_Toc53176574"/>
      <w:bookmarkStart w:id="1139" w:name="_Toc61120850"/>
      <w:bookmarkStart w:id="1140" w:name="_Toc67917994"/>
      <w:bookmarkStart w:id="1141" w:name="_Toc76298037"/>
      <w:bookmarkStart w:id="1142" w:name="_Toc76572049"/>
      <w:bookmarkStart w:id="1143" w:name="_Toc76651916"/>
      <w:bookmarkStart w:id="1144" w:name="_Toc76652754"/>
      <w:bookmarkStart w:id="1145" w:name="_Toc83742026"/>
      <w:bookmarkStart w:id="1146" w:name="_Toc91440516"/>
      <w:bookmarkStart w:id="1147" w:name="_Toc98849301"/>
      <w:bookmarkStart w:id="1148" w:name="_Toc106543150"/>
      <w:bookmarkStart w:id="1149" w:name="_Toc106737245"/>
      <w:bookmarkStart w:id="1150" w:name="_Toc107233012"/>
      <w:bookmarkStart w:id="1151" w:name="_Toc107234599"/>
      <w:bookmarkStart w:id="1152" w:name="_Toc107419568"/>
      <w:bookmarkStart w:id="1153" w:name="_Toc107476861"/>
      <w:bookmarkStart w:id="1154" w:name="_Toc114565674"/>
      <w:bookmarkStart w:id="1155" w:name="_Toc115267762"/>
      <w:bookmarkStart w:id="1156" w:name="_Toc123057973"/>
      <w:bookmarkStart w:id="1157" w:name="_Toc124256666"/>
      <w:bookmarkStart w:id="1158" w:name="_Toc137543628"/>
      <w:r w:rsidRPr="00652012">
        <w:t>8.1.3</w:t>
      </w:r>
      <w:r w:rsidRPr="00652012">
        <w:rPr>
          <w:rFonts w:hint="eastAsia"/>
        </w:rPr>
        <w:tab/>
      </w:r>
      <w:r w:rsidRPr="00652012">
        <w:t>Conducted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1D6653E2" w14:textId="77777777" w:rsidR="00022962" w:rsidRPr="00652012" w:rsidRDefault="00022962" w:rsidP="00022962">
      <w:pPr>
        <w:pStyle w:val="Heading4"/>
      </w:pPr>
      <w:bookmarkStart w:id="1159" w:name="_Toc123057974"/>
      <w:bookmarkStart w:id="1160" w:name="_Toc124256667"/>
      <w:bookmarkStart w:id="1161" w:name="_Toc137543629"/>
      <w:r w:rsidRPr="00652012">
        <w:t>8.1.3.1</w:t>
      </w:r>
      <w:r w:rsidRPr="00652012">
        <w:rPr>
          <w:rFonts w:hint="eastAsia"/>
        </w:rPr>
        <w:tab/>
      </w:r>
      <w:r w:rsidRPr="00652012">
        <w:t>Introduction</w:t>
      </w:r>
      <w:bookmarkEnd w:id="1159"/>
      <w:bookmarkEnd w:id="1160"/>
      <w:bookmarkEnd w:id="1161"/>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0"/>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162" w:name="_Toc21338143"/>
      <w:bookmarkStart w:id="1163" w:name="_Toc29808251"/>
      <w:bookmarkStart w:id="1164" w:name="_Toc37068170"/>
      <w:bookmarkStart w:id="1165" w:name="_Toc37083713"/>
      <w:bookmarkStart w:id="1166" w:name="_Toc37084055"/>
      <w:bookmarkStart w:id="1167" w:name="_Toc40209417"/>
      <w:bookmarkStart w:id="1168" w:name="_Toc40209759"/>
      <w:bookmarkStart w:id="1169" w:name="_Toc45892718"/>
      <w:bookmarkStart w:id="1170" w:name="_Toc53176575"/>
      <w:bookmarkStart w:id="1171" w:name="_Toc61120851"/>
      <w:bookmarkStart w:id="1172" w:name="_Toc67917995"/>
      <w:bookmarkStart w:id="1173" w:name="_Toc76298038"/>
      <w:bookmarkStart w:id="1174" w:name="_Toc76572050"/>
      <w:bookmarkStart w:id="1175" w:name="_Toc76651917"/>
      <w:bookmarkStart w:id="1176" w:name="_Toc76652755"/>
      <w:bookmarkStart w:id="1177" w:name="_Toc83742027"/>
      <w:bookmarkStart w:id="1178" w:name="_Toc91440517"/>
      <w:bookmarkStart w:id="1179" w:name="_Toc98849302"/>
      <w:bookmarkStart w:id="1180" w:name="_Toc106543151"/>
      <w:bookmarkStart w:id="1181" w:name="_Toc106737246"/>
      <w:bookmarkStart w:id="1182" w:name="_Toc107233013"/>
      <w:bookmarkStart w:id="1183" w:name="_Toc107234600"/>
      <w:bookmarkStart w:id="1184" w:name="_Toc107419569"/>
      <w:bookmarkStart w:id="1185" w:name="_Toc107476862"/>
      <w:bookmarkStart w:id="1186" w:name="_Toc114565675"/>
      <w:bookmarkStart w:id="1187" w:name="_Toc115267763"/>
      <w:bookmarkStart w:id="1188" w:name="_Toc123057975"/>
      <w:bookmarkStart w:id="1189" w:name="_Toc124256668"/>
      <w:bookmarkStart w:id="1190" w:name="_Toc137543630"/>
      <w:r>
        <w:t>8.1.3</w:t>
      </w:r>
      <w:r w:rsidRPr="00186E68">
        <w:t>.</w:t>
      </w:r>
      <w:r>
        <w:t>2</w:t>
      </w:r>
      <w:r w:rsidRPr="00186E68">
        <w:rPr>
          <w:rFonts w:hint="eastAsia"/>
        </w:rPr>
        <w:tab/>
        <w:t>R</w:t>
      </w:r>
      <w:r w:rsidRPr="00186E68">
        <w:t>eference point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191" w:name="_Toc21338144"/>
      <w:bookmarkStart w:id="1192" w:name="_Toc29808252"/>
      <w:bookmarkStart w:id="1193" w:name="_Toc37068171"/>
      <w:bookmarkStart w:id="1194" w:name="_Toc37083714"/>
      <w:bookmarkStart w:id="1195" w:name="_Toc37084056"/>
      <w:bookmarkStart w:id="1196" w:name="_Toc40209418"/>
      <w:bookmarkStart w:id="1197" w:name="_Toc40209760"/>
      <w:bookmarkStart w:id="1198" w:name="_Toc45892719"/>
      <w:bookmarkStart w:id="1199" w:name="_Toc53176576"/>
      <w:bookmarkStart w:id="1200" w:name="_Toc61120852"/>
      <w:bookmarkStart w:id="1201" w:name="_Toc67917996"/>
      <w:bookmarkStart w:id="1202" w:name="_Toc76298039"/>
      <w:bookmarkStart w:id="1203" w:name="_Toc76572051"/>
      <w:bookmarkStart w:id="1204" w:name="_Toc76651918"/>
      <w:bookmarkStart w:id="1205" w:name="_Toc76652756"/>
      <w:bookmarkStart w:id="1206" w:name="_Toc83742028"/>
      <w:bookmarkStart w:id="1207" w:name="_Toc91440518"/>
      <w:bookmarkStart w:id="1208" w:name="_Toc98849303"/>
      <w:bookmarkStart w:id="1209" w:name="_Toc106543152"/>
      <w:bookmarkStart w:id="1210" w:name="_Toc106737247"/>
      <w:bookmarkStart w:id="1211" w:name="_Toc107233014"/>
      <w:bookmarkStart w:id="1212" w:name="_Toc107234601"/>
      <w:bookmarkStart w:id="1213" w:name="_Toc107419570"/>
      <w:bookmarkStart w:id="1214" w:name="_Toc107476863"/>
      <w:bookmarkStart w:id="1215" w:name="_Toc114565676"/>
      <w:bookmarkStart w:id="1216" w:name="_Toc115267764"/>
      <w:bookmarkStart w:id="1217" w:name="_Toc123057976"/>
      <w:bookmarkStart w:id="1218" w:name="_Toc124256669"/>
      <w:bookmarkStart w:id="1219"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0"/>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0"/>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220" w:name="_Toc21338145"/>
      <w:bookmarkStart w:id="1221" w:name="_Toc29808253"/>
      <w:bookmarkStart w:id="1222" w:name="_Toc37068172"/>
      <w:bookmarkStart w:id="1223" w:name="_Toc37083715"/>
      <w:bookmarkStart w:id="1224" w:name="_Toc37084057"/>
      <w:bookmarkStart w:id="1225" w:name="_Toc40209419"/>
      <w:bookmarkStart w:id="1226" w:name="_Toc40209761"/>
      <w:bookmarkStart w:id="1227" w:name="_Toc45892720"/>
      <w:bookmarkStart w:id="1228" w:name="_Toc53176577"/>
      <w:bookmarkStart w:id="1229" w:name="_Toc61120853"/>
      <w:bookmarkStart w:id="1230" w:name="_Toc67917997"/>
      <w:bookmarkStart w:id="1231" w:name="_Toc76298040"/>
      <w:bookmarkStart w:id="1232" w:name="_Toc76572052"/>
      <w:bookmarkStart w:id="1233" w:name="_Toc76651919"/>
      <w:bookmarkStart w:id="1234" w:name="_Toc76652757"/>
      <w:bookmarkStart w:id="1235" w:name="_Toc83742029"/>
      <w:bookmarkStart w:id="1236" w:name="_Toc91440519"/>
      <w:bookmarkStart w:id="1237" w:name="_Toc98849304"/>
      <w:bookmarkStart w:id="1238" w:name="_Toc106543153"/>
      <w:bookmarkStart w:id="1239" w:name="_Toc106737248"/>
      <w:bookmarkStart w:id="1240" w:name="_Toc107233015"/>
      <w:bookmarkStart w:id="1241" w:name="_Toc107234602"/>
      <w:bookmarkStart w:id="1242" w:name="_Toc107419571"/>
      <w:bookmarkStart w:id="1243" w:name="_Toc107476864"/>
      <w:bookmarkStart w:id="1244" w:name="_Toc114565677"/>
      <w:bookmarkStart w:id="1245" w:name="_Toc115267765"/>
      <w:bookmarkStart w:id="1246" w:name="_Toc123057977"/>
      <w:bookmarkStart w:id="1247" w:name="_Toc124256670"/>
      <w:bookmarkStart w:id="1248" w:name="_Toc137543632"/>
      <w:r w:rsidRPr="00652012">
        <w:t>8.1.3.4</w:t>
      </w:r>
      <w:r w:rsidRPr="00652012">
        <w:rPr>
          <w:rFonts w:hint="eastAsia"/>
        </w:rPr>
        <w:tab/>
      </w:r>
      <w:r w:rsidRPr="00652012">
        <w:t>Noc</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C5738A6" w14:textId="77777777" w:rsidR="00022962" w:rsidRPr="00186E68" w:rsidRDefault="00022962" w:rsidP="00022962">
      <w:pPr>
        <w:pStyle w:val="Heading5"/>
      </w:pPr>
      <w:bookmarkStart w:id="1249" w:name="_Toc21338146"/>
      <w:bookmarkStart w:id="1250" w:name="_Toc29808254"/>
      <w:bookmarkStart w:id="1251" w:name="_Toc37068173"/>
      <w:bookmarkStart w:id="1252" w:name="_Toc37083716"/>
      <w:bookmarkStart w:id="1253" w:name="_Toc37084058"/>
      <w:bookmarkStart w:id="1254" w:name="_Toc40209420"/>
      <w:bookmarkStart w:id="1255" w:name="_Toc40209762"/>
      <w:bookmarkStart w:id="1256" w:name="_Toc45892721"/>
      <w:bookmarkStart w:id="1257" w:name="_Toc53176578"/>
      <w:bookmarkStart w:id="1258" w:name="_Toc61120854"/>
      <w:bookmarkStart w:id="1259" w:name="_Toc67917998"/>
      <w:bookmarkStart w:id="1260" w:name="_Toc76298041"/>
      <w:bookmarkStart w:id="1261" w:name="_Toc76572053"/>
      <w:bookmarkStart w:id="1262" w:name="_Toc76651920"/>
      <w:bookmarkStart w:id="1263" w:name="_Toc76652758"/>
      <w:bookmarkStart w:id="1264" w:name="_Toc83742030"/>
      <w:bookmarkStart w:id="1265" w:name="_Toc91440520"/>
      <w:bookmarkStart w:id="1266" w:name="_Toc98849305"/>
      <w:bookmarkStart w:id="1267" w:name="_Toc106543154"/>
      <w:bookmarkStart w:id="1268" w:name="_Toc106737249"/>
      <w:bookmarkStart w:id="1269" w:name="_Toc107233016"/>
      <w:bookmarkStart w:id="1270" w:name="_Toc107234603"/>
      <w:bookmarkStart w:id="1271" w:name="_Toc107419572"/>
      <w:bookmarkStart w:id="1272" w:name="_Toc107476865"/>
      <w:bookmarkStart w:id="1273" w:name="_Toc114565678"/>
      <w:bookmarkStart w:id="1274" w:name="_Toc115267766"/>
      <w:bookmarkStart w:id="1275" w:name="_Toc123057978"/>
      <w:bookmarkStart w:id="1276" w:name="_Toc124256671"/>
      <w:bookmarkStart w:id="1277" w:name="_Toc137543633"/>
      <w:r>
        <w:t>8.1.3</w:t>
      </w:r>
      <w:r w:rsidRPr="00186E68">
        <w:t>.</w:t>
      </w:r>
      <w:r>
        <w:t>4</w:t>
      </w:r>
      <w:r w:rsidRPr="00186E68">
        <w:t>.1</w:t>
      </w:r>
      <w:r w:rsidRPr="00186E68">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278" w:name="_Toc21338147"/>
      <w:bookmarkStart w:id="1279" w:name="_Toc29808255"/>
      <w:bookmarkStart w:id="1280" w:name="_Toc37068174"/>
      <w:bookmarkStart w:id="1281" w:name="_Toc37083717"/>
      <w:bookmarkStart w:id="1282" w:name="_Toc37084059"/>
      <w:bookmarkStart w:id="1283" w:name="_Toc40209421"/>
      <w:bookmarkStart w:id="1284" w:name="_Toc40209763"/>
      <w:bookmarkStart w:id="1285" w:name="_Toc45892722"/>
      <w:bookmarkStart w:id="1286" w:name="_Toc53176579"/>
      <w:bookmarkStart w:id="1287" w:name="_Toc61120855"/>
      <w:bookmarkStart w:id="1288" w:name="_Toc67917999"/>
      <w:bookmarkStart w:id="1289" w:name="_Toc76298042"/>
      <w:bookmarkStart w:id="1290" w:name="_Toc76572054"/>
      <w:bookmarkStart w:id="1291" w:name="_Toc76651921"/>
      <w:bookmarkStart w:id="1292" w:name="_Toc76652759"/>
      <w:bookmarkStart w:id="1293" w:name="_Toc83742031"/>
      <w:bookmarkStart w:id="1294" w:name="_Toc91440521"/>
      <w:bookmarkStart w:id="1295" w:name="_Toc98849306"/>
      <w:bookmarkStart w:id="1296" w:name="_Toc106543155"/>
      <w:bookmarkStart w:id="1297" w:name="_Toc106737250"/>
      <w:bookmarkStart w:id="1298" w:name="_Toc107233017"/>
      <w:bookmarkStart w:id="1299" w:name="_Toc107234604"/>
      <w:bookmarkStart w:id="1300" w:name="_Toc107419573"/>
      <w:bookmarkStart w:id="1301" w:name="_Toc107476866"/>
      <w:bookmarkStart w:id="1302" w:name="_Toc114565679"/>
      <w:bookmarkStart w:id="1303" w:name="_Toc115267767"/>
      <w:bookmarkStart w:id="1304" w:name="_Toc123057979"/>
      <w:bookmarkStart w:id="1305" w:name="_Toc124256672"/>
      <w:bookmarkStart w:id="1306" w:name="_Toc137543634"/>
      <w:r>
        <w:t>8.1.3</w:t>
      </w:r>
      <w:r w:rsidRPr="00186E68">
        <w:t>.</w:t>
      </w:r>
      <w:r>
        <w:t>4</w:t>
      </w:r>
      <w:r w:rsidRPr="00186E68">
        <w:t>.2</w:t>
      </w:r>
      <w:r w:rsidRPr="00186E68">
        <w:tab/>
        <w:t>Noc for NR operating bands in FR1</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307" w:name="_Toc21338148"/>
      <w:bookmarkStart w:id="1308" w:name="_Toc29808256"/>
      <w:bookmarkStart w:id="1309" w:name="_Toc37068175"/>
      <w:bookmarkStart w:id="1310" w:name="_Toc37083718"/>
      <w:bookmarkStart w:id="1311" w:name="_Toc37084060"/>
      <w:bookmarkStart w:id="1312" w:name="_Toc40209422"/>
      <w:bookmarkStart w:id="1313" w:name="_Toc40209764"/>
      <w:bookmarkStart w:id="1314" w:name="_Toc45892723"/>
      <w:bookmarkStart w:id="1315" w:name="_Toc53176580"/>
      <w:bookmarkStart w:id="1316" w:name="_Toc61120856"/>
      <w:bookmarkStart w:id="1317" w:name="_Toc67918000"/>
      <w:bookmarkStart w:id="1318" w:name="_Toc76298043"/>
      <w:bookmarkStart w:id="1319" w:name="_Toc76572055"/>
      <w:bookmarkStart w:id="1320" w:name="_Toc76651922"/>
      <w:bookmarkStart w:id="1321" w:name="_Toc76652760"/>
      <w:bookmarkStart w:id="1322" w:name="_Toc83742032"/>
      <w:bookmarkStart w:id="1323" w:name="_Toc91440522"/>
      <w:bookmarkStart w:id="1324" w:name="_Toc98849307"/>
      <w:bookmarkStart w:id="1325" w:name="_Toc106543156"/>
      <w:bookmarkStart w:id="1326" w:name="_Toc106737251"/>
      <w:bookmarkStart w:id="1327" w:name="_Toc107233018"/>
      <w:bookmarkStart w:id="1328" w:name="_Toc107234605"/>
      <w:bookmarkStart w:id="1329" w:name="_Toc107419574"/>
      <w:bookmarkStart w:id="1330" w:name="_Toc107476867"/>
      <w:bookmarkStart w:id="1331" w:name="_Toc114565680"/>
      <w:bookmarkStart w:id="1332" w:name="_Toc115267768"/>
      <w:r>
        <w:t>8.1.3</w:t>
      </w:r>
      <w:r w:rsidRPr="00186E68">
        <w:t>.</w:t>
      </w:r>
      <w:r>
        <w:t>4</w:t>
      </w:r>
      <w:r w:rsidRPr="00186E68">
        <w:t>.2.1</w:t>
      </w:r>
      <w:r w:rsidRPr="00186E68">
        <w:tab/>
        <w:t>Derivation of Noc values for NR operating bands in FR1</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0"/>
      </w:pPr>
      <w:r w:rsidRPr="00186E68">
        <w:t>-</w:t>
      </w:r>
      <w:r w:rsidRPr="00186E68">
        <w:tab/>
        <w:t>12 is the number of subcarriers in a PRB</w:t>
      </w:r>
    </w:p>
    <w:p w14:paraId="0C3589F4" w14:textId="77777777" w:rsidR="00022962" w:rsidRPr="00186E68" w:rsidRDefault="00022962" w:rsidP="00022962">
      <w:pPr>
        <w:pStyle w:val="B10"/>
      </w:pPr>
      <w:r w:rsidRPr="00186E68">
        <w:t>-</w:t>
      </w:r>
      <w:r w:rsidRPr="00186E68">
        <w:tab/>
        <w:t>SCS Y is the subcarrier spacing associated with the REFSENS value</w:t>
      </w:r>
    </w:p>
    <w:p w14:paraId="7CFA1B2C" w14:textId="77777777" w:rsidR="00022962" w:rsidRPr="00186E68" w:rsidRDefault="00022962" w:rsidP="00022962">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0"/>
      </w:pPr>
      <w:r w:rsidRPr="00186E68">
        <w:t>-</w:t>
      </w:r>
      <w:r w:rsidRPr="00186E68">
        <w:tab/>
        <w:t>D is diversity gain equal to 3 dB</w:t>
      </w:r>
    </w:p>
    <w:p w14:paraId="428C8B27" w14:textId="77777777" w:rsidR="00022962" w:rsidRPr="00186E68" w:rsidRDefault="00022962" w:rsidP="00022962">
      <w:pPr>
        <w:pStyle w:val="B10"/>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333" w:name="_Toc97562323"/>
      <w:bookmarkStart w:id="1334" w:name="_Toc104122557"/>
      <w:bookmarkStart w:id="1335" w:name="_Toc104205508"/>
      <w:bookmarkStart w:id="1336" w:name="_Toc104206715"/>
      <w:bookmarkStart w:id="1337" w:name="_Toc104503675"/>
      <w:bookmarkStart w:id="1338" w:name="_Toc106127606"/>
      <w:bookmarkStart w:id="1339" w:name="_Toc123057980"/>
      <w:bookmarkStart w:id="1340" w:name="_Toc124256673"/>
      <w:bookmarkStart w:id="1341" w:name="_Toc137543635"/>
      <w:r>
        <w:t>8.2</w:t>
      </w:r>
      <w:r>
        <w:tab/>
        <w:t>Demodulation performance requirements</w:t>
      </w:r>
      <w:bookmarkEnd w:id="1333"/>
      <w:bookmarkEnd w:id="1334"/>
      <w:bookmarkEnd w:id="1335"/>
      <w:bookmarkEnd w:id="1336"/>
      <w:bookmarkEnd w:id="1337"/>
      <w:bookmarkEnd w:id="1338"/>
      <w:bookmarkEnd w:id="1339"/>
      <w:bookmarkEnd w:id="1340"/>
      <w:bookmarkEnd w:id="1341"/>
    </w:p>
    <w:p w14:paraId="179E4D52" w14:textId="77777777" w:rsidR="00AE5FB0" w:rsidRPr="00683DC0" w:rsidRDefault="00AE5FB0" w:rsidP="00AE5FB0">
      <w:pPr>
        <w:pStyle w:val="Heading3"/>
      </w:pPr>
      <w:bookmarkStart w:id="1342" w:name="_Toc21338159"/>
      <w:bookmarkStart w:id="1343" w:name="_Toc29808267"/>
      <w:bookmarkStart w:id="1344" w:name="_Toc37068186"/>
      <w:bookmarkStart w:id="1345" w:name="_Toc37083729"/>
      <w:bookmarkStart w:id="1346" w:name="_Toc37084071"/>
      <w:bookmarkStart w:id="1347" w:name="_Toc40209433"/>
      <w:bookmarkStart w:id="1348" w:name="_Toc40209775"/>
      <w:bookmarkStart w:id="1349" w:name="_Toc45892734"/>
      <w:bookmarkStart w:id="1350" w:name="_Toc53176591"/>
      <w:bookmarkStart w:id="1351" w:name="_Toc61120867"/>
      <w:bookmarkStart w:id="1352" w:name="_Toc67918011"/>
      <w:bookmarkStart w:id="1353" w:name="_Toc76298054"/>
      <w:bookmarkStart w:id="1354" w:name="_Toc76572066"/>
      <w:bookmarkStart w:id="1355" w:name="_Toc76651933"/>
      <w:bookmarkStart w:id="1356" w:name="_Toc76652771"/>
      <w:bookmarkStart w:id="1357" w:name="_Toc83742043"/>
      <w:bookmarkStart w:id="1358" w:name="_Toc91440533"/>
      <w:bookmarkStart w:id="1359" w:name="_Toc98849318"/>
      <w:bookmarkStart w:id="1360" w:name="_Toc106543168"/>
      <w:bookmarkStart w:id="1361" w:name="_Toc106737263"/>
      <w:bookmarkStart w:id="1362" w:name="_Toc107233030"/>
      <w:bookmarkStart w:id="1363" w:name="_Toc107234620"/>
      <w:bookmarkStart w:id="1364" w:name="_Toc107419589"/>
      <w:bookmarkStart w:id="1365" w:name="_Toc107476882"/>
      <w:bookmarkStart w:id="1366" w:name="_Toc114565695"/>
      <w:bookmarkStart w:id="1367" w:name="_Toc115267783"/>
      <w:bookmarkStart w:id="1368" w:name="_Toc123057981"/>
      <w:bookmarkStart w:id="1369" w:name="_Toc124256674"/>
      <w:bookmarkStart w:id="1370" w:name="_Toc137543636"/>
      <w:r>
        <w:t>8.2.1</w:t>
      </w:r>
      <w:r w:rsidRPr="00683DC0">
        <w:rPr>
          <w:rFonts w:hint="eastAsia"/>
        </w:rPr>
        <w:tab/>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F08FEF5" w14:textId="77777777" w:rsidR="00AE5FB0" w:rsidRPr="00683DC0" w:rsidRDefault="00AE5FB0" w:rsidP="00AE5FB0">
      <w:pPr>
        <w:pStyle w:val="Heading4"/>
      </w:pPr>
      <w:bookmarkStart w:id="1371" w:name="_Toc21338160"/>
      <w:bookmarkStart w:id="1372" w:name="_Toc29808268"/>
      <w:bookmarkStart w:id="1373" w:name="_Toc37068187"/>
      <w:bookmarkStart w:id="1374" w:name="_Toc37083730"/>
      <w:bookmarkStart w:id="1375" w:name="_Toc37084072"/>
      <w:bookmarkStart w:id="1376" w:name="_Toc40209434"/>
      <w:bookmarkStart w:id="1377" w:name="_Toc40209776"/>
      <w:bookmarkStart w:id="1378" w:name="_Toc45892735"/>
      <w:bookmarkStart w:id="1379" w:name="_Toc53176592"/>
      <w:bookmarkStart w:id="1380" w:name="_Toc61120868"/>
      <w:bookmarkStart w:id="1381" w:name="_Toc67918012"/>
      <w:bookmarkStart w:id="1382" w:name="_Toc76298055"/>
      <w:bookmarkStart w:id="1383" w:name="_Toc76572067"/>
      <w:bookmarkStart w:id="1384" w:name="_Toc76651934"/>
      <w:bookmarkStart w:id="1385" w:name="_Toc76652772"/>
      <w:bookmarkStart w:id="1386" w:name="_Toc83742044"/>
      <w:bookmarkStart w:id="1387" w:name="_Toc91440534"/>
      <w:bookmarkStart w:id="1388" w:name="_Toc98849319"/>
      <w:bookmarkStart w:id="1389" w:name="_Toc106543169"/>
      <w:bookmarkStart w:id="1390" w:name="_Toc106737264"/>
      <w:bookmarkStart w:id="1391" w:name="_Toc107233031"/>
      <w:bookmarkStart w:id="1392" w:name="_Toc107234621"/>
      <w:bookmarkStart w:id="1393" w:name="_Toc107419590"/>
      <w:bookmarkStart w:id="1394" w:name="_Toc107476883"/>
      <w:bookmarkStart w:id="1395" w:name="_Toc114565696"/>
      <w:bookmarkStart w:id="1396" w:name="_Toc115267784"/>
      <w:bookmarkStart w:id="1397" w:name="_Toc123057982"/>
      <w:bookmarkStart w:id="1398" w:name="_Toc124256675"/>
      <w:bookmarkStart w:id="1399" w:name="_Toc137543637"/>
      <w:r>
        <w:t>8.2.1</w:t>
      </w:r>
      <w:r w:rsidRPr="00683DC0">
        <w:t>.1</w:t>
      </w:r>
      <w:r w:rsidRPr="00683DC0">
        <w:rPr>
          <w:rFonts w:hint="eastAsia"/>
        </w:rPr>
        <w:tab/>
      </w:r>
      <w:r w:rsidRPr="00683DC0">
        <w:t>Applicability of requirements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729D161" w14:textId="77777777" w:rsidR="00AE5FB0" w:rsidRPr="00683DC0" w:rsidRDefault="00AE5FB0" w:rsidP="00AE5FB0">
      <w:pPr>
        <w:pStyle w:val="Heading5"/>
      </w:pPr>
      <w:bookmarkStart w:id="1400" w:name="_Toc21338161"/>
      <w:bookmarkStart w:id="1401" w:name="_Toc29808269"/>
      <w:bookmarkStart w:id="1402" w:name="_Toc37068188"/>
      <w:bookmarkStart w:id="1403" w:name="_Toc37083731"/>
      <w:bookmarkStart w:id="1404" w:name="_Toc37084073"/>
      <w:bookmarkStart w:id="1405" w:name="_Toc40209435"/>
      <w:bookmarkStart w:id="1406" w:name="_Toc40209777"/>
      <w:bookmarkStart w:id="1407" w:name="_Toc45892736"/>
      <w:bookmarkStart w:id="1408" w:name="_Toc53176593"/>
      <w:bookmarkStart w:id="1409" w:name="_Toc61120869"/>
      <w:bookmarkStart w:id="1410" w:name="_Toc67918013"/>
      <w:bookmarkStart w:id="1411" w:name="_Toc76298056"/>
      <w:bookmarkStart w:id="1412" w:name="_Toc76572068"/>
      <w:bookmarkStart w:id="1413" w:name="_Toc76651935"/>
      <w:bookmarkStart w:id="1414" w:name="_Toc76652773"/>
      <w:bookmarkStart w:id="1415" w:name="_Toc83742045"/>
      <w:bookmarkStart w:id="1416" w:name="_Toc91440535"/>
      <w:bookmarkStart w:id="1417" w:name="_Toc98849320"/>
      <w:bookmarkStart w:id="1418" w:name="_Toc106543170"/>
      <w:bookmarkStart w:id="1419" w:name="_Toc106737265"/>
      <w:bookmarkStart w:id="1420" w:name="_Toc107233032"/>
      <w:bookmarkStart w:id="1421" w:name="_Toc107234622"/>
      <w:bookmarkStart w:id="1422" w:name="_Toc107419591"/>
      <w:bookmarkStart w:id="1423" w:name="_Toc107476884"/>
      <w:bookmarkStart w:id="1424" w:name="_Toc114565697"/>
      <w:bookmarkStart w:id="1425" w:name="_Toc115267785"/>
      <w:bookmarkStart w:id="1426" w:name="_Toc123057983"/>
      <w:bookmarkStart w:id="1427" w:name="_Toc124256676"/>
      <w:bookmarkStart w:id="1428" w:name="_Toc137543638"/>
      <w:r>
        <w:t>8.2.1</w:t>
      </w:r>
      <w:r w:rsidRPr="00683DC0">
        <w:t>.1.1</w:t>
      </w:r>
      <w:r w:rsidRPr="00683DC0">
        <w:rPr>
          <w:rFonts w:hint="eastAsia"/>
        </w:rPr>
        <w:tab/>
      </w:r>
      <w:r w:rsidRPr="00683DC0">
        <w:t>General</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429" w:name="_Toc21338163"/>
      <w:bookmarkStart w:id="1430" w:name="_Toc29808271"/>
      <w:bookmarkStart w:id="1431" w:name="_Toc37068190"/>
      <w:bookmarkStart w:id="1432" w:name="_Toc37083733"/>
      <w:bookmarkStart w:id="1433" w:name="_Toc37084075"/>
      <w:bookmarkStart w:id="1434" w:name="_Toc40209437"/>
      <w:bookmarkStart w:id="1435" w:name="_Toc40209779"/>
      <w:bookmarkStart w:id="1436" w:name="_Toc45892738"/>
      <w:bookmarkStart w:id="1437" w:name="_Toc53176595"/>
      <w:bookmarkStart w:id="1438" w:name="_Toc61120871"/>
      <w:bookmarkStart w:id="1439" w:name="_Toc67918015"/>
      <w:bookmarkStart w:id="1440" w:name="_Toc76298058"/>
      <w:bookmarkStart w:id="1441" w:name="_Toc76572070"/>
      <w:bookmarkStart w:id="1442" w:name="_Toc76651937"/>
      <w:bookmarkStart w:id="1443" w:name="_Toc76652775"/>
      <w:bookmarkStart w:id="1444" w:name="_Toc83742047"/>
      <w:bookmarkStart w:id="1445" w:name="_Toc91440537"/>
      <w:bookmarkStart w:id="1446" w:name="_Toc98849322"/>
      <w:bookmarkStart w:id="1447" w:name="_Toc106543172"/>
      <w:bookmarkStart w:id="1448" w:name="_Toc106737267"/>
      <w:bookmarkStart w:id="1449" w:name="_Toc107233034"/>
      <w:bookmarkStart w:id="1450" w:name="_Toc107234624"/>
      <w:bookmarkStart w:id="1451" w:name="_Toc107419593"/>
      <w:bookmarkStart w:id="1452" w:name="_Toc107476886"/>
      <w:bookmarkStart w:id="1453" w:name="_Toc114565699"/>
      <w:bookmarkStart w:id="1454" w:name="_Toc115267787"/>
      <w:bookmarkStart w:id="1455" w:name="_Toc123057984"/>
      <w:bookmarkStart w:id="1456" w:name="_Toc124256677"/>
      <w:bookmarkStart w:id="1457"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210331A" w14:textId="77777777" w:rsidR="00AE5FB0" w:rsidRPr="00683DC0" w:rsidRDefault="00AE5FB0" w:rsidP="00AE5FB0">
      <w:bookmarkStart w:id="1458"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458"/>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459" w:name="_Toc123057985"/>
      <w:bookmarkStart w:id="1460" w:name="_Toc124256678"/>
      <w:bookmarkStart w:id="1461"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459"/>
      <w:bookmarkEnd w:id="1460"/>
      <w:bookmarkEnd w:id="1461"/>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462" w:name="_Toc21338166"/>
      <w:bookmarkStart w:id="1463" w:name="_Toc29808274"/>
      <w:bookmarkStart w:id="1464" w:name="_Toc37068193"/>
      <w:bookmarkStart w:id="1465" w:name="_Toc37083736"/>
      <w:bookmarkStart w:id="1466" w:name="_Toc37084078"/>
      <w:bookmarkStart w:id="1467" w:name="_Toc40209440"/>
      <w:bookmarkStart w:id="1468" w:name="_Toc40209782"/>
      <w:bookmarkStart w:id="1469" w:name="_Toc45892741"/>
      <w:bookmarkStart w:id="1470" w:name="_Toc53176598"/>
      <w:bookmarkStart w:id="1471" w:name="_Toc61120880"/>
      <w:bookmarkStart w:id="1472" w:name="_Toc67918025"/>
      <w:bookmarkStart w:id="1473" w:name="_Toc76298068"/>
      <w:bookmarkStart w:id="1474" w:name="_Toc76572080"/>
      <w:bookmarkStart w:id="1475" w:name="_Toc76651947"/>
      <w:bookmarkStart w:id="1476" w:name="_Toc76652785"/>
      <w:bookmarkStart w:id="1477" w:name="_Toc83742057"/>
      <w:bookmarkStart w:id="1478" w:name="_Toc91440547"/>
      <w:bookmarkStart w:id="1479" w:name="_Toc98849333"/>
      <w:bookmarkStart w:id="1480" w:name="_Toc106543184"/>
      <w:bookmarkStart w:id="1481" w:name="_Toc106737279"/>
      <w:bookmarkStart w:id="1482" w:name="_Toc107233046"/>
      <w:bookmarkStart w:id="1483" w:name="_Toc107234636"/>
      <w:bookmarkStart w:id="1484" w:name="_Toc107419605"/>
      <w:bookmarkStart w:id="1485" w:name="_Toc107476899"/>
      <w:bookmarkStart w:id="1486" w:name="_Toc114565713"/>
      <w:bookmarkStart w:id="1487" w:name="_Toc115267801"/>
      <w:bookmarkStart w:id="1488" w:name="_Toc123057986"/>
      <w:bookmarkStart w:id="1489" w:name="_Toc124256679"/>
      <w:bookmarkStart w:id="1490" w:name="_Toc137543641"/>
      <w:bookmarkStart w:id="1491" w:name="_Toc21338169"/>
      <w:bookmarkStart w:id="1492" w:name="_Toc29808277"/>
      <w:bookmarkStart w:id="1493" w:name="_Toc37068196"/>
      <w:bookmarkStart w:id="1494" w:name="_Toc37083739"/>
      <w:bookmarkStart w:id="1495" w:name="_Toc37084081"/>
      <w:bookmarkStart w:id="1496" w:name="_Toc40209443"/>
      <w:bookmarkStart w:id="1497" w:name="_Toc40209785"/>
      <w:bookmarkStart w:id="1498" w:name="_Toc45892744"/>
      <w:bookmarkStart w:id="1499" w:name="_Toc53176601"/>
      <w:bookmarkStart w:id="1500" w:name="_Toc61120883"/>
      <w:bookmarkStart w:id="1501" w:name="_Toc67918028"/>
      <w:bookmarkStart w:id="1502" w:name="_Toc76298071"/>
      <w:bookmarkStart w:id="1503" w:name="_Toc76572083"/>
      <w:bookmarkStart w:id="1504" w:name="_Toc76651950"/>
      <w:bookmarkStart w:id="1505" w:name="_Toc76652788"/>
      <w:bookmarkStart w:id="1506" w:name="_Toc83742060"/>
      <w:bookmarkStart w:id="1507" w:name="_Toc91440550"/>
      <w:bookmarkStart w:id="1508" w:name="_Toc98849336"/>
      <w:bookmarkStart w:id="1509" w:name="_Toc106543187"/>
      <w:bookmarkStart w:id="1510" w:name="_Toc106737282"/>
      <w:bookmarkStart w:id="1511" w:name="_Toc107233049"/>
      <w:bookmarkStart w:id="1512" w:name="_Toc107234639"/>
      <w:bookmarkStart w:id="1513" w:name="_Toc107419608"/>
      <w:bookmarkStart w:id="1514" w:name="_Toc107476902"/>
      <w:bookmarkStart w:id="1515" w:name="_Toc114565720"/>
      <w:bookmarkStart w:id="1516"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517" w:name="_Toc114565714"/>
      <w:bookmarkStart w:id="1518" w:name="_Toc115267802"/>
      <w:bookmarkStart w:id="1519" w:name="_Toc123057987"/>
      <w:bookmarkStart w:id="1520" w:name="_Toc124256680"/>
      <w:bookmarkStart w:id="1521" w:name="_Toc137543642"/>
      <w:r>
        <w:t>8</w:t>
      </w:r>
      <w:r w:rsidRPr="00C25669">
        <w:t>.</w:t>
      </w:r>
      <w:r w:rsidRPr="00C25669">
        <w:rPr>
          <w:rFonts w:hint="eastAsia"/>
        </w:rPr>
        <w:t>2</w:t>
      </w:r>
      <w:r w:rsidRPr="00C25669">
        <w:t>.</w:t>
      </w:r>
      <w:r>
        <w:t>1</w:t>
      </w:r>
      <w:r w:rsidRPr="00C25669">
        <w:t>.</w:t>
      </w:r>
      <w:r>
        <w:t>2.2</w:t>
      </w:r>
      <w:bookmarkStart w:id="1522" w:name="_Toc114565715"/>
      <w:bookmarkStart w:id="1523" w:name="_Toc115267803"/>
      <w:bookmarkEnd w:id="1517"/>
      <w:bookmarkEnd w:id="1518"/>
      <w:r>
        <w:tab/>
        <w:t>2</w:t>
      </w:r>
      <w:r w:rsidRPr="00C25669">
        <w:t>RX requirements</w:t>
      </w:r>
      <w:bookmarkEnd w:id="1519"/>
      <w:bookmarkEnd w:id="1520"/>
      <w:bookmarkEnd w:id="1521"/>
      <w:bookmarkEnd w:id="1522"/>
      <w:bookmarkEnd w:id="1523"/>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524" w:name="_Toc123057988"/>
      <w:bookmarkStart w:id="1525"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24"/>
      <w:bookmarkEnd w:id="1525"/>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1526" w:name="_Toc137543643"/>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526"/>
    </w:p>
    <w:p w14:paraId="1C2A9178" w14:textId="77777777" w:rsidR="00457A42" w:rsidRPr="0000609A" w:rsidRDefault="00457A42" w:rsidP="00457A42">
      <w:pPr>
        <w:pStyle w:val="EditorsNote"/>
      </w:pPr>
      <w:r w:rsidRPr="0000609A">
        <w:t>Editor's Note: This test cases is incomplete in following aspects:</w:t>
      </w:r>
    </w:p>
    <w:p w14:paraId="281B6CEE" w14:textId="77777777" w:rsidR="00457A42" w:rsidRDefault="00457A42" w:rsidP="00457A42">
      <w:pPr>
        <w:pStyle w:val="EditorsNote"/>
        <w:numPr>
          <w:ilvl w:val="0"/>
          <w:numId w:val="16"/>
        </w:numPr>
      </w:pPr>
      <w:r>
        <w:t>NTN specific message contents</w:t>
      </w:r>
    </w:p>
    <w:p w14:paraId="3F2EB31D" w14:textId="77777777" w:rsidR="00457A42" w:rsidRPr="009127D9" w:rsidRDefault="00457A42" w:rsidP="00457A42">
      <w:pPr>
        <w:pStyle w:val="EditorsNote"/>
        <w:numPr>
          <w:ilvl w:val="0"/>
          <w:numId w:val="16"/>
        </w:numPr>
      </w:pPr>
      <w:r w:rsidRPr="009127D9">
        <w:t>Initial condition and call setup procedure to support NR satellite access are TBD</w:t>
      </w:r>
    </w:p>
    <w:p w14:paraId="7D9A3267" w14:textId="77777777" w:rsidR="00457A42" w:rsidRDefault="00457A42" w:rsidP="00457A42">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6F53017D" w14:textId="77777777" w:rsidR="00457A42" w:rsidRDefault="00457A42" w:rsidP="00457A42">
      <w:pPr>
        <w:pStyle w:val="EditorsNote"/>
        <w:numPr>
          <w:ilvl w:val="0"/>
          <w:numId w:val="16"/>
        </w:numPr>
      </w:pPr>
      <w:r>
        <w:t>Applicability spec update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0"/>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0"/>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0"/>
      </w:pPr>
      <w:r w:rsidRPr="0000609A">
        <w:t>4.</w:t>
      </w:r>
      <w:r w:rsidRPr="0000609A">
        <w:tab/>
        <w:t>Propagation conditions are set according to Annex B.0.</w:t>
      </w:r>
    </w:p>
    <w:p w14:paraId="7387A7D7" w14:textId="77777777" w:rsidR="00457A42" w:rsidRPr="0000609A" w:rsidRDefault="00457A42" w:rsidP="00457A42">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26413869" w14:textId="77777777" w:rsidR="00457A42" w:rsidRPr="0000609A" w:rsidRDefault="00457A42" w:rsidP="00457A42">
      <w:pPr>
        <w:pStyle w:val="B10"/>
      </w:pPr>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2F1DD8A1" w14:textId="77777777" w:rsidR="00457A42" w:rsidRPr="0000609A" w:rsidRDefault="00457A42" w:rsidP="00457A42">
      <w:pPr>
        <w:pStyle w:val="B10"/>
      </w:pPr>
      <w:r w:rsidRPr="0000609A">
        <w:t>2.</w:t>
      </w:r>
      <w:r w:rsidRPr="0000609A">
        <w:tab/>
        <w:t xml:space="preserve">Set the parameters of the bandwidth, MCS, reference channel, the propagation condition, the correlation matrix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270C7314" w14:textId="77777777" w:rsidR="00457A42" w:rsidRPr="0000609A" w:rsidRDefault="00457A42" w:rsidP="00457A42">
      <w:pPr>
        <w:pStyle w:val="B10"/>
      </w:pPr>
      <w:r w:rsidRPr="0000609A">
        <w:t>3.</w:t>
      </w:r>
      <w:r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t>X</w:t>
      </w:r>
      <w:r w:rsidRPr="0000609A">
        <w:t xml:space="preserve"> in Annex G clause </w:t>
      </w:r>
      <w:r>
        <w:t>Y</w:t>
      </w:r>
      <w:r w:rsidRPr="0000609A">
        <w:t>.</w:t>
      </w:r>
    </w:p>
    <w:p w14:paraId="23A790E5" w14:textId="77777777" w:rsidR="00457A42" w:rsidRPr="0000609A" w:rsidRDefault="00457A42" w:rsidP="00457A42">
      <w:pPr>
        <w:pStyle w:val="B10"/>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77777777" w:rsidR="00457A42" w:rsidRPr="0000609A" w:rsidRDefault="00457A42" w:rsidP="00457A42">
      <w:r w:rsidRPr="0000609A">
        <w:t>Message contents are according to TS 38.508-1 [6] clauses 4.6.1 and 5.4.2.</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77777777"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77777777"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7777777"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77777777"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1527" w:name="_Toc130455859"/>
      <w:bookmarkStart w:id="1528" w:name="_Toc27479717"/>
      <w:bookmarkStart w:id="1529" w:name="_Toc36058916"/>
      <w:bookmarkStart w:id="1530" w:name="_Toc44067840"/>
      <w:bookmarkStart w:id="1531" w:name="_Toc52716767"/>
      <w:bookmarkStart w:id="1532" w:name="_Toc58239419"/>
      <w:bookmarkStart w:id="1533" w:name="_Toc68247010"/>
      <w:bookmarkStart w:id="1534" w:name="_Toc75790327"/>
      <w:r>
        <w:br w:type="page"/>
      </w:r>
    </w:p>
    <w:p w14:paraId="204AFFF7" w14:textId="194D1175" w:rsidR="00EC2303" w:rsidRDefault="00EC2303" w:rsidP="00EC2303">
      <w:pPr>
        <w:pStyle w:val="Heading8"/>
      </w:pPr>
      <w:bookmarkStart w:id="1535" w:name="_Toc137543644"/>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527"/>
      <w:bookmarkEnd w:id="1535"/>
    </w:p>
    <w:p w14:paraId="784A6EE2" w14:textId="77777777" w:rsidR="00EC2303" w:rsidRPr="00C25669" w:rsidRDefault="00EC2303" w:rsidP="00EC2303">
      <w:pPr>
        <w:pStyle w:val="Heading1"/>
      </w:pPr>
      <w:bookmarkStart w:id="1536" w:name="_Toc76298424"/>
      <w:bookmarkStart w:id="1537" w:name="_Toc76572436"/>
      <w:bookmarkStart w:id="1538" w:name="_Toc76652303"/>
      <w:bookmarkStart w:id="1539" w:name="_Toc76653141"/>
      <w:bookmarkStart w:id="1540" w:name="_Toc83742414"/>
      <w:bookmarkStart w:id="1541" w:name="_Toc91440904"/>
      <w:bookmarkStart w:id="1542" w:name="_Toc98849694"/>
      <w:bookmarkStart w:id="1543" w:name="_Toc106543548"/>
      <w:bookmarkStart w:id="1544" w:name="_Toc106737646"/>
      <w:bookmarkStart w:id="1545" w:name="_Toc107233413"/>
      <w:bookmarkStart w:id="1546" w:name="_Toc107235031"/>
      <w:bookmarkStart w:id="1547" w:name="_Toc107420001"/>
      <w:bookmarkStart w:id="1548" w:name="_Toc107477299"/>
      <w:bookmarkStart w:id="1549" w:name="_Toc123057991"/>
      <w:bookmarkStart w:id="1550" w:name="_Toc124255286"/>
      <w:bookmarkStart w:id="1551" w:name="_Toc124255477"/>
      <w:bookmarkStart w:id="1552" w:name="_Toc124255614"/>
      <w:bookmarkStart w:id="1553" w:name="_Toc131688452"/>
      <w:bookmarkStart w:id="1554" w:name="_Toc137543645"/>
      <w:r w:rsidRPr="00C25669">
        <w:t>A.1</w:t>
      </w:r>
      <w:r w:rsidRPr="00C25669">
        <w:rPr>
          <w:rFonts w:hint="eastAsia"/>
          <w:snapToGrid w:val="0"/>
        </w:rPr>
        <w:tab/>
      </w:r>
      <w:r w:rsidRPr="00C25669">
        <w:t>General</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A8CD13B" w14:textId="77777777" w:rsidR="00EC2303" w:rsidRPr="00C25669" w:rsidRDefault="00EC2303" w:rsidP="00EC2303">
      <w:pPr>
        <w:pStyle w:val="Heading2"/>
        <w:rPr>
          <w:snapToGrid w:val="0"/>
        </w:rPr>
      </w:pPr>
      <w:bookmarkStart w:id="1555" w:name="_Toc21338389"/>
      <w:bookmarkStart w:id="1556" w:name="_Toc29808497"/>
      <w:bookmarkStart w:id="1557" w:name="_Toc37068416"/>
      <w:bookmarkStart w:id="1558" w:name="_Toc37083961"/>
      <w:bookmarkStart w:id="1559" w:name="_Toc37084303"/>
      <w:bookmarkStart w:id="1560" w:name="_Toc40209665"/>
      <w:bookmarkStart w:id="1561" w:name="_Toc40210007"/>
      <w:bookmarkStart w:id="1562" w:name="_Toc45892966"/>
      <w:bookmarkStart w:id="1563" w:name="_Toc53176831"/>
      <w:bookmarkStart w:id="1564" w:name="_Toc61121159"/>
      <w:bookmarkStart w:id="1565" w:name="_Toc67918355"/>
      <w:bookmarkStart w:id="1566" w:name="_Toc76298425"/>
      <w:bookmarkStart w:id="1567" w:name="_Toc76572437"/>
      <w:bookmarkStart w:id="1568" w:name="_Toc76652304"/>
      <w:bookmarkStart w:id="1569" w:name="_Toc76653142"/>
      <w:bookmarkStart w:id="1570" w:name="_Toc83742415"/>
      <w:bookmarkStart w:id="1571" w:name="_Toc91440905"/>
      <w:bookmarkStart w:id="1572" w:name="_Toc98849695"/>
      <w:bookmarkStart w:id="1573" w:name="_Toc106543549"/>
      <w:bookmarkStart w:id="1574" w:name="_Toc106737647"/>
      <w:bookmarkStart w:id="1575" w:name="_Toc107233414"/>
      <w:bookmarkStart w:id="1576" w:name="_Toc107235032"/>
      <w:bookmarkStart w:id="1577" w:name="_Toc107420002"/>
      <w:bookmarkStart w:id="1578" w:name="_Toc107477300"/>
      <w:bookmarkStart w:id="1579" w:name="_Toc123057992"/>
      <w:bookmarkStart w:id="1580" w:name="_Toc124255287"/>
      <w:bookmarkStart w:id="1581" w:name="_Toc124255478"/>
      <w:bookmarkStart w:id="1582" w:name="_Toc124255615"/>
      <w:bookmarkStart w:id="1583" w:name="_Toc131688453"/>
      <w:bookmarkStart w:id="1584" w:name="_Toc137543646"/>
      <w:r w:rsidRPr="00C25669">
        <w:rPr>
          <w:snapToGrid w:val="0"/>
        </w:rPr>
        <w:t>A.1.1</w:t>
      </w:r>
      <w:r w:rsidRPr="00C25669">
        <w:rPr>
          <w:snapToGrid w:val="0"/>
        </w:rPr>
        <w:tab/>
        <w:t>Throughput definition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585" w:name="_Toc123057993"/>
      <w:bookmarkStart w:id="1586" w:name="_Toc124255288"/>
      <w:bookmarkStart w:id="1587" w:name="_Toc124255479"/>
      <w:bookmarkStart w:id="1588" w:name="_Toc124255616"/>
      <w:bookmarkStart w:id="1589" w:name="_Toc131688454"/>
      <w:bookmarkStart w:id="1590" w:name="_Toc137543647"/>
      <w:r w:rsidRPr="00C25669">
        <w:t>A.</w:t>
      </w:r>
      <w:r>
        <w:t>2</w:t>
      </w:r>
      <w:r w:rsidRPr="00C25669">
        <w:rPr>
          <w:rFonts w:hint="eastAsia"/>
          <w:snapToGrid w:val="0"/>
        </w:rPr>
        <w:tab/>
      </w:r>
      <w:r>
        <w:t>U</w:t>
      </w:r>
      <w:r w:rsidRPr="00C25669">
        <w:t>L reference measurement channels</w:t>
      </w:r>
      <w:bookmarkEnd w:id="1585"/>
      <w:bookmarkEnd w:id="1586"/>
      <w:bookmarkEnd w:id="1587"/>
      <w:bookmarkEnd w:id="1588"/>
      <w:bookmarkEnd w:id="1589"/>
      <w:bookmarkEnd w:id="1590"/>
    </w:p>
    <w:p w14:paraId="2E4F26A8" w14:textId="77777777" w:rsidR="00EC2303" w:rsidRPr="00E13F74" w:rsidRDefault="00EC2303" w:rsidP="00EC2303"/>
    <w:p w14:paraId="2D8AC0CA" w14:textId="77777777" w:rsidR="00EC2303" w:rsidRPr="00C25669" w:rsidRDefault="00EC2303" w:rsidP="00EC2303">
      <w:pPr>
        <w:pStyle w:val="Heading1"/>
      </w:pPr>
      <w:bookmarkStart w:id="1591" w:name="_Toc21338393"/>
      <w:bookmarkStart w:id="1592" w:name="_Toc29808501"/>
      <w:bookmarkStart w:id="1593" w:name="_Toc37068420"/>
      <w:bookmarkStart w:id="1594" w:name="_Toc37083965"/>
      <w:bookmarkStart w:id="1595" w:name="_Toc37084307"/>
      <w:bookmarkStart w:id="1596" w:name="_Toc40209669"/>
      <w:bookmarkStart w:id="1597" w:name="_Toc40210011"/>
      <w:bookmarkStart w:id="1598" w:name="_Toc45892970"/>
      <w:bookmarkStart w:id="1599" w:name="_Toc53176835"/>
      <w:bookmarkStart w:id="1600" w:name="_Toc61121163"/>
      <w:bookmarkStart w:id="1601" w:name="_Toc67918359"/>
      <w:bookmarkStart w:id="1602" w:name="_Toc76298429"/>
      <w:bookmarkStart w:id="1603" w:name="_Toc76572441"/>
      <w:bookmarkStart w:id="1604" w:name="_Toc76652308"/>
      <w:bookmarkStart w:id="1605" w:name="_Toc76653146"/>
      <w:bookmarkStart w:id="1606" w:name="_Toc83742419"/>
      <w:bookmarkStart w:id="1607" w:name="_Toc91440909"/>
      <w:bookmarkStart w:id="1608" w:name="_Toc98849699"/>
      <w:bookmarkStart w:id="1609" w:name="_Toc106543553"/>
      <w:bookmarkStart w:id="1610" w:name="_Toc106737651"/>
      <w:bookmarkStart w:id="1611" w:name="_Toc107233418"/>
      <w:bookmarkStart w:id="1612" w:name="_Toc107235036"/>
      <w:bookmarkStart w:id="1613" w:name="_Toc107420006"/>
      <w:bookmarkStart w:id="1614" w:name="_Toc107477304"/>
      <w:bookmarkStart w:id="1615" w:name="_Toc123057994"/>
      <w:bookmarkStart w:id="1616" w:name="_Toc124255289"/>
      <w:bookmarkStart w:id="1617" w:name="_Toc124255480"/>
      <w:bookmarkStart w:id="1618" w:name="_Toc124255617"/>
      <w:bookmarkStart w:id="1619" w:name="_Toc131688455"/>
      <w:bookmarkStart w:id="1620" w:name="_Toc137543648"/>
      <w:r w:rsidRPr="00C25669">
        <w:t>A.3</w:t>
      </w:r>
      <w:r w:rsidRPr="00C25669">
        <w:rPr>
          <w:rFonts w:hint="eastAsia"/>
          <w:snapToGrid w:val="0"/>
        </w:rPr>
        <w:tab/>
      </w:r>
      <w:r w:rsidRPr="00C25669">
        <w:t>DL reference measurement channels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F12E358" w14:textId="77777777" w:rsidR="00EC2303" w:rsidRPr="00C25669" w:rsidRDefault="00EC2303" w:rsidP="00EC2303">
      <w:pPr>
        <w:pStyle w:val="Heading2"/>
      </w:pPr>
      <w:bookmarkStart w:id="1621" w:name="_Toc21338394"/>
      <w:bookmarkStart w:id="1622" w:name="_Toc29808502"/>
      <w:bookmarkStart w:id="1623" w:name="_Toc37068421"/>
      <w:bookmarkStart w:id="1624" w:name="_Toc37083966"/>
      <w:bookmarkStart w:id="1625" w:name="_Toc37084308"/>
      <w:bookmarkStart w:id="1626" w:name="_Toc40209670"/>
      <w:bookmarkStart w:id="1627" w:name="_Toc40210012"/>
      <w:bookmarkStart w:id="1628" w:name="_Toc45892971"/>
      <w:bookmarkStart w:id="1629" w:name="_Toc53176836"/>
      <w:bookmarkStart w:id="1630" w:name="_Toc61121164"/>
      <w:bookmarkStart w:id="1631" w:name="_Toc67918360"/>
      <w:bookmarkStart w:id="1632" w:name="_Toc76298430"/>
      <w:bookmarkStart w:id="1633" w:name="_Toc76572442"/>
      <w:bookmarkStart w:id="1634" w:name="_Toc76652309"/>
      <w:bookmarkStart w:id="1635" w:name="_Toc76653147"/>
      <w:bookmarkStart w:id="1636" w:name="_Toc83742420"/>
      <w:bookmarkStart w:id="1637" w:name="_Toc91440910"/>
      <w:bookmarkStart w:id="1638" w:name="_Toc98849700"/>
      <w:bookmarkStart w:id="1639" w:name="_Toc106543554"/>
      <w:bookmarkStart w:id="1640" w:name="_Toc106737652"/>
      <w:bookmarkStart w:id="1641" w:name="_Toc107233419"/>
      <w:bookmarkStart w:id="1642" w:name="_Toc107235037"/>
      <w:bookmarkStart w:id="1643" w:name="_Toc107420007"/>
      <w:bookmarkStart w:id="1644" w:name="_Toc107477305"/>
      <w:bookmarkStart w:id="1645" w:name="_Toc123057995"/>
      <w:bookmarkStart w:id="1646" w:name="_Toc124255290"/>
      <w:bookmarkStart w:id="1647" w:name="_Toc124255481"/>
      <w:bookmarkStart w:id="1648" w:name="_Toc124255618"/>
      <w:bookmarkStart w:id="1649" w:name="_Toc131688456"/>
      <w:bookmarkStart w:id="1650" w:name="_Toc137543649"/>
      <w:r w:rsidRPr="00C25669">
        <w:t>A.3.1</w:t>
      </w:r>
      <w:r w:rsidRPr="00C25669">
        <w:rPr>
          <w:rFonts w:hint="eastAsia"/>
          <w:snapToGrid w:val="0"/>
        </w:rPr>
        <w:tab/>
      </w:r>
      <w:r w:rsidRPr="00C25669">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1651" w:name="_Toc21338395"/>
      <w:bookmarkStart w:id="1652" w:name="_Toc29808503"/>
      <w:bookmarkStart w:id="1653" w:name="_Toc37068422"/>
      <w:bookmarkStart w:id="1654" w:name="_Toc37083967"/>
      <w:bookmarkStart w:id="1655" w:name="_Toc37084309"/>
      <w:bookmarkStart w:id="1656" w:name="_Toc40209671"/>
      <w:bookmarkStart w:id="1657" w:name="_Toc40210013"/>
      <w:bookmarkStart w:id="1658" w:name="_Toc45892972"/>
      <w:bookmarkStart w:id="1659" w:name="_Toc53176837"/>
      <w:bookmarkStart w:id="1660" w:name="_Toc61121165"/>
      <w:bookmarkStart w:id="1661" w:name="_Toc67918361"/>
      <w:bookmarkStart w:id="1662" w:name="_Toc76298431"/>
      <w:bookmarkStart w:id="1663" w:name="_Toc76572443"/>
      <w:bookmarkStart w:id="1664" w:name="_Toc76652310"/>
      <w:bookmarkStart w:id="1665" w:name="_Toc76653148"/>
      <w:bookmarkStart w:id="1666" w:name="_Toc83742421"/>
      <w:bookmarkStart w:id="1667" w:name="_Toc91440911"/>
      <w:bookmarkStart w:id="1668" w:name="_Toc98849701"/>
      <w:bookmarkStart w:id="1669" w:name="_Toc106543555"/>
      <w:bookmarkStart w:id="1670" w:name="_Toc106737653"/>
      <w:bookmarkStart w:id="1671" w:name="_Toc107233420"/>
      <w:bookmarkStart w:id="1672" w:name="_Toc107235038"/>
      <w:bookmarkStart w:id="1673" w:name="_Toc107420008"/>
      <w:bookmarkStart w:id="1674" w:name="_Toc107477306"/>
      <w:bookmarkStart w:id="1675" w:name="_Toc123057996"/>
      <w:bookmarkStart w:id="1676" w:name="_Toc124255291"/>
      <w:bookmarkStart w:id="1677" w:name="_Toc124255482"/>
      <w:bookmarkStart w:id="1678" w:name="_Toc124255619"/>
      <w:bookmarkStart w:id="1679" w:name="_Toc131688457"/>
      <w:bookmarkStart w:id="1680" w:name="_Toc137543650"/>
      <w:r w:rsidRPr="00C25669">
        <w:t>A.3.2</w:t>
      </w:r>
      <w:r w:rsidRPr="00C25669">
        <w:rPr>
          <w:rFonts w:hint="eastAsia"/>
          <w:snapToGrid w:val="0"/>
        </w:rPr>
        <w:tab/>
      </w:r>
      <w:r w:rsidRPr="00C25669">
        <w:t>Reference measurement channels for PDSCH performance requirements</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681" w:name="_Toc21338396"/>
      <w:bookmarkStart w:id="1682" w:name="_Toc29808504"/>
      <w:bookmarkStart w:id="1683" w:name="_Toc37068423"/>
      <w:bookmarkStart w:id="1684" w:name="_Toc37083968"/>
      <w:bookmarkStart w:id="1685" w:name="_Toc37084310"/>
      <w:bookmarkStart w:id="1686" w:name="_Toc40209672"/>
      <w:bookmarkStart w:id="1687" w:name="_Toc40210014"/>
      <w:bookmarkStart w:id="1688" w:name="_Toc45892973"/>
      <w:bookmarkStart w:id="1689" w:name="_Toc53176838"/>
      <w:bookmarkStart w:id="1690" w:name="_Toc61121166"/>
      <w:bookmarkStart w:id="1691" w:name="_Toc67918362"/>
      <w:bookmarkStart w:id="1692" w:name="_Toc76298432"/>
      <w:bookmarkStart w:id="1693" w:name="_Toc76572444"/>
      <w:bookmarkStart w:id="1694" w:name="_Toc76652311"/>
      <w:bookmarkStart w:id="1695" w:name="_Toc76653149"/>
      <w:bookmarkStart w:id="1696" w:name="_Toc83742422"/>
      <w:bookmarkStart w:id="1697" w:name="_Toc91440912"/>
      <w:bookmarkStart w:id="1698" w:name="_Toc98849702"/>
      <w:bookmarkStart w:id="1699" w:name="_Toc106543556"/>
      <w:bookmarkStart w:id="1700" w:name="_Toc106737654"/>
      <w:bookmarkStart w:id="1701" w:name="_Toc107233421"/>
      <w:bookmarkStart w:id="1702" w:name="_Toc107235039"/>
      <w:bookmarkStart w:id="1703" w:name="_Toc107420009"/>
      <w:bookmarkStart w:id="1704" w:name="_Toc107477307"/>
      <w:bookmarkStart w:id="1705" w:name="_Toc123057997"/>
      <w:bookmarkStart w:id="1706" w:name="_Toc124255292"/>
      <w:bookmarkStart w:id="1707" w:name="_Toc124255483"/>
      <w:bookmarkStart w:id="1708" w:name="_Toc124255620"/>
      <w:bookmarkStart w:id="1709" w:name="_Toc131688458"/>
      <w:bookmarkStart w:id="1710" w:name="_Toc137543651"/>
      <w:r w:rsidRPr="00C25669">
        <w:t>A.3.2.1</w:t>
      </w:r>
      <w:r w:rsidRPr="00C25669">
        <w:rPr>
          <w:rFonts w:hint="eastAsia"/>
          <w:snapToGrid w:val="0"/>
        </w:rPr>
        <w:tab/>
      </w:r>
      <w:r w:rsidRPr="00C25669">
        <w:t>FDD</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01B6D63" w14:textId="77777777" w:rsidR="00EC2303" w:rsidRPr="00C25669" w:rsidRDefault="00EC2303" w:rsidP="00EC2303">
      <w:pPr>
        <w:pStyle w:val="Heading4"/>
      </w:pPr>
      <w:bookmarkStart w:id="1711" w:name="_Toc21338397"/>
      <w:bookmarkStart w:id="1712" w:name="_Toc29808505"/>
      <w:bookmarkStart w:id="1713" w:name="_Toc37068424"/>
      <w:bookmarkStart w:id="1714" w:name="_Toc37083969"/>
      <w:bookmarkStart w:id="1715" w:name="_Toc37084311"/>
      <w:bookmarkStart w:id="1716" w:name="_Toc40209673"/>
      <w:bookmarkStart w:id="1717" w:name="_Toc40210015"/>
      <w:bookmarkStart w:id="1718" w:name="_Toc45892974"/>
      <w:bookmarkStart w:id="1719" w:name="_Toc53176839"/>
      <w:bookmarkStart w:id="1720" w:name="_Toc61121167"/>
      <w:bookmarkStart w:id="1721" w:name="_Toc67918363"/>
      <w:bookmarkStart w:id="1722" w:name="_Toc76298433"/>
      <w:bookmarkStart w:id="1723" w:name="_Toc76572445"/>
      <w:bookmarkStart w:id="1724" w:name="_Toc76652312"/>
      <w:bookmarkStart w:id="1725" w:name="_Toc76653150"/>
      <w:bookmarkStart w:id="1726" w:name="_Toc83742423"/>
      <w:bookmarkStart w:id="1727" w:name="_Toc91440913"/>
      <w:bookmarkStart w:id="1728" w:name="_Toc98849703"/>
      <w:bookmarkStart w:id="1729" w:name="_Toc106543557"/>
      <w:bookmarkStart w:id="1730" w:name="_Toc106737655"/>
      <w:bookmarkStart w:id="1731" w:name="_Toc107233422"/>
      <w:bookmarkStart w:id="1732" w:name="_Toc107235040"/>
      <w:bookmarkStart w:id="1733" w:name="_Toc107420010"/>
      <w:bookmarkStart w:id="1734" w:name="_Toc107477308"/>
      <w:bookmarkStart w:id="1735" w:name="_Toc123057998"/>
      <w:bookmarkStart w:id="1736" w:name="_Toc124255293"/>
      <w:bookmarkStart w:id="1737" w:name="_Toc124255484"/>
      <w:bookmarkStart w:id="1738" w:name="_Toc124255621"/>
      <w:bookmarkStart w:id="1739" w:name="_Toc131688459"/>
      <w:bookmarkStart w:id="1740" w:name="_Toc137543652"/>
      <w:r w:rsidRPr="00C25669">
        <w:t>A.3.2.1.1</w:t>
      </w:r>
      <w:r w:rsidRPr="00C25669">
        <w:rPr>
          <w:rFonts w:hint="eastAsia"/>
          <w:snapToGrid w:val="0"/>
        </w:rPr>
        <w:tab/>
      </w:r>
      <w:r w:rsidRPr="00C25669">
        <w:t>Reference measurement channels for SCS 15 kHz FR1</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Pr="00CB1990" w:rsidRDefault="00EC2303" w:rsidP="00EC2303"/>
    <w:p w14:paraId="5CFDB84B" w14:textId="0707FC27" w:rsidR="00EC2303" w:rsidRDefault="00EC2303" w:rsidP="00EC2303">
      <w:pPr>
        <w:pStyle w:val="Heading8"/>
      </w:pPr>
      <w:bookmarkStart w:id="1741" w:name="_Toc130455860"/>
      <w:bookmarkStart w:id="1742"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741"/>
      <w:bookmarkEnd w:id="1742"/>
    </w:p>
    <w:p w14:paraId="0C94063E" w14:textId="77777777" w:rsidR="00EC2303" w:rsidRPr="009E4AEE" w:rsidRDefault="00EC2303" w:rsidP="00EC2303">
      <w:pPr>
        <w:pStyle w:val="Heading1"/>
        <w:rPr>
          <w:lang w:val="en-US"/>
        </w:rPr>
      </w:pPr>
      <w:bookmarkStart w:id="1743" w:name="_Toc123058000"/>
      <w:bookmarkStart w:id="1744" w:name="_Toc124255295"/>
      <w:bookmarkStart w:id="1745" w:name="_Toc124255486"/>
      <w:bookmarkStart w:id="1746" w:name="_Toc124255623"/>
      <w:bookmarkStart w:id="1747" w:name="_Toc131688461"/>
      <w:bookmarkStart w:id="1748" w:name="_Toc137543654"/>
      <w:r w:rsidRPr="009E4AEE">
        <w:rPr>
          <w:lang w:val="en-US"/>
        </w:rPr>
        <w:t>B.1</w:t>
      </w:r>
      <w:r w:rsidRPr="009E4AEE">
        <w:rPr>
          <w:lang w:val="en-US"/>
        </w:rPr>
        <w:tab/>
        <w:t>Static propagation condition</w:t>
      </w:r>
      <w:bookmarkEnd w:id="1743"/>
      <w:bookmarkEnd w:id="1744"/>
      <w:bookmarkEnd w:id="1745"/>
      <w:bookmarkEnd w:id="1746"/>
      <w:bookmarkEnd w:id="1747"/>
      <w:bookmarkEnd w:id="1748"/>
    </w:p>
    <w:p w14:paraId="25C028B4" w14:textId="77777777" w:rsidR="00EC2303" w:rsidRPr="009E4AEE" w:rsidRDefault="00EC2303" w:rsidP="00EC2303">
      <w:pPr>
        <w:pStyle w:val="Heading2"/>
        <w:rPr>
          <w:snapToGrid w:val="0"/>
        </w:rPr>
      </w:pPr>
      <w:bookmarkStart w:id="1749" w:name="_Toc114566211"/>
      <w:bookmarkStart w:id="1750" w:name="_Toc115268301"/>
      <w:bookmarkStart w:id="1751" w:name="_Toc123058001"/>
      <w:bookmarkStart w:id="1752" w:name="_Toc124255296"/>
      <w:bookmarkStart w:id="1753" w:name="_Toc124255487"/>
      <w:bookmarkStart w:id="1754" w:name="_Toc124255624"/>
      <w:bookmarkStart w:id="1755" w:name="_Toc131688462"/>
      <w:bookmarkStart w:id="1756" w:name="_Toc137543655"/>
      <w:r w:rsidRPr="009E4AEE">
        <w:rPr>
          <w:snapToGrid w:val="0"/>
        </w:rPr>
        <w:t>B.1.1</w:t>
      </w:r>
      <w:r w:rsidRPr="009E4AEE">
        <w:rPr>
          <w:rFonts w:hint="eastAsia"/>
          <w:snapToGrid w:val="0"/>
        </w:rPr>
        <w:tab/>
      </w:r>
      <w:r w:rsidRPr="009E4AEE">
        <w:rPr>
          <w:snapToGrid w:val="0"/>
        </w:rPr>
        <w:t>UE Receiver with 1Rx</w:t>
      </w:r>
      <w:bookmarkEnd w:id="1749"/>
      <w:bookmarkEnd w:id="1750"/>
      <w:bookmarkEnd w:id="1751"/>
      <w:bookmarkEnd w:id="1752"/>
      <w:bookmarkEnd w:id="1753"/>
      <w:bookmarkEnd w:id="1754"/>
      <w:bookmarkEnd w:id="1755"/>
      <w:bookmarkEnd w:id="1756"/>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757" w:name="_Toc21338429"/>
      <w:bookmarkStart w:id="1758" w:name="_Toc29808537"/>
      <w:bookmarkStart w:id="1759" w:name="_Toc37068456"/>
      <w:bookmarkStart w:id="1760" w:name="_Toc37084001"/>
      <w:bookmarkStart w:id="1761" w:name="_Toc37084343"/>
      <w:bookmarkStart w:id="1762" w:name="_Toc40209705"/>
      <w:bookmarkStart w:id="1763" w:name="_Toc40210047"/>
      <w:bookmarkStart w:id="1764" w:name="_Toc45893006"/>
      <w:bookmarkStart w:id="1765" w:name="_Toc53176871"/>
      <w:bookmarkStart w:id="1766" w:name="_Toc61121199"/>
      <w:bookmarkStart w:id="1767" w:name="_Toc67918395"/>
      <w:bookmarkStart w:id="1768" w:name="_Toc76298470"/>
      <w:bookmarkStart w:id="1769" w:name="_Toc76572482"/>
      <w:bookmarkStart w:id="1770" w:name="_Toc76652349"/>
      <w:bookmarkStart w:id="1771" w:name="_Toc76653193"/>
      <w:bookmarkStart w:id="1772" w:name="_Toc83742466"/>
      <w:bookmarkStart w:id="1773" w:name="_Toc91440956"/>
      <w:bookmarkStart w:id="1774" w:name="_Toc98849746"/>
      <w:bookmarkStart w:id="1775" w:name="_Toc106543600"/>
      <w:bookmarkStart w:id="1776" w:name="_Toc106737698"/>
      <w:bookmarkStart w:id="1777" w:name="_Toc107233465"/>
      <w:bookmarkStart w:id="1778" w:name="_Toc107235083"/>
      <w:bookmarkStart w:id="1779" w:name="_Toc107420053"/>
      <w:bookmarkStart w:id="1780" w:name="_Toc107477351"/>
      <w:bookmarkStart w:id="1781" w:name="_Toc114566212"/>
      <w:bookmarkStart w:id="1782" w:name="_Toc115268302"/>
      <w:bookmarkStart w:id="1783" w:name="_Toc123058002"/>
      <w:bookmarkStart w:id="1784" w:name="_Toc124255297"/>
      <w:bookmarkStart w:id="1785" w:name="_Toc124255488"/>
      <w:bookmarkStart w:id="1786" w:name="_Toc124255625"/>
      <w:bookmarkStart w:id="1787" w:name="_Toc131688463"/>
      <w:bookmarkStart w:id="1788" w:name="_Toc137543656"/>
      <w:r w:rsidRPr="009E4AEE">
        <w:rPr>
          <w:snapToGrid w:val="0"/>
        </w:rPr>
        <w:t>B.1.2</w:t>
      </w:r>
      <w:r w:rsidRPr="009E4AEE">
        <w:rPr>
          <w:rFonts w:hint="eastAsia"/>
          <w:snapToGrid w:val="0"/>
        </w:rPr>
        <w:tab/>
      </w:r>
      <w:r w:rsidRPr="009E4AEE">
        <w:rPr>
          <w:snapToGrid w:val="0"/>
        </w:rPr>
        <w:t>UE Receiver with 2Rx</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1.7pt;height:27.05pt;mso-width-percent:0;mso-height-percent:0;mso-width-percent:0;mso-height-percent:0" o:ole="">
            <v:imagedata r:id="rId27" o:title=""/>
          </v:shape>
          <o:OLEObject Type="Embed" ProgID="Equation.3" ShapeID="_x0000_i1033" DrawAspect="Content" ObjectID="_1755036367"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1pt;height:27.05pt;mso-width-percent:0;mso-height-percent:0;mso-width-percent:0;mso-height-percent:0" o:ole="">
            <v:imagedata r:id="rId29" o:title=""/>
          </v:shape>
          <o:OLEObject Type="Embed" ProgID="Equation.3" ShapeID="_x0000_i1034" DrawAspect="Content" ObjectID="_1755036368"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0"/>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1789" w:name="_Toc123058003"/>
      <w:bookmarkStart w:id="1790" w:name="_Toc124255298"/>
      <w:bookmarkStart w:id="1791" w:name="_Toc124255489"/>
      <w:bookmarkStart w:id="1792" w:name="_Toc124255626"/>
      <w:bookmarkStart w:id="1793" w:name="_Toc131688464"/>
      <w:bookmarkStart w:id="1794" w:name="_Toc137543657"/>
      <w:r w:rsidRPr="009E4AEE">
        <w:rPr>
          <w:lang w:val="en-US"/>
        </w:rPr>
        <w:t>B.2.1</w:t>
      </w:r>
      <w:r w:rsidRPr="009E4AEE">
        <w:rPr>
          <w:lang w:val="en-US"/>
        </w:rPr>
        <w:tab/>
        <w:t>Delay profiles</w:t>
      </w:r>
      <w:bookmarkEnd w:id="1789"/>
      <w:bookmarkEnd w:id="1790"/>
      <w:bookmarkEnd w:id="1791"/>
      <w:bookmarkEnd w:id="1792"/>
      <w:bookmarkEnd w:id="1793"/>
      <w:bookmarkEnd w:id="1794"/>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795" w:name="_Toc123058004"/>
      <w:bookmarkStart w:id="1796" w:name="_Toc124255299"/>
      <w:bookmarkStart w:id="1797" w:name="_Toc124255490"/>
      <w:bookmarkStart w:id="1798" w:name="_Toc124255627"/>
      <w:bookmarkStart w:id="1799" w:name="_Toc131688465"/>
      <w:bookmarkStart w:id="1800" w:name="_Toc137543658"/>
      <w:r w:rsidRPr="009E4AEE">
        <w:rPr>
          <w:lang w:val="en-US"/>
        </w:rPr>
        <w:t>B.2.2</w:t>
      </w:r>
      <w:r w:rsidRPr="009E4AEE">
        <w:rPr>
          <w:lang w:val="en-US"/>
        </w:rPr>
        <w:tab/>
        <w:t>Combinations of channel model parameters</w:t>
      </w:r>
      <w:bookmarkEnd w:id="1795"/>
      <w:bookmarkEnd w:id="1796"/>
      <w:bookmarkEnd w:id="1797"/>
      <w:bookmarkEnd w:id="1798"/>
      <w:bookmarkEnd w:id="1799"/>
      <w:bookmarkEnd w:id="1800"/>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801" w:name="_Toc21338436"/>
      <w:bookmarkStart w:id="1802" w:name="_Toc29808544"/>
      <w:bookmarkStart w:id="1803" w:name="_Toc37068463"/>
      <w:bookmarkStart w:id="1804" w:name="_Toc37084008"/>
      <w:bookmarkStart w:id="1805" w:name="_Toc37084350"/>
      <w:bookmarkStart w:id="1806" w:name="_Toc40209712"/>
      <w:bookmarkStart w:id="1807" w:name="_Toc40210054"/>
      <w:bookmarkStart w:id="1808" w:name="_Toc45893013"/>
      <w:bookmarkStart w:id="1809" w:name="_Toc53176878"/>
      <w:bookmarkStart w:id="1810" w:name="_Toc61121206"/>
      <w:bookmarkStart w:id="1811" w:name="_Toc67918402"/>
      <w:bookmarkStart w:id="1812" w:name="_Toc76298477"/>
      <w:bookmarkStart w:id="1813" w:name="_Toc76572489"/>
      <w:bookmarkStart w:id="1814" w:name="_Toc76652356"/>
      <w:bookmarkStart w:id="1815" w:name="_Toc76653200"/>
      <w:bookmarkStart w:id="1816" w:name="_Toc83742473"/>
      <w:bookmarkStart w:id="1817" w:name="_Toc91440963"/>
      <w:bookmarkStart w:id="1818" w:name="_Toc98849753"/>
      <w:bookmarkStart w:id="1819" w:name="_Toc106543607"/>
      <w:bookmarkStart w:id="1820" w:name="_Toc106737705"/>
      <w:bookmarkStart w:id="1821" w:name="_Toc107233472"/>
      <w:bookmarkStart w:id="1822" w:name="_Toc107235090"/>
      <w:bookmarkStart w:id="1823" w:name="_Toc107420060"/>
      <w:bookmarkStart w:id="1824" w:name="_Toc107477358"/>
      <w:bookmarkStart w:id="1825" w:name="_Toc114566219"/>
      <w:bookmarkStart w:id="1826" w:name="_Toc115268309"/>
      <w:bookmarkStart w:id="1827" w:name="_Toc123058005"/>
      <w:bookmarkStart w:id="1828" w:name="_Toc124255300"/>
      <w:bookmarkStart w:id="1829" w:name="_Toc124255491"/>
      <w:bookmarkStart w:id="1830" w:name="_Toc124255628"/>
      <w:bookmarkStart w:id="1831" w:name="_Toc131688466"/>
      <w:bookmarkStart w:id="1832"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1833" w:name="_Toc21338437"/>
      <w:bookmarkStart w:id="1834" w:name="_Toc29808545"/>
      <w:bookmarkStart w:id="1835" w:name="_Toc37068464"/>
      <w:bookmarkStart w:id="1836" w:name="_Toc37084009"/>
      <w:bookmarkStart w:id="1837" w:name="_Toc37084351"/>
      <w:bookmarkStart w:id="1838" w:name="_Toc40209713"/>
      <w:bookmarkStart w:id="1839" w:name="_Toc40210055"/>
      <w:bookmarkStart w:id="1840" w:name="_Toc45893014"/>
      <w:bookmarkStart w:id="1841" w:name="_Toc53176879"/>
      <w:bookmarkStart w:id="1842" w:name="_Toc61121207"/>
      <w:bookmarkStart w:id="1843" w:name="_Toc67918403"/>
      <w:bookmarkStart w:id="1844" w:name="_Toc76298478"/>
      <w:bookmarkStart w:id="1845" w:name="_Toc76572490"/>
      <w:bookmarkStart w:id="1846" w:name="_Toc76652357"/>
      <w:bookmarkStart w:id="1847" w:name="_Toc76653201"/>
      <w:bookmarkStart w:id="1848" w:name="_Toc83742474"/>
      <w:bookmarkStart w:id="1849" w:name="_Toc91440964"/>
      <w:bookmarkStart w:id="1850" w:name="_Toc98849754"/>
      <w:bookmarkStart w:id="1851" w:name="_Toc106543608"/>
      <w:bookmarkStart w:id="1852" w:name="_Toc106737706"/>
      <w:bookmarkStart w:id="1853" w:name="_Toc107233473"/>
      <w:bookmarkStart w:id="1854" w:name="_Toc107235091"/>
      <w:bookmarkStart w:id="1855" w:name="_Toc107420061"/>
      <w:bookmarkStart w:id="1856" w:name="_Toc107477359"/>
      <w:bookmarkStart w:id="1857" w:name="_Toc114566220"/>
      <w:bookmarkStart w:id="1858" w:name="_Toc115268310"/>
      <w:bookmarkStart w:id="1859" w:name="_Toc123058006"/>
      <w:bookmarkStart w:id="1860" w:name="_Toc124255301"/>
      <w:bookmarkStart w:id="1861" w:name="_Toc124255492"/>
      <w:bookmarkStart w:id="1862" w:name="_Toc124255629"/>
      <w:bookmarkStart w:id="1863" w:name="_Toc131688467"/>
      <w:bookmarkStart w:id="1864" w:name="_Toc137543660"/>
      <w:r w:rsidRPr="009E4AEE">
        <w:t>B.2.</w:t>
      </w:r>
      <w:r w:rsidRPr="009E4AEE">
        <w:rPr>
          <w:rFonts w:hint="eastAsia"/>
        </w:rPr>
        <w:t>3</w:t>
      </w:r>
      <w:r w:rsidRPr="009E4AEE">
        <w:t>.1</w:t>
      </w:r>
      <w:r w:rsidRPr="009E4AEE">
        <w:rPr>
          <w:rFonts w:hint="eastAsia"/>
        </w:rPr>
        <w:tab/>
        <w:t>MIMO Correlation Matrices using Uniform Linear Array (ULA)</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1865" w:name="_Toc21338438"/>
      <w:bookmarkStart w:id="1866" w:name="_Toc29808546"/>
      <w:bookmarkStart w:id="1867" w:name="_Toc37068465"/>
      <w:bookmarkStart w:id="1868" w:name="_Toc37084010"/>
      <w:bookmarkStart w:id="1869" w:name="_Toc37084352"/>
      <w:bookmarkStart w:id="1870" w:name="_Toc40209714"/>
      <w:bookmarkStart w:id="1871" w:name="_Toc40210056"/>
      <w:bookmarkStart w:id="1872" w:name="_Toc45893015"/>
      <w:bookmarkStart w:id="1873" w:name="_Toc53176880"/>
      <w:bookmarkStart w:id="1874" w:name="_Toc61121208"/>
      <w:bookmarkStart w:id="1875" w:name="_Toc67918404"/>
      <w:bookmarkStart w:id="1876" w:name="_Toc76298479"/>
      <w:bookmarkStart w:id="1877" w:name="_Toc76572491"/>
      <w:bookmarkStart w:id="1878" w:name="_Toc76652358"/>
      <w:bookmarkStart w:id="1879" w:name="_Toc76653202"/>
      <w:bookmarkStart w:id="1880" w:name="_Toc83742475"/>
      <w:bookmarkStart w:id="1881" w:name="_Toc91440965"/>
      <w:bookmarkStart w:id="1882" w:name="_Toc98849755"/>
      <w:bookmarkStart w:id="1883" w:name="_Toc106543609"/>
      <w:bookmarkStart w:id="1884" w:name="_Toc106737707"/>
      <w:bookmarkStart w:id="1885" w:name="_Toc107233474"/>
      <w:bookmarkStart w:id="1886" w:name="_Toc107235092"/>
      <w:bookmarkStart w:id="1887" w:name="_Toc107420062"/>
      <w:bookmarkStart w:id="1888" w:name="_Toc107477360"/>
      <w:bookmarkStart w:id="1889" w:name="_Toc114566221"/>
      <w:bookmarkStart w:id="1890" w:name="_Toc115268311"/>
      <w:bookmarkStart w:id="1891" w:name="_Toc123058007"/>
      <w:bookmarkStart w:id="1892" w:name="_Toc124255302"/>
      <w:bookmarkStart w:id="1893" w:name="_Toc124255493"/>
      <w:bookmarkStart w:id="1894" w:name="_Toc124255630"/>
      <w:bookmarkStart w:id="1895" w:name="_Toc131688468"/>
      <w:bookmarkStart w:id="1896" w:name="_Toc137543661"/>
      <w:r w:rsidRPr="009E4AEE">
        <w:rPr>
          <w:rFonts w:hint="eastAsia"/>
        </w:rPr>
        <w:t>B.2.3.1.1</w:t>
      </w:r>
      <w:r w:rsidRPr="009E4AEE">
        <w:rPr>
          <w:rFonts w:hint="eastAsia"/>
        </w:rPr>
        <w:tab/>
        <w:t>Definition of MIMO Correlation Matrices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7B7CC25" w14:textId="446927E6" w:rsidR="00EC2303" w:rsidRPr="009E4AEE" w:rsidRDefault="00EC2303" w:rsidP="00EC2303">
      <w:r w:rsidRPr="009E4AEE">
        <w:t>Table B.2.3.1</w:t>
      </w:r>
      <w:r w:rsidRPr="009E4AEE">
        <w:rPr>
          <w:rFonts w:hint="eastAsia"/>
        </w:rPr>
        <w:t>.1</w:t>
      </w:r>
      <w:r w:rsidRPr="009E4AEE">
        <w:t>-1 defines the correlation matrix for the gNB.</w:t>
      </w:r>
    </w:p>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45pt;height:21.9pt;mso-width-percent:0;mso-height-percent:0;mso-width-percent:0;mso-height-percent:0" o:ole="">
                  <v:imagedata r:id="rId31" o:title=""/>
                </v:shape>
                <o:OLEObject Type="Embed" ProgID="Equation.DSMT4" ShapeID="_x0000_i1035" DrawAspect="Content" ObjectID="_1755036369"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8pt;height:39.15pt;mso-width-percent:0;mso-height-percent:0;mso-width-percent:0;mso-height-percent:0" o:ole="">
                  <v:imagedata r:id="rId33" o:title=""/>
                </v:shape>
                <o:OLEObject Type="Embed" ProgID="Equation.DSMT4" ShapeID="_x0000_i1036" DrawAspect="Content" ObjectID="_1755036370"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15pt;height:19.6pt;mso-width-percent:0;mso-height-percent:0;mso-width-percent:0;mso-height-percent:0" o:ole="">
                  <v:imagedata r:id="rId35" o:title=""/>
                </v:shape>
                <o:OLEObject Type="Embed" ProgID="Equation.3" ShapeID="_x0000_i1037" DrawAspect="Content" ObjectID="_1755036371"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8pt;height:39.15pt;mso-width-percent:0;mso-height-percent:0;mso-width-percent:0;mso-height-percent:0" o:ole="">
                  <v:imagedata r:id="rId37" o:title=""/>
                </v:shape>
                <o:OLEObject Type="Embed" ProgID="Equation.3" ShapeID="_x0000_i1038" DrawAspect="Content" ObjectID="_1755036372"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9pt;height:21.9pt;mso-width-percent:0;mso-height-percent:0;mso-width-percent:0;mso-height-percent:0" o:ole="">
            <v:imagedata r:id="rId39" o:title=""/>
          </v:shape>
          <o:OLEObject Type="Embed" ProgID="Equation.DSMT4" ShapeID="_x0000_i1039" DrawAspect="Content" ObjectID="_1755036373"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9pt;height:21.9pt;mso-width-percent:0;mso-height-percent:0;mso-width-percent:0;mso-height-percent:0" o:ole="">
            <v:imagedata r:id="rId41" o:title=""/>
          </v:shape>
          <o:OLEObject Type="Embed" ProgID="Equation.DSMT4" ShapeID="_x0000_i1040" DrawAspect="Content" ObjectID="_1755036374"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9pt;height:30.55pt;mso-width-percent:0;mso-height-percent:0;mso-width-percent:0;mso-height-percent:0" o:ole="">
                  <v:imagedata r:id="rId43" o:title=""/>
                </v:shape>
                <o:OLEObject Type="Embed" ProgID="Equation.3" ShapeID="_x0000_i1041" DrawAspect="Content" ObjectID="_1755036375"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2pt;height:30.55pt;mso-width-percent:0;mso-height-percent:0;mso-width-percent:0;mso-height-percent:0" o:ole="">
                  <v:imagedata r:id="rId45" o:title=""/>
                </v:shape>
                <o:OLEObject Type="Embed" ProgID="Equation.DSMT4" ShapeID="_x0000_i1042" DrawAspect="Content" ObjectID="_1755036376"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3pt;height:61.65pt;mso-width-percent:0;mso-height-percent:0;mso-width-percent:0;mso-height-percent:0" o:ole="">
                  <v:imagedata r:id="rId47" o:title=""/>
                </v:shape>
                <o:OLEObject Type="Embed" ProgID="Equation.DSMT4" ShapeID="_x0000_i1043" DrawAspect="Content" ObjectID="_1755036377"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897" w:name="_Toc21338439"/>
      <w:bookmarkStart w:id="1898" w:name="_Toc29808547"/>
      <w:bookmarkStart w:id="1899" w:name="_Toc37068466"/>
      <w:bookmarkStart w:id="1900" w:name="_Toc37084011"/>
      <w:bookmarkStart w:id="1901" w:name="_Toc37084353"/>
      <w:bookmarkStart w:id="1902" w:name="_Toc40209715"/>
      <w:bookmarkStart w:id="1903" w:name="_Toc40210057"/>
      <w:bookmarkStart w:id="1904" w:name="_Toc45893016"/>
      <w:bookmarkStart w:id="1905" w:name="_Toc53176881"/>
      <w:bookmarkStart w:id="1906" w:name="_Toc61121209"/>
      <w:bookmarkStart w:id="1907" w:name="_Toc67918405"/>
      <w:bookmarkStart w:id="1908" w:name="_Toc76298480"/>
      <w:bookmarkStart w:id="1909" w:name="_Toc76572492"/>
      <w:bookmarkStart w:id="1910" w:name="_Toc76652359"/>
      <w:bookmarkStart w:id="1911" w:name="_Toc76653203"/>
      <w:bookmarkStart w:id="1912" w:name="_Toc83742476"/>
      <w:bookmarkStart w:id="1913" w:name="_Toc91440966"/>
      <w:bookmarkStart w:id="1914" w:name="_Toc98849756"/>
      <w:bookmarkStart w:id="1915" w:name="_Toc106543610"/>
      <w:bookmarkStart w:id="1916" w:name="_Toc106737708"/>
      <w:bookmarkStart w:id="1917" w:name="_Toc107233475"/>
      <w:bookmarkStart w:id="1918" w:name="_Toc107235093"/>
      <w:bookmarkStart w:id="1919" w:name="_Toc107420063"/>
      <w:bookmarkStart w:id="1920" w:name="_Toc107477361"/>
      <w:bookmarkStart w:id="1921" w:name="_Toc114566222"/>
      <w:bookmarkStart w:id="1922" w:name="_Toc115268312"/>
      <w:bookmarkStart w:id="1923" w:name="_Toc123058008"/>
      <w:bookmarkStart w:id="1924" w:name="_Toc124255303"/>
      <w:bookmarkStart w:id="1925" w:name="_Toc124255494"/>
      <w:bookmarkStart w:id="1926" w:name="_Toc124255631"/>
      <w:bookmarkStart w:id="1927" w:name="_Toc131688469"/>
      <w:bookmarkStart w:id="1928" w:name="_Toc137543662"/>
      <w:r w:rsidRPr="009E4AEE">
        <w:rPr>
          <w:rFonts w:hint="eastAsia"/>
        </w:rPr>
        <w:t>B.2.3.1.2</w:t>
      </w:r>
      <w:r w:rsidRPr="009E4AEE">
        <w:rPr>
          <w:rFonts w:hint="eastAsia"/>
        </w:rPr>
        <w:tab/>
        <w:t>MIMO Correlation Matrices at High, Medium and Low Level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45pt;height:19.6pt;mso-width-percent:0;mso-height-percent:0;mso-width-percent:0;mso-height-percent:0" o:ole="">
                  <v:imagedata r:id="rId49" o:title=""/>
                </v:shape>
                <o:OLEObject Type="Embed" ProgID="Equation.3" ShapeID="_x0000_i1044" DrawAspect="Content" ObjectID="_1755036378"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45pt;height:19.6pt;mso-width-percent:0;mso-height-percent:0;mso-width-percent:0;mso-height-percent:0" o:ole="">
                  <v:imagedata r:id="rId49" o:title=""/>
                </v:shape>
                <o:OLEObject Type="Embed" ProgID="Equation.3" ShapeID="_x0000_i1045" DrawAspect="Content" ObjectID="_1755036379"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40.3pt;height:19.6pt;mso-width-percent:0;mso-height-percent:0;mso-width-percent:0;mso-height-percent:0" o:ole="">
                  <v:imagedata r:id="rId52" o:title=""/>
                </v:shape>
                <o:OLEObject Type="Embed" ProgID="Equation.3" ShapeID="_x0000_i1046" DrawAspect="Content" ObjectID="_1755036380"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1929" w:name="_Toc137543663"/>
      <w:r w:rsidRPr="00317E5D">
        <w:t xml:space="preserve">Annex C (normative): </w:t>
      </w:r>
      <w:r w:rsidRPr="00317E5D">
        <w:br/>
        <w:t>Downlink physical channels</w:t>
      </w:r>
      <w:bookmarkEnd w:id="1528"/>
      <w:bookmarkEnd w:id="1529"/>
      <w:bookmarkEnd w:id="1530"/>
      <w:bookmarkEnd w:id="1531"/>
      <w:bookmarkEnd w:id="1532"/>
      <w:bookmarkEnd w:id="1533"/>
      <w:bookmarkEnd w:id="1534"/>
      <w:bookmarkEnd w:id="1929"/>
    </w:p>
    <w:p w14:paraId="654DC6F5" w14:textId="79AABB4B" w:rsidR="006B5106" w:rsidRDefault="00142F63" w:rsidP="006B5106">
      <w:pPr>
        <w:pStyle w:val="Heading1"/>
        <w:rPr>
          <w:rFonts w:eastAsia="Malgun Gothic"/>
        </w:rPr>
      </w:pPr>
      <w:bookmarkStart w:id="1930" w:name="_Toc137543664"/>
      <w:r>
        <w:rPr>
          <w:rFonts w:eastAsia="Malgun Gothic"/>
        </w:rPr>
        <w:t>C.1</w:t>
      </w:r>
      <w:r>
        <w:rPr>
          <w:rFonts w:eastAsia="Malgun Gothic"/>
        </w:rPr>
        <w:tab/>
      </w:r>
      <w:r w:rsidR="006B5106" w:rsidRPr="009E4AEE">
        <w:t>General</w:t>
      </w:r>
      <w:bookmarkEnd w:id="1930"/>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1931"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1931"/>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932" w:name="_Toc21338452"/>
      <w:bookmarkStart w:id="1933" w:name="_Toc29808560"/>
      <w:bookmarkStart w:id="1934" w:name="_Toc37068479"/>
      <w:bookmarkStart w:id="1935" w:name="_Toc37084024"/>
      <w:bookmarkStart w:id="1936" w:name="_Toc37084366"/>
      <w:bookmarkStart w:id="1937" w:name="_Toc40209728"/>
      <w:bookmarkStart w:id="1938" w:name="_Toc40210070"/>
      <w:bookmarkStart w:id="1939" w:name="_Toc45893029"/>
      <w:bookmarkStart w:id="1940" w:name="_Toc53176894"/>
      <w:bookmarkStart w:id="1941" w:name="_Toc61121224"/>
      <w:bookmarkStart w:id="1942" w:name="_Toc67918421"/>
      <w:bookmarkStart w:id="1943" w:name="_Toc76298496"/>
      <w:bookmarkStart w:id="1944" w:name="_Toc76572508"/>
      <w:bookmarkStart w:id="1945" w:name="_Toc76652375"/>
      <w:bookmarkStart w:id="1946" w:name="_Toc76653221"/>
      <w:bookmarkStart w:id="1947" w:name="_Toc83742494"/>
      <w:bookmarkStart w:id="1948" w:name="_Toc91440984"/>
      <w:bookmarkStart w:id="1949" w:name="_Toc98849774"/>
      <w:bookmarkStart w:id="1950" w:name="_Toc106543634"/>
      <w:bookmarkStart w:id="1951" w:name="_Toc106737732"/>
      <w:bookmarkStart w:id="1952" w:name="_Toc107233499"/>
      <w:bookmarkStart w:id="1953" w:name="_Toc107235117"/>
      <w:bookmarkStart w:id="1954" w:name="_Toc107420087"/>
      <w:bookmarkStart w:id="1955" w:name="_Toc107477385"/>
      <w:bookmarkStart w:id="1956" w:name="_Toc114566248"/>
      <w:bookmarkStart w:id="1957" w:name="_Toc115268338"/>
      <w:bookmarkStart w:id="1958" w:name="_Toc123058012"/>
      <w:bookmarkStart w:id="1959" w:name="_Toc124256705"/>
      <w:bookmarkStart w:id="1960"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1961" w:name="_Toc21338453"/>
      <w:bookmarkStart w:id="1962" w:name="_Toc29808561"/>
      <w:bookmarkStart w:id="1963" w:name="_Toc37068480"/>
      <w:bookmarkStart w:id="1964" w:name="_Toc37084025"/>
      <w:bookmarkStart w:id="1965" w:name="_Toc37084367"/>
      <w:bookmarkStart w:id="1966" w:name="_Toc40209729"/>
      <w:bookmarkStart w:id="1967" w:name="_Toc40210071"/>
      <w:bookmarkStart w:id="1968" w:name="_Toc45893030"/>
      <w:bookmarkStart w:id="1969" w:name="_Toc53176895"/>
      <w:bookmarkStart w:id="1970" w:name="_Toc61121225"/>
      <w:bookmarkStart w:id="1971" w:name="_Toc67918422"/>
      <w:bookmarkStart w:id="1972" w:name="_Toc76298497"/>
      <w:bookmarkStart w:id="1973" w:name="_Toc76572509"/>
      <w:bookmarkStart w:id="1974" w:name="_Toc76652376"/>
      <w:bookmarkStart w:id="1975" w:name="_Toc76653222"/>
      <w:bookmarkStart w:id="1976" w:name="_Toc83742495"/>
      <w:bookmarkStart w:id="1977" w:name="_Toc91440985"/>
      <w:bookmarkStart w:id="1978" w:name="_Toc98849775"/>
      <w:bookmarkStart w:id="1979" w:name="_Toc106543635"/>
      <w:bookmarkStart w:id="1980" w:name="_Toc106737733"/>
      <w:bookmarkStart w:id="1981" w:name="_Toc107233500"/>
      <w:bookmarkStart w:id="1982" w:name="_Toc107235118"/>
      <w:bookmarkStart w:id="1983" w:name="_Toc107420088"/>
      <w:bookmarkStart w:id="1984" w:name="_Toc107477386"/>
      <w:bookmarkStart w:id="1985" w:name="_Toc114566249"/>
      <w:bookmarkStart w:id="1986" w:name="_Toc115268339"/>
      <w:bookmarkStart w:id="1987" w:name="_Toc123058013"/>
      <w:bookmarkStart w:id="1988" w:name="_Toc124256706"/>
      <w:bookmarkStart w:id="1989"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25pt;height:15pt;mso-width-percent:0;mso-height-percent:0;mso-width-percent:0;mso-height-percent:0" o:ole="">
                  <v:imagedata r:id="rId54" o:title=""/>
                </v:shape>
                <o:OLEObject Type="Embed" ProgID="Equation.3" ShapeID="_x0000_i1047" DrawAspect="Content" ObjectID="_1755036381"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 w14:paraId="7B4274FD" w14:textId="77777777" w:rsidR="00004D6A" w:rsidRPr="008C7863" w:rsidRDefault="00004D6A" w:rsidP="00004D6A">
      <w:pPr>
        <w:pStyle w:val="Heading8"/>
      </w:pPr>
      <w:bookmarkStart w:id="1990" w:name="_Toc27478771"/>
      <w:bookmarkStart w:id="1991" w:name="_Toc36227485"/>
      <w:r w:rsidRPr="008C7863">
        <w:t>Annex F (normative):</w:t>
      </w:r>
      <w:r w:rsidRPr="008C7863">
        <w:br/>
        <w:t>Measurement uncertainties and Test Tolerances</w:t>
      </w:r>
      <w:bookmarkEnd w:id="1990"/>
      <w:bookmarkEnd w:id="1991"/>
    </w:p>
    <w:p w14:paraId="3F8F020D" w14:textId="77777777" w:rsidR="00004D6A" w:rsidRPr="008C7863" w:rsidRDefault="00004D6A" w:rsidP="00004D6A">
      <w:pPr>
        <w:pStyle w:val="Heading1"/>
      </w:pPr>
      <w:bookmarkStart w:id="1992" w:name="_Toc27478772"/>
      <w:bookmarkStart w:id="1993" w:name="_Toc36227486"/>
      <w:r w:rsidRPr="008C7863">
        <w:t>F.1</w:t>
      </w:r>
      <w:r w:rsidRPr="008C7863">
        <w:tab/>
        <w:t>Acceptable uncertainty of Test System (normative)</w:t>
      </w:r>
      <w:bookmarkEnd w:id="1992"/>
      <w:bookmarkEnd w:id="1993"/>
    </w:p>
    <w:p w14:paraId="6C4E752D" w14:textId="77777777" w:rsidR="00004D6A" w:rsidRPr="008C7863" w:rsidRDefault="00004D6A" w:rsidP="00004D6A">
      <w:pPr>
        <w:pStyle w:val="Heading2"/>
      </w:pPr>
      <w:r w:rsidRPr="008C7863">
        <w:t>F.1.0</w:t>
      </w:r>
      <w:r w:rsidRPr="008C7863">
        <w:tab/>
      </w:r>
      <w:r w:rsidRPr="008C7863">
        <w:rPr>
          <w:lang w:eastAsia="sv-SE"/>
        </w:rPr>
        <w:t>General</w:t>
      </w:r>
    </w:p>
    <w:p w14:paraId="18F231FE" w14:textId="77777777" w:rsidR="00004D6A" w:rsidRPr="008C7863" w:rsidRDefault="00004D6A" w:rsidP="00004D6A">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8C7863" w:rsidRDefault="00004D6A" w:rsidP="00004D6A">
      <w:r w:rsidRPr="008C7863">
        <w:t>A confidence level of 95 % is the measurement uncertainty tolerance interval for a specific measurement that contains 95 % of the performance of a population of test equipment.</w:t>
      </w:r>
    </w:p>
    <w:p w14:paraId="78636D1C" w14:textId="77777777" w:rsidR="00004D6A" w:rsidRPr="008C7863" w:rsidRDefault="00004D6A" w:rsidP="00004D6A">
      <w:r w:rsidRPr="008C7863">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8C7863" w:rsidRDefault="00004D6A" w:rsidP="00004D6A">
      <w:r w:rsidRPr="008C7863">
        <w:rPr>
          <w:rFonts w:eastAsia="MS Mincho"/>
        </w:rPr>
        <w:t>T</w:t>
      </w:r>
      <w:r w:rsidRPr="008C7863">
        <w:t>he downlink signal uncertainties apply at each receiver antenna connector.</w:t>
      </w:r>
    </w:p>
    <w:p w14:paraId="3CAC4681" w14:textId="77777777" w:rsidR="00004D6A" w:rsidRPr="008C7863" w:rsidRDefault="00004D6A" w:rsidP="00004D6A">
      <w:pPr>
        <w:pStyle w:val="Heading2"/>
      </w:pPr>
      <w:bookmarkStart w:id="1994" w:name="_Toc27478773"/>
      <w:bookmarkStart w:id="1995" w:name="_Toc36227487"/>
      <w:r w:rsidRPr="008C7863">
        <w:t>F.1.1</w:t>
      </w:r>
      <w:r w:rsidRPr="008C7863">
        <w:tab/>
      </w:r>
      <w:r w:rsidRPr="008C7863">
        <w:rPr>
          <w:lang w:eastAsia="sv-SE"/>
        </w:rPr>
        <w:t>Measurement of test environments</w:t>
      </w:r>
      <w:bookmarkEnd w:id="1994"/>
      <w:bookmarkEnd w:id="1995"/>
    </w:p>
    <w:p w14:paraId="38199715" w14:textId="77777777" w:rsidR="00004D6A" w:rsidRPr="008C7863" w:rsidRDefault="00004D6A" w:rsidP="00004D6A">
      <w:pPr>
        <w:rPr>
          <w:lang w:eastAsia="sv-SE"/>
        </w:rPr>
      </w:pPr>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Test environments shall be</w:t>
      </w:r>
    </w:p>
    <w:p w14:paraId="48C5E0C3"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p>
    <w:p w14:paraId="6A4C7466"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p>
    <w:p w14:paraId="121A6BE9"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p>
    <w:p w14:paraId="1AAA90FB"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p>
    <w:p w14:paraId="1C889DAA"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p>
    <w:p w14:paraId="40154A3D"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p>
    <w:p w14:paraId="0BCDEAF1" w14:textId="77777777" w:rsidR="00004D6A" w:rsidRPr="008C7863" w:rsidRDefault="00004D6A" w:rsidP="00004D6A">
      <w:pPr>
        <w:pStyle w:val="B10"/>
      </w:pPr>
      <w:r w:rsidRPr="008C7863">
        <w:rPr>
          <w:snapToGrid w:val="0"/>
          <w:lang w:eastAsia="sv-SE"/>
        </w:rPr>
        <w:t>-</w:t>
      </w:r>
      <w:r w:rsidRPr="008C7863">
        <w:rPr>
          <w:snapToGrid w:val="0"/>
          <w:lang w:eastAsia="sv-SE"/>
        </w:rPr>
        <w:tab/>
      </w:r>
      <w:r w:rsidRPr="008C7863">
        <w:rPr>
          <w:snapToGrid w:val="0"/>
        </w:rPr>
        <w:t>Vibration frequency</w:t>
      </w:r>
      <w:r w:rsidRPr="008C7863">
        <w:rPr>
          <w:snapToGrid w:val="0"/>
        </w:rPr>
        <w:tab/>
        <w:t>0,1 Hz.</w:t>
      </w:r>
    </w:p>
    <w:p w14:paraId="75BADECA" w14:textId="77777777" w:rsidR="00004D6A" w:rsidRPr="008C7863" w:rsidRDefault="00004D6A" w:rsidP="00004D6A">
      <w:r w:rsidRPr="008C7863">
        <w:t>The above values shall apply unless the test environment is otherwise controlled and the specification for the control of the test environment specifies the uncertainty for the parameter.</w:t>
      </w:r>
    </w:p>
    <w:p w14:paraId="1D01D0EA" w14:textId="77777777" w:rsidR="00004D6A" w:rsidRPr="008C7863" w:rsidRDefault="00004D6A" w:rsidP="00004D6A">
      <w:pPr>
        <w:pStyle w:val="Heading2"/>
      </w:pPr>
      <w:bookmarkStart w:id="1996" w:name="_Toc27478774"/>
      <w:bookmarkStart w:id="1997" w:name="_Toc36227488"/>
      <w:r w:rsidRPr="008C7863">
        <w:t>F.1.2</w:t>
      </w:r>
      <w:r w:rsidRPr="008C7863">
        <w:tab/>
      </w:r>
      <w:r w:rsidRPr="008C7863">
        <w:rPr>
          <w:lang w:eastAsia="sv-SE"/>
        </w:rPr>
        <w:t xml:space="preserve">Measurement of </w:t>
      </w:r>
      <w:r w:rsidRPr="008C7863">
        <w:t>transmitter</w:t>
      </w:r>
      <w:bookmarkEnd w:id="1996"/>
      <w:bookmarkEnd w:id="1997"/>
    </w:p>
    <w:p w14:paraId="69B85947" w14:textId="77777777" w:rsidR="00004D6A" w:rsidRPr="008C7863" w:rsidRDefault="00004D6A" w:rsidP="00004D6A">
      <w:pPr>
        <w:pStyle w:val="TH"/>
      </w:pPr>
      <w:r w:rsidRPr="008C7863">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4D6A" w:rsidRPr="008C7863" w14:paraId="2F85038D" w14:textId="77777777" w:rsidTr="006507EC">
        <w:trPr>
          <w:cantSplit/>
          <w:jc w:val="center"/>
        </w:trPr>
        <w:tc>
          <w:tcPr>
            <w:tcW w:w="2454" w:type="dxa"/>
          </w:tcPr>
          <w:p w14:paraId="6045E271" w14:textId="77777777" w:rsidR="00004D6A" w:rsidRPr="008C7863" w:rsidRDefault="00004D6A" w:rsidP="006507EC">
            <w:pPr>
              <w:pStyle w:val="TAH"/>
            </w:pPr>
            <w:r w:rsidRPr="008C7863">
              <w:t>Subclause</w:t>
            </w:r>
          </w:p>
        </w:tc>
        <w:tc>
          <w:tcPr>
            <w:tcW w:w="4570" w:type="dxa"/>
          </w:tcPr>
          <w:p w14:paraId="740CE73C" w14:textId="77777777" w:rsidR="00004D6A" w:rsidRPr="008C7863" w:rsidRDefault="00004D6A" w:rsidP="006507EC">
            <w:pPr>
              <w:pStyle w:val="TAH"/>
            </w:pPr>
            <w:r w:rsidRPr="008C7863">
              <w:t>Maximum Test System Uncertainty</w:t>
            </w:r>
          </w:p>
        </w:tc>
        <w:tc>
          <w:tcPr>
            <w:tcW w:w="2741" w:type="dxa"/>
          </w:tcPr>
          <w:p w14:paraId="2E0FCF00" w14:textId="77777777" w:rsidR="00004D6A" w:rsidRPr="008C7863" w:rsidRDefault="00004D6A" w:rsidP="006507EC">
            <w:pPr>
              <w:pStyle w:val="TAH"/>
            </w:pPr>
            <w:r w:rsidRPr="008C7863">
              <w:t>Derivation of Test System Uncertainty</w:t>
            </w:r>
          </w:p>
        </w:tc>
      </w:tr>
      <w:tr w:rsidR="00004D6A" w:rsidRPr="008C7863" w14:paraId="509053A6" w14:textId="77777777" w:rsidTr="006507EC">
        <w:trPr>
          <w:cantSplit/>
          <w:jc w:val="center"/>
        </w:trPr>
        <w:tc>
          <w:tcPr>
            <w:tcW w:w="2454" w:type="dxa"/>
          </w:tcPr>
          <w:p w14:paraId="1CE5F5D1" w14:textId="77777777" w:rsidR="00004D6A" w:rsidRPr="008C7863" w:rsidRDefault="00004D6A" w:rsidP="006507EC">
            <w:pPr>
              <w:pStyle w:val="TAL"/>
            </w:pPr>
            <w:r w:rsidRPr="008C7863">
              <w:t>6.3.1 Minimum output power</w:t>
            </w:r>
          </w:p>
        </w:tc>
        <w:tc>
          <w:tcPr>
            <w:tcW w:w="4570" w:type="dxa"/>
          </w:tcPr>
          <w:p w14:paraId="3D14123E"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460C9AA8" w14:textId="77777777" w:rsidR="00004D6A" w:rsidRPr="008C7863" w:rsidRDefault="00004D6A" w:rsidP="006507EC">
            <w:pPr>
              <w:pStyle w:val="TAL"/>
              <w:rPr>
                <w:rFonts w:cs="v4.2.0"/>
              </w:rPr>
            </w:pPr>
          </w:p>
        </w:tc>
        <w:tc>
          <w:tcPr>
            <w:tcW w:w="2741" w:type="dxa"/>
          </w:tcPr>
          <w:p w14:paraId="6C95F978" w14:textId="77777777" w:rsidR="00004D6A" w:rsidRPr="008C7863" w:rsidRDefault="00004D6A" w:rsidP="006507EC">
            <w:pPr>
              <w:pStyle w:val="TAL"/>
              <w:rPr>
                <w:snapToGrid w:val="0"/>
                <w:lang w:eastAsia="sv-SE"/>
              </w:rPr>
            </w:pPr>
          </w:p>
        </w:tc>
      </w:tr>
      <w:tr w:rsidR="00004D6A" w:rsidRPr="008C7863" w14:paraId="06703600" w14:textId="77777777" w:rsidTr="006507EC">
        <w:trPr>
          <w:cantSplit/>
          <w:jc w:val="center"/>
        </w:trPr>
        <w:tc>
          <w:tcPr>
            <w:tcW w:w="2454" w:type="dxa"/>
          </w:tcPr>
          <w:p w14:paraId="4BE5E63D" w14:textId="77777777" w:rsidR="00004D6A" w:rsidRPr="008C7863" w:rsidRDefault="00004D6A" w:rsidP="006507EC">
            <w:pPr>
              <w:pStyle w:val="TAL"/>
            </w:pPr>
            <w:r w:rsidRPr="008C7863">
              <w:t>6.3.2 Transmit OFF power</w:t>
            </w:r>
          </w:p>
        </w:tc>
        <w:tc>
          <w:tcPr>
            <w:tcW w:w="4570" w:type="dxa"/>
          </w:tcPr>
          <w:p w14:paraId="4DBE9152"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2D9C47E" w14:textId="77777777" w:rsidR="00004D6A" w:rsidRPr="008C7863" w:rsidRDefault="00004D6A" w:rsidP="006507EC">
            <w:pPr>
              <w:pStyle w:val="TAL"/>
              <w:rPr>
                <w:rFonts w:cs="v4.2.0"/>
              </w:rPr>
            </w:pPr>
          </w:p>
        </w:tc>
        <w:tc>
          <w:tcPr>
            <w:tcW w:w="2741" w:type="dxa"/>
          </w:tcPr>
          <w:p w14:paraId="1753D71D" w14:textId="77777777" w:rsidR="00004D6A" w:rsidRPr="008C7863" w:rsidRDefault="00004D6A" w:rsidP="006507EC">
            <w:pPr>
              <w:pStyle w:val="TAL"/>
              <w:rPr>
                <w:snapToGrid w:val="0"/>
                <w:lang w:eastAsia="sv-SE"/>
              </w:rPr>
            </w:pPr>
          </w:p>
        </w:tc>
      </w:tr>
      <w:tr w:rsidR="00004D6A" w:rsidRPr="008C7863" w14:paraId="591E9EF3" w14:textId="77777777" w:rsidTr="006507EC">
        <w:trPr>
          <w:cantSplit/>
          <w:jc w:val="center"/>
        </w:trPr>
        <w:tc>
          <w:tcPr>
            <w:tcW w:w="2454" w:type="dxa"/>
          </w:tcPr>
          <w:p w14:paraId="19D455E6" w14:textId="77777777" w:rsidR="00004D6A" w:rsidRPr="008C7863" w:rsidRDefault="00004D6A" w:rsidP="006507EC">
            <w:pPr>
              <w:pStyle w:val="TAL"/>
            </w:pPr>
          </w:p>
        </w:tc>
        <w:tc>
          <w:tcPr>
            <w:tcW w:w="4570" w:type="dxa"/>
          </w:tcPr>
          <w:p w14:paraId="01F01F5E" w14:textId="77777777" w:rsidR="00004D6A" w:rsidRPr="008C7863" w:rsidRDefault="00004D6A" w:rsidP="006507EC">
            <w:pPr>
              <w:pStyle w:val="TAL"/>
              <w:rPr>
                <w:rFonts w:cs="v4.2.0"/>
              </w:rPr>
            </w:pPr>
          </w:p>
        </w:tc>
        <w:tc>
          <w:tcPr>
            <w:tcW w:w="2741" w:type="dxa"/>
          </w:tcPr>
          <w:p w14:paraId="73EFFF36" w14:textId="77777777" w:rsidR="00004D6A" w:rsidRPr="008C7863" w:rsidRDefault="00004D6A" w:rsidP="006507EC">
            <w:pPr>
              <w:pStyle w:val="TAL"/>
              <w:rPr>
                <w:snapToGrid w:val="0"/>
                <w:lang w:eastAsia="sv-SE"/>
              </w:rPr>
            </w:pPr>
          </w:p>
        </w:tc>
      </w:tr>
      <w:tr w:rsidR="00004D6A" w:rsidRPr="008C7863" w14:paraId="05A08B21" w14:textId="77777777" w:rsidTr="006507EC">
        <w:trPr>
          <w:cantSplit/>
          <w:jc w:val="center"/>
        </w:trPr>
        <w:tc>
          <w:tcPr>
            <w:tcW w:w="2454" w:type="dxa"/>
          </w:tcPr>
          <w:p w14:paraId="06C4A314" w14:textId="77777777" w:rsidR="00004D6A" w:rsidRPr="008C7863" w:rsidRDefault="00004D6A" w:rsidP="006507EC">
            <w:pPr>
              <w:pStyle w:val="TAL"/>
            </w:pPr>
          </w:p>
        </w:tc>
        <w:tc>
          <w:tcPr>
            <w:tcW w:w="4570" w:type="dxa"/>
          </w:tcPr>
          <w:p w14:paraId="40B0DEBA" w14:textId="77777777" w:rsidR="00004D6A" w:rsidRPr="008C7863" w:rsidRDefault="00004D6A" w:rsidP="006507EC">
            <w:pPr>
              <w:pStyle w:val="TAL"/>
            </w:pPr>
          </w:p>
        </w:tc>
        <w:tc>
          <w:tcPr>
            <w:tcW w:w="2741" w:type="dxa"/>
          </w:tcPr>
          <w:p w14:paraId="5C5D62B4" w14:textId="77777777" w:rsidR="00004D6A" w:rsidRPr="008C7863" w:rsidRDefault="00004D6A" w:rsidP="006507EC">
            <w:pPr>
              <w:pStyle w:val="TAL"/>
              <w:rPr>
                <w:snapToGrid w:val="0"/>
                <w:lang w:eastAsia="sv-SE"/>
              </w:rPr>
            </w:pPr>
          </w:p>
        </w:tc>
      </w:tr>
      <w:tr w:rsidR="00004D6A" w:rsidRPr="008C7863" w14:paraId="65CFE518" w14:textId="77777777" w:rsidTr="006507EC">
        <w:trPr>
          <w:cantSplit/>
          <w:jc w:val="center"/>
        </w:trPr>
        <w:tc>
          <w:tcPr>
            <w:tcW w:w="2454" w:type="dxa"/>
          </w:tcPr>
          <w:p w14:paraId="7B062E80" w14:textId="77777777" w:rsidR="00004D6A" w:rsidRPr="008C7863" w:rsidRDefault="00004D6A" w:rsidP="006507EC">
            <w:pPr>
              <w:pStyle w:val="TAL"/>
            </w:pPr>
          </w:p>
        </w:tc>
        <w:tc>
          <w:tcPr>
            <w:tcW w:w="4570" w:type="dxa"/>
          </w:tcPr>
          <w:p w14:paraId="3732E993" w14:textId="77777777" w:rsidR="00004D6A" w:rsidRPr="008C7863" w:rsidRDefault="00004D6A" w:rsidP="006507EC">
            <w:pPr>
              <w:pStyle w:val="TAL"/>
            </w:pPr>
          </w:p>
        </w:tc>
        <w:tc>
          <w:tcPr>
            <w:tcW w:w="2741" w:type="dxa"/>
          </w:tcPr>
          <w:p w14:paraId="373776A8" w14:textId="77777777" w:rsidR="00004D6A" w:rsidRPr="008C7863" w:rsidRDefault="00004D6A" w:rsidP="006507EC">
            <w:pPr>
              <w:pStyle w:val="TAL"/>
              <w:rPr>
                <w:snapToGrid w:val="0"/>
              </w:rPr>
            </w:pPr>
          </w:p>
        </w:tc>
      </w:tr>
      <w:tr w:rsidR="00004D6A" w:rsidRPr="008C7863" w14:paraId="6B6667DC" w14:textId="77777777" w:rsidTr="006507EC">
        <w:trPr>
          <w:cantSplit/>
          <w:jc w:val="center"/>
        </w:trPr>
        <w:tc>
          <w:tcPr>
            <w:tcW w:w="2454" w:type="dxa"/>
          </w:tcPr>
          <w:p w14:paraId="7394B04B" w14:textId="77777777" w:rsidR="00004D6A" w:rsidRPr="008C7863" w:rsidRDefault="00004D6A" w:rsidP="006507EC">
            <w:pPr>
              <w:pStyle w:val="TAL"/>
            </w:pPr>
          </w:p>
        </w:tc>
        <w:tc>
          <w:tcPr>
            <w:tcW w:w="4570" w:type="dxa"/>
          </w:tcPr>
          <w:p w14:paraId="2A3C20A3" w14:textId="77777777" w:rsidR="00004D6A" w:rsidRPr="008C7863" w:rsidRDefault="00004D6A" w:rsidP="006507EC">
            <w:pPr>
              <w:pStyle w:val="TAL"/>
              <w:rPr>
                <w:bCs/>
                <w:szCs w:val="18"/>
              </w:rPr>
            </w:pPr>
          </w:p>
        </w:tc>
        <w:tc>
          <w:tcPr>
            <w:tcW w:w="2741" w:type="dxa"/>
          </w:tcPr>
          <w:p w14:paraId="5FBCDC90" w14:textId="77777777" w:rsidR="00004D6A" w:rsidRPr="008C7863" w:rsidRDefault="00004D6A" w:rsidP="006507EC">
            <w:pPr>
              <w:pStyle w:val="TAL"/>
              <w:rPr>
                <w:snapToGrid w:val="0"/>
              </w:rPr>
            </w:pPr>
          </w:p>
        </w:tc>
      </w:tr>
    </w:tbl>
    <w:p w14:paraId="52AB642C" w14:textId="77777777" w:rsidR="00004D6A" w:rsidRPr="008C7863" w:rsidRDefault="00004D6A" w:rsidP="00004D6A"/>
    <w:p w14:paraId="79245B99" w14:textId="77777777" w:rsidR="000F3AE1" w:rsidRPr="000758D6" w:rsidRDefault="000F3AE1" w:rsidP="000F3AE1">
      <w:pPr>
        <w:pStyle w:val="Heading2"/>
      </w:pPr>
      <w:bookmarkStart w:id="1998" w:name="_Toc27478775"/>
      <w:bookmarkStart w:id="1999" w:name="_Toc36227489"/>
      <w:r w:rsidRPr="000758D6">
        <w:t>F.1.3</w:t>
      </w:r>
      <w:r w:rsidRPr="000758D6">
        <w:tab/>
      </w:r>
      <w:r w:rsidRPr="000758D6">
        <w:rPr>
          <w:lang w:eastAsia="sv-SE"/>
        </w:rPr>
        <w:t xml:space="preserve">Measurement of </w:t>
      </w:r>
      <w:r w:rsidRPr="000758D6">
        <w:t>receiver</w:t>
      </w:r>
      <w:bookmarkEnd w:id="1998"/>
      <w:bookmarkEnd w:id="1999"/>
    </w:p>
    <w:p w14:paraId="02DAFEBD" w14:textId="77777777" w:rsidR="000F3AE1" w:rsidRPr="000758D6" w:rsidRDefault="000F3AE1" w:rsidP="000F3AE1">
      <w:pPr>
        <w:pStyle w:val="TH"/>
      </w:pPr>
      <w:r w:rsidRPr="000758D6">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F3AE1" w:rsidRPr="000758D6" w14:paraId="1986360B" w14:textId="77777777" w:rsidTr="006507EC">
        <w:trPr>
          <w:cantSplit/>
          <w:jc w:val="center"/>
        </w:trPr>
        <w:tc>
          <w:tcPr>
            <w:tcW w:w="2435" w:type="dxa"/>
          </w:tcPr>
          <w:p w14:paraId="266B3968" w14:textId="77777777" w:rsidR="000F3AE1" w:rsidRPr="000758D6" w:rsidRDefault="000F3AE1" w:rsidP="006507EC">
            <w:pPr>
              <w:pStyle w:val="TAH"/>
            </w:pPr>
            <w:r w:rsidRPr="000758D6">
              <w:t>Subclause</w:t>
            </w:r>
          </w:p>
        </w:tc>
        <w:tc>
          <w:tcPr>
            <w:tcW w:w="4535" w:type="dxa"/>
          </w:tcPr>
          <w:p w14:paraId="7A860CB8" w14:textId="77777777" w:rsidR="000F3AE1" w:rsidRPr="000758D6" w:rsidRDefault="000F3AE1" w:rsidP="006507EC">
            <w:pPr>
              <w:pStyle w:val="TAH"/>
            </w:pPr>
            <w:r w:rsidRPr="000758D6">
              <w:t>Maximum Test System Uncertainty</w:t>
            </w:r>
          </w:p>
        </w:tc>
        <w:tc>
          <w:tcPr>
            <w:tcW w:w="2720" w:type="dxa"/>
          </w:tcPr>
          <w:p w14:paraId="03A2D9B2" w14:textId="77777777" w:rsidR="000F3AE1" w:rsidRPr="000758D6" w:rsidRDefault="000F3AE1" w:rsidP="006507EC">
            <w:pPr>
              <w:pStyle w:val="TAH"/>
            </w:pPr>
            <w:r w:rsidRPr="000758D6">
              <w:t>Derivation of Test System Uncertainty</w:t>
            </w:r>
          </w:p>
        </w:tc>
      </w:tr>
      <w:tr w:rsidR="000F3AE1" w:rsidRPr="000758D6" w14:paraId="34E4BA36" w14:textId="77777777" w:rsidTr="006507EC">
        <w:trPr>
          <w:cantSplit/>
          <w:jc w:val="center"/>
        </w:trPr>
        <w:tc>
          <w:tcPr>
            <w:tcW w:w="2435" w:type="dxa"/>
          </w:tcPr>
          <w:p w14:paraId="4CD3F633" w14:textId="77777777" w:rsidR="000F3AE1" w:rsidRPr="000758D6" w:rsidRDefault="000F3AE1" w:rsidP="006507EC">
            <w:pPr>
              <w:pStyle w:val="TAL"/>
            </w:pPr>
            <w:r w:rsidRPr="000758D6">
              <w:t>7.4 Maximum input level</w:t>
            </w:r>
          </w:p>
        </w:tc>
        <w:tc>
          <w:tcPr>
            <w:tcW w:w="4535" w:type="dxa"/>
          </w:tcPr>
          <w:p w14:paraId="7A98D0D3" w14:textId="77777777" w:rsidR="000F3AE1" w:rsidRPr="000758D6" w:rsidRDefault="000F3AE1" w:rsidP="006507EC">
            <w:pPr>
              <w:pStyle w:val="TAL"/>
            </w:pPr>
            <w:r w:rsidRPr="000758D6">
              <w:t xml:space="preserve">Same as clause 7.4 in TS 38.521-1 [2] for FDD band with f </w:t>
            </w:r>
            <w:r w:rsidRPr="000758D6">
              <w:rPr>
                <w:rFonts w:cs="Arial"/>
              </w:rPr>
              <w:t>≤</w:t>
            </w:r>
            <w:r w:rsidRPr="000758D6">
              <w:t xml:space="preserve"> 3GHz.</w:t>
            </w:r>
          </w:p>
          <w:p w14:paraId="539027BC" w14:textId="77777777" w:rsidR="000F3AE1" w:rsidRPr="000758D6" w:rsidRDefault="000F3AE1" w:rsidP="006507EC">
            <w:pPr>
              <w:pStyle w:val="TAL"/>
              <w:rPr>
                <w:rFonts w:cs="v4.2.0"/>
              </w:rPr>
            </w:pPr>
          </w:p>
        </w:tc>
        <w:tc>
          <w:tcPr>
            <w:tcW w:w="2720" w:type="dxa"/>
          </w:tcPr>
          <w:p w14:paraId="5C514584" w14:textId="77777777" w:rsidR="000F3AE1" w:rsidRPr="000758D6" w:rsidRDefault="000F3AE1" w:rsidP="006507EC">
            <w:pPr>
              <w:pStyle w:val="TAL"/>
              <w:rPr>
                <w:snapToGrid w:val="0"/>
                <w:lang w:eastAsia="sv-SE"/>
              </w:rPr>
            </w:pPr>
          </w:p>
        </w:tc>
      </w:tr>
      <w:tr w:rsidR="000F3AE1" w:rsidRPr="000758D6" w14:paraId="2A0D3CF6" w14:textId="77777777" w:rsidTr="006507EC">
        <w:trPr>
          <w:cantSplit/>
          <w:jc w:val="center"/>
        </w:trPr>
        <w:tc>
          <w:tcPr>
            <w:tcW w:w="2435" w:type="dxa"/>
          </w:tcPr>
          <w:p w14:paraId="45C87A9D" w14:textId="77777777" w:rsidR="000F3AE1" w:rsidRPr="000758D6" w:rsidRDefault="000F3AE1" w:rsidP="006507EC">
            <w:pPr>
              <w:pStyle w:val="TAL"/>
            </w:pPr>
          </w:p>
        </w:tc>
        <w:tc>
          <w:tcPr>
            <w:tcW w:w="4535" w:type="dxa"/>
          </w:tcPr>
          <w:p w14:paraId="3714C070" w14:textId="77777777" w:rsidR="000F3AE1" w:rsidRPr="000758D6" w:rsidRDefault="000F3AE1" w:rsidP="006507EC">
            <w:pPr>
              <w:pStyle w:val="TAL"/>
              <w:rPr>
                <w:rFonts w:cs="Arial"/>
                <w:bCs/>
                <w:szCs w:val="18"/>
              </w:rPr>
            </w:pPr>
          </w:p>
        </w:tc>
        <w:tc>
          <w:tcPr>
            <w:tcW w:w="2720" w:type="dxa"/>
          </w:tcPr>
          <w:p w14:paraId="322755A4" w14:textId="77777777" w:rsidR="000F3AE1" w:rsidRPr="000758D6" w:rsidRDefault="000F3AE1" w:rsidP="006507EC">
            <w:pPr>
              <w:pStyle w:val="TAL"/>
              <w:rPr>
                <w:snapToGrid w:val="0"/>
                <w:lang w:eastAsia="sv-SE"/>
              </w:rPr>
            </w:pPr>
          </w:p>
        </w:tc>
      </w:tr>
      <w:tr w:rsidR="000F3AE1" w:rsidRPr="000758D6" w14:paraId="523A5C14" w14:textId="77777777" w:rsidTr="006507EC">
        <w:trPr>
          <w:cantSplit/>
          <w:jc w:val="center"/>
        </w:trPr>
        <w:tc>
          <w:tcPr>
            <w:tcW w:w="2435" w:type="dxa"/>
          </w:tcPr>
          <w:p w14:paraId="58E86EAD" w14:textId="77777777" w:rsidR="000F3AE1" w:rsidRPr="000758D6" w:rsidRDefault="000F3AE1" w:rsidP="006507EC">
            <w:pPr>
              <w:pStyle w:val="TAL"/>
            </w:pPr>
          </w:p>
        </w:tc>
        <w:tc>
          <w:tcPr>
            <w:tcW w:w="4535" w:type="dxa"/>
          </w:tcPr>
          <w:p w14:paraId="67EABD5C" w14:textId="77777777" w:rsidR="000F3AE1" w:rsidRPr="000758D6" w:rsidRDefault="000F3AE1" w:rsidP="006507EC">
            <w:pPr>
              <w:pStyle w:val="TAL"/>
            </w:pPr>
          </w:p>
        </w:tc>
        <w:tc>
          <w:tcPr>
            <w:tcW w:w="2720" w:type="dxa"/>
          </w:tcPr>
          <w:p w14:paraId="336F5C72" w14:textId="77777777" w:rsidR="000F3AE1" w:rsidRPr="000758D6" w:rsidRDefault="000F3AE1" w:rsidP="006507EC">
            <w:pPr>
              <w:pStyle w:val="TAL"/>
              <w:rPr>
                <w:snapToGrid w:val="0"/>
                <w:lang w:eastAsia="sv-SE"/>
              </w:rPr>
            </w:pPr>
          </w:p>
        </w:tc>
      </w:tr>
      <w:tr w:rsidR="000F3AE1" w:rsidRPr="000758D6" w14:paraId="263936D3" w14:textId="77777777" w:rsidTr="006507EC">
        <w:trPr>
          <w:cantSplit/>
          <w:jc w:val="center"/>
        </w:trPr>
        <w:tc>
          <w:tcPr>
            <w:tcW w:w="2435" w:type="dxa"/>
          </w:tcPr>
          <w:p w14:paraId="23EB3CDD" w14:textId="77777777" w:rsidR="000F3AE1" w:rsidRPr="000758D6" w:rsidRDefault="000F3AE1" w:rsidP="006507EC">
            <w:pPr>
              <w:pStyle w:val="TAL"/>
            </w:pPr>
          </w:p>
        </w:tc>
        <w:tc>
          <w:tcPr>
            <w:tcW w:w="4535" w:type="dxa"/>
          </w:tcPr>
          <w:p w14:paraId="128ABCB6" w14:textId="77777777" w:rsidR="000F3AE1" w:rsidRPr="000758D6" w:rsidRDefault="000F3AE1" w:rsidP="006507EC">
            <w:pPr>
              <w:pStyle w:val="TAL"/>
              <w:rPr>
                <w:bCs/>
                <w:szCs w:val="18"/>
              </w:rPr>
            </w:pPr>
          </w:p>
        </w:tc>
        <w:tc>
          <w:tcPr>
            <w:tcW w:w="2720" w:type="dxa"/>
          </w:tcPr>
          <w:p w14:paraId="6F763E19" w14:textId="77777777" w:rsidR="000F3AE1" w:rsidRPr="000758D6" w:rsidRDefault="000F3AE1" w:rsidP="006507EC">
            <w:pPr>
              <w:pStyle w:val="TAL"/>
              <w:rPr>
                <w:snapToGrid w:val="0"/>
                <w:lang w:eastAsia="sv-SE"/>
              </w:rPr>
            </w:pPr>
          </w:p>
        </w:tc>
      </w:tr>
      <w:tr w:rsidR="000F3AE1" w:rsidRPr="000758D6" w14:paraId="0CF2403B" w14:textId="77777777" w:rsidTr="006507EC">
        <w:trPr>
          <w:cantSplit/>
          <w:jc w:val="center"/>
        </w:trPr>
        <w:tc>
          <w:tcPr>
            <w:tcW w:w="2435" w:type="dxa"/>
          </w:tcPr>
          <w:p w14:paraId="7BF90C4C" w14:textId="77777777" w:rsidR="000F3AE1" w:rsidRPr="000758D6" w:rsidRDefault="000F3AE1" w:rsidP="006507EC">
            <w:pPr>
              <w:pStyle w:val="TAL"/>
            </w:pPr>
          </w:p>
        </w:tc>
        <w:tc>
          <w:tcPr>
            <w:tcW w:w="4535" w:type="dxa"/>
          </w:tcPr>
          <w:p w14:paraId="1C59C309" w14:textId="77777777" w:rsidR="000F3AE1" w:rsidRPr="000758D6" w:rsidRDefault="000F3AE1" w:rsidP="006507EC">
            <w:pPr>
              <w:pStyle w:val="TAL"/>
              <w:rPr>
                <w:lang w:eastAsia="zh-CN"/>
              </w:rPr>
            </w:pPr>
          </w:p>
        </w:tc>
        <w:tc>
          <w:tcPr>
            <w:tcW w:w="2720" w:type="dxa"/>
          </w:tcPr>
          <w:p w14:paraId="3A9BFAD3" w14:textId="77777777" w:rsidR="000F3AE1" w:rsidRPr="000758D6" w:rsidRDefault="000F3AE1" w:rsidP="006507EC">
            <w:pPr>
              <w:pStyle w:val="TAL"/>
              <w:rPr>
                <w:snapToGrid w:val="0"/>
                <w:lang w:eastAsia="sv-SE"/>
              </w:rPr>
            </w:pPr>
          </w:p>
        </w:tc>
      </w:tr>
      <w:tr w:rsidR="000F3AE1" w:rsidRPr="000758D6" w14:paraId="00C89004" w14:textId="77777777" w:rsidTr="006507EC">
        <w:trPr>
          <w:cantSplit/>
          <w:jc w:val="center"/>
        </w:trPr>
        <w:tc>
          <w:tcPr>
            <w:tcW w:w="2435" w:type="dxa"/>
          </w:tcPr>
          <w:p w14:paraId="4496C72A" w14:textId="77777777" w:rsidR="000F3AE1" w:rsidRPr="000758D6" w:rsidRDefault="000F3AE1" w:rsidP="006507EC"/>
        </w:tc>
        <w:tc>
          <w:tcPr>
            <w:tcW w:w="4535" w:type="dxa"/>
          </w:tcPr>
          <w:p w14:paraId="676364C8" w14:textId="77777777" w:rsidR="000F3AE1" w:rsidRPr="000758D6" w:rsidRDefault="000F3AE1" w:rsidP="006507EC"/>
        </w:tc>
        <w:tc>
          <w:tcPr>
            <w:tcW w:w="2720" w:type="dxa"/>
          </w:tcPr>
          <w:p w14:paraId="6B1E3448" w14:textId="77777777" w:rsidR="000F3AE1" w:rsidRPr="000758D6" w:rsidRDefault="000F3AE1" w:rsidP="006507EC">
            <w:pPr>
              <w:rPr>
                <w:snapToGrid w:val="0"/>
                <w:lang w:eastAsia="sv-SE"/>
              </w:rPr>
            </w:pPr>
          </w:p>
        </w:tc>
      </w:tr>
      <w:tr w:rsidR="000F3AE1" w:rsidRPr="000758D6" w14:paraId="27AECFEB" w14:textId="77777777" w:rsidTr="006507EC">
        <w:trPr>
          <w:cantSplit/>
          <w:jc w:val="center"/>
        </w:trPr>
        <w:tc>
          <w:tcPr>
            <w:tcW w:w="2435" w:type="dxa"/>
          </w:tcPr>
          <w:p w14:paraId="2949A59F" w14:textId="77777777" w:rsidR="000F3AE1" w:rsidRPr="000758D6" w:rsidRDefault="000F3AE1" w:rsidP="006507EC">
            <w:pPr>
              <w:pStyle w:val="TAL"/>
            </w:pPr>
          </w:p>
        </w:tc>
        <w:tc>
          <w:tcPr>
            <w:tcW w:w="4535" w:type="dxa"/>
          </w:tcPr>
          <w:p w14:paraId="09639923" w14:textId="77777777" w:rsidR="000F3AE1" w:rsidRPr="000758D6" w:rsidRDefault="000F3AE1" w:rsidP="006507EC">
            <w:pPr>
              <w:pStyle w:val="TAL"/>
              <w:rPr>
                <w:bCs/>
                <w:szCs w:val="18"/>
              </w:rPr>
            </w:pPr>
          </w:p>
        </w:tc>
        <w:tc>
          <w:tcPr>
            <w:tcW w:w="2720" w:type="dxa"/>
          </w:tcPr>
          <w:p w14:paraId="4CF6808F" w14:textId="77777777" w:rsidR="000F3AE1" w:rsidRPr="000758D6" w:rsidRDefault="000F3AE1" w:rsidP="006507EC">
            <w:pPr>
              <w:pStyle w:val="TAL"/>
              <w:rPr>
                <w:snapToGrid w:val="0"/>
                <w:lang w:eastAsia="sv-SE"/>
              </w:rPr>
            </w:pPr>
          </w:p>
        </w:tc>
      </w:tr>
    </w:tbl>
    <w:p w14:paraId="142ED290" w14:textId="77777777" w:rsidR="00004D6A" w:rsidRPr="008C7863" w:rsidRDefault="00004D6A" w:rsidP="00004D6A"/>
    <w:p w14:paraId="6350AB56" w14:textId="77777777" w:rsidR="00004D6A" w:rsidRPr="008C7863" w:rsidRDefault="00004D6A" w:rsidP="00004D6A">
      <w:pPr>
        <w:pStyle w:val="Heading1"/>
      </w:pPr>
      <w:bookmarkStart w:id="2000" w:name="_Toc27478776"/>
      <w:bookmarkStart w:id="2001" w:name="_Toc36227490"/>
      <w:r w:rsidRPr="008C7863">
        <w:t>F.2</w:t>
      </w:r>
      <w:r w:rsidRPr="008C7863">
        <w:tab/>
        <w:t>Interpretation of measurement results (normative)</w:t>
      </w:r>
      <w:bookmarkEnd w:id="2000"/>
      <w:bookmarkEnd w:id="2001"/>
    </w:p>
    <w:p w14:paraId="28C9F7F5" w14:textId="77777777" w:rsidR="00004D6A" w:rsidRPr="008C7863" w:rsidRDefault="00004D6A" w:rsidP="00004D6A">
      <w:pPr>
        <w:rPr>
          <w:rFonts w:eastAsia="Batang"/>
          <w:snapToGrid w:val="0"/>
        </w:rPr>
      </w:pPr>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73A3331" w14:textId="77777777" w:rsidR="00004D6A" w:rsidRPr="008C7863" w:rsidRDefault="00004D6A" w:rsidP="00004D6A">
      <w:pPr>
        <w:rPr>
          <w:rFonts w:eastAsia="Batang"/>
        </w:rPr>
      </w:pPr>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p>
    <w:p w14:paraId="3ECAB9B0" w14:textId="77777777" w:rsidR="00004D6A" w:rsidRPr="008C7863" w:rsidRDefault="00004D6A" w:rsidP="00004D6A">
      <w:pPr>
        <w:rPr>
          <w:rFonts w:eastAsia="Batang"/>
        </w:rPr>
      </w:pPr>
      <w:r w:rsidRPr="008C7863">
        <w:rPr>
          <w:rFonts w:eastAsia="Batang"/>
        </w:rPr>
        <w:t>The actual measurement uncertainty of the Test System for the measurement of each parameter shall be included in the test report.</w:t>
      </w:r>
    </w:p>
    <w:p w14:paraId="02427B72" w14:textId="77777777" w:rsidR="00004D6A" w:rsidRPr="008C7863" w:rsidRDefault="00004D6A" w:rsidP="00004D6A">
      <w:pPr>
        <w:rPr>
          <w:rFonts w:eastAsia="Batang"/>
        </w:rPr>
      </w:pPr>
      <w:r w:rsidRPr="008C7863">
        <w:rPr>
          <w:rFonts w:eastAsia="Batang"/>
        </w:rPr>
        <w:t>The recorded value for the Test System uncertainty shall be, for each measurement, equal to or lower than the appropriate figure in clause F.1 of the present document.</w:t>
      </w:r>
    </w:p>
    <w:p w14:paraId="4B86641C" w14:textId="77777777" w:rsidR="00004D6A" w:rsidRPr="008C7863" w:rsidRDefault="00004D6A" w:rsidP="00004D6A">
      <w:pPr>
        <w:rPr>
          <w:rFonts w:eastAsia="Batang"/>
        </w:rPr>
      </w:pPr>
      <w:r w:rsidRPr="008C7863">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8C7863" w:rsidRDefault="00004D6A" w:rsidP="00004D6A">
      <w:pPr>
        <w:rPr>
          <w:rFonts w:eastAsia="Batang"/>
        </w:rPr>
      </w:pPr>
      <w:r w:rsidRPr="008C7863">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8C7863" w:rsidRDefault="00004D6A" w:rsidP="00004D6A">
      <w:pPr>
        <w:pStyle w:val="Heading1"/>
      </w:pPr>
      <w:bookmarkStart w:id="2002" w:name="_Toc27478777"/>
      <w:bookmarkStart w:id="2003" w:name="_Toc36227491"/>
      <w:r w:rsidRPr="008C7863">
        <w:t>F.3</w:t>
      </w:r>
      <w:r w:rsidRPr="008C7863">
        <w:tab/>
        <w:t>Test Tolerance and Derivation of Test Requirements (informative)</w:t>
      </w:r>
      <w:bookmarkEnd w:id="2002"/>
      <w:bookmarkEnd w:id="2003"/>
    </w:p>
    <w:p w14:paraId="7B2375D1" w14:textId="77777777" w:rsidR="00004D6A" w:rsidRPr="008C7863" w:rsidRDefault="00004D6A" w:rsidP="00004D6A">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8C7863" w:rsidRDefault="00004D6A" w:rsidP="00004D6A">
      <w:pPr>
        <w:rPr>
          <w:snapToGrid w:val="0"/>
        </w:rPr>
      </w:pPr>
      <w:r w:rsidRPr="008C7863">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8C7863" w:rsidRDefault="00004D6A" w:rsidP="00004D6A">
      <w:r w:rsidRPr="008C7863">
        <w:t>The test tolerances should not be modified for any reason e.g. to take account of commonly known test system errors (such as mismatch, cable loss, etc.).</w:t>
      </w:r>
    </w:p>
    <w:p w14:paraId="4C53DAC2" w14:textId="77777777" w:rsidR="00004D6A" w:rsidRPr="008C7863" w:rsidRDefault="00004D6A" w:rsidP="00004D6A">
      <w:r w:rsidRPr="008C7863">
        <w:rPr>
          <w:rFonts w:eastAsia="MS Mincho"/>
        </w:rPr>
        <w:t>T</w:t>
      </w:r>
      <w:r w:rsidRPr="008C7863">
        <w:t>he downlink Test Tolerances apply at each receiver antenna connector.</w:t>
      </w:r>
    </w:p>
    <w:p w14:paraId="47FC1B78" w14:textId="77777777" w:rsidR="00004D6A" w:rsidRPr="008C7863" w:rsidRDefault="00004D6A" w:rsidP="00004D6A">
      <w:pPr>
        <w:pStyle w:val="Heading2"/>
      </w:pPr>
      <w:bookmarkStart w:id="2004" w:name="_Toc27478778"/>
      <w:bookmarkStart w:id="2005" w:name="_Toc36227492"/>
      <w:r w:rsidRPr="008C7863">
        <w:t>F.3.1</w:t>
      </w:r>
      <w:r w:rsidRPr="008C7863">
        <w:tab/>
      </w:r>
      <w:r w:rsidRPr="008C7863">
        <w:rPr>
          <w:lang w:eastAsia="sv-SE"/>
        </w:rPr>
        <w:t>Measurement of test environments</w:t>
      </w:r>
      <w:bookmarkEnd w:id="2004"/>
      <w:bookmarkEnd w:id="2005"/>
    </w:p>
    <w:p w14:paraId="2DB6A003" w14:textId="77777777" w:rsidR="00004D6A" w:rsidRPr="008C7863" w:rsidRDefault="00004D6A" w:rsidP="00004D6A">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p>
    <w:p w14:paraId="52256FA0" w14:textId="77777777" w:rsidR="00004D6A" w:rsidRPr="008C7863" w:rsidRDefault="00004D6A" w:rsidP="00004D6A">
      <w:pPr>
        <w:pStyle w:val="Heading2"/>
      </w:pPr>
      <w:bookmarkStart w:id="2006" w:name="_Toc27478779"/>
      <w:bookmarkStart w:id="2007" w:name="_Toc36227493"/>
      <w:r w:rsidRPr="008C7863">
        <w:t>F.3.2</w:t>
      </w:r>
      <w:r w:rsidRPr="008C7863">
        <w:tab/>
      </w:r>
      <w:r w:rsidRPr="008C7863">
        <w:rPr>
          <w:lang w:eastAsia="sv-SE"/>
        </w:rPr>
        <w:t xml:space="preserve">Measurement of </w:t>
      </w:r>
      <w:r w:rsidRPr="008C7863">
        <w:t>transmitter</w:t>
      </w:r>
      <w:bookmarkEnd w:id="2006"/>
      <w:bookmarkEnd w:id="2007"/>
    </w:p>
    <w:p w14:paraId="0138337B" w14:textId="77777777" w:rsidR="00004D6A" w:rsidRPr="008C7863" w:rsidRDefault="00004D6A" w:rsidP="00004D6A">
      <w:pPr>
        <w:pStyle w:val="TH"/>
      </w:pPr>
      <w:r w:rsidRPr="008C7863">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4D6A" w:rsidRPr="008C7863" w14:paraId="0DDDCA30" w14:textId="77777777" w:rsidTr="006507EC">
        <w:trPr>
          <w:jc w:val="center"/>
        </w:trPr>
        <w:tc>
          <w:tcPr>
            <w:tcW w:w="2467" w:type="dxa"/>
          </w:tcPr>
          <w:p w14:paraId="641BADCE" w14:textId="77777777" w:rsidR="00004D6A" w:rsidRPr="008C7863" w:rsidRDefault="00004D6A" w:rsidP="006507EC">
            <w:pPr>
              <w:pStyle w:val="TAH"/>
            </w:pPr>
            <w:r w:rsidRPr="008C7863">
              <w:t>Sub clause</w:t>
            </w:r>
          </w:p>
        </w:tc>
        <w:tc>
          <w:tcPr>
            <w:tcW w:w="4071" w:type="dxa"/>
          </w:tcPr>
          <w:p w14:paraId="14E7938D" w14:textId="77777777" w:rsidR="00004D6A" w:rsidRPr="008C7863" w:rsidRDefault="00004D6A" w:rsidP="006507EC">
            <w:pPr>
              <w:pStyle w:val="TAH"/>
            </w:pPr>
            <w:r w:rsidRPr="008C7863">
              <w:t>Test Tolerance (TT)</w:t>
            </w:r>
          </w:p>
        </w:tc>
        <w:tc>
          <w:tcPr>
            <w:tcW w:w="3284" w:type="dxa"/>
          </w:tcPr>
          <w:p w14:paraId="131453C1" w14:textId="77777777" w:rsidR="00004D6A" w:rsidRPr="008C7863" w:rsidRDefault="00004D6A" w:rsidP="006507EC">
            <w:pPr>
              <w:pStyle w:val="TAH"/>
            </w:pPr>
            <w:r w:rsidRPr="008C7863">
              <w:t>Formula for test requirement</w:t>
            </w:r>
          </w:p>
        </w:tc>
      </w:tr>
      <w:tr w:rsidR="00004D6A" w:rsidRPr="008C7863" w14:paraId="76523E4E" w14:textId="77777777" w:rsidTr="006507EC">
        <w:trPr>
          <w:jc w:val="center"/>
        </w:trPr>
        <w:tc>
          <w:tcPr>
            <w:tcW w:w="2467" w:type="dxa"/>
          </w:tcPr>
          <w:p w14:paraId="10A25A53" w14:textId="77777777" w:rsidR="00004D6A" w:rsidRPr="008C7863" w:rsidRDefault="00004D6A" w:rsidP="006507EC">
            <w:pPr>
              <w:pStyle w:val="TAL"/>
            </w:pPr>
            <w:r w:rsidRPr="008C7863">
              <w:t>6.3.1 Minimum output power</w:t>
            </w:r>
          </w:p>
        </w:tc>
        <w:tc>
          <w:tcPr>
            <w:tcW w:w="4071" w:type="dxa"/>
          </w:tcPr>
          <w:p w14:paraId="3F6FCF2F"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3F6C1E48" w14:textId="77777777" w:rsidR="00004D6A" w:rsidRPr="008C7863" w:rsidRDefault="00004D6A" w:rsidP="006507EC">
            <w:pPr>
              <w:pStyle w:val="TAL"/>
            </w:pPr>
          </w:p>
        </w:tc>
        <w:tc>
          <w:tcPr>
            <w:tcW w:w="3284" w:type="dxa"/>
          </w:tcPr>
          <w:p w14:paraId="31D292B0" w14:textId="77777777" w:rsidR="00004D6A" w:rsidRPr="008C7863" w:rsidRDefault="00004D6A" w:rsidP="006507EC">
            <w:pPr>
              <w:pStyle w:val="TAL"/>
            </w:pPr>
            <w:r w:rsidRPr="008C7863">
              <w:t>Minimum requirement + TT</w:t>
            </w:r>
          </w:p>
        </w:tc>
      </w:tr>
      <w:tr w:rsidR="00004D6A" w:rsidRPr="008C7863" w14:paraId="47B01444" w14:textId="77777777" w:rsidTr="006507EC">
        <w:trPr>
          <w:jc w:val="center"/>
        </w:trPr>
        <w:tc>
          <w:tcPr>
            <w:tcW w:w="2467" w:type="dxa"/>
          </w:tcPr>
          <w:p w14:paraId="4C2D2468" w14:textId="77777777" w:rsidR="00004D6A" w:rsidRPr="008C7863" w:rsidRDefault="00004D6A" w:rsidP="006507EC">
            <w:pPr>
              <w:pStyle w:val="TAL"/>
            </w:pPr>
            <w:r w:rsidRPr="008C7863">
              <w:t>6.3.2 Transmit OFF power</w:t>
            </w:r>
          </w:p>
        </w:tc>
        <w:tc>
          <w:tcPr>
            <w:tcW w:w="4071" w:type="dxa"/>
          </w:tcPr>
          <w:p w14:paraId="7ADA7D2C"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B01078F" w14:textId="77777777" w:rsidR="00004D6A" w:rsidRPr="008C7863" w:rsidRDefault="00004D6A" w:rsidP="006507EC">
            <w:pPr>
              <w:pStyle w:val="TAL"/>
            </w:pPr>
          </w:p>
        </w:tc>
        <w:tc>
          <w:tcPr>
            <w:tcW w:w="3284" w:type="dxa"/>
          </w:tcPr>
          <w:p w14:paraId="618BB51D" w14:textId="77777777" w:rsidR="00004D6A" w:rsidRPr="008C7863" w:rsidRDefault="00004D6A" w:rsidP="006507EC">
            <w:pPr>
              <w:pStyle w:val="TAL"/>
            </w:pPr>
            <w:r w:rsidRPr="008C7863">
              <w:t>Minimum requirement + TT</w:t>
            </w:r>
          </w:p>
        </w:tc>
      </w:tr>
      <w:tr w:rsidR="00004D6A" w:rsidRPr="008C7863" w14:paraId="6BB6F30F" w14:textId="77777777" w:rsidTr="006507EC">
        <w:trPr>
          <w:jc w:val="center"/>
        </w:trPr>
        <w:tc>
          <w:tcPr>
            <w:tcW w:w="2467" w:type="dxa"/>
          </w:tcPr>
          <w:p w14:paraId="490662C6" w14:textId="77777777" w:rsidR="00004D6A" w:rsidRPr="008C7863" w:rsidRDefault="00004D6A" w:rsidP="006507EC">
            <w:pPr>
              <w:pStyle w:val="TAL"/>
            </w:pPr>
          </w:p>
        </w:tc>
        <w:tc>
          <w:tcPr>
            <w:tcW w:w="4071" w:type="dxa"/>
          </w:tcPr>
          <w:p w14:paraId="15081941" w14:textId="77777777" w:rsidR="00004D6A" w:rsidRPr="008C7863" w:rsidRDefault="00004D6A" w:rsidP="006507EC">
            <w:pPr>
              <w:pStyle w:val="TAL"/>
            </w:pPr>
          </w:p>
        </w:tc>
        <w:tc>
          <w:tcPr>
            <w:tcW w:w="3284" w:type="dxa"/>
          </w:tcPr>
          <w:p w14:paraId="72BD857D" w14:textId="77777777" w:rsidR="00004D6A" w:rsidRPr="008C7863" w:rsidRDefault="00004D6A" w:rsidP="006507EC">
            <w:pPr>
              <w:pStyle w:val="TAL"/>
            </w:pPr>
          </w:p>
        </w:tc>
      </w:tr>
      <w:tr w:rsidR="00004D6A" w:rsidRPr="008C7863" w14:paraId="7198EF57" w14:textId="77777777" w:rsidTr="006507EC">
        <w:trPr>
          <w:jc w:val="center"/>
        </w:trPr>
        <w:tc>
          <w:tcPr>
            <w:tcW w:w="2467" w:type="dxa"/>
          </w:tcPr>
          <w:p w14:paraId="649780F4" w14:textId="77777777" w:rsidR="00004D6A" w:rsidRPr="008C7863" w:rsidRDefault="00004D6A" w:rsidP="006507EC">
            <w:pPr>
              <w:pStyle w:val="TAL"/>
            </w:pPr>
          </w:p>
        </w:tc>
        <w:tc>
          <w:tcPr>
            <w:tcW w:w="4071" w:type="dxa"/>
          </w:tcPr>
          <w:p w14:paraId="233B103F" w14:textId="77777777" w:rsidR="00004D6A" w:rsidRPr="008C7863" w:rsidRDefault="00004D6A" w:rsidP="006507EC">
            <w:pPr>
              <w:pStyle w:val="TAL"/>
            </w:pPr>
          </w:p>
        </w:tc>
        <w:tc>
          <w:tcPr>
            <w:tcW w:w="3284" w:type="dxa"/>
          </w:tcPr>
          <w:p w14:paraId="2BEB012D" w14:textId="77777777" w:rsidR="00004D6A" w:rsidRPr="008C7863" w:rsidRDefault="00004D6A" w:rsidP="006507EC">
            <w:pPr>
              <w:pStyle w:val="TAL"/>
            </w:pPr>
          </w:p>
        </w:tc>
      </w:tr>
      <w:tr w:rsidR="00004D6A" w:rsidRPr="008C7863" w14:paraId="21D92C1B" w14:textId="77777777" w:rsidTr="006507EC">
        <w:trPr>
          <w:jc w:val="center"/>
        </w:trPr>
        <w:tc>
          <w:tcPr>
            <w:tcW w:w="2467" w:type="dxa"/>
          </w:tcPr>
          <w:p w14:paraId="1322CE33" w14:textId="77777777" w:rsidR="00004D6A" w:rsidRPr="008C7863" w:rsidRDefault="00004D6A" w:rsidP="006507EC">
            <w:pPr>
              <w:pStyle w:val="TAL"/>
            </w:pPr>
          </w:p>
        </w:tc>
        <w:tc>
          <w:tcPr>
            <w:tcW w:w="4071" w:type="dxa"/>
          </w:tcPr>
          <w:p w14:paraId="394D3C17" w14:textId="77777777" w:rsidR="00004D6A" w:rsidRPr="008C7863" w:rsidRDefault="00004D6A" w:rsidP="006507EC">
            <w:pPr>
              <w:pStyle w:val="TAL"/>
            </w:pPr>
          </w:p>
        </w:tc>
        <w:tc>
          <w:tcPr>
            <w:tcW w:w="3284" w:type="dxa"/>
          </w:tcPr>
          <w:p w14:paraId="630715B8" w14:textId="77777777" w:rsidR="00004D6A" w:rsidRPr="008C7863" w:rsidRDefault="00004D6A" w:rsidP="006507EC">
            <w:pPr>
              <w:pStyle w:val="TAL"/>
              <w:rPr>
                <w:snapToGrid w:val="0"/>
              </w:rPr>
            </w:pPr>
          </w:p>
        </w:tc>
      </w:tr>
      <w:tr w:rsidR="00004D6A" w:rsidRPr="008C7863" w14:paraId="0F7F7362" w14:textId="77777777" w:rsidTr="006507EC">
        <w:trPr>
          <w:jc w:val="center"/>
        </w:trPr>
        <w:tc>
          <w:tcPr>
            <w:tcW w:w="2467" w:type="dxa"/>
          </w:tcPr>
          <w:p w14:paraId="237DCFBE" w14:textId="77777777" w:rsidR="00004D6A" w:rsidRPr="008C7863" w:rsidRDefault="00004D6A" w:rsidP="006507EC">
            <w:pPr>
              <w:pStyle w:val="TAL"/>
            </w:pPr>
          </w:p>
        </w:tc>
        <w:tc>
          <w:tcPr>
            <w:tcW w:w="4071" w:type="dxa"/>
          </w:tcPr>
          <w:p w14:paraId="2C976DE3" w14:textId="77777777" w:rsidR="00004D6A" w:rsidRPr="008C7863" w:rsidRDefault="00004D6A" w:rsidP="006507EC">
            <w:pPr>
              <w:pStyle w:val="TAL"/>
              <w:rPr>
                <w:bCs/>
                <w:szCs w:val="18"/>
              </w:rPr>
            </w:pPr>
          </w:p>
        </w:tc>
        <w:tc>
          <w:tcPr>
            <w:tcW w:w="3284" w:type="dxa"/>
          </w:tcPr>
          <w:p w14:paraId="485F6A57" w14:textId="77777777" w:rsidR="00004D6A" w:rsidRPr="008C7863" w:rsidRDefault="00004D6A" w:rsidP="006507EC">
            <w:pPr>
              <w:pStyle w:val="TAL"/>
              <w:rPr>
                <w:snapToGrid w:val="0"/>
              </w:rPr>
            </w:pPr>
          </w:p>
        </w:tc>
      </w:tr>
      <w:tr w:rsidR="00004D6A" w:rsidRPr="008C7863" w14:paraId="71437966" w14:textId="77777777" w:rsidTr="006507EC">
        <w:trPr>
          <w:jc w:val="center"/>
        </w:trPr>
        <w:tc>
          <w:tcPr>
            <w:tcW w:w="2467" w:type="dxa"/>
          </w:tcPr>
          <w:p w14:paraId="277A4008" w14:textId="77777777" w:rsidR="00004D6A" w:rsidRPr="008C7863" w:rsidRDefault="00004D6A" w:rsidP="006507EC">
            <w:pPr>
              <w:pStyle w:val="TAL"/>
            </w:pPr>
          </w:p>
        </w:tc>
        <w:tc>
          <w:tcPr>
            <w:tcW w:w="4071" w:type="dxa"/>
          </w:tcPr>
          <w:p w14:paraId="17F74D0C" w14:textId="77777777" w:rsidR="00004D6A" w:rsidRPr="008C7863" w:rsidRDefault="00004D6A" w:rsidP="006507EC">
            <w:pPr>
              <w:pStyle w:val="TAL"/>
            </w:pPr>
          </w:p>
        </w:tc>
        <w:tc>
          <w:tcPr>
            <w:tcW w:w="3284" w:type="dxa"/>
          </w:tcPr>
          <w:p w14:paraId="05538C8C" w14:textId="77777777" w:rsidR="00004D6A" w:rsidRPr="008C7863" w:rsidRDefault="00004D6A" w:rsidP="006507EC">
            <w:pPr>
              <w:pStyle w:val="TAL"/>
              <w:rPr>
                <w:snapToGrid w:val="0"/>
              </w:rPr>
            </w:pPr>
          </w:p>
        </w:tc>
      </w:tr>
    </w:tbl>
    <w:p w14:paraId="5FF070EE" w14:textId="77777777" w:rsidR="009F710A" w:rsidRDefault="009F710A" w:rsidP="00CD1DFB"/>
    <w:p w14:paraId="3D000835" w14:textId="77777777" w:rsidR="009F710A" w:rsidRPr="000758D6" w:rsidRDefault="009F710A" w:rsidP="009F710A">
      <w:pPr>
        <w:pStyle w:val="Heading2"/>
      </w:pPr>
      <w:r w:rsidRPr="000758D6">
        <w:t>F.3.3</w:t>
      </w:r>
      <w:r w:rsidRPr="000758D6">
        <w:tab/>
      </w:r>
      <w:r w:rsidRPr="000758D6">
        <w:rPr>
          <w:lang w:eastAsia="sv-SE"/>
        </w:rPr>
        <w:t>Measurement of receiver</w:t>
      </w:r>
    </w:p>
    <w:p w14:paraId="4547B6B1" w14:textId="77777777" w:rsidR="009F710A" w:rsidRPr="000758D6" w:rsidRDefault="009F710A" w:rsidP="009F710A">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F710A" w:rsidRPr="000758D6" w14:paraId="76176EF2" w14:textId="77777777" w:rsidTr="006507EC">
        <w:trPr>
          <w:jc w:val="center"/>
        </w:trPr>
        <w:tc>
          <w:tcPr>
            <w:tcW w:w="2437" w:type="dxa"/>
          </w:tcPr>
          <w:p w14:paraId="6B386B2E" w14:textId="77777777" w:rsidR="009F710A" w:rsidRPr="000758D6" w:rsidRDefault="009F710A" w:rsidP="006507EC">
            <w:pPr>
              <w:pStyle w:val="TAH"/>
            </w:pPr>
            <w:r w:rsidRPr="000758D6">
              <w:t>Sub clause</w:t>
            </w:r>
          </w:p>
        </w:tc>
        <w:tc>
          <w:tcPr>
            <w:tcW w:w="4025" w:type="dxa"/>
          </w:tcPr>
          <w:p w14:paraId="6E74BD78" w14:textId="77777777" w:rsidR="009F710A" w:rsidRPr="000758D6" w:rsidRDefault="009F710A" w:rsidP="006507EC">
            <w:pPr>
              <w:pStyle w:val="TAH"/>
            </w:pPr>
            <w:r w:rsidRPr="000758D6">
              <w:t>Test Tolerance (TT)</w:t>
            </w:r>
          </w:p>
        </w:tc>
        <w:tc>
          <w:tcPr>
            <w:tcW w:w="3247" w:type="dxa"/>
          </w:tcPr>
          <w:p w14:paraId="0F9584E1" w14:textId="77777777" w:rsidR="009F710A" w:rsidRPr="000758D6" w:rsidRDefault="009F710A" w:rsidP="006507EC">
            <w:pPr>
              <w:pStyle w:val="TAH"/>
            </w:pPr>
            <w:r w:rsidRPr="000758D6">
              <w:t>Formula for test requirement</w:t>
            </w:r>
          </w:p>
        </w:tc>
      </w:tr>
      <w:tr w:rsidR="009F710A" w:rsidRPr="000758D6" w14:paraId="5B76CB2A" w14:textId="77777777" w:rsidTr="006507EC">
        <w:trPr>
          <w:jc w:val="center"/>
        </w:trPr>
        <w:tc>
          <w:tcPr>
            <w:tcW w:w="2437" w:type="dxa"/>
          </w:tcPr>
          <w:p w14:paraId="7C08377E" w14:textId="77777777" w:rsidR="009F710A" w:rsidRPr="000758D6" w:rsidRDefault="009F710A" w:rsidP="006507EC">
            <w:pPr>
              <w:pStyle w:val="TAL"/>
            </w:pPr>
            <w:r w:rsidRPr="000758D6">
              <w:t>7.4 Maximum input level</w:t>
            </w:r>
          </w:p>
        </w:tc>
        <w:tc>
          <w:tcPr>
            <w:tcW w:w="4025" w:type="dxa"/>
          </w:tcPr>
          <w:p w14:paraId="6245C718" w14:textId="77777777" w:rsidR="009F710A" w:rsidRPr="000758D6" w:rsidRDefault="009F710A" w:rsidP="006507EC">
            <w:pPr>
              <w:pStyle w:val="TAL"/>
            </w:pPr>
            <w:r w:rsidRPr="000758D6">
              <w:t xml:space="preserve">Same as clause 7.4 in TS 38.521-1 [2] for FDD band with f </w:t>
            </w:r>
            <w:r w:rsidRPr="000758D6">
              <w:rPr>
                <w:rFonts w:cs="Arial"/>
              </w:rPr>
              <w:t>≤</w:t>
            </w:r>
            <w:r w:rsidRPr="000758D6">
              <w:t xml:space="preserve"> 3GHz.</w:t>
            </w:r>
          </w:p>
          <w:p w14:paraId="29F3DA55" w14:textId="77777777" w:rsidR="009F710A" w:rsidRPr="000758D6" w:rsidRDefault="009F710A" w:rsidP="006507EC">
            <w:pPr>
              <w:pStyle w:val="TAL"/>
            </w:pPr>
          </w:p>
        </w:tc>
        <w:tc>
          <w:tcPr>
            <w:tcW w:w="3247" w:type="dxa"/>
          </w:tcPr>
          <w:p w14:paraId="0B0BB6F7" w14:textId="77777777" w:rsidR="009F710A" w:rsidRPr="000758D6" w:rsidRDefault="009F710A" w:rsidP="006507EC">
            <w:pPr>
              <w:pStyle w:val="TAL"/>
            </w:pPr>
            <w:r w:rsidRPr="000758D6">
              <w:t>Maximum input level - TT</w:t>
            </w:r>
          </w:p>
        </w:tc>
      </w:tr>
      <w:tr w:rsidR="009F710A" w:rsidRPr="000758D6" w14:paraId="5D12D664" w14:textId="77777777" w:rsidTr="006507EC">
        <w:trPr>
          <w:jc w:val="center"/>
        </w:trPr>
        <w:tc>
          <w:tcPr>
            <w:tcW w:w="2437" w:type="dxa"/>
          </w:tcPr>
          <w:p w14:paraId="775CF541" w14:textId="77777777" w:rsidR="009F710A" w:rsidRPr="000758D6" w:rsidRDefault="009F710A" w:rsidP="006507EC">
            <w:pPr>
              <w:pStyle w:val="TAL"/>
            </w:pPr>
          </w:p>
        </w:tc>
        <w:tc>
          <w:tcPr>
            <w:tcW w:w="4025" w:type="dxa"/>
          </w:tcPr>
          <w:p w14:paraId="4439A723" w14:textId="77777777" w:rsidR="009F710A" w:rsidRPr="000758D6" w:rsidRDefault="009F710A" w:rsidP="006507EC">
            <w:pPr>
              <w:pStyle w:val="TAL"/>
            </w:pPr>
          </w:p>
        </w:tc>
        <w:tc>
          <w:tcPr>
            <w:tcW w:w="3247" w:type="dxa"/>
          </w:tcPr>
          <w:p w14:paraId="72CDD289" w14:textId="77777777" w:rsidR="009F710A" w:rsidRPr="000758D6" w:rsidRDefault="009F710A" w:rsidP="006507EC">
            <w:pPr>
              <w:pStyle w:val="TAL"/>
            </w:pPr>
          </w:p>
        </w:tc>
      </w:tr>
      <w:tr w:rsidR="009F710A" w:rsidRPr="000758D6" w14:paraId="50772D29" w14:textId="77777777" w:rsidTr="006507EC">
        <w:trPr>
          <w:jc w:val="center"/>
        </w:trPr>
        <w:tc>
          <w:tcPr>
            <w:tcW w:w="2437" w:type="dxa"/>
          </w:tcPr>
          <w:p w14:paraId="36B7A7A6" w14:textId="77777777" w:rsidR="009F710A" w:rsidRPr="000758D6" w:rsidRDefault="009F710A" w:rsidP="006507EC">
            <w:pPr>
              <w:pStyle w:val="TAL"/>
            </w:pPr>
          </w:p>
        </w:tc>
        <w:tc>
          <w:tcPr>
            <w:tcW w:w="4025" w:type="dxa"/>
          </w:tcPr>
          <w:p w14:paraId="3EA765AB" w14:textId="77777777" w:rsidR="009F710A" w:rsidRPr="000758D6" w:rsidRDefault="009F710A" w:rsidP="006507EC">
            <w:pPr>
              <w:pStyle w:val="TAL"/>
            </w:pPr>
          </w:p>
        </w:tc>
        <w:tc>
          <w:tcPr>
            <w:tcW w:w="3247" w:type="dxa"/>
          </w:tcPr>
          <w:p w14:paraId="36F42D35" w14:textId="77777777" w:rsidR="009F710A" w:rsidRPr="000758D6" w:rsidRDefault="009F710A" w:rsidP="006507EC">
            <w:pPr>
              <w:pStyle w:val="TAL"/>
            </w:pPr>
          </w:p>
        </w:tc>
      </w:tr>
      <w:tr w:rsidR="009F710A" w:rsidRPr="000758D6" w14:paraId="32243A04" w14:textId="77777777" w:rsidTr="006507EC">
        <w:trPr>
          <w:jc w:val="center"/>
        </w:trPr>
        <w:tc>
          <w:tcPr>
            <w:tcW w:w="2437" w:type="dxa"/>
          </w:tcPr>
          <w:p w14:paraId="070C4EBF" w14:textId="77777777" w:rsidR="009F710A" w:rsidRPr="000758D6" w:rsidRDefault="009F710A" w:rsidP="006507EC">
            <w:pPr>
              <w:pStyle w:val="TAL"/>
            </w:pPr>
          </w:p>
        </w:tc>
        <w:tc>
          <w:tcPr>
            <w:tcW w:w="4025" w:type="dxa"/>
          </w:tcPr>
          <w:p w14:paraId="7E35A87C" w14:textId="77777777" w:rsidR="009F710A" w:rsidRPr="000758D6" w:rsidRDefault="009F710A" w:rsidP="006507EC">
            <w:pPr>
              <w:pStyle w:val="TAL"/>
              <w:rPr>
                <w:bCs/>
                <w:szCs w:val="18"/>
              </w:rPr>
            </w:pPr>
          </w:p>
        </w:tc>
        <w:tc>
          <w:tcPr>
            <w:tcW w:w="3247" w:type="dxa"/>
          </w:tcPr>
          <w:p w14:paraId="6B8D989A" w14:textId="77777777" w:rsidR="009F710A" w:rsidRPr="000758D6" w:rsidRDefault="009F710A" w:rsidP="006507EC">
            <w:pPr>
              <w:pStyle w:val="TAL"/>
            </w:pPr>
          </w:p>
        </w:tc>
      </w:tr>
      <w:tr w:rsidR="009F710A" w:rsidRPr="000758D6" w14:paraId="119A7CA1" w14:textId="77777777" w:rsidTr="006507EC">
        <w:trPr>
          <w:jc w:val="center"/>
        </w:trPr>
        <w:tc>
          <w:tcPr>
            <w:tcW w:w="2437" w:type="dxa"/>
          </w:tcPr>
          <w:p w14:paraId="32D27ED9" w14:textId="77777777" w:rsidR="009F710A" w:rsidRPr="000758D6" w:rsidRDefault="009F710A" w:rsidP="006507EC">
            <w:pPr>
              <w:pStyle w:val="TAL"/>
            </w:pPr>
          </w:p>
        </w:tc>
        <w:tc>
          <w:tcPr>
            <w:tcW w:w="4025" w:type="dxa"/>
          </w:tcPr>
          <w:p w14:paraId="50592B0A" w14:textId="77777777" w:rsidR="009F710A" w:rsidRPr="000758D6" w:rsidRDefault="009F710A" w:rsidP="006507EC">
            <w:pPr>
              <w:pStyle w:val="TAL"/>
              <w:rPr>
                <w:lang w:eastAsia="zh-CN"/>
              </w:rPr>
            </w:pPr>
          </w:p>
        </w:tc>
        <w:tc>
          <w:tcPr>
            <w:tcW w:w="3247" w:type="dxa"/>
          </w:tcPr>
          <w:p w14:paraId="07D5012B" w14:textId="77777777" w:rsidR="009F710A" w:rsidRPr="000758D6" w:rsidRDefault="009F710A" w:rsidP="006507EC">
            <w:pPr>
              <w:pStyle w:val="TAL"/>
              <w:rPr>
                <w:lang w:eastAsia="zh-CN"/>
              </w:rPr>
            </w:pPr>
          </w:p>
        </w:tc>
      </w:tr>
      <w:tr w:rsidR="009F710A" w:rsidRPr="000758D6" w14:paraId="6D932A2B" w14:textId="77777777" w:rsidTr="006507EC">
        <w:trPr>
          <w:jc w:val="center"/>
        </w:trPr>
        <w:tc>
          <w:tcPr>
            <w:tcW w:w="2437" w:type="dxa"/>
          </w:tcPr>
          <w:p w14:paraId="6EABF431" w14:textId="77777777" w:rsidR="009F710A" w:rsidRPr="000758D6" w:rsidRDefault="009F710A" w:rsidP="006507EC">
            <w:pPr>
              <w:pStyle w:val="TAL"/>
            </w:pPr>
          </w:p>
        </w:tc>
        <w:tc>
          <w:tcPr>
            <w:tcW w:w="4025" w:type="dxa"/>
          </w:tcPr>
          <w:p w14:paraId="55C3F57C" w14:textId="77777777" w:rsidR="009F710A" w:rsidRPr="000758D6" w:rsidRDefault="009F710A" w:rsidP="006507EC">
            <w:pPr>
              <w:pStyle w:val="TAL"/>
            </w:pPr>
          </w:p>
        </w:tc>
        <w:tc>
          <w:tcPr>
            <w:tcW w:w="3247" w:type="dxa"/>
          </w:tcPr>
          <w:p w14:paraId="59AD6F49" w14:textId="77777777" w:rsidR="009F710A" w:rsidRPr="000758D6" w:rsidRDefault="009F710A" w:rsidP="006507EC">
            <w:pPr>
              <w:pStyle w:val="TAL"/>
            </w:pPr>
          </w:p>
        </w:tc>
      </w:tr>
      <w:tr w:rsidR="009F710A" w:rsidRPr="000758D6" w14:paraId="1B7590CC" w14:textId="77777777" w:rsidTr="006507EC">
        <w:trPr>
          <w:jc w:val="center"/>
        </w:trPr>
        <w:tc>
          <w:tcPr>
            <w:tcW w:w="2437" w:type="dxa"/>
          </w:tcPr>
          <w:p w14:paraId="41C5ADFB" w14:textId="77777777" w:rsidR="009F710A" w:rsidRPr="000758D6" w:rsidRDefault="009F710A" w:rsidP="006507EC">
            <w:pPr>
              <w:pStyle w:val="TAL"/>
            </w:pPr>
          </w:p>
        </w:tc>
        <w:tc>
          <w:tcPr>
            <w:tcW w:w="4025" w:type="dxa"/>
          </w:tcPr>
          <w:p w14:paraId="57B0417C" w14:textId="77777777" w:rsidR="009F710A" w:rsidRPr="000758D6" w:rsidRDefault="009F710A" w:rsidP="006507EC">
            <w:pPr>
              <w:pStyle w:val="TAL"/>
            </w:pPr>
          </w:p>
        </w:tc>
        <w:tc>
          <w:tcPr>
            <w:tcW w:w="3247" w:type="dxa"/>
          </w:tcPr>
          <w:p w14:paraId="1FCD20F1" w14:textId="77777777" w:rsidR="009F710A" w:rsidRPr="000758D6" w:rsidRDefault="009F710A" w:rsidP="006507EC">
            <w:pPr>
              <w:pStyle w:val="TAL"/>
            </w:pPr>
          </w:p>
        </w:tc>
      </w:tr>
    </w:tbl>
    <w:p w14:paraId="2A00184D" w14:textId="61526177" w:rsidR="00F24F0C" w:rsidRDefault="00F24F0C" w:rsidP="00CD1DFB"/>
    <w:p w14:paraId="5CA5E6C2" w14:textId="3071F849" w:rsidR="00080512" w:rsidRPr="004D3578" w:rsidRDefault="00080512">
      <w:pPr>
        <w:pStyle w:val="Heading8"/>
      </w:pPr>
      <w:bookmarkStart w:id="2008" w:name="_Toc137543668"/>
      <w:r w:rsidRPr="004D3578">
        <w:t xml:space="preserve">Annex </w:t>
      </w:r>
      <w:r w:rsidR="00CF769D">
        <w:t>G</w:t>
      </w:r>
      <w:r w:rsidRPr="004D3578">
        <w:t xml:space="preserve"> (informative):</w:t>
      </w:r>
      <w:r w:rsidRPr="004D3578">
        <w:br/>
        <w:t>Change history</w:t>
      </w:r>
      <w:bookmarkEnd w:id="20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09" w:name="historyclause"/>
            <w:bookmarkEnd w:id="2009"/>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B58E" w14:textId="77777777" w:rsidR="00645286" w:rsidRDefault="00645286">
      <w:r>
        <w:separator/>
      </w:r>
    </w:p>
  </w:endnote>
  <w:endnote w:type="continuationSeparator" w:id="0">
    <w:p w14:paraId="10AD256A" w14:textId="77777777" w:rsidR="00645286" w:rsidRDefault="0064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auto"/>
    <w:pitch w:val="variable"/>
    <w:sig w:usb0="E00002FF" w:usb1="5000205A"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9259" w14:textId="77777777" w:rsidR="00645286" w:rsidRDefault="00645286">
      <w:r>
        <w:separator/>
      </w:r>
    </w:p>
  </w:footnote>
  <w:footnote w:type="continuationSeparator" w:id="0">
    <w:p w14:paraId="75161720" w14:textId="77777777" w:rsidR="00645286" w:rsidRDefault="0064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41" w:name="_Hlk114947037"/>
    <w:r>
      <w:rPr>
        <w:rFonts w:ascii="Arial" w:hAnsi="Arial" w:cs="Arial"/>
        <w:b/>
        <w:szCs w:val="18"/>
      </w:rPr>
      <w:t>Release 17</w:t>
    </w:r>
  </w:p>
  <w:p w14:paraId="3754D060" w14:textId="222C3E67" w:rsidR="00BE2B18" w:rsidRDefault="00BE2B18">
    <w:pPr>
      <w:framePr w:h="284" w:hRule="exact" w:hSpace="181" w:wrap="notBeside" w:vAnchor="text" w:hAnchor="margin" w:xAlign="right" w:y="1"/>
      <w:tabs>
        <w:tab w:val="left" w:pos="8229"/>
      </w:tabs>
      <w:rPr>
        <w:rFonts w:ascii="Arial" w:hAnsi="Arial" w:cs="Arial"/>
        <w:b/>
        <w:sz w:val="18"/>
        <w:szCs w:val="18"/>
      </w:rPr>
    </w:pPr>
    <w:bookmarkStart w:id="942" w:name="_Hlk114947043"/>
    <w:bookmarkEnd w:id="941"/>
    <w:r>
      <w:rPr>
        <w:rFonts w:ascii="Arial" w:hAnsi="Arial" w:cs="Arial"/>
        <w:b/>
        <w:szCs w:val="18"/>
      </w:rPr>
      <w:t>3GPP TS 38.521-</w:t>
    </w:r>
    <w:r w:rsidR="00902D3F">
      <w:rPr>
        <w:rFonts w:ascii="Arial" w:hAnsi="Arial" w:cs="Arial"/>
        <w:b/>
        <w:szCs w:val="18"/>
      </w:rPr>
      <w:t>5</w:t>
    </w:r>
    <w:r>
      <w:rPr>
        <w:rFonts w:ascii="Arial" w:hAnsi="Arial" w:cs="Arial"/>
        <w:b/>
        <w:szCs w:val="18"/>
      </w:rPr>
      <w:t xml:space="preserve"> V</w:t>
    </w:r>
    <w:r w:rsidR="00902D3F">
      <w:rPr>
        <w:rFonts w:ascii="Arial" w:hAnsi="Arial" w:cs="Arial"/>
        <w:b/>
        <w:szCs w:val="18"/>
      </w:rPr>
      <w:t>0</w:t>
    </w:r>
    <w:r w:rsidR="008A513A">
      <w:rPr>
        <w:rFonts w:ascii="Arial" w:hAnsi="Arial" w:cs="Arial"/>
        <w:b/>
        <w:szCs w:val="18"/>
      </w:rPr>
      <w:t>.</w:t>
    </w:r>
    <w:r w:rsidR="00902D3F">
      <w:rPr>
        <w:rFonts w:ascii="Arial" w:hAnsi="Arial" w:cs="Arial"/>
        <w:b/>
        <w:szCs w:val="18"/>
      </w:rPr>
      <w:t>3</w:t>
    </w:r>
    <w:r>
      <w:rPr>
        <w:rFonts w:ascii="Arial" w:hAnsi="Arial" w:cs="Arial"/>
        <w:b/>
        <w:szCs w:val="18"/>
      </w:rPr>
      <w:t>.0 (202</w:t>
    </w:r>
    <w:r w:rsidR="00902D3F">
      <w:rPr>
        <w:rFonts w:ascii="Arial" w:hAnsi="Arial" w:cs="Arial"/>
        <w:b/>
        <w:szCs w:val="18"/>
      </w:rPr>
      <w:t>3</w:t>
    </w:r>
    <w:r>
      <w:rPr>
        <w:rFonts w:ascii="Arial" w:hAnsi="Arial" w:cs="Arial"/>
        <w:b/>
        <w:szCs w:val="18"/>
      </w:rPr>
      <w:t>-</w:t>
    </w:r>
    <w:r w:rsidR="00902D3F">
      <w:rPr>
        <w:rFonts w:ascii="Arial" w:hAnsi="Arial" w:cs="Arial"/>
        <w:b/>
        <w:szCs w:val="18"/>
      </w:rPr>
      <w:t>09</w:t>
    </w:r>
    <w:r>
      <w:rPr>
        <w:rFonts w:ascii="Arial" w:hAnsi="Arial" w:cs="Arial"/>
        <w:b/>
        <w:szCs w:val="18"/>
      </w:rPr>
      <w:t>)</w:t>
    </w:r>
  </w:p>
  <w:bookmarkEnd w:id="942"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AC64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13A">
      <w:rPr>
        <w:rFonts w:ascii="Arial" w:hAnsi="Arial" w:cs="Arial"/>
        <w:b/>
        <w:noProof/>
        <w:sz w:val="18"/>
        <w:szCs w:val="18"/>
      </w:rPr>
      <w:t>3GPP TS 38.521-5 V0.32.0 (2023-096)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757F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13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3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40"/>
  </w:num>
  <w:num w:numId="16" w16cid:durableId="2133550740">
    <w:abstractNumId w:val="21"/>
  </w:num>
  <w:num w:numId="17" w16cid:durableId="1325352292">
    <w:abstractNumId w:val="17"/>
  </w:num>
  <w:num w:numId="18" w16cid:durableId="1599603852">
    <w:abstractNumId w:val="39"/>
  </w:num>
  <w:num w:numId="19" w16cid:durableId="201332649">
    <w:abstractNumId w:val="14"/>
  </w:num>
  <w:num w:numId="20" w16cid:durableId="1787625972">
    <w:abstractNumId w:val="26"/>
  </w:num>
  <w:num w:numId="21" w16cid:durableId="552890169">
    <w:abstractNumId w:val="22"/>
  </w:num>
  <w:num w:numId="22" w16cid:durableId="832380595">
    <w:abstractNumId w:val="36"/>
  </w:num>
  <w:num w:numId="23" w16cid:durableId="1802570702">
    <w:abstractNumId w:val="41"/>
  </w:num>
  <w:num w:numId="24" w16cid:durableId="523247293">
    <w:abstractNumId w:val="19"/>
  </w:num>
  <w:num w:numId="25" w16cid:durableId="1592737739">
    <w:abstractNumId w:val="15"/>
  </w:num>
  <w:num w:numId="26" w16cid:durableId="439878649">
    <w:abstractNumId w:val="23"/>
  </w:num>
  <w:num w:numId="27" w16cid:durableId="421146099">
    <w:abstractNumId w:val="25"/>
  </w:num>
  <w:num w:numId="28" w16cid:durableId="307587162">
    <w:abstractNumId w:val="20"/>
  </w:num>
  <w:num w:numId="29" w16cid:durableId="36903976">
    <w:abstractNumId w:val="34"/>
  </w:num>
  <w:num w:numId="30" w16cid:durableId="1346589193">
    <w:abstractNumId w:val="12"/>
  </w:num>
  <w:num w:numId="31" w16cid:durableId="1555697098">
    <w:abstractNumId w:val="33"/>
  </w:num>
  <w:num w:numId="32" w16cid:durableId="959606764">
    <w:abstractNumId w:val="27"/>
  </w:num>
  <w:num w:numId="33" w16cid:durableId="1852795551">
    <w:abstractNumId w:val="31"/>
  </w:num>
  <w:num w:numId="34" w16cid:durableId="500967631">
    <w:abstractNumId w:val="37"/>
  </w:num>
  <w:num w:numId="35" w16cid:durableId="1226990603">
    <w:abstractNumId w:val="16"/>
  </w:num>
  <w:num w:numId="36" w16cid:durableId="977875064">
    <w:abstractNumId w:val="30"/>
  </w:num>
  <w:num w:numId="37" w16cid:durableId="979728331">
    <w:abstractNumId w:val="29"/>
  </w:num>
  <w:num w:numId="38" w16cid:durableId="1795632399">
    <w:abstractNumId w:val="38"/>
  </w:num>
  <w:num w:numId="39" w16cid:durableId="1508791389">
    <w:abstractNumId w:val="42"/>
  </w:num>
  <w:num w:numId="40" w16cid:durableId="678853603">
    <w:abstractNumId w:val="35"/>
  </w:num>
  <w:num w:numId="41" w16cid:durableId="421682432">
    <w:abstractNumId w:val="24"/>
  </w:num>
  <w:num w:numId="42" w16cid:durableId="318728254">
    <w:abstractNumId w:val="18"/>
  </w:num>
  <w:num w:numId="43" w16cid:durableId="1833639244">
    <w:abstractNumId w:val="28"/>
  </w:num>
  <w:num w:numId="44" w16cid:durableId="497037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0E"/>
    <w:rsid w:val="00004D6A"/>
    <w:rsid w:val="00016EC1"/>
    <w:rsid w:val="00022962"/>
    <w:rsid w:val="000270B9"/>
    <w:rsid w:val="00033397"/>
    <w:rsid w:val="00033A17"/>
    <w:rsid w:val="0003610B"/>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0E684F"/>
    <w:rsid w:val="000F3AE1"/>
    <w:rsid w:val="00103630"/>
    <w:rsid w:val="0011178D"/>
    <w:rsid w:val="00133525"/>
    <w:rsid w:val="00134158"/>
    <w:rsid w:val="00142F63"/>
    <w:rsid w:val="001535AB"/>
    <w:rsid w:val="0015383E"/>
    <w:rsid w:val="00153AEA"/>
    <w:rsid w:val="00165744"/>
    <w:rsid w:val="00173E3B"/>
    <w:rsid w:val="00174E78"/>
    <w:rsid w:val="0018458A"/>
    <w:rsid w:val="001858B9"/>
    <w:rsid w:val="001A4C42"/>
    <w:rsid w:val="001A7420"/>
    <w:rsid w:val="001B6141"/>
    <w:rsid w:val="001B6637"/>
    <w:rsid w:val="001C21C3"/>
    <w:rsid w:val="001D02C2"/>
    <w:rsid w:val="001D7CE3"/>
    <w:rsid w:val="001E28C0"/>
    <w:rsid w:val="001E5824"/>
    <w:rsid w:val="001F0C1D"/>
    <w:rsid w:val="001F1132"/>
    <w:rsid w:val="001F168B"/>
    <w:rsid w:val="001F5405"/>
    <w:rsid w:val="00214D0B"/>
    <w:rsid w:val="0021768B"/>
    <w:rsid w:val="00230574"/>
    <w:rsid w:val="00231E94"/>
    <w:rsid w:val="002347A2"/>
    <w:rsid w:val="0023621E"/>
    <w:rsid w:val="002675F0"/>
    <w:rsid w:val="00272644"/>
    <w:rsid w:val="002760EE"/>
    <w:rsid w:val="002B6339"/>
    <w:rsid w:val="002C0218"/>
    <w:rsid w:val="002D281E"/>
    <w:rsid w:val="002E00EE"/>
    <w:rsid w:val="002E0E9B"/>
    <w:rsid w:val="002E44DF"/>
    <w:rsid w:val="002E48F0"/>
    <w:rsid w:val="002F0C64"/>
    <w:rsid w:val="00303A0B"/>
    <w:rsid w:val="00315B85"/>
    <w:rsid w:val="003172DC"/>
    <w:rsid w:val="00325B2B"/>
    <w:rsid w:val="003447EA"/>
    <w:rsid w:val="00347E8C"/>
    <w:rsid w:val="0035462D"/>
    <w:rsid w:val="00356555"/>
    <w:rsid w:val="003765B8"/>
    <w:rsid w:val="003816E2"/>
    <w:rsid w:val="003936BA"/>
    <w:rsid w:val="003A617D"/>
    <w:rsid w:val="003B5A46"/>
    <w:rsid w:val="003B65B1"/>
    <w:rsid w:val="003B7F01"/>
    <w:rsid w:val="003C3971"/>
    <w:rsid w:val="003E0918"/>
    <w:rsid w:val="003E0FF8"/>
    <w:rsid w:val="003E1AE8"/>
    <w:rsid w:val="003E7BBD"/>
    <w:rsid w:val="0040598C"/>
    <w:rsid w:val="00412815"/>
    <w:rsid w:val="004157A4"/>
    <w:rsid w:val="00423334"/>
    <w:rsid w:val="00425FFC"/>
    <w:rsid w:val="004345EC"/>
    <w:rsid w:val="00442976"/>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30507"/>
    <w:rsid w:val="0053388B"/>
    <w:rsid w:val="00535773"/>
    <w:rsid w:val="00543E6C"/>
    <w:rsid w:val="00552219"/>
    <w:rsid w:val="00560DB8"/>
    <w:rsid w:val="00563BAD"/>
    <w:rsid w:val="00565087"/>
    <w:rsid w:val="005731FC"/>
    <w:rsid w:val="00574DFF"/>
    <w:rsid w:val="00576761"/>
    <w:rsid w:val="0058779F"/>
    <w:rsid w:val="00597B11"/>
    <w:rsid w:val="005D2E01"/>
    <w:rsid w:val="005D4A8C"/>
    <w:rsid w:val="005D7526"/>
    <w:rsid w:val="005E1048"/>
    <w:rsid w:val="005E4BB2"/>
    <w:rsid w:val="005E76A2"/>
    <w:rsid w:val="005F788A"/>
    <w:rsid w:val="00602AEA"/>
    <w:rsid w:val="00614FDF"/>
    <w:rsid w:val="006279A3"/>
    <w:rsid w:val="00634285"/>
    <w:rsid w:val="0063543D"/>
    <w:rsid w:val="00645286"/>
    <w:rsid w:val="00647114"/>
    <w:rsid w:val="006572B9"/>
    <w:rsid w:val="00660A77"/>
    <w:rsid w:val="006625AF"/>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7688"/>
    <w:rsid w:val="0074026F"/>
    <w:rsid w:val="007429F6"/>
    <w:rsid w:val="00744E76"/>
    <w:rsid w:val="00765EA3"/>
    <w:rsid w:val="00774DA4"/>
    <w:rsid w:val="00781F0F"/>
    <w:rsid w:val="007B1947"/>
    <w:rsid w:val="007B2C1C"/>
    <w:rsid w:val="007B600E"/>
    <w:rsid w:val="007C4CEB"/>
    <w:rsid w:val="007E55DA"/>
    <w:rsid w:val="007F0F4A"/>
    <w:rsid w:val="007F3163"/>
    <w:rsid w:val="007F7DEF"/>
    <w:rsid w:val="008028A4"/>
    <w:rsid w:val="008177E7"/>
    <w:rsid w:val="00826F20"/>
    <w:rsid w:val="00830747"/>
    <w:rsid w:val="00830904"/>
    <w:rsid w:val="0084798E"/>
    <w:rsid w:val="008659EA"/>
    <w:rsid w:val="00870506"/>
    <w:rsid w:val="00875AE8"/>
    <w:rsid w:val="008768CA"/>
    <w:rsid w:val="008A513A"/>
    <w:rsid w:val="008C3315"/>
    <w:rsid w:val="008C384C"/>
    <w:rsid w:val="008C7B64"/>
    <w:rsid w:val="008E1BFE"/>
    <w:rsid w:val="008E1FDE"/>
    <w:rsid w:val="008E2D68"/>
    <w:rsid w:val="008E6756"/>
    <w:rsid w:val="008E76E4"/>
    <w:rsid w:val="0090021E"/>
    <w:rsid w:val="0090271F"/>
    <w:rsid w:val="00902D3F"/>
    <w:rsid w:val="00902E23"/>
    <w:rsid w:val="009114D7"/>
    <w:rsid w:val="0091348E"/>
    <w:rsid w:val="00917CCB"/>
    <w:rsid w:val="0092796A"/>
    <w:rsid w:val="00933FB0"/>
    <w:rsid w:val="00935C52"/>
    <w:rsid w:val="00941765"/>
    <w:rsid w:val="00942EC2"/>
    <w:rsid w:val="0094316C"/>
    <w:rsid w:val="009432FC"/>
    <w:rsid w:val="00947E8E"/>
    <w:rsid w:val="00961316"/>
    <w:rsid w:val="00967CE4"/>
    <w:rsid w:val="00967F60"/>
    <w:rsid w:val="00975DAE"/>
    <w:rsid w:val="009802E2"/>
    <w:rsid w:val="009867A5"/>
    <w:rsid w:val="00987B4F"/>
    <w:rsid w:val="009A2F7D"/>
    <w:rsid w:val="009B5DF6"/>
    <w:rsid w:val="009C1BFF"/>
    <w:rsid w:val="009E7EFF"/>
    <w:rsid w:val="009F37B7"/>
    <w:rsid w:val="009F710A"/>
    <w:rsid w:val="009F74D3"/>
    <w:rsid w:val="00A10F02"/>
    <w:rsid w:val="00A14C3C"/>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0"/>
    <w:rsid w:val="00AC6BC6"/>
    <w:rsid w:val="00AD45A1"/>
    <w:rsid w:val="00AE4C53"/>
    <w:rsid w:val="00AE5E71"/>
    <w:rsid w:val="00AE5FB0"/>
    <w:rsid w:val="00AE6164"/>
    <w:rsid w:val="00AE65E2"/>
    <w:rsid w:val="00AF1460"/>
    <w:rsid w:val="00AF3CB8"/>
    <w:rsid w:val="00B048DD"/>
    <w:rsid w:val="00B05A83"/>
    <w:rsid w:val="00B15449"/>
    <w:rsid w:val="00B21E34"/>
    <w:rsid w:val="00B235DC"/>
    <w:rsid w:val="00B32E97"/>
    <w:rsid w:val="00B44CCD"/>
    <w:rsid w:val="00B712F0"/>
    <w:rsid w:val="00B72265"/>
    <w:rsid w:val="00B75AF1"/>
    <w:rsid w:val="00B93086"/>
    <w:rsid w:val="00BA02AF"/>
    <w:rsid w:val="00BA19ED"/>
    <w:rsid w:val="00BA41D8"/>
    <w:rsid w:val="00BA4B8D"/>
    <w:rsid w:val="00BB154E"/>
    <w:rsid w:val="00BC0F7D"/>
    <w:rsid w:val="00BC1DC1"/>
    <w:rsid w:val="00BC5DFC"/>
    <w:rsid w:val="00BC7211"/>
    <w:rsid w:val="00BD7D31"/>
    <w:rsid w:val="00BE2B18"/>
    <w:rsid w:val="00BE3255"/>
    <w:rsid w:val="00BF128E"/>
    <w:rsid w:val="00C0294D"/>
    <w:rsid w:val="00C074DD"/>
    <w:rsid w:val="00C1288A"/>
    <w:rsid w:val="00C12BFC"/>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3F40"/>
    <w:rsid w:val="00CA3D0C"/>
    <w:rsid w:val="00CD1DFB"/>
    <w:rsid w:val="00CD3C67"/>
    <w:rsid w:val="00CD67EB"/>
    <w:rsid w:val="00CE6244"/>
    <w:rsid w:val="00CF769D"/>
    <w:rsid w:val="00D01953"/>
    <w:rsid w:val="00D0324E"/>
    <w:rsid w:val="00D21047"/>
    <w:rsid w:val="00D25E26"/>
    <w:rsid w:val="00D367A6"/>
    <w:rsid w:val="00D476AC"/>
    <w:rsid w:val="00D551A9"/>
    <w:rsid w:val="00D56781"/>
    <w:rsid w:val="00D57972"/>
    <w:rsid w:val="00D675A9"/>
    <w:rsid w:val="00D67AC4"/>
    <w:rsid w:val="00D738D6"/>
    <w:rsid w:val="00D755EB"/>
    <w:rsid w:val="00D76048"/>
    <w:rsid w:val="00D82E6F"/>
    <w:rsid w:val="00D87E00"/>
    <w:rsid w:val="00D9134D"/>
    <w:rsid w:val="00DA0537"/>
    <w:rsid w:val="00DA27DF"/>
    <w:rsid w:val="00DA7A03"/>
    <w:rsid w:val="00DB1818"/>
    <w:rsid w:val="00DB71C9"/>
    <w:rsid w:val="00DC309B"/>
    <w:rsid w:val="00DC4DA2"/>
    <w:rsid w:val="00DC7DB1"/>
    <w:rsid w:val="00DD0D08"/>
    <w:rsid w:val="00DD4C17"/>
    <w:rsid w:val="00DD74A5"/>
    <w:rsid w:val="00DF2B1F"/>
    <w:rsid w:val="00DF62CD"/>
    <w:rsid w:val="00E00F6A"/>
    <w:rsid w:val="00E16509"/>
    <w:rsid w:val="00E334BD"/>
    <w:rsid w:val="00E42DBD"/>
    <w:rsid w:val="00E44582"/>
    <w:rsid w:val="00E4618E"/>
    <w:rsid w:val="00E65D33"/>
    <w:rsid w:val="00E77645"/>
    <w:rsid w:val="00E8099C"/>
    <w:rsid w:val="00EA0370"/>
    <w:rsid w:val="00EA15B0"/>
    <w:rsid w:val="00EA5EA7"/>
    <w:rsid w:val="00EA66BD"/>
    <w:rsid w:val="00EB2A76"/>
    <w:rsid w:val="00EB5975"/>
    <w:rsid w:val="00EB7DE4"/>
    <w:rsid w:val="00EC2303"/>
    <w:rsid w:val="00EC4A25"/>
    <w:rsid w:val="00EE5E5E"/>
    <w:rsid w:val="00EF3872"/>
    <w:rsid w:val="00EF608C"/>
    <w:rsid w:val="00F025A2"/>
    <w:rsid w:val="00F04712"/>
    <w:rsid w:val="00F07C8F"/>
    <w:rsid w:val="00F13360"/>
    <w:rsid w:val="00F175E2"/>
    <w:rsid w:val="00F22EC7"/>
    <w:rsid w:val="00F24F0C"/>
    <w:rsid w:val="00F325C8"/>
    <w:rsid w:val="00F34834"/>
    <w:rsid w:val="00F4757E"/>
    <w:rsid w:val="00F653B8"/>
    <w:rsid w:val="00F8073F"/>
    <w:rsid w:val="00F832ED"/>
    <w:rsid w:val="00F9008D"/>
    <w:rsid w:val="00F92CC9"/>
    <w:rsid w:val="00F952AC"/>
    <w:rsid w:val="00F954AA"/>
    <w:rsid w:val="00FA0529"/>
    <w:rsid w:val="00FA1266"/>
    <w:rsid w:val="00FB0D70"/>
    <w:rsid w:val="00FC1192"/>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link w:val="List3Char"/>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aliases w:val="UL"/>
    <w:basedOn w:val="Normal"/>
    <w:link w:val="ListBulletChar"/>
    <w:qFormat/>
    <w:rsid w:val="00F34834"/>
    <w:pPr>
      <w:numPr>
        <w:numId w:val="5"/>
      </w:numPr>
      <w:contextualSpacing/>
    </w:pPr>
  </w:style>
  <w:style w:type="paragraph" w:styleId="ListBullet2">
    <w:name w:val="List Bullet 2"/>
    <w:aliases w:val="lb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d"/>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0"/>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0"/>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E28C0"/>
    <w:rPr>
      <w:b/>
      <w:position w:val="6"/>
      <w:sz w:val="16"/>
    </w:rPr>
  </w:style>
  <w:style w:type="paragraph" w:customStyle="1" w:styleId="CRCoverPage">
    <w:name w:val="CR Cover Page"/>
    <w:link w:val="CRCoverPageChar"/>
    <w:qFormat/>
    <w:rsid w:val="001E28C0"/>
    <w:pPr>
      <w:spacing w:after="120"/>
    </w:pPr>
    <w:rPr>
      <w:rFonts w:ascii="Arial" w:eastAsiaTheme="minorEastAsia" w:hAnsi="Arial"/>
      <w:lang w:eastAsia="en-US"/>
    </w:rPr>
  </w:style>
  <w:style w:type="paragraph" w:customStyle="1" w:styleId="tdoc-header">
    <w:name w:val="tdoc-header"/>
    <w:uiPriority w:val="99"/>
    <w:qFormat/>
    <w:rsid w:val="001E28C0"/>
    <w:rPr>
      <w:rFonts w:ascii="Arial" w:eastAsiaTheme="minorEastAsia" w:hAnsi="Arial"/>
      <w:noProof/>
      <w:sz w:val="24"/>
      <w:lang w:eastAsia="en-US"/>
    </w:rPr>
  </w:style>
  <w:style w:type="character" w:styleId="CommentReference">
    <w:name w:val="annotation reference"/>
    <w:qFormat/>
    <w:rsid w:val="001E28C0"/>
    <w:rPr>
      <w:sz w:val="16"/>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E28C0"/>
    <w:rPr>
      <w:rFonts w:ascii="Arial" w:hAnsi="Arial"/>
      <w:sz w:val="24"/>
      <w:lang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4"/>
    <w:basedOn w:val="DefaultParagraphFont"/>
    <w:link w:val="Heading6"/>
    <w:qFormat/>
    <w:rsid w:val="001E28C0"/>
    <w:rPr>
      <w:rFonts w:ascii="Arial" w:hAnsi="Arial"/>
      <w:lang w:eastAsia="en-US"/>
    </w:rPr>
  </w:style>
  <w:style w:type="character" w:customStyle="1" w:styleId="Heading7Char">
    <w:name w:val="Heading 7 Char"/>
    <w:aliases w:val="L7 Char"/>
    <w:basedOn w:val="DefaultParagraphFont"/>
    <w:link w:val="Heading7"/>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4,FH Char4"/>
    <w:basedOn w:val="DefaultParagraphFont"/>
    <w:link w:val="Heading9"/>
    <w:qFormat/>
    <w:rsid w:val="001E28C0"/>
    <w:rPr>
      <w:rFonts w:ascii="Arial" w:hAnsi="Arial"/>
      <w:sz w:val="36"/>
      <w:lang w:eastAsia="en-US"/>
    </w:rPr>
  </w:style>
  <w:style w:type="character" w:styleId="PageNumber">
    <w:name w:val="page number"/>
    <w:basedOn w:val="DefaultParagraphFont"/>
    <w:qFormat/>
    <w:rsid w:val="001E28C0"/>
  </w:style>
  <w:style w:type="character" w:customStyle="1" w:styleId="ListBullet2Char">
    <w:name w:val="List Bullet 2 Char"/>
    <w:aliases w:val="lb2 Char"/>
    <w:link w:val="ListBullet2"/>
    <w:qFormat/>
    <w:rsid w:val="001E28C0"/>
    <w:rPr>
      <w:lang w:eastAsia="en-US"/>
    </w:rPr>
  </w:style>
  <w:style w:type="character" w:customStyle="1" w:styleId="B2Car">
    <w:name w:val="B2 Car"/>
    <w:qFormat/>
    <w:rsid w:val="001E28C0"/>
    <w:rPr>
      <w:lang w:val="en-GB"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B2Char1">
    <w:name w:val="B2 Char1"/>
    <w:qFormat/>
    <w:rsid w:val="001E28C0"/>
    <w:rPr>
      <w:rFonts w:ascii="Times New Roman" w:hAnsi="Times New Roman"/>
      <w:lang w:val="en-GB" w:eastAsia="en-US"/>
    </w:rPr>
  </w:style>
  <w:style w:type="character" w:customStyle="1" w:styleId="msoins0">
    <w:name w:val="msoins0"/>
    <w:qFormat/>
    <w:rsid w:val="001E28C0"/>
  </w:style>
  <w:style w:type="character" w:customStyle="1" w:styleId="Heading6Char3">
    <w:name w:val="Heading 6 Char3"/>
    <w:aliases w:val="T1 Char10,Header 6 Char1,T1 Char11,Header 6 Char2"/>
    <w:rsid w:val="001E28C0"/>
    <w:rPr>
      <w:rFonts w:ascii="Arial" w:hAnsi="Arial"/>
      <w:lang w:val="en-GB"/>
    </w:rPr>
  </w:style>
  <w:style w:type="character" w:customStyle="1" w:styleId="TF0">
    <w:name w:val="TF字符"/>
    <w:aliases w:val="left字符"/>
    <w:link w:val="TF"/>
    <w:rsid w:val="001E28C0"/>
    <w:rPr>
      <w:rFonts w:ascii="Arial" w:hAnsi="Arial"/>
      <w:b/>
      <w:lang w:eastAsia="en-US"/>
    </w:rPr>
  </w:style>
  <w:style w:type="character" w:customStyle="1" w:styleId="Heading1Char1">
    <w:name w:val="Heading 1 Char1"/>
    <w:aliases w:val="h112 Char1,h18 Char2"/>
    <w:qFormat/>
    <w:rsid w:val="001E28C0"/>
    <w:rPr>
      <w:rFonts w:ascii="Arial" w:eastAsia="Times New Roman" w:hAnsi="Arial"/>
      <w:sz w:val="36"/>
      <w:lang w:eastAsia="ja-JP"/>
    </w:rPr>
  </w:style>
  <w:style w:type="paragraph" w:customStyle="1" w:styleId="Default">
    <w:name w:val="Default"/>
    <w:qFormat/>
    <w:rsid w:val="001E28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E28C0"/>
  </w:style>
  <w:style w:type="paragraph" w:customStyle="1" w:styleId="TableText">
    <w:name w:val="TableText"/>
    <w:basedOn w:val="BodyTextIndent"/>
    <w:qFormat/>
    <w:rsid w:val="001E28C0"/>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1">
    <w:name w:val="B1+"/>
    <w:basedOn w:val="B10"/>
    <w:link w:val="B1Car"/>
    <w:qFormat/>
    <w:rsid w:val="001E28C0"/>
    <w:pPr>
      <w:numPr>
        <w:numId w:val="17"/>
      </w:numPr>
      <w:overflowPunct w:val="0"/>
      <w:autoSpaceDE w:val="0"/>
      <w:autoSpaceDN w:val="0"/>
      <w:adjustRightInd w:val="0"/>
      <w:textAlignment w:val="baseline"/>
    </w:pPr>
    <w:rPr>
      <w:rFonts w:eastAsiaTheme="minorEastAsia"/>
      <w:lang w:eastAsia="x-none"/>
    </w:rPr>
  </w:style>
  <w:style w:type="character" w:customStyle="1" w:styleId="1-11">
    <w:name w:val="网格表 1 浅色 - 着色 11"/>
    <w:uiPriority w:val="31"/>
    <w:qFormat/>
    <w:rsid w:val="001E28C0"/>
    <w:rPr>
      <w:smallCaps/>
      <w:color w:val="5A5A5A"/>
    </w:rPr>
  </w:style>
  <w:style w:type="paragraph" w:customStyle="1" w:styleId="B2">
    <w:name w:val="B2+"/>
    <w:basedOn w:val="B20"/>
    <w:qFormat/>
    <w:rsid w:val="001E28C0"/>
    <w:pPr>
      <w:numPr>
        <w:numId w:val="18"/>
      </w:numPr>
      <w:overflowPunct w:val="0"/>
      <w:autoSpaceDE w:val="0"/>
      <w:autoSpaceDN w:val="0"/>
      <w:adjustRightInd w:val="0"/>
      <w:textAlignment w:val="baseline"/>
    </w:pPr>
    <w:rPr>
      <w:rFonts w:eastAsiaTheme="minorEastAsia"/>
      <w:lang w:eastAsia="x-none"/>
    </w:rPr>
  </w:style>
  <w:style w:type="paragraph" w:customStyle="1" w:styleId="B3">
    <w:name w:val="B3+"/>
    <w:basedOn w:val="B30"/>
    <w:qFormat/>
    <w:rsid w:val="001E28C0"/>
    <w:pPr>
      <w:numPr>
        <w:numId w:val="19"/>
      </w:numPr>
      <w:tabs>
        <w:tab w:val="left" w:pos="1134"/>
      </w:tabs>
      <w:overflowPunct w:val="0"/>
      <w:autoSpaceDE w:val="0"/>
      <w:autoSpaceDN w:val="0"/>
      <w:adjustRightInd w:val="0"/>
      <w:textAlignment w:val="baseline"/>
    </w:pPr>
    <w:rPr>
      <w:rFonts w:eastAsiaTheme="minorEastAsia"/>
      <w:lang w:eastAsia="en-GB"/>
    </w:rPr>
  </w:style>
  <w:style w:type="paragraph" w:customStyle="1" w:styleId="BL">
    <w:name w:val="BL"/>
    <w:basedOn w:val="Normal"/>
    <w:qFormat/>
    <w:rsid w:val="001E28C0"/>
    <w:pPr>
      <w:numPr>
        <w:numId w:val="20"/>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qFormat/>
    <w:rsid w:val="001E28C0"/>
    <w:pPr>
      <w:numPr>
        <w:numId w:val="21"/>
      </w:numPr>
      <w:overflowPunct w:val="0"/>
      <w:autoSpaceDE w:val="0"/>
      <w:autoSpaceDN w:val="0"/>
      <w:adjustRightInd w:val="0"/>
      <w:textAlignment w:val="baseline"/>
    </w:pPr>
    <w:rPr>
      <w:rFonts w:eastAsiaTheme="minorEastAsia"/>
      <w:lang w:eastAsia="en-GB"/>
    </w:rPr>
  </w:style>
  <w:style w:type="paragraph" w:customStyle="1" w:styleId="FL">
    <w:name w:val="FL"/>
    <w:basedOn w:val="Normal"/>
    <w:uiPriority w:val="99"/>
    <w:qFormat/>
    <w:rsid w:val="001E28C0"/>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TB1">
    <w:name w:val="TB1"/>
    <w:basedOn w:val="Normal"/>
    <w:qFormat/>
    <w:rsid w:val="001E28C0"/>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character" w:customStyle="1" w:styleId="UnresolvedMention1">
    <w:name w:val="Unresolved Mention1"/>
    <w:uiPriority w:val="99"/>
    <w:unhideWhenUsed/>
    <w:qFormat/>
    <w:rsid w:val="001E28C0"/>
    <w:rPr>
      <w:color w:val="808080"/>
      <w:shd w:val="clear" w:color="auto" w:fill="E6E6E6"/>
    </w:rPr>
  </w:style>
  <w:style w:type="character" w:customStyle="1" w:styleId="TFChar">
    <w:name w:val="TF Char"/>
    <w:qFormat/>
    <w:rsid w:val="001E28C0"/>
    <w:rPr>
      <w:rFonts w:ascii="Arial" w:hAnsi="Arial"/>
      <w:b/>
      <w:lang w:val="en-GB" w:eastAsia="en-US"/>
    </w:rPr>
  </w:style>
  <w:style w:type="paragraph" w:customStyle="1" w:styleId="a1">
    <w:name w:val="样式 页眉"/>
    <w:basedOn w:val="Header"/>
    <w:link w:val="Char"/>
    <w:qFormat/>
    <w:rsid w:val="001E28C0"/>
    <w:rPr>
      <w:rFonts w:eastAsia="Arial"/>
      <w:bCs/>
      <w:noProof/>
      <w:sz w:val="22"/>
      <w:lang w:eastAsia="en-US"/>
    </w:rPr>
  </w:style>
  <w:style w:type="character" w:customStyle="1" w:styleId="Char">
    <w:name w:val="样式 页眉 Char"/>
    <w:link w:val="a1"/>
    <w:qFormat/>
    <w:rsid w:val="001E28C0"/>
    <w:rPr>
      <w:rFonts w:ascii="Arial" w:eastAsia="Arial" w:hAnsi="Arial"/>
      <w:b/>
      <w:bCs/>
      <w:noProof/>
      <w:sz w:val="22"/>
      <w:lang w:eastAsia="en-US"/>
    </w:rPr>
  </w:style>
  <w:style w:type="character" w:customStyle="1" w:styleId="CRCoverPageChar">
    <w:name w:val="CR Cover Page Char"/>
    <w:link w:val="CRCoverPage"/>
    <w:qFormat/>
    <w:rsid w:val="001E28C0"/>
    <w:rPr>
      <w:rFonts w:ascii="Arial" w:eastAsiaTheme="minorEastAsia" w:hAnsi="Arial"/>
      <w:lang w:eastAsia="en-US"/>
    </w:rPr>
  </w:style>
  <w:style w:type="character" w:customStyle="1" w:styleId="B1Char1">
    <w:name w:val="B1 Char1"/>
    <w:qFormat/>
    <w:rsid w:val="001E28C0"/>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28C0"/>
    <w:rPr>
      <w:rFonts w:ascii="Times New Roman" w:hAnsi="Times New Roman"/>
      <w:lang w:val="en-GB" w:eastAsia="en-GB"/>
    </w:rPr>
  </w:style>
  <w:style w:type="table" w:customStyle="1" w:styleId="TableGrid1">
    <w:name w:val="Table Grid1"/>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E28C0"/>
    <w:pPr>
      <w:keepNext/>
      <w:numPr>
        <w:numId w:val="2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E28C0"/>
  </w:style>
  <w:style w:type="paragraph" w:customStyle="1" w:styleId="CharCharChar">
    <w:name w:val="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C0"/>
    <w:rPr>
      <w:lang w:val="en-GB" w:eastAsia="ja-JP" w:bidi="ar-SA"/>
    </w:rPr>
  </w:style>
  <w:style w:type="paragraph" w:customStyle="1" w:styleId="1Char">
    <w:name w:val="(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28C0"/>
    <w:rPr>
      <w:rFonts w:eastAsia="MS Mincho"/>
      <w:lang w:val="en-GB" w:eastAsia="en-US" w:bidi="ar-SA"/>
    </w:rPr>
  </w:style>
  <w:style w:type="paragraph" w:customStyle="1" w:styleId="1CharChar">
    <w:name w:val="(文字) (文字)1 Char (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8C0"/>
    <w:rPr>
      <w:lang w:val="en-GB" w:eastAsia="ja-JP" w:bidi="ar-SA"/>
    </w:rPr>
  </w:style>
  <w:style w:type="paragraph" w:customStyle="1" w:styleId="-310">
    <w:name w:val="彩色底纹 - 着色 3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E2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C0"/>
    <w:rPr>
      <w:rFonts w:ascii="Arial" w:hAnsi="Arial"/>
      <w:sz w:val="32"/>
      <w:lang w:val="en-GB" w:eastAsia="ja-JP" w:bidi="ar-SA"/>
    </w:rPr>
  </w:style>
  <w:style w:type="character" w:customStyle="1" w:styleId="CharChar4">
    <w:name w:val="Char Char4"/>
    <w:qFormat/>
    <w:rsid w:val="001E28C0"/>
    <w:rPr>
      <w:rFonts w:ascii="Courier New" w:hAnsi="Courier New"/>
      <w:lang w:val="nb-NO" w:eastAsia="ja-JP" w:bidi="ar-SA"/>
    </w:rPr>
  </w:style>
  <w:style w:type="character" w:customStyle="1" w:styleId="AndreaLeonardi">
    <w:name w:val="Andrea Leonardi"/>
    <w:semiHidden/>
    <w:qFormat/>
    <w:rsid w:val="001E28C0"/>
    <w:rPr>
      <w:rFonts w:ascii="Arial" w:hAnsi="Arial" w:cs="Arial"/>
      <w:color w:val="auto"/>
      <w:sz w:val="20"/>
      <w:szCs w:val="20"/>
    </w:rPr>
  </w:style>
  <w:style w:type="character" w:customStyle="1" w:styleId="NOCharChar">
    <w:name w:val="NO Char Char"/>
    <w:qFormat/>
    <w:rsid w:val="001E28C0"/>
    <w:rPr>
      <w:lang w:val="en-GB" w:eastAsia="en-US" w:bidi="ar-SA"/>
    </w:rPr>
  </w:style>
  <w:style w:type="paragraph" w:customStyle="1" w:styleId="CharCharCharCharCharChar">
    <w:name w:val="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28C0"/>
    <w:rPr>
      <w:rFonts w:ascii="Arial" w:hAnsi="Arial" w:cs="Arial"/>
      <w:lang w:val="en-GB" w:eastAsia="en-US"/>
    </w:rPr>
  </w:style>
  <w:style w:type="character" w:customStyle="1" w:styleId="T1Char1">
    <w:name w:val="T1 Char1"/>
    <w:aliases w:val="Header 6 Char Char1,Heading 6 Char1"/>
    <w:qFormat/>
    <w:rsid w:val="001E28C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28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E28C0"/>
    <w:rPr>
      <w:rFonts w:ascii="Arial" w:eastAsia="MS Mincho" w:hAnsi="Arial"/>
      <w:sz w:val="22"/>
      <w:lang w:val="en-GB" w:eastAsia="en-US" w:bidi="ar-SA"/>
    </w:rPr>
  </w:style>
  <w:style w:type="paragraph" w:customStyle="1" w:styleId="CarCar">
    <w:name w:val="Car C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C0"/>
    <w:rPr>
      <w:rFonts w:ascii="Arial" w:hAnsi="Arial"/>
      <w:sz w:val="32"/>
      <w:lang w:val="en-GB" w:eastAsia="en-US" w:bidi="ar-SA"/>
    </w:rPr>
  </w:style>
  <w:style w:type="paragraph" w:customStyle="1" w:styleId="ZchnZchn1">
    <w:name w:val="Zchn Zchn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2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C0"/>
    <w:rPr>
      <w:rFonts w:ascii="Arial" w:hAnsi="Arial"/>
      <w:sz w:val="32"/>
      <w:lang w:val="en-GB" w:eastAsia="en-US" w:bidi="ar-SA"/>
    </w:rPr>
  </w:style>
  <w:style w:type="paragraph" w:customStyle="1" w:styleId="2">
    <w:name w:val="(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2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E2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C0"/>
    <w:rPr>
      <w:rFonts w:ascii="Arial" w:eastAsia="Batang" w:hAnsi="Arial" w:cs="Times New Roman"/>
      <w:b/>
      <w:bCs/>
      <w:i/>
      <w:iCs/>
      <w:sz w:val="28"/>
      <w:szCs w:val="28"/>
      <w:lang w:val="en-GB" w:eastAsia="en-US" w:bidi="ar-SA"/>
    </w:rPr>
  </w:style>
  <w:style w:type="paragraph" w:customStyle="1" w:styleId="3">
    <w:name w:val="(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8C0"/>
    <w:rPr>
      <w:rFonts w:ascii="Arial" w:hAnsi="Arial" w:cs="Arial"/>
      <w:lang w:val="en-GB" w:eastAsia="en-US"/>
    </w:rPr>
  </w:style>
  <w:style w:type="paragraph" w:customStyle="1" w:styleId="10">
    <w:name w:val="(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8C0"/>
    <w:rPr>
      <w:b/>
      <w:bCs/>
    </w:rPr>
  </w:style>
  <w:style w:type="character" w:customStyle="1" w:styleId="CharChar7">
    <w:name w:val="Char Char7"/>
    <w:qFormat/>
    <w:rsid w:val="001E28C0"/>
    <w:rPr>
      <w:rFonts w:ascii="Tahoma" w:hAnsi="Tahoma" w:cs="Tahoma"/>
      <w:shd w:val="clear" w:color="auto" w:fill="000080"/>
      <w:lang w:val="en-GB" w:eastAsia="en-US"/>
    </w:rPr>
  </w:style>
  <w:style w:type="character" w:customStyle="1" w:styleId="ZchnZchn5">
    <w:name w:val="Zchn Zchn5"/>
    <w:qFormat/>
    <w:rsid w:val="001E28C0"/>
    <w:rPr>
      <w:rFonts w:ascii="Courier New" w:eastAsia="Batang" w:hAnsi="Courier New"/>
      <w:lang w:val="nb-NO" w:eastAsia="en-US" w:bidi="ar-SA"/>
    </w:rPr>
  </w:style>
  <w:style w:type="character" w:customStyle="1" w:styleId="CharChar10">
    <w:name w:val="Char Char10"/>
    <w:qFormat/>
    <w:rsid w:val="001E28C0"/>
    <w:rPr>
      <w:rFonts w:ascii="Times New Roman" w:hAnsi="Times New Roman"/>
      <w:lang w:val="en-GB" w:eastAsia="en-US"/>
    </w:rPr>
  </w:style>
  <w:style w:type="character" w:customStyle="1" w:styleId="CharChar9">
    <w:name w:val="Char Char9"/>
    <w:qFormat/>
    <w:rsid w:val="001E28C0"/>
    <w:rPr>
      <w:rFonts w:ascii="Tahoma" w:hAnsi="Tahoma" w:cs="Tahoma"/>
      <w:sz w:val="16"/>
      <w:szCs w:val="16"/>
      <w:lang w:val="en-GB" w:eastAsia="en-US"/>
    </w:rPr>
  </w:style>
  <w:style w:type="character" w:customStyle="1" w:styleId="CharChar8">
    <w:name w:val="Char Char8"/>
    <w:semiHidden/>
    <w:qFormat/>
    <w:rsid w:val="001E28C0"/>
    <w:rPr>
      <w:rFonts w:ascii="Times New Roman" w:hAnsi="Times New Roman"/>
      <w:b/>
      <w:bCs/>
      <w:lang w:val="en-GB" w:eastAsia="en-US"/>
    </w:rPr>
  </w:style>
  <w:style w:type="paragraph" w:customStyle="1" w:styleId="11">
    <w:name w:val="修订1"/>
    <w:hidden/>
    <w:uiPriority w:val="99"/>
    <w:semiHidden/>
    <w:qFormat/>
    <w:rsid w:val="001E28C0"/>
    <w:rPr>
      <w:rFonts w:eastAsia="Batang"/>
      <w:lang w:eastAsia="en-US"/>
    </w:rPr>
  </w:style>
  <w:style w:type="character" w:styleId="EndnoteReference">
    <w:name w:val="endnote reference"/>
    <w:qFormat/>
    <w:rsid w:val="001E28C0"/>
    <w:rPr>
      <w:vertAlign w:val="superscript"/>
    </w:rPr>
  </w:style>
  <w:style w:type="character" w:customStyle="1" w:styleId="btChar3">
    <w:name w:val="bt Char3"/>
    <w:aliases w:val="bt Car Char Char3"/>
    <w:qFormat/>
    <w:rsid w:val="001E28C0"/>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28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1E28C0"/>
    <w:rPr>
      <w:i/>
      <w:iCs/>
      <w:color w:val="44546A" w:themeColor="text2"/>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C0"/>
    <w:rPr>
      <w:rFonts w:ascii="Arial" w:hAnsi="Arial"/>
      <w:sz w:val="24"/>
      <w:lang w:val="en-GB"/>
    </w:rPr>
  </w:style>
  <w:style w:type="paragraph" w:customStyle="1" w:styleId="AutoCorrect">
    <w:name w:val="AutoCorrect"/>
    <w:qFormat/>
    <w:rsid w:val="001E28C0"/>
    <w:rPr>
      <w:rFonts w:eastAsia="SimSun"/>
      <w:sz w:val="24"/>
      <w:szCs w:val="24"/>
      <w:lang w:eastAsia="ko-KR"/>
    </w:rPr>
  </w:style>
  <w:style w:type="paragraph" w:customStyle="1" w:styleId="-PAGE-">
    <w:name w:val="- PAGE -"/>
    <w:qFormat/>
    <w:rsid w:val="001E28C0"/>
    <w:rPr>
      <w:rFonts w:eastAsia="SimSun"/>
      <w:sz w:val="24"/>
      <w:szCs w:val="24"/>
      <w:lang w:eastAsia="ko-KR"/>
    </w:rPr>
  </w:style>
  <w:style w:type="paragraph" w:customStyle="1" w:styleId="PageXofY">
    <w:name w:val="Page X of Y"/>
    <w:qFormat/>
    <w:rsid w:val="001E28C0"/>
    <w:rPr>
      <w:rFonts w:eastAsia="SimSun"/>
      <w:sz w:val="24"/>
      <w:szCs w:val="24"/>
      <w:lang w:eastAsia="ko-KR"/>
    </w:rPr>
  </w:style>
  <w:style w:type="paragraph" w:customStyle="1" w:styleId="Createdby">
    <w:name w:val="Created by"/>
    <w:qFormat/>
    <w:rsid w:val="001E28C0"/>
    <w:rPr>
      <w:rFonts w:eastAsia="SimSun"/>
      <w:sz w:val="24"/>
      <w:szCs w:val="24"/>
      <w:lang w:eastAsia="ko-KR"/>
    </w:rPr>
  </w:style>
  <w:style w:type="paragraph" w:customStyle="1" w:styleId="Createdon">
    <w:name w:val="Created on"/>
    <w:qFormat/>
    <w:rsid w:val="001E28C0"/>
    <w:rPr>
      <w:rFonts w:eastAsia="SimSun"/>
      <w:sz w:val="24"/>
      <w:szCs w:val="24"/>
      <w:lang w:eastAsia="ko-KR"/>
    </w:rPr>
  </w:style>
  <w:style w:type="paragraph" w:customStyle="1" w:styleId="Lastprinted">
    <w:name w:val="Last printed"/>
    <w:qFormat/>
    <w:rsid w:val="001E28C0"/>
    <w:rPr>
      <w:rFonts w:eastAsia="SimSun"/>
      <w:sz w:val="24"/>
      <w:szCs w:val="24"/>
      <w:lang w:eastAsia="ko-KR"/>
    </w:rPr>
  </w:style>
  <w:style w:type="paragraph" w:customStyle="1" w:styleId="Lastsavedby">
    <w:name w:val="Last saved by"/>
    <w:qFormat/>
    <w:rsid w:val="001E28C0"/>
    <w:rPr>
      <w:rFonts w:eastAsia="SimSun"/>
      <w:sz w:val="24"/>
      <w:szCs w:val="24"/>
      <w:lang w:eastAsia="ko-KR"/>
    </w:rPr>
  </w:style>
  <w:style w:type="paragraph" w:customStyle="1" w:styleId="Filename">
    <w:name w:val="Filename"/>
    <w:qFormat/>
    <w:rsid w:val="001E28C0"/>
    <w:rPr>
      <w:rFonts w:eastAsia="SimSun"/>
      <w:sz w:val="24"/>
      <w:szCs w:val="24"/>
      <w:lang w:eastAsia="ko-KR"/>
    </w:rPr>
  </w:style>
  <w:style w:type="paragraph" w:customStyle="1" w:styleId="Filenameandpath">
    <w:name w:val="Filename and path"/>
    <w:qFormat/>
    <w:rsid w:val="001E28C0"/>
    <w:rPr>
      <w:rFonts w:eastAsia="SimSun"/>
      <w:sz w:val="24"/>
      <w:szCs w:val="24"/>
      <w:lang w:eastAsia="ko-KR"/>
    </w:rPr>
  </w:style>
  <w:style w:type="paragraph" w:customStyle="1" w:styleId="AuthorPageDate">
    <w:name w:val="Author  Page #  Date"/>
    <w:qFormat/>
    <w:rsid w:val="001E28C0"/>
    <w:rPr>
      <w:rFonts w:eastAsia="SimSun"/>
      <w:sz w:val="24"/>
      <w:szCs w:val="24"/>
      <w:lang w:eastAsia="ko-KR"/>
    </w:rPr>
  </w:style>
  <w:style w:type="paragraph" w:customStyle="1" w:styleId="ConfidentialPageDate">
    <w:name w:val="Confidential  Page #  Date"/>
    <w:qFormat/>
    <w:rsid w:val="001E28C0"/>
    <w:rPr>
      <w:rFonts w:eastAsia="SimSun"/>
      <w:sz w:val="24"/>
      <w:szCs w:val="24"/>
      <w:lang w:eastAsia="ko-KR"/>
    </w:rPr>
  </w:style>
  <w:style w:type="paragraph" w:customStyle="1" w:styleId="INDENT1">
    <w:name w:val="INDENT1"/>
    <w:basedOn w:val="Normal"/>
    <w:qFormat/>
    <w:rsid w:val="001E28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E28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E28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E28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E28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E28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E28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1E28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1E28C0"/>
    <w:pPr>
      <w:tabs>
        <w:tab w:val="center" w:pos="4820"/>
        <w:tab w:val="right" w:pos="9640"/>
      </w:tabs>
      <w:overflowPunct w:val="0"/>
      <w:autoSpaceDE w:val="0"/>
      <w:autoSpaceDN w:val="0"/>
      <w:adjustRightInd w:val="0"/>
      <w:textAlignment w:val="baseline"/>
    </w:pPr>
    <w:rPr>
      <w:rFonts w:eastAsiaTheme="minorEastAsia"/>
      <w:lang w:val="x-none" w:eastAsia="en-GB"/>
    </w:rPr>
  </w:style>
  <w:style w:type="table" w:customStyle="1" w:styleId="TableGrid11">
    <w:name w:val="Table Grid11"/>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8C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E28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28C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E28C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8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E28C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C0"/>
    <w:rPr>
      <w:rFonts w:ascii="Arial" w:hAnsi="Arial"/>
      <w:sz w:val="28"/>
      <w:lang w:val="en-GB" w:eastAsia="en-US" w:bidi="ar-SA"/>
    </w:rPr>
  </w:style>
  <w:style w:type="character" w:customStyle="1" w:styleId="T1Char3">
    <w:name w:val="T1 Char3"/>
    <w:aliases w:val="Header 6 Char Char3"/>
    <w:qFormat/>
    <w:rsid w:val="001E28C0"/>
    <w:rPr>
      <w:rFonts w:ascii="Arial" w:hAnsi="Arial"/>
      <w:lang w:val="en-GB" w:eastAsia="en-US" w:bidi="ar-SA"/>
    </w:rPr>
  </w:style>
  <w:style w:type="table" w:customStyle="1" w:styleId="Tabellengitternetz1">
    <w:name w:val="Tabellengitternetz1"/>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8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E28C0"/>
    <w:pPr>
      <w:tabs>
        <w:tab w:val="num" w:pos="928"/>
        <w:tab w:val="num" w:pos="1097"/>
      </w:tabs>
      <w:spacing w:line="288" w:lineRule="auto"/>
      <w:ind w:left="1097" w:hanging="360"/>
    </w:pPr>
    <w:rPr>
      <w:rFonts w:ascii="Arial" w:eastAsiaTheme="minorEastAsia" w:hAnsi="Arial" w:cs="Arial"/>
      <w:lang w:val="en-US"/>
    </w:rPr>
  </w:style>
  <w:style w:type="paragraph" w:customStyle="1" w:styleId="b11">
    <w:name w:val="b1"/>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E2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E28C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E28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C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C0"/>
    <w:pPr>
      <w:spacing w:after="240" w:line="240" w:lineRule="atLeast"/>
      <w:ind w:left="1191" w:right="113" w:hanging="1191"/>
    </w:pPr>
    <w:rPr>
      <w:rFonts w:eastAsia="MS Mincho"/>
      <w:lang w:eastAsia="en-US"/>
    </w:rPr>
  </w:style>
  <w:style w:type="paragraph" w:customStyle="1" w:styleId="ZC">
    <w:name w:val="ZC"/>
    <w:qFormat/>
    <w:rsid w:val="001E28C0"/>
    <w:pPr>
      <w:spacing w:line="360" w:lineRule="atLeast"/>
      <w:jc w:val="center"/>
    </w:pPr>
    <w:rPr>
      <w:rFonts w:eastAsia="MS Mincho"/>
      <w:lang w:eastAsia="en-US"/>
    </w:rPr>
  </w:style>
  <w:style w:type="paragraph" w:customStyle="1" w:styleId="FooterCentred">
    <w:name w:val="FooterCentred"/>
    <w:basedOn w:val="Footer"/>
    <w:qFormat/>
    <w:rsid w:val="001E28C0"/>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1E28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E28C0"/>
    <w:pPr>
      <w:tabs>
        <w:tab w:val="left" w:pos="360"/>
      </w:tabs>
      <w:ind w:left="360" w:hanging="360"/>
    </w:pPr>
  </w:style>
  <w:style w:type="paragraph" w:customStyle="1" w:styleId="Para1">
    <w:name w:val="Para1"/>
    <w:basedOn w:val="Normal"/>
    <w:qFormat/>
    <w:rsid w:val="001E28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C0"/>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E28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E28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E28C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E28C0"/>
    <w:pPr>
      <w:spacing w:before="120"/>
      <w:outlineLvl w:val="2"/>
    </w:pPr>
    <w:rPr>
      <w:sz w:val="28"/>
    </w:rPr>
  </w:style>
  <w:style w:type="paragraph" w:customStyle="1" w:styleId="Heading2Head2A2">
    <w:name w:val="Heading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E28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8C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E28C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1E28C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qFormat/>
    <w:rsid w:val="001E28C0"/>
    <w:pPr>
      <w:overflowPunct w:val="0"/>
      <w:autoSpaceDE w:val="0"/>
      <w:autoSpaceDN w:val="0"/>
      <w:adjustRightInd w:val="0"/>
      <w:spacing w:after="220"/>
      <w:ind w:left="1298"/>
      <w:textAlignment w:val="baseline"/>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1E28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8C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E28C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CharChar29">
    <w:name w:val="Char Char29"/>
    <w:qFormat/>
    <w:rsid w:val="001E28C0"/>
    <w:rPr>
      <w:rFonts w:ascii="Arial" w:hAnsi="Arial"/>
      <w:sz w:val="36"/>
      <w:lang w:val="en-GB" w:eastAsia="en-US" w:bidi="ar-SA"/>
    </w:rPr>
  </w:style>
  <w:style w:type="character" w:customStyle="1" w:styleId="CharChar28">
    <w:name w:val="Char Char28"/>
    <w:qFormat/>
    <w:rsid w:val="001E28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2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E28C0"/>
    <w:rPr>
      <w:rFonts w:ascii="Arial" w:hAnsi="Arial"/>
      <w:sz w:val="22"/>
      <w:lang w:val="en-GB" w:eastAsia="en-GB" w:bidi="ar-SA"/>
    </w:rPr>
  </w:style>
  <w:style w:type="character" w:customStyle="1" w:styleId="B3Char">
    <w:name w:val="B3 Char"/>
    <w:link w:val="B30"/>
    <w:qFormat/>
    <w:rsid w:val="001E28C0"/>
    <w:rPr>
      <w:lang w:eastAsia="en-US"/>
    </w:rPr>
  </w:style>
  <w:style w:type="paragraph" w:customStyle="1" w:styleId="CharChar24">
    <w:name w:val="Char Char24"/>
    <w:basedOn w:val="Normal"/>
    <w:semiHidden/>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1E28C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E28C0"/>
    <w:rPr>
      <w:i/>
      <w:color w:val="0000FF"/>
      <w:lang w:eastAsia="en-US"/>
    </w:rPr>
  </w:style>
  <w:style w:type="paragraph" w:customStyle="1" w:styleId="Char0">
    <w:name w:val="(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E28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E28C0"/>
    <w:rPr>
      <w:rFonts w:eastAsia="Batang"/>
      <w:sz w:val="24"/>
      <w:lang w:val="fr-FR"/>
    </w:rPr>
  </w:style>
  <w:style w:type="paragraph" w:customStyle="1" w:styleId="FBCharCharCharChar1">
    <w:name w:val="FB Char Char Char Char1"/>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1E28C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E28C0"/>
    <w:rPr>
      <w:rFonts w:ascii="Arial" w:eastAsia="Arial" w:hAnsi="Arial"/>
      <w:sz w:val="28"/>
    </w:rPr>
  </w:style>
  <w:style w:type="paragraph" w:customStyle="1" w:styleId="a">
    <w:name w:val="表格题注"/>
    <w:next w:val="Normal"/>
    <w:qFormat/>
    <w:rsid w:val="001E28C0"/>
    <w:pPr>
      <w:numPr>
        <w:numId w:val="26"/>
      </w:numPr>
      <w:spacing w:beforeLines="50" w:before="50" w:afterLines="50" w:after="50"/>
      <w:jc w:val="center"/>
    </w:pPr>
    <w:rPr>
      <w:rFonts w:eastAsiaTheme="minorEastAsia"/>
      <w:b/>
      <w:lang w:eastAsia="zh-CN"/>
    </w:rPr>
  </w:style>
  <w:style w:type="paragraph" w:customStyle="1" w:styleId="a0">
    <w:name w:val="插图题注"/>
    <w:next w:val="Normal"/>
    <w:qFormat/>
    <w:rsid w:val="001E28C0"/>
    <w:pPr>
      <w:numPr>
        <w:numId w:val="27"/>
      </w:numPr>
      <w:jc w:val="center"/>
    </w:pPr>
    <w:rPr>
      <w:rFonts w:eastAsiaTheme="minorEastAsia"/>
      <w:b/>
      <w:lang w:eastAsia="zh-CN"/>
    </w:rPr>
  </w:style>
  <w:style w:type="character" w:customStyle="1" w:styleId="textbodybold1">
    <w:name w:val="textbodybold1"/>
    <w:qFormat/>
    <w:rsid w:val="001E2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E28C0"/>
    <w:rPr>
      <w:vanish w:val="0"/>
      <w:color w:val="FF0000"/>
      <w:lang w:eastAsia="en-US"/>
    </w:rPr>
  </w:style>
  <w:style w:type="character" w:customStyle="1" w:styleId="ListChar">
    <w:name w:val="List Char"/>
    <w:link w:val="List"/>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link w:val="ListBullet3"/>
    <w:qFormat/>
    <w:rsid w:val="001E28C0"/>
    <w:rPr>
      <w:lang w:eastAsia="en-US"/>
    </w:rPr>
  </w:style>
  <w:style w:type="character" w:customStyle="1" w:styleId="ListBulletChar">
    <w:name w:val="List Bullet Char"/>
    <w:aliases w:val="UL Char"/>
    <w:link w:val="ListBullet"/>
    <w:qFormat/>
    <w:rsid w:val="001E28C0"/>
    <w:rPr>
      <w:lang w:eastAsia="en-US"/>
    </w:rPr>
  </w:style>
  <w:style w:type="character" w:customStyle="1" w:styleId="1Char0">
    <w:name w:val="样式1 Char"/>
    <w:link w:val="1"/>
    <w:qFormat/>
    <w:rsid w:val="001E28C0"/>
    <w:rPr>
      <w:rFonts w:ascii="Arial" w:hAnsi="Arial"/>
      <w:sz w:val="18"/>
      <w:lang w:val="x-none"/>
    </w:rPr>
  </w:style>
  <w:style w:type="character" w:customStyle="1" w:styleId="superscript">
    <w:name w:val="superscript"/>
    <w:aliases w:val="+"/>
    <w:qFormat/>
    <w:rsid w:val="001E28C0"/>
    <w:rPr>
      <w:rFonts w:ascii="Bookman" w:hAnsi="Bookman"/>
      <w:position w:val="6"/>
      <w:sz w:val="18"/>
    </w:rPr>
  </w:style>
  <w:style w:type="character" w:customStyle="1" w:styleId="NOChar1">
    <w:name w:val="NO Char1"/>
    <w:qFormat/>
    <w:rsid w:val="001E28C0"/>
    <w:rPr>
      <w:rFonts w:eastAsia="MS Mincho"/>
      <w:lang w:val="en-GB" w:eastAsia="en-US" w:bidi="ar-SA"/>
    </w:rPr>
  </w:style>
  <w:style w:type="paragraph" w:customStyle="1" w:styleId="textintend1">
    <w:name w:val="text intend 1"/>
    <w:basedOn w:val="text"/>
    <w:qFormat/>
    <w:rsid w:val="001E28C0"/>
    <w:pPr>
      <w:widowControl/>
      <w:tabs>
        <w:tab w:val="left" w:pos="992"/>
      </w:tabs>
      <w:spacing w:after="120"/>
      <w:ind w:left="992" w:hanging="425"/>
    </w:pPr>
    <w:rPr>
      <w:rFonts w:eastAsia="MS Mincho"/>
      <w:lang w:val="en-US"/>
    </w:rPr>
  </w:style>
  <w:style w:type="paragraph" w:customStyle="1" w:styleId="TabList">
    <w:name w:val="TabList"/>
    <w:basedOn w:val="Normal"/>
    <w:qFormat/>
    <w:rsid w:val="001E28C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E28C0"/>
    <w:rPr>
      <w:lang w:val="en-GB"/>
    </w:rPr>
  </w:style>
  <w:style w:type="character" w:customStyle="1" w:styleId="EndnoteTextChar1">
    <w:name w:val="Endnote Text Char1"/>
    <w:uiPriority w:val="99"/>
    <w:qFormat/>
    <w:rsid w:val="001E28C0"/>
    <w:rPr>
      <w:lang w:val="en-GB"/>
    </w:rPr>
  </w:style>
  <w:style w:type="character" w:customStyle="1" w:styleId="TitleChar1">
    <w:name w:val="Title Char1"/>
    <w:qFormat/>
    <w:rsid w:val="001E28C0"/>
    <w:rPr>
      <w:rFonts w:ascii="Cambria" w:eastAsia="Times New Roman" w:hAnsi="Cambria" w:cs="Times New Roman"/>
      <w:b/>
      <w:bCs/>
      <w:kern w:val="28"/>
      <w:sz w:val="32"/>
      <w:szCs w:val="32"/>
      <w:lang w:val="en-GB"/>
    </w:rPr>
  </w:style>
  <w:style w:type="paragraph" w:customStyle="1" w:styleId="textintend2">
    <w:name w:val="text intend 2"/>
    <w:basedOn w:val="text"/>
    <w:qFormat/>
    <w:rsid w:val="001E2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28C0"/>
    <w:rPr>
      <w:lang w:val="en-GB"/>
    </w:rPr>
  </w:style>
  <w:style w:type="character" w:customStyle="1" w:styleId="BodyTextIndentChar1">
    <w:name w:val="Body Text Indent Char1"/>
    <w:qFormat/>
    <w:rsid w:val="001E28C0"/>
    <w:rPr>
      <w:lang w:val="en-GB"/>
    </w:rPr>
  </w:style>
  <w:style w:type="character" w:customStyle="1" w:styleId="BodyText3Char1">
    <w:name w:val="Body Text 3 Char1"/>
    <w:qFormat/>
    <w:rsid w:val="001E28C0"/>
    <w:rPr>
      <w:sz w:val="16"/>
      <w:szCs w:val="16"/>
      <w:lang w:val="en-GB"/>
    </w:rPr>
  </w:style>
  <w:style w:type="paragraph" w:customStyle="1" w:styleId="text">
    <w:name w:val="text"/>
    <w:basedOn w:val="Normal"/>
    <w:qFormat/>
    <w:rsid w:val="001E28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E28C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E28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28C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E28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E28C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E28C0"/>
    <w:pPr>
      <w:numPr>
        <w:numId w:val="2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1E28C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1E28C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1E28C0"/>
    <w:pPr>
      <w:numPr>
        <w:numId w:val="2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E28C0"/>
    <w:rPr>
      <w:rFonts w:eastAsia="Batang"/>
      <w:lang w:eastAsia="en-US"/>
    </w:rPr>
  </w:style>
  <w:style w:type="paragraph" w:customStyle="1" w:styleId="81">
    <w:name w:val="表 (赤)  8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C0"/>
    <w:rPr>
      <w:rFonts w:eastAsia="SimSun"/>
      <w:lang w:eastAsia="en-US"/>
    </w:rPr>
  </w:style>
  <w:style w:type="character" w:customStyle="1" w:styleId="-21">
    <w:name w:val="浅色网格 - 着色 21"/>
    <w:uiPriority w:val="99"/>
    <w:unhideWhenUsed/>
    <w:rsid w:val="001E28C0"/>
    <w:rPr>
      <w:color w:val="808080"/>
    </w:rPr>
  </w:style>
  <w:style w:type="paragraph" w:customStyle="1" w:styleId="LGTdoc">
    <w:name w:val="LGTdoc_본문"/>
    <w:basedOn w:val="Normal"/>
    <w:qFormat/>
    <w:rsid w:val="001E28C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1E28C0"/>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Normal"/>
    <w:autoRedefine/>
    <w:uiPriority w:val="99"/>
    <w:qFormat/>
    <w:rsid w:val="001E28C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Text1">
    <w:name w:val="Text 1"/>
    <w:basedOn w:val="Normal"/>
    <w:qFormat/>
    <w:rsid w:val="001E28C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E28C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E28C0"/>
  </w:style>
  <w:style w:type="paragraph" w:customStyle="1" w:styleId="cita">
    <w:name w:val="cita"/>
    <w:basedOn w:val="Normal"/>
    <w:qFormat/>
    <w:rsid w:val="001E28C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1E28C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1E28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E28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E2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28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28C0"/>
    <w:rPr>
      <w:vanish w:val="0"/>
      <w:webHidden w:val="0"/>
      <w:color w:val="000000"/>
      <w:specVanish w:val="0"/>
    </w:rPr>
  </w:style>
  <w:style w:type="paragraph" w:customStyle="1" w:styleId="Equation">
    <w:name w:val="Equation"/>
    <w:basedOn w:val="Normal"/>
    <w:next w:val="Normal"/>
    <w:link w:val="EquationChar"/>
    <w:qFormat/>
    <w:rsid w:val="001E28C0"/>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qFormat/>
    <w:rsid w:val="001E28C0"/>
    <w:rPr>
      <w:rFonts w:eastAsiaTheme="minorEastAsia"/>
      <w:sz w:val="22"/>
      <w:szCs w:val="22"/>
      <w:lang w:val="x-none" w:eastAsia="x-none"/>
    </w:rPr>
  </w:style>
  <w:style w:type="character" w:customStyle="1" w:styleId="shorttext">
    <w:name w:val="short_text"/>
    <w:qFormat/>
    <w:rsid w:val="001E28C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E28C0"/>
    <w:rPr>
      <w:sz w:val="18"/>
      <w:szCs w:val="18"/>
      <w:lang w:val="en-GB" w:eastAsia="en-US"/>
    </w:rPr>
  </w:style>
  <w:style w:type="character" w:customStyle="1" w:styleId="Char10">
    <w:name w:val="页脚 Char1"/>
    <w:aliases w:val="footer odd Char1,footer Char1,fo Char1,pie de página Char1"/>
    <w:rsid w:val="001E28C0"/>
    <w:rPr>
      <w:sz w:val="18"/>
      <w:szCs w:val="18"/>
      <w:lang w:val="en-GB" w:eastAsia="en-US"/>
    </w:rPr>
  </w:style>
  <w:style w:type="paragraph" w:customStyle="1" w:styleId="2-21">
    <w:name w:val="中等深浅列表 2 - 着色 21"/>
    <w:uiPriority w:val="99"/>
    <w:semiHidden/>
    <w:qFormat/>
    <w:rsid w:val="001E28C0"/>
    <w:rPr>
      <w:rFonts w:eastAsia="SimSun"/>
      <w:lang w:eastAsia="en-US"/>
    </w:rPr>
  </w:style>
  <w:style w:type="paragraph" w:customStyle="1" w:styleId="1-21">
    <w:name w:val="中等深浅网格 1 - 着色 21"/>
    <w:basedOn w:val="Normal"/>
    <w:uiPriority w:val="34"/>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1E28C0"/>
    <w:rPr>
      <w:color w:val="808080"/>
    </w:rPr>
  </w:style>
  <w:style w:type="character" w:customStyle="1" w:styleId="UnresolvedMention2">
    <w:name w:val="Unresolved Mention2"/>
    <w:uiPriority w:val="99"/>
    <w:qFormat/>
    <w:rsid w:val="001E28C0"/>
    <w:rPr>
      <w:color w:val="808080"/>
      <w:shd w:val="clear" w:color="auto" w:fill="E6E6E6"/>
    </w:rPr>
  </w:style>
  <w:style w:type="paragraph" w:customStyle="1" w:styleId="-110">
    <w:name w:val="彩色底纹 - 着色 11"/>
    <w:hidden/>
    <w:uiPriority w:val="99"/>
    <w:semiHidden/>
    <w:qFormat/>
    <w:rsid w:val="001E28C0"/>
    <w:rPr>
      <w:rFonts w:eastAsia="SimSun"/>
      <w:lang w:eastAsia="en-US"/>
    </w:rPr>
  </w:style>
  <w:style w:type="character" w:styleId="HTMLAcronym">
    <w:name w:val="HTML Acronym"/>
    <w:uiPriority w:val="99"/>
    <w:unhideWhenUsed/>
    <w:rsid w:val="001E28C0"/>
  </w:style>
  <w:style w:type="character" w:customStyle="1" w:styleId="UnresolvedMention3">
    <w:name w:val="Unresolved Mention3"/>
    <w:uiPriority w:val="99"/>
    <w:unhideWhenUsed/>
    <w:rsid w:val="001E28C0"/>
    <w:rPr>
      <w:color w:val="808080"/>
      <w:shd w:val="clear" w:color="auto" w:fill="E6E6E6"/>
    </w:rPr>
  </w:style>
  <w:style w:type="paragraph" w:customStyle="1" w:styleId="LightShading-Accent51">
    <w:name w:val="Light Shading - Accent 51"/>
    <w:hidden/>
    <w:uiPriority w:val="99"/>
    <w:semiHidden/>
    <w:qFormat/>
    <w:rsid w:val="001E28C0"/>
    <w:rPr>
      <w:rFonts w:eastAsia="SimSun"/>
      <w:lang w:eastAsia="en-US"/>
    </w:rPr>
  </w:style>
  <w:style w:type="character" w:customStyle="1" w:styleId="EXCar">
    <w:name w:val="EX Car"/>
    <w:qFormat/>
    <w:rsid w:val="001E28C0"/>
    <w:rPr>
      <w:rFonts w:ascii="Times New Roman" w:hAnsi="Times New Roman"/>
      <w:lang w:val="en-GB" w:eastAsia="en-US"/>
    </w:rPr>
  </w:style>
  <w:style w:type="paragraph" w:customStyle="1" w:styleId="LightList-Accent51">
    <w:name w:val="Light List - Accent 51"/>
    <w:basedOn w:val="Normal"/>
    <w:uiPriority w:val="34"/>
    <w:qFormat/>
    <w:rsid w:val="001E28C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E28C0"/>
    <w:rPr>
      <w:color w:val="808080"/>
      <w:shd w:val="clear" w:color="auto" w:fill="E6E6E6"/>
    </w:rPr>
  </w:style>
  <w:style w:type="paragraph" w:customStyle="1" w:styleId="MediumList1-Accent41">
    <w:name w:val="Medium List 1 - Accent 41"/>
    <w:hidden/>
    <w:uiPriority w:val="99"/>
    <w:semiHidden/>
    <w:qFormat/>
    <w:rsid w:val="001E28C0"/>
    <w:rPr>
      <w:rFonts w:eastAsia="SimSun"/>
      <w:lang w:eastAsia="en-US"/>
    </w:rPr>
  </w:style>
  <w:style w:type="character" w:customStyle="1" w:styleId="6">
    <w:name w:val="未处理的提及6"/>
    <w:uiPriority w:val="52"/>
    <w:rsid w:val="001E28C0"/>
    <w:rPr>
      <w:color w:val="808080"/>
      <w:shd w:val="clear" w:color="auto" w:fill="E6E6E6"/>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fontstyle01">
    <w:name w:val="fontstyle01"/>
    <w:qFormat/>
    <w:rsid w:val="001E28C0"/>
    <w:rPr>
      <w:rFonts w:ascii="Times-Roman" w:hAnsi="Times-Roman" w:hint="default"/>
      <w:b w:val="0"/>
      <w:bCs w:val="0"/>
      <w:i w:val="0"/>
      <w:iCs w:val="0"/>
      <w:color w:val="000000"/>
      <w:sz w:val="20"/>
      <w:szCs w:val="20"/>
    </w:rPr>
  </w:style>
  <w:style w:type="character" w:styleId="SubtleReference">
    <w:name w:val="Subtle Reference"/>
    <w:uiPriority w:val="31"/>
    <w:qFormat/>
    <w:rsid w:val="001E28C0"/>
    <w:rPr>
      <w:smallCaps/>
      <w:color w:val="5A5A5A"/>
    </w:rPr>
  </w:style>
  <w:style w:type="character" w:customStyle="1" w:styleId="PLChar">
    <w:name w:val="PL Char"/>
    <w:link w:val="PL"/>
    <w:qFormat/>
    <w:rsid w:val="001E28C0"/>
    <w:rPr>
      <w:rFonts w:ascii="Courier New" w:hAnsi="Courier New"/>
      <w:sz w:val="16"/>
      <w:lang w:eastAsia="en-US"/>
    </w:rPr>
  </w:style>
  <w:style w:type="paragraph" w:customStyle="1" w:styleId="22">
    <w:name w:val="修订2"/>
    <w:hidden/>
    <w:semiHidden/>
    <w:qFormat/>
    <w:rsid w:val="001E28C0"/>
    <w:rPr>
      <w:rFonts w:eastAsia="Batang"/>
      <w:lang w:eastAsia="en-US"/>
    </w:rPr>
  </w:style>
  <w:style w:type="character" w:customStyle="1" w:styleId="CharChar44">
    <w:name w:val="Char Char44"/>
    <w:rsid w:val="001E28C0"/>
    <w:rPr>
      <w:rFonts w:ascii="Arial" w:hAnsi="Arial"/>
      <w:sz w:val="24"/>
      <w:lang w:val="en-GB" w:eastAsia="en-US" w:bidi="ar-SA"/>
    </w:rPr>
  </w:style>
  <w:style w:type="character" w:customStyle="1" w:styleId="CharChar3">
    <w:name w:val="Char Char3"/>
    <w:rsid w:val="001E28C0"/>
    <w:rPr>
      <w:rFonts w:ascii="Arial" w:hAnsi="Arial"/>
      <w:sz w:val="22"/>
      <w:lang w:val="en-GB" w:eastAsia="en-US" w:bidi="ar-SA"/>
    </w:rPr>
  </w:style>
  <w:style w:type="character" w:customStyle="1" w:styleId="CharChar2">
    <w:name w:val="Char Char2"/>
    <w:qFormat/>
    <w:rsid w:val="001E28C0"/>
    <w:rPr>
      <w:rFonts w:ascii="Arial" w:hAnsi="Arial"/>
      <w:lang w:val="en-GB" w:eastAsia="en-US" w:bidi="ar-SA"/>
    </w:rPr>
  </w:style>
  <w:style w:type="character" w:customStyle="1" w:styleId="CharChar5">
    <w:name w:val="Char Char5"/>
    <w:rsid w:val="001E28C0"/>
    <w:rPr>
      <w:rFonts w:ascii="Arial" w:hAnsi="Arial"/>
      <w:sz w:val="28"/>
      <w:lang w:val="en-GB" w:eastAsia="en-US" w:bidi="ar-SA"/>
    </w:rPr>
  </w:style>
  <w:style w:type="paragraph" w:customStyle="1" w:styleId="44">
    <w:name w:val="(文字) (文字)4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28C0"/>
    <w:rPr>
      <w:lang w:val="en-GB" w:eastAsia="ja-JP" w:bidi="ar-SA"/>
    </w:rPr>
  </w:style>
  <w:style w:type="paragraph" w:customStyle="1" w:styleId="1Char4">
    <w:name w:val="(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28C0"/>
    <w:rPr>
      <w:rFonts w:ascii="Tahoma" w:hAnsi="Tahoma" w:cs="Tahoma"/>
      <w:shd w:val="clear" w:color="auto" w:fill="000080"/>
      <w:lang w:val="en-GB" w:eastAsia="en-US"/>
    </w:rPr>
  </w:style>
  <w:style w:type="character" w:customStyle="1" w:styleId="ZchnZchn54">
    <w:name w:val="Zchn Zchn54"/>
    <w:rsid w:val="001E28C0"/>
    <w:rPr>
      <w:rFonts w:ascii="Courier New" w:eastAsia="Batang" w:hAnsi="Courier New"/>
      <w:lang w:val="nb-NO" w:eastAsia="en-US" w:bidi="ar-SA"/>
    </w:rPr>
  </w:style>
  <w:style w:type="character" w:customStyle="1" w:styleId="CharChar104">
    <w:name w:val="Char Char104"/>
    <w:semiHidden/>
    <w:rsid w:val="001E28C0"/>
    <w:rPr>
      <w:rFonts w:ascii="Times New Roman" w:hAnsi="Times New Roman"/>
      <w:lang w:val="en-GB" w:eastAsia="en-US"/>
    </w:rPr>
  </w:style>
  <w:style w:type="character" w:customStyle="1" w:styleId="CharChar94">
    <w:name w:val="Char Char94"/>
    <w:rsid w:val="001E28C0"/>
    <w:rPr>
      <w:rFonts w:ascii="Tahoma" w:hAnsi="Tahoma" w:cs="Tahoma"/>
      <w:sz w:val="16"/>
      <w:szCs w:val="16"/>
      <w:lang w:val="en-GB" w:eastAsia="en-US"/>
    </w:rPr>
  </w:style>
  <w:style w:type="character" w:customStyle="1" w:styleId="CharChar84">
    <w:name w:val="Char Char84"/>
    <w:semiHidden/>
    <w:rsid w:val="001E28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E28C0"/>
    <w:rPr>
      <w:rFonts w:ascii="Arial" w:hAnsi="Arial"/>
      <w:sz w:val="36"/>
      <w:lang w:val="en-GB" w:eastAsia="en-US" w:bidi="ar-SA"/>
    </w:rPr>
  </w:style>
  <w:style w:type="character" w:customStyle="1" w:styleId="CharChar284">
    <w:name w:val="Char Char284"/>
    <w:rsid w:val="001E28C0"/>
    <w:rPr>
      <w:rFonts w:ascii="Arial" w:hAnsi="Arial"/>
      <w:sz w:val="32"/>
      <w:lang w:val="en-GB"/>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CharChar21">
    <w:name w:val="Char Char21"/>
    <w:rsid w:val="001E28C0"/>
    <w:rPr>
      <w:rFonts w:ascii="Times New Roman" w:hAnsi="Times New Roman"/>
      <w:lang w:val="en-GB" w:eastAsia="en-US"/>
    </w:rPr>
  </w:style>
  <w:style w:type="character" w:customStyle="1" w:styleId="HeadingChar">
    <w:name w:val="Heading Char"/>
    <w:link w:val="Heading"/>
    <w:qFormat/>
    <w:rsid w:val="001E28C0"/>
    <w:rPr>
      <w:rFonts w:ascii="Arial" w:hAnsi="Arial"/>
      <w:b/>
      <w:lang w:val="en-US"/>
    </w:rPr>
  </w:style>
  <w:style w:type="paragraph" w:customStyle="1" w:styleId="B6">
    <w:name w:val="B6"/>
    <w:basedOn w:val="B5"/>
    <w:link w:val="B6Char"/>
    <w:qFormat/>
    <w:rsid w:val="001E28C0"/>
    <w:pPr>
      <w:overflowPunct w:val="0"/>
      <w:autoSpaceDE w:val="0"/>
      <w:autoSpaceDN w:val="0"/>
      <w:adjustRightInd w:val="0"/>
      <w:ind w:left="1985"/>
      <w:textAlignment w:val="baseline"/>
    </w:pPr>
    <w:rPr>
      <w:rFonts w:eastAsiaTheme="minorEastAsia"/>
      <w:lang w:eastAsia="x-none"/>
    </w:rPr>
  </w:style>
  <w:style w:type="character" w:customStyle="1" w:styleId="B6Char">
    <w:name w:val="B6 Char"/>
    <w:link w:val="B6"/>
    <w:qFormat/>
    <w:rsid w:val="001E28C0"/>
    <w:rPr>
      <w:rFonts w:eastAsiaTheme="minorEastAsia"/>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E28C0"/>
    <w:rPr>
      <w:rFonts w:ascii="Arial" w:eastAsia="SimSun" w:hAnsi="Arial"/>
      <w:sz w:val="32"/>
      <w:lang w:val="en-GB" w:eastAsia="en-US" w:bidi="ar-SA"/>
    </w:rPr>
  </w:style>
  <w:style w:type="character" w:customStyle="1" w:styleId="CharChar16">
    <w:name w:val="Char Char16"/>
    <w:rsid w:val="001E28C0"/>
    <w:rPr>
      <w:rFonts w:ascii="Arial" w:eastAsia="SimSun" w:hAnsi="Arial"/>
      <w:lang w:val="en-GB" w:eastAsia="en-US" w:bidi="ar-SA"/>
    </w:rPr>
  </w:style>
  <w:style w:type="character" w:customStyle="1" w:styleId="CharChar14">
    <w:name w:val="Char Char14"/>
    <w:rsid w:val="001E28C0"/>
    <w:rPr>
      <w:rFonts w:ascii="Arial" w:eastAsia="SimSun" w:hAnsi="Arial"/>
      <w:sz w:val="36"/>
      <w:lang w:val="en-GB" w:eastAsia="en-US" w:bidi="ar-SA"/>
    </w:rPr>
  </w:style>
  <w:style w:type="paragraph" w:customStyle="1" w:styleId="a5">
    <w:name w:val="変更箇所"/>
    <w:hidden/>
    <w:semiHidden/>
    <w:qFormat/>
    <w:rsid w:val="001E28C0"/>
    <w:rPr>
      <w:rFonts w:eastAsia="MS Mincho"/>
      <w:lang w:eastAsia="en-US"/>
    </w:rPr>
  </w:style>
  <w:style w:type="paragraph" w:customStyle="1" w:styleId="CarCar1CharCharCarCar">
    <w:name w:val="Car Car1 Char Char Car C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E28C0"/>
    <w:pPr>
      <w:overflowPunct w:val="0"/>
      <w:autoSpaceDE w:val="0"/>
      <w:autoSpaceDN w:val="0"/>
      <w:adjustRightInd w:val="0"/>
      <w:textAlignment w:val="baseline"/>
    </w:pPr>
    <w:rPr>
      <w:rFonts w:eastAsiaTheme="minorEastAsia"/>
      <w:i/>
      <w:iCs/>
      <w:lang w:val="x-none" w:eastAsia="x-none"/>
    </w:rPr>
  </w:style>
  <w:style w:type="character" w:customStyle="1" w:styleId="B1LatinItaliqueCar">
    <w:name w:val="B1 + (Latin) Italique Car"/>
    <w:link w:val="B1LatinItalique"/>
    <w:rsid w:val="001E28C0"/>
    <w:rPr>
      <w:rFonts w:eastAsiaTheme="minorEastAsia"/>
      <w:i/>
      <w:iCs/>
      <w:lang w:val="x-none" w:eastAsia="x-none"/>
    </w:rPr>
  </w:style>
  <w:style w:type="character" w:customStyle="1" w:styleId="CharChar25">
    <w:name w:val="Char Char25"/>
    <w:rsid w:val="001E28C0"/>
    <w:rPr>
      <w:rFonts w:ascii="Arial" w:hAnsi="Arial"/>
      <w:lang w:val="en-GB" w:eastAsia="en-US"/>
    </w:rPr>
  </w:style>
  <w:style w:type="character" w:customStyle="1" w:styleId="CharChar243">
    <w:name w:val="Char Char243"/>
    <w:rsid w:val="001E28C0"/>
    <w:rPr>
      <w:rFonts w:ascii="Arial" w:hAnsi="Arial"/>
      <w:sz w:val="36"/>
      <w:lang w:val="en-GB" w:eastAsia="en-US"/>
    </w:rPr>
  </w:style>
  <w:style w:type="character" w:customStyle="1" w:styleId="CharChar17">
    <w:name w:val="Char Char17"/>
    <w:rsid w:val="001E28C0"/>
    <w:rPr>
      <w:rFonts w:ascii="Tahoma" w:hAnsi="Tahoma" w:cs="Tahoma"/>
      <w:shd w:val="clear" w:color="auto" w:fill="000080"/>
      <w:lang w:val="en-GB" w:eastAsia="en-US"/>
    </w:rPr>
  </w:style>
  <w:style w:type="character" w:customStyle="1" w:styleId="CharChar19">
    <w:name w:val="Char Char19"/>
    <w:rsid w:val="001E28C0"/>
    <w:rPr>
      <w:rFonts w:ascii="Times New Roman" w:hAnsi="Times New Roman"/>
      <w:lang w:val="en-GB"/>
    </w:rPr>
  </w:style>
  <w:style w:type="character" w:customStyle="1" w:styleId="CharChar20">
    <w:name w:val="Char Char20"/>
    <w:rsid w:val="001E28C0"/>
    <w:rPr>
      <w:rFonts w:ascii="Tahoma" w:hAnsi="Tahoma" w:cs="Tahoma"/>
      <w:sz w:val="16"/>
      <w:szCs w:val="16"/>
      <w:lang w:val="en-GB" w:eastAsia="en-US"/>
    </w:rPr>
  </w:style>
  <w:style w:type="paragraph" w:customStyle="1" w:styleId="a6">
    <w:name w:val="수정"/>
    <w:hidden/>
    <w:semiHidden/>
    <w:qFormat/>
    <w:rsid w:val="001E28C0"/>
    <w:rPr>
      <w:rFonts w:eastAsia="Batang"/>
      <w:lang w:eastAsia="en-US"/>
    </w:rPr>
  </w:style>
  <w:style w:type="character" w:customStyle="1" w:styleId="CharChar30">
    <w:name w:val="Char Char30"/>
    <w:rsid w:val="001E28C0"/>
    <w:rPr>
      <w:rFonts w:ascii="Arial" w:hAnsi="Arial"/>
      <w:lang w:val="en-GB" w:eastAsia="en-US"/>
    </w:rPr>
  </w:style>
  <w:style w:type="character" w:customStyle="1" w:styleId="CharChar26">
    <w:name w:val="Char Char26"/>
    <w:rsid w:val="001E28C0"/>
    <w:rPr>
      <w:rFonts w:ascii="Times New Roman" w:hAnsi="Times New Roman"/>
      <w:lang w:val="en-GB" w:eastAsia="en-US"/>
    </w:rPr>
  </w:style>
  <w:style w:type="character" w:customStyle="1" w:styleId="CharChar27">
    <w:name w:val="Char Char27"/>
    <w:rsid w:val="001E28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E28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E28C0"/>
    <w:rPr>
      <w:rFonts w:ascii="Arial" w:hAnsi="Arial" w:cs="Arial"/>
      <w:color w:val="auto"/>
      <w:sz w:val="20"/>
      <w:szCs w:val="20"/>
    </w:rPr>
  </w:style>
  <w:style w:type="paragraph" w:customStyle="1" w:styleId="TALCharChar">
    <w:name w:val="TAL Char Char"/>
    <w:basedOn w:val="Normal"/>
    <w:link w:val="TALCharCharChar"/>
    <w:qFormat/>
    <w:rsid w:val="001E28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E28C0"/>
    <w:rPr>
      <w:rFonts w:ascii="Arial" w:eastAsia="MS Mincho" w:hAnsi="Arial"/>
      <w:sz w:val="18"/>
      <w:lang w:val="x-none" w:eastAsia="x-none"/>
    </w:rPr>
  </w:style>
  <w:style w:type="paragraph" w:customStyle="1" w:styleId="Arial">
    <w:name w:val="正文 + Arial"/>
    <w:aliases w:val="8 磅,加粗,段后: 0 磅"/>
    <w:basedOn w:val="TAL"/>
    <w:qFormat/>
    <w:rsid w:val="001E28C0"/>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qFormat/>
    <w:rsid w:val="001E28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E28C0"/>
    <w:rPr>
      <w:rFonts w:eastAsia="PMingLiU"/>
    </w:rPr>
    <w:tblPr/>
  </w:style>
  <w:style w:type="character" w:customStyle="1" w:styleId="MTDisplayEquationZchn">
    <w:name w:val="MTDisplayEquation Zchn"/>
    <w:link w:val="MTDisplayEquation"/>
    <w:rsid w:val="001E28C0"/>
    <w:rPr>
      <w:rFonts w:eastAsiaTheme="minorEastAsia"/>
      <w:lang w:val="x-none"/>
    </w:rPr>
  </w:style>
  <w:style w:type="character" w:customStyle="1" w:styleId="ENChar">
    <w:name w:val="EN Char"/>
    <w:rsid w:val="001E28C0"/>
    <w:rPr>
      <w:rFonts w:ascii="Times New Roman" w:hAnsi="Times New Roman"/>
      <w:color w:val="FF0000"/>
      <w:lang w:val="en-US" w:eastAsia="en-US"/>
    </w:rPr>
  </w:style>
  <w:style w:type="character" w:customStyle="1" w:styleId="ListChar3">
    <w:name w:val="List Char3"/>
    <w:rsid w:val="001E28C0"/>
    <w:rPr>
      <w:rFonts w:ascii="Times New Roman" w:hAnsi="Times New Roman"/>
      <w:lang w:val="en-GB" w:eastAsia="en-US"/>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character" w:customStyle="1" w:styleId="Heading1Char2">
    <w:name w:val="Heading 1 Char2"/>
    <w:rsid w:val="001E28C0"/>
    <w:rPr>
      <w:rFonts w:ascii="Arial" w:hAnsi="Arial"/>
      <w:sz w:val="36"/>
      <w:lang w:val="en-GB" w:eastAsia="en-US"/>
    </w:rPr>
  </w:style>
  <w:style w:type="character" w:customStyle="1" w:styleId="Char11">
    <w:name w:val="批注主题 Char1"/>
    <w:rsid w:val="001E28C0"/>
    <w:rPr>
      <w:rFonts w:eastAsia="MS Mincho"/>
      <w:b/>
      <w:bCs/>
      <w:lang w:val="en-GB"/>
    </w:rPr>
  </w:style>
  <w:style w:type="character" w:customStyle="1" w:styleId="EditorsNoteChar1">
    <w:name w:val="Editor's Note Char1"/>
    <w:rsid w:val="001E28C0"/>
    <w:rPr>
      <w:rFonts w:ascii="Times New Roman" w:hAnsi="Times New Roman"/>
      <w:color w:val="FF0000"/>
      <w:lang w:val="en-GB" w:eastAsia="en-US"/>
    </w:rPr>
  </w:style>
  <w:style w:type="character" w:customStyle="1" w:styleId="Char12">
    <w:name w:val="日期 Char1"/>
    <w:rsid w:val="001E28C0"/>
    <w:rPr>
      <w:rFonts w:eastAsia="MS Mincho"/>
      <w:lang w:val="en-GB" w:eastAsia="x-none"/>
    </w:rPr>
  </w:style>
  <w:style w:type="paragraph" w:customStyle="1" w:styleId="31">
    <w:name w:val="吹き出し3"/>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1E28C0"/>
    <w:rPr>
      <w:rFonts w:eastAsia="SimSun"/>
      <w:lang w:eastAsia="en-US"/>
    </w:rPr>
  </w:style>
  <w:style w:type="paragraph" w:customStyle="1" w:styleId="Arial0">
    <w:name w:val="Arial"/>
    <w:basedOn w:val="Normal"/>
    <w:qFormat/>
    <w:rsid w:val="001E28C0"/>
    <w:pPr>
      <w:tabs>
        <w:tab w:val="right" w:pos="9639"/>
      </w:tabs>
      <w:overflowPunct w:val="0"/>
      <w:autoSpaceDE w:val="0"/>
      <w:autoSpaceDN w:val="0"/>
      <w:adjustRightInd w:val="0"/>
      <w:textAlignment w:val="baseline"/>
    </w:pPr>
    <w:rPr>
      <w:rFonts w:eastAsiaTheme="minorEastAsia"/>
      <w:b/>
      <w:bCs/>
      <w:lang w:val="fr-FR" w:eastAsia="en-GB"/>
    </w:rPr>
  </w:style>
  <w:style w:type="paragraph" w:customStyle="1" w:styleId="60">
    <w:name w:val="无间隔6"/>
    <w:qFormat/>
    <w:rsid w:val="001E28C0"/>
    <w:rPr>
      <w:rFonts w:eastAsia="SimSun"/>
      <w:lang w:eastAsia="en-US"/>
    </w:rPr>
  </w:style>
  <w:style w:type="character" w:customStyle="1" w:styleId="CharChar36">
    <w:name w:val="Char Char36"/>
    <w:rsid w:val="001E28C0"/>
    <w:rPr>
      <w:rFonts w:ascii="Arial" w:hAnsi="Arial" w:cs="Arial" w:hint="default"/>
      <w:sz w:val="22"/>
      <w:lang w:val="en-GB" w:eastAsia="en-US" w:bidi="ar-SA"/>
    </w:rPr>
  </w:style>
  <w:style w:type="paragraph" w:customStyle="1" w:styleId="MO">
    <w:name w:val="MO"/>
    <w:basedOn w:val="Normal"/>
    <w:qFormat/>
    <w:rsid w:val="001E28C0"/>
    <w:pPr>
      <w:overflowPunct w:val="0"/>
      <w:autoSpaceDE w:val="0"/>
      <w:autoSpaceDN w:val="0"/>
      <w:adjustRightInd w:val="0"/>
      <w:textAlignment w:val="baseline"/>
    </w:pPr>
    <w:rPr>
      <w:rFonts w:eastAsiaTheme="minorEastAsia"/>
      <w:lang w:eastAsia="en-GB"/>
    </w:rPr>
  </w:style>
  <w:style w:type="character" w:customStyle="1" w:styleId="FooterChar2">
    <w:name w:val="Footer Char2"/>
    <w:rsid w:val="001E28C0"/>
    <w:rPr>
      <w:sz w:val="18"/>
      <w:szCs w:val="18"/>
    </w:rPr>
  </w:style>
  <w:style w:type="character" w:customStyle="1" w:styleId="Heading7Char3">
    <w:name w:val="Heading 7 Char3"/>
    <w:rsid w:val="001E28C0"/>
    <w:rPr>
      <w:rFonts w:ascii="Arial" w:eastAsia="SimSun" w:hAnsi="Arial" w:cs="Times New Roman"/>
      <w:kern w:val="0"/>
      <w:sz w:val="20"/>
      <w:szCs w:val="20"/>
      <w:lang w:val="en-GB" w:eastAsia="en-US"/>
    </w:rPr>
  </w:style>
  <w:style w:type="character" w:customStyle="1" w:styleId="Heading8Char3">
    <w:name w:val="Heading 8 Char3"/>
    <w:rsid w:val="001E28C0"/>
    <w:rPr>
      <w:rFonts w:ascii="Arial" w:eastAsia="SimSun" w:hAnsi="Arial" w:cs="Times New Roman"/>
      <w:kern w:val="0"/>
      <w:sz w:val="36"/>
      <w:szCs w:val="20"/>
      <w:lang w:val="en-GB" w:eastAsia="en-US"/>
    </w:rPr>
  </w:style>
  <w:style w:type="character" w:customStyle="1" w:styleId="Heading9Char2">
    <w:name w:val="Heading 9 Char2"/>
    <w:rsid w:val="001E28C0"/>
    <w:rPr>
      <w:rFonts w:ascii="Arial" w:eastAsia="SimSun" w:hAnsi="Arial" w:cs="Times New Roman"/>
      <w:kern w:val="0"/>
      <w:sz w:val="36"/>
      <w:szCs w:val="20"/>
      <w:lang w:val="en-GB" w:eastAsia="en-US"/>
    </w:rPr>
  </w:style>
  <w:style w:type="character" w:customStyle="1" w:styleId="BalloonTextChar1">
    <w:name w:val="Balloon Text Char1"/>
    <w:uiPriority w:val="99"/>
    <w:rsid w:val="001E28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8C0"/>
    <w:rPr>
      <w:rFonts w:ascii="Times New Roman" w:eastAsia="MS Mincho" w:hAnsi="Times New Roman"/>
      <w:lang w:val="en-GB" w:eastAsia="en-US"/>
    </w:rPr>
  </w:style>
  <w:style w:type="character" w:customStyle="1" w:styleId="CharChar215">
    <w:name w:val="Char Char215"/>
    <w:rsid w:val="001E28C0"/>
    <w:rPr>
      <w:rFonts w:ascii="Times New Roman" w:hAnsi="Times New Roman"/>
      <w:lang w:val="en-GB" w:eastAsia="en-US"/>
    </w:rPr>
  </w:style>
  <w:style w:type="character" w:customStyle="1" w:styleId="DocumentMapChar1">
    <w:name w:val="Document Map Char1"/>
    <w:uiPriority w:val="99"/>
    <w:semiHidden/>
    <w:rsid w:val="001E28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E28C0"/>
    <w:pPr>
      <w:spacing w:before="360"/>
      <w:ind w:left="2552"/>
    </w:pPr>
    <w:rPr>
      <w:rFonts w:ascii="Arial" w:hAnsi="Arial"/>
      <w:b/>
      <w:lang w:val="en-US"/>
    </w:rPr>
  </w:style>
  <w:style w:type="character" w:customStyle="1" w:styleId="CharChar63">
    <w:name w:val="Char Char63"/>
    <w:rsid w:val="001E28C0"/>
    <w:rPr>
      <w:rFonts w:ascii="Arial" w:eastAsia="SimSun" w:hAnsi="Arial"/>
      <w:sz w:val="32"/>
      <w:lang w:val="en-GB" w:eastAsia="en-US" w:bidi="ar-SA"/>
    </w:rPr>
  </w:style>
  <w:style w:type="character" w:customStyle="1" w:styleId="CharChar53">
    <w:name w:val="Char Char53"/>
    <w:rsid w:val="001E28C0"/>
    <w:rPr>
      <w:rFonts w:ascii="Arial" w:eastAsia="SimSun" w:hAnsi="Arial"/>
      <w:sz w:val="28"/>
      <w:lang w:val="en-GB" w:eastAsia="en-US" w:bidi="ar-SA"/>
    </w:rPr>
  </w:style>
  <w:style w:type="character" w:customStyle="1" w:styleId="CharChar163">
    <w:name w:val="Char Char163"/>
    <w:rsid w:val="001E28C0"/>
    <w:rPr>
      <w:rFonts w:ascii="Arial" w:eastAsia="SimSun" w:hAnsi="Arial"/>
      <w:lang w:val="en-GB" w:eastAsia="en-US" w:bidi="ar-SA"/>
    </w:rPr>
  </w:style>
  <w:style w:type="character" w:customStyle="1" w:styleId="CharChar143">
    <w:name w:val="Char Char143"/>
    <w:rsid w:val="001E28C0"/>
    <w:rPr>
      <w:rFonts w:ascii="Arial" w:eastAsia="SimSun" w:hAnsi="Arial"/>
      <w:sz w:val="36"/>
      <w:lang w:val="en-GB" w:eastAsia="en-US" w:bidi="ar-SA"/>
    </w:rPr>
  </w:style>
  <w:style w:type="paragraph" w:customStyle="1" w:styleId="CarCar1CharCharCarCar3">
    <w:name w:val="Car Car1 Char Char Car C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E28C0"/>
    <w:rPr>
      <w:rFonts w:ascii="Courier New" w:eastAsia="SimSun" w:hAnsi="Courier New" w:cs="Times New Roman"/>
      <w:kern w:val="0"/>
      <w:sz w:val="20"/>
      <w:szCs w:val="20"/>
      <w:lang w:val="nb-NO" w:eastAsia="ja-JP"/>
    </w:rPr>
  </w:style>
  <w:style w:type="character" w:customStyle="1" w:styleId="CharChar253">
    <w:name w:val="Char Char253"/>
    <w:rsid w:val="001E28C0"/>
    <w:rPr>
      <w:rFonts w:ascii="Arial" w:hAnsi="Arial"/>
      <w:lang w:val="en-GB" w:eastAsia="en-US"/>
    </w:rPr>
  </w:style>
  <w:style w:type="character" w:customStyle="1" w:styleId="CharChar173">
    <w:name w:val="Char Char173"/>
    <w:rsid w:val="001E28C0"/>
    <w:rPr>
      <w:rFonts w:ascii="Tahoma" w:hAnsi="Tahoma" w:cs="Tahoma"/>
      <w:shd w:val="clear" w:color="auto" w:fill="000080"/>
      <w:lang w:val="en-GB" w:eastAsia="en-US"/>
    </w:rPr>
  </w:style>
  <w:style w:type="character" w:customStyle="1" w:styleId="CharChar193">
    <w:name w:val="Char Char193"/>
    <w:rsid w:val="001E28C0"/>
    <w:rPr>
      <w:rFonts w:ascii="Times New Roman" w:hAnsi="Times New Roman"/>
      <w:lang w:val="en-GB"/>
    </w:rPr>
  </w:style>
  <w:style w:type="character" w:customStyle="1" w:styleId="CharChar203">
    <w:name w:val="Char Char203"/>
    <w:rsid w:val="001E28C0"/>
    <w:rPr>
      <w:rFonts w:ascii="Tahoma" w:hAnsi="Tahoma" w:cs="Tahoma"/>
      <w:sz w:val="16"/>
      <w:szCs w:val="16"/>
      <w:lang w:val="en-GB" w:eastAsia="en-US"/>
    </w:rPr>
  </w:style>
  <w:style w:type="paragraph" w:customStyle="1" w:styleId="17">
    <w:name w:val="수정1"/>
    <w:hidden/>
    <w:semiHidden/>
    <w:qFormat/>
    <w:rsid w:val="001E28C0"/>
    <w:rPr>
      <w:rFonts w:eastAsia="Batang"/>
      <w:lang w:eastAsia="en-US"/>
    </w:rPr>
  </w:style>
  <w:style w:type="character" w:customStyle="1" w:styleId="CharChar303">
    <w:name w:val="Char Char303"/>
    <w:rsid w:val="001E28C0"/>
    <w:rPr>
      <w:rFonts w:ascii="Arial" w:hAnsi="Arial"/>
      <w:lang w:val="en-GB" w:eastAsia="en-US"/>
    </w:rPr>
  </w:style>
  <w:style w:type="character" w:customStyle="1" w:styleId="CharChar263">
    <w:name w:val="Char Char263"/>
    <w:rsid w:val="001E28C0"/>
    <w:rPr>
      <w:rFonts w:ascii="Times New Roman" w:hAnsi="Times New Roman"/>
      <w:lang w:val="en-GB" w:eastAsia="en-US"/>
    </w:rPr>
  </w:style>
  <w:style w:type="character" w:customStyle="1" w:styleId="CharChar273">
    <w:name w:val="Char Char273"/>
    <w:rsid w:val="001E28C0"/>
    <w:rPr>
      <w:rFonts w:ascii="Arial" w:hAnsi="Arial"/>
      <w:b/>
      <w:i/>
      <w:noProof/>
      <w:sz w:val="18"/>
      <w:lang w:val="en-GB" w:eastAsia="en-US"/>
    </w:rPr>
  </w:style>
  <w:style w:type="character" w:customStyle="1" w:styleId="Titre3Car">
    <w:name w:val="Titre 3 Car"/>
    <w:rsid w:val="001E28C0"/>
    <w:rPr>
      <w:rFonts w:ascii="Arial" w:hAnsi="Arial"/>
      <w:sz w:val="28"/>
      <w:szCs w:val="28"/>
      <w:lang w:val="en-GB" w:eastAsia="en-GB"/>
    </w:rPr>
  </w:style>
  <w:style w:type="character" w:styleId="Emphasis">
    <w:name w:val="Emphasis"/>
    <w:qFormat/>
    <w:rsid w:val="001E28C0"/>
    <w:rPr>
      <w:i/>
      <w:iCs/>
    </w:rPr>
  </w:style>
  <w:style w:type="paragraph" w:customStyle="1" w:styleId="IBN">
    <w:name w:val="IBN"/>
    <w:basedOn w:val="Normal"/>
    <w:qFormat/>
    <w:rsid w:val="001E28C0"/>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0"/>
    <w:link w:val="1e9ptCar"/>
    <w:qFormat/>
    <w:rsid w:val="001E28C0"/>
    <w:pPr>
      <w:overflowPunct w:val="0"/>
      <w:autoSpaceDE w:val="0"/>
      <w:autoSpaceDN w:val="0"/>
      <w:adjustRightInd w:val="0"/>
      <w:textAlignment w:val="baseline"/>
    </w:pPr>
    <w:rPr>
      <w:rFonts w:eastAsiaTheme="minorEastAsia"/>
      <w:noProof/>
      <w:szCs w:val="18"/>
      <w:lang w:eastAsia="x-none"/>
    </w:rPr>
  </w:style>
  <w:style w:type="character" w:customStyle="1" w:styleId="1e9ptCar">
    <w:name w:val="1e) 9 pt Car"/>
    <w:link w:val="1e9pt"/>
    <w:rsid w:val="001E28C0"/>
    <w:rPr>
      <w:rFonts w:eastAsiaTheme="minorEastAsia"/>
      <w:noProof/>
      <w:szCs w:val="18"/>
      <w:lang w:eastAsia="x-none"/>
    </w:rPr>
  </w:style>
  <w:style w:type="paragraph" w:customStyle="1" w:styleId="Npr">
    <w:name w:val="Npr"/>
    <w:basedOn w:val="Normal"/>
    <w:qFormat/>
    <w:rsid w:val="001E28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B3Char2">
    <w:name w:val="B3 Char2"/>
    <w:qFormat/>
    <w:rsid w:val="001E28C0"/>
    <w:rPr>
      <w:lang w:val="en-GB" w:eastAsia="en-GB"/>
    </w:rPr>
  </w:style>
  <w:style w:type="paragraph" w:customStyle="1" w:styleId="NormalLatinItalique">
    <w:name w:val="Normal + (Latin) Italique"/>
    <w:basedOn w:val="Normal"/>
    <w:link w:val="NormalLatinItaliqueCar"/>
    <w:qFormat/>
    <w:rsid w:val="001E28C0"/>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H6Car">
    <w:name w:val="H6 Car"/>
    <w:rsid w:val="001E28C0"/>
    <w:rPr>
      <w:rFonts w:ascii="Arial" w:hAnsi="Arial"/>
      <w:sz w:val="22"/>
      <w:lang w:val="en-GB"/>
    </w:rPr>
  </w:style>
  <w:style w:type="paragraph" w:customStyle="1" w:styleId="B3H6">
    <w:name w:val="B3H6"/>
    <w:basedOn w:val="B30"/>
    <w:qFormat/>
    <w:rsid w:val="001E28C0"/>
    <w:pPr>
      <w:overflowPunct w:val="0"/>
      <w:autoSpaceDE w:val="0"/>
      <w:autoSpaceDN w:val="0"/>
      <w:adjustRightInd w:val="0"/>
      <w:textAlignment w:val="baseline"/>
    </w:pPr>
    <w:rPr>
      <w:rFonts w:eastAsiaTheme="minorEastAsia"/>
      <w:lang w:eastAsia="x-none"/>
    </w:rPr>
  </w:style>
  <w:style w:type="paragraph" w:customStyle="1" w:styleId="NB2">
    <w:name w:val="NB2"/>
    <w:basedOn w:val="ZG"/>
    <w:qFormat/>
    <w:rsid w:val="001E28C0"/>
    <w:pPr>
      <w:framePr w:wrap="notBeside"/>
      <w:overflowPunct w:val="0"/>
      <w:autoSpaceDE w:val="0"/>
      <w:autoSpaceDN w:val="0"/>
      <w:adjustRightInd w:val="0"/>
      <w:textAlignment w:val="baseline"/>
    </w:pPr>
    <w:rPr>
      <w:rFonts w:eastAsiaTheme="minorEastAsia"/>
      <w:lang w:val="en-US" w:eastAsia="en-GB"/>
    </w:rPr>
  </w:style>
  <w:style w:type="character" w:customStyle="1" w:styleId="TALZchn">
    <w:name w:val="TAL Zchn"/>
    <w:rsid w:val="001E28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28C0"/>
    <w:rPr>
      <w:rFonts w:ascii="Arial" w:eastAsia="SimSun" w:hAnsi="Arial" w:cs="Arial"/>
      <w:color w:val="0000FF"/>
      <w:kern w:val="2"/>
      <w:sz w:val="24"/>
      <w:szCs w:val="28"/>
      <w:lang w:val="en-GB" w:eastAsia="en-GB"/>
    </w:rPr>
  </w:style>
  <w:style w:type="character" w:customStyle="1" w:styleId="BodyText2Char3">
    <w:name w:val="Body Text 2 Char3"/>
    <w:rsid w:val="001E28C0"/>
    <w:rPr>
      <w:rFonts w:ascii="Times New Roman" w:eastAsia="SimSun" w:hAnsi="Times New Roman" w:cs="Times New Roman"/>
      <w:kern w:val="0"/>
      <w:sz w:val="20"/>
      <w:szCs w:val="20"/>
      <w:lang w:val="en-GB" w:eastAsia="ja-JP"/>
    </w:rPr>
  </w:style>
  <w:style w:type="character" w:customStyle="1" w:styleId="BodyText3Char3">
    <w:name w:val="Body Text 3 Char3"/>
    <w:rsid w:val="001E28C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E28C0"/>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C0"/>
    <w:rPr>
      <w:rFonts w:ascii="Arial" w:hAnsi="Arial"/>
      <w:sz w:val="28"/>
      <w:lang w:val="en-GB"/>
    </w:rPr>
  </w:style>
  <w:style w:type="paragraph" w:customStyle="1" w:styleId="H60">
    <w:name w:val="样式 H6"/>
    <w:basedOn w:val="H6"/>
    <w:qFormat/>
    <w:rsid w:val="001E28C0"/>
    <w:pPr>
      <w:overflowPunct w:val="0"/>
      <w:autoSpaceDE w:val="0"/>
      <w:autoSpaceDN w:val="0"/>
      <w:adjustRightInd w:val="0"/>
      <w:textAlignment w:val="baseline"/>
    </w:pPr>
    <w:rPr>
      <w:rFonts w:eastAsiaTheme="minorEastAsia"/>
      <w:lang w:eastAsia="zh-CN"/>
    </w:rPr>
  </w:style>
  <w:style w:type="paragraph" w:customStyle="1" w:styleId="TH0">
    <w:name w:val="样式 TH"/>
    <w:basedOn w:val="TH"/>
    <w:qFormat/>
    <w:rsid w:val="001E28C0"/>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8C0"/>
    <w:rPr>
      <w:rFonts w:ascii="Arial" w:hAnsi="Arial"/>
      <w:sz w:val="28"/>
      <w:lang w:val="en-GB" w:eastAsia="en-US" w:bidi="ar-SA"/>
    </w:rPr>
  </w:style>
  <w:style w:type="character" w:customStyle="1" w:styleId="TFZchn">
    <w:name w:val="TF Zchn"/>
    <w:link w:val="TF1"/>
    <w:rsid w:val="001E28C0"/>
    <w:rPr>
      <w:rFonts w:ascii="Arial" w:eastAsia="MS Mincho" w:hAnsi="Arial"/>
      <w:b/>
      <w:bCs/>
    </w:rPr>
  </w:style>
  <w:style w:type="paragraph" w:customStyle="1" w:styleId="TAH8pt">
    <w:name w:val="TAH + 8 pt"/>
    <w:basedOn w:val="TAH"/>
    <w:qFormat/>
    <w:rsid w:val="001E28C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28C0"/>
    <w:rPr>
      <w:sz w:val="28"/>
      <w:lang w:val="en-GB" w:eastAsia="en-US"/>
    </w:rPr>
  </w:style>
  <w:style w:type="character" w:customStyle="1" w:styleId="apple-style-span">
    <w:name w:val="apple-style-span"/>
    <w:basedOn w:val="DefaultParagraphFont"/>
    <w:rsid w:val="001E28C0"/>
  </w:style>
  <w:style w:type="paragraph" w:customStyle="1" w:styleId="TableEntry0">
    <w:name w:val="Table Entry"/>
    <w:basedOn w:val="Normal"/>
    <w:next w:val="Normal"/>
    <w:qFormat/>
    <w:rsid w:val="001E28C0"/>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rsid w:val="001E28C0"/>
    <w:rPr>
      <w:rFonts w:ascii="Times New Roman" w:eastAsia="SimSun" w:hAnsi="Times New Roman" w:cs="Times New Roman"/>
      <w:kern w:val="0"/>
      <w:sz w:val="20"/>
      <w:szCs w:val="20"/>
      <w:lang w:val="en-GB" w:eastAsia="ja-JP"/>
    </w:rPr>
  </w:style>
  <w:style w:type="paragraph" w:customStyle="1" w:styleId="tac0">
    <w:name w:val="tac0"/>
    <w:basedOn w:val="Normal"/>
    <w:qFormat/>
    <w:rsid w:val="001E28C0"/>
    <w:pPr>
      <w:keepNext/>
      <w:overflowPunct w:val="0"/>
      <w:autoSpaceDE w:val="0"/>
      <w:autoSpaceDN w:val="0"/>
      <w:adjustRightInd w:val="0"/>
      <w:spacing w:after="0"/>
      <w:jc w:val="center"/>
      <w:textAlignment w:val="baseline"/>
    </w:pPr>
    <w:rPr>
      <w:rFonts w:ascii="Arial" w:eastAsiaTheme="minorEastAsia" w:hAnsi="Arial" w:cs="Arial"/>
      <w:sz w:val="18"/>
      <w:szCs w:val="18"/>
      <w:lang w:val="en-US" w:eastAsia="zh-CN"/>
    </w:rPr>
  </w:style>
  <w:style w:type="paragraph" w:customStyle="1" w:styleId="tal00">
    <w:name w:val="tal0"/>
    <w:basedOn w:val="Normal"/>
    <w:qFormat/>
    <w:rsid w:val="001E28C0"/>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CharChar11">
    <w:name w:val="Char Char11"/>
    <w:aliases w:val="Heading 1 Char21"/>
    <w:qFormat/>
    <w:rsid w:val="001E28C0"/>
    <w:rPr>
      <w:lang w:val="en-GB" w:eastAsia="en-US" w:bidi="ar-SA"/>
    </w:rPr>
  </w:style>
  <w:style w:type="paragraph" w:customStyle="1" w:styleId="91">
    <w:name w:val="目录 9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1E28C0"/>
    <w:rPr>
      <w:rFonts w:ascii="Arial" w:eastAsia="MS Mincho" w:hAnsi="Arial" w:cs="Times New Roman"/>
      <w:kern w:val="0"/>
      <w:sz w:val="20"/>
      <w:szCs w:val="20"/>
      <w:lang w:val="en-GB" w:eastAsia="ja-JP"/>
    </w:rPr>
  </w:style>
  <w:style w:type="character" w:customStyle="1" w:styleId="EditorsNoteCharCharChar">
    <w:name w:val="Editor's Note Char Char Char"/>
    <w:rsid w:val="001E28C0"/>
    <w:rPr>
      <w:color w:val="FF0000"/>
      <w:lang w:val="en-GB" w:eastAsia="en-US" w:bidi="ar-SA"/>
    </w:rPr>
  </w:style>
  <w:style w:type="paragraph" w:customStyle="1" w:styleId="msolistparagraph0">
    <w:name w:val="msolistparagraph"/>
    <w:basedOn w:val="Normal"/>
    <w:qFormat/>
    <w:rsid w:val="001E28C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qFormat/>
    <w:rsid w:val="001E28C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28C0"/>
    <w:rPr>
      <w:rFonts w:ascii="Arial" w:hAnsi="Arial"/>
      <w:sz w:val="24"/>
      <w:lang w:val="en-GB" w:eastAsia="en-US" w:bidi="ar-SA"/>
    </w:rPr>
  </w:style>
  <w:style w:type="character" w:customStyle="1" w:styleId="CharChar15">
    <w:name w:val="Char Char15"/>
    <w:rsid w:val="001E28C0"/>
    <w:rPr>
      <w:rFonts w:ascii="Arial" w:hAnsi="Arial"/>
      <w:sz w:val="36"/>
      <w:lang w:val="en-GB" w:eastAsia="en-US" w:bidi="ar-SA"/>
    </w:rPr>
  </w:style>
  <w:style w:type="paragraph" w:customStyle="1" w:styleId="PLBold">
    <w:name w:val="PL Bold"/>
    <w:basedOn w:val="PL"/>
    <w:link w:val="PLBoldChar"/>
    <w:qFormat/>
    <w:rsid w:val="001E28C0"/>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1E28C0"/>
    <w:rPr>
      <w:rFonts w:ascii="Courier New" w:eastAsia="MS Gothic" w:hAnsi="Courier New"/>
      <w:b/>
      <w:bCs/>
      <w:noProof/>
      <w:sz w:val="16"/>
    </w:rPr>
  </w:style>
  <w:style w:type="paragraph" w:customStyle="1" w:styleId="PLBold0">
    <w:name w:val="PL + Bold"/>
    <w:basedOn w:val="PL"/>
    <w:link w:val="PLBoldChar0"/>
    <w:qFormat/>
    <w:rsid w:val="001E28C0"/>
    <w:pPr>
      <w:overflowPunct w:val="0"/>
      <w:autoSpaceDE w:val="0"/>
      <w:autoSpaceDN w:val="0"/>
      <w:adjustRightInd w:val="0"/>
      <w:textAlignment w:val="baseline"/>
    </w:pPr>
    <w:rPr>
      <w:rFonts w:eastAsiaTheme="minorEastAsia"/>
      <w:noProof/>
      <w:lang w:eastAsia="en-GB"/>
    </w:rPr>
  </w:style>
  <w:style w:type="character" w:customStyle="1" w:styleId="PLBoldChar0">
    <w:name w:val="PL + Bold Char"/>
    <w:link w:val="PLBold0"/>
    <w:rsid w:val="001E28C0"/>
    <w:rPr>
      <w:rFonts w:ascii="Courier New" w:eastAsiaTheme="minorEastAsia" w:hAnsi="Courier New"/>
      <w:noProof/>
      <w:sz w:val="16"/>
    </w:rPr>
  </w:style>
  <w:style w:type="character" w:customStyle="1" w:styleId="mediumtext1">
    <w:name w:val="medium_text1"/>
    <w:rsid w:val="001E28C0"/>
    <w:rPr>
      <w:sz w:val="18"/>
      <w:szCs w:val="18"/>
    </w:rPr>
  </w:style>
  <w:style w:type="character" w:customStyle="1" w:styleId="shorttext1">
    <w:name w:val="short_text1"/>
    <w:rsid w:val="001E28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28C0"/>
    <w:rPr>
      <w:rFonts w:ascii="Arial" w:hAnsi="Arial"/>
      <w:sz w:val="24"/>
      <w:szCs w:val="28"/>
      <w:lang w:val="en-GB" w:eastAsia="en-US"/>
    </w:rPr>
  </w:style>
  <w:style w:type="character" w:customStyle="1" w:styleId="CharChar18">
    <w:name w:val="Char Char18"/>
    <w:rsid w:val="001E28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C0"/>
    <w:rPr>
      <w:rFonts w:eastAsia="MS Mincho"/>
      <w:sz w:val="32"/>
      <w:lang w:val="en-GB" w:eastAsia="en-US"/>
    </w:rPr>
  </w:style>
  <w:style w:type="paragraph" w:customStyle="1" w:styleId="Char13">
    <w:name w:val="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8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8C0"/>
    <w:rPr>
      <w:rFonts w:ascii="Arial" w:hAnsi="Arial"/>
      <w:sz w:val="24"/>
      <w:szCs w:val="28"/>
      <w:lang w:val="en-GB" w:eastAsia="en-GB" w:bidi="ar-SA"/>
    </w:rPr>
  </w:style>
  <w:style w:type="character" w:customStyle="1" w:styleId="Heading7Char2">
    <w:name w:val="Heading 7 Char2"/>
    <w:rsid w:val="001E28C0"/>
    <w:rPr>
      <w:rFonts w:ascii="Arial" w:hAnsi="Arial"/>
      <w:lang w:val="en-GB" w:eastAsia="en-GB" w:bidi="ar-SA"/>
    </w:rPr>
  </w:style>
  <w:style w:type="character" w:customStyle="1" w:styleId="Heading8Char2">
    <w:name w:val="Heading 8 Char2"/>
    <w:rsid w:val="001E28C0"/>
    <w:rPr>
      <w:rFonts w:ascii="Arial" w:hAnsi="Arial"/>
      <w:sz w:val="36"/>
      <w:lang w:val="en-GB" w:eastAsia="en-GB" w:bidi="ar-SA"/>
    </w:rPr>
  </w:style>
  <w:style w:type="character" w:customStyle="1" w:styleId="ListChar2">
    <w:name w:val="List Char2"/>
    <w:rsid w:val="001E28C0"/>
    <w:rPr>
      <w:lang w:val="en-GB" w:eastAsia="en-GB" w:bidi="ar-SA"/>
    </w:rPr>
  </w:style>
  <w:style w:type="character" w:customStyle="1" w:styleId="PlainTextChar2">
    <w:name w:val="Plain Text Char2"/>
    <w:rsid w:val="001E28C0"/>
    <w:rPr>
      <w:rFonts w:ascii="Courier New" w:hAnsi="Courier New"/>
      <w:lang w:val="nb-NO" w:eastAsia="en-US" w:bidi="ar-SA"/>
    </w:rPr>
  </w:style>
  <w:style w:type="character" w:customStyle="1" w:styleId="CommentTextChar2">
    <w:name w:val="Comment Text Char2"/>
    <w:semiHidden/>
    <w:rsid w:val="001E28C0"/>
    <w:rPr>
      <w:lang w:val="en-GB" w:eastAsia="en-US" w:bidi="ar-SA"/>
    </w:rPr>
  </w:style>
  <w:style w:type="character" w:customStyle="1" w:styleId="BodyText2Char2">
    <w:name w:val="Body Text 2 Char2"/>
    <w:rsid w:val="001E28C0"/>
    <w:rPr>
      <w:lang w:val="en-GB" w:eastAsia="ja-JP" w:bidi="ar-SA"/>
    </w:rPr>
  </w:style>
  <w:style w:type="character" w:customStyle="1" w:styleId="BodyText3Char2">
    <w:name w:val="Body Text 3 Char2"/>
    <w:rsid w:val="001E28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C0"/>
    <w:rPr>
      <w:rFonts w:ascii="Arial" w:eastAsia="SimSun" w:hAnsi="Arial"/>
      <w:sz w:val="32"/>
      <w:lang w:val="en-GB" w:eastAsia="en-US" w:bidi="ar-SA"/>
    </w:rPr>
  </w:style>
  <w:style w:type="character" w:customStyle="1" w:styleId="BodyTextIndentChar2">
    <w:name w:val="Body Text Indent Char2"/>
    <w:rsid w:val="001E28C0"/>
    <w:rPr>
      <w:lang w:val="en-GB" w:eastAsia="en-US" w:bidi="ar-SA"/>
    </w:rPr>
  </w:style>
  <w:style w:type="character" w:customStyle="1" w:styleId="BodyTextIndent2Char2">
    <w:name w:val="Body Text Indent 2 Char2"/>
    <w:rsid w:val="001E28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28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8C0"/>
    <w:rPr>
      <w:rFonts w:ascii="Arial" w:hAnsi="Arial"/>
      <w:sz w:val="28"/>
      <w:lang w:val="en-GB" w:eastAsia="en-GB" w:bidi="ar-SA"/>
    </w:rPr>
  </w:style>
  <w:style w:type="character" w:customStyle="1" w:styleId="CarCar9">
    <w:name w:val="Car Car9"/>
    <w:rsid w:val="001E28C0"/>
    <w:rPr>
      <w:rFonts w:ascii="Arial" w:hAnsi="Arial"/>
      <w:lang w:val="en-GB" w:eastAsia="ja-JP" w:bidi="ar-SA"/>
    </w:rPr>
  </w:style>
  <w:style w:type="character" w:customStyle="1" w:styleId="Heading9Char1">
    <w:name w:val="Heading 9 Char1"/>
    <w:aliases w:val="Figure Heading Char,FH Char,标题 9 Char4"/>
    <w:qFormat/>
    <w:rsid w:val="001E28C0"/>
    <w:rPr>
      <w:rFonts w:ascii="Arial" w:hAnsi="Arial"/>
      <w:sz w:val="36"/>
      <w:lang w:val="en-GB" w:eastAsia="en-GB" w:bidi="ar-SA"/>
    </w:rPr>
  </w:style>
  <w:style w:type="character" w:customStyle="1" w:styleId="FooterChar1">
    <w:name w:val="Footer Char1"/>
    <w:rsid w:val="001E28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28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28C0"/>
    <w:rPr>
      <w:rFonts w:ascii="Arial" w:hAnsi="Arial"/>
      <w:sz w:val="28"/>
      <w:lang w:val="en-GB" w:eastAsia="ja-JP" w:bidi="ar-SA"/>
    </w:rPr>
  </w:style>
  <w:style w:type="character" w:customStyle="1" w:styleId="Heading7Char1">
    <w:name w:val="Heading 7 Char1"/>
    <w:rsid w:val="001E28C0"/>
    <w:rPr>
      <w:rFonts w:ascii="Arial" w:hAnsi="Arial"/>
      <w:lang w:val="en-GB" w:eastAsia="ja-JP" w:bidi="ar-SA"/>
    </w:rPr>
  </w:style>
  <w:style w:type="character" w:customStyle="1" w:styleId="Heading8Char1">
    <w:name w:val="Heading 8 Char1"/>
    <w:rsid w:val="001E28C0"/>
    <w:rPr>
      <w:rFonts w:ascii="Arial" w:hAnsi="Arial"/>
      <w:sz w:val="36"/>
      <w:lang w:val="en-GB" w:eastAsia="ja-JP" w:bidi="ar-SA"/>
    </w:rPr>
  </w:style>
  <w:style w:type="character" w:customStyle="1" w:styleId="ListChar1">
    <w:name w:val="List Char1"/>
    <w:rsid w:val="001E28C0"/>
    <w:rPr>
      <w:lang w:val="en-GB" w:eastAsia="ja-JP" w:bidi="ar-SA"/>
    </w:rPr>
  </w:style>
  <w:style w:type="character" w:customStyle="1" w:styleId="PlainTextChar1">
    <w:name w:val="Plain Text Char1"/>
    <w:rsid w:val="001E28C0"/>
    <w:rPr>
      <w:rFonts w:ascii="Courier New" w:hAnsi="Courier New"/>
      <w:lang w:val="nb-NO" w:eastAsia="en-US" w:bidi="ar-SA"/>
    </w:rPr>
  </w:style>
  <w:style w:type="character" w:customStyle="1" w:styleId="CommentTextChar1">
    <w:name w:val="Comment Text Char1"/>
    <w:rsid w:val="001E28C0"/>
    <w:rPr>
      <w:lang w:val="en-GB" w:eastAsia="en-US" w:bidi="ar-SA"/>
    </w:rPr>
  </w:style>
  <w:style w:type="paragraph" w:customStyle="1" w:styleId="30mm">
    <w:name w:val="段落フォント + 左 :  30 mm"/>
    <w:aliases w:val="ぶら下げインデント :  2.81 字"/>
    <w:basedOn w:val="B20"/>
    <w:qFormat/>
    <w:rsid w:val="001E28C0"/>
    <w:pPr>
      <w:overflowPunct w:val="0"/>
      <w:autoSpaceDE w:val="0"/>
      <w:autoSpaceDN w:val="0"/>
      <w:adjustRightInd w:val="0"/>
      <w:ind w:left="1984" w:hanging="281"/>
      <w:textAlignment w:val="baseline"/>
    </w:pPr>
    <w:rPr>
      <w:rFonts w:eastAsiaTheme="minorEastAsia"/>
      <w:lang w:eastAsia="en-GB"/>
    </w:rPr>
  </w:style>
  <w:style w:type="paragraph" w:customStyle="1" w:styleId="LD1">
    <w:name w:val="LD 1"/>
    <w:basedOn w:val="Normal"/>
    <w:qFormat/>
    <w:rsid w:val="001E28C0"/>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paragraph" w:customStyle="1" w:styleId="a7">
    <w:name w:val="標準番号"/>
    <w:basedOn w:val="Normal"/>
    <w:qFormat/>
    <w:rsid w:val="001E28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C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C0"/>
    <w:pPr>
      <w:overflowPunct w:val="0"/>
      <w:autoSpaceDE w:val="0"/>
      <w:autoSpaceDN w:val="0"/>
      <w:adjustRightInd w:val="0"/>
      <w:ind w:left="0" w:firstLine="0"/>
      <w:textAlignment w:val="baseline"/>
    </w:pPr>
    <w:rPr>
      <w:rFonts w:eastAsiaTheme="minorEastAsia"/>
      <w:lang w:eastAsia="zh-CN"/>
    </w:rPr>
  </w:style>
  <w:style w:type="paragraph" w:customStyle="1" w:styleId="23">
    <w:name w:val="列出段落2"/>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18">
    <w:name w:val="列出段落1"/>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CarCar5">
    <w:name w:val="Car Car5"/>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E28C0"/>
    <w:rPr>
      <w:rFonts w:ascii="Courier New" w:eastAsia="Times New Roman" w:hAnsi="Courier New" w:cs="Courier New"/>
      <w:sz w:val="20"/>
      <w:szCs w:val="20"/>
    </w:rPr>
  </w:style>
  <w:style w:type="paragraph" w:customStyle="1" w:styleId="b31">
    <w:name w:val="b3"/>
    <w:basedOn w:val="Normal"/>
    <w:qFormat/>
    <w:rsid w:val="001E28C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C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C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E28C0"/>
  </w:style>
  <w:style w:type="character" w:customStyle="1" w:styleId="WW-Absatz-Standardschriftart">
    <w:name w:val="WW-Absatz-Standardschriftart"/>
    <w:rsid w:val="001E28C0"/>
  </w:style>
  <w:style w:type="character" w:customStyle="1" w:styleId="WW8Num1z0">
    <w:name w:val="WW8Num1z0"/>
    <w:rsid w:val="001E28C0"/>
    <w:rPr>
      <w:rFonts w:ascii="Symbol" w:hAnsi="Symbol"/>
    </w:rPr>
  </w:style>
  <w:style w:type="character" w:customStyle="1" w:styleId="WW8Num5z0">
    <w:name w:val="WW8Num5z0"/>
    <w:rsid w:val="001E28C0"/>
    <w:rPr>
      <w:rFonts w:ascii="Times New Roman" w:eastAsia="MS Mincho" w:hAnsi="Times New Roman" w:cs="Times New Roman"/>
    </w:rPr>
  </w:style>
  <w:style w:type="character" w:customStyle="1" w:styleId="WW8Num5z1">
    <w:name w:val="WW8Num5z1"/>
    <w:rsid w:val="001E28C0"/>
    <w:rPr>
      <w:rFonts w:ascii="Courier New" w:hAnsi="Courier New" w:cs="Courier New"/>
    </w:rPr>
  </w:style>
  <w:style w:type="character" w:customStyle="1" w:styleId="WW8Num5z2">
    <w:name w:val="WW8Num5z2"/>
    <w:rsid w:val="001E28C0"/>
    <w:rPr>
      <w:rFonts w:ascii="Wingdings" w:hAnsi="Wingdings"/>
    </w:rPr>
  </w:style>
  <w:style w:type="character" w:customStyle="1" w:styleId="WW8Num5z3">
    <w:name w:val="WW8Num5z3"/>
    <w:rsid w:val="001E28C0"/>
    <w:rPr>
      <w:rFonts w:ascii="Symbol" w:hAnsi="Symbol"/>
    </w:rPr>
  </w:style>
  <w:style w:type="character" w:customStyle="1" w:styleId="WW8Num6z0">
    <w:name w:val="WW8Num6z0"/>
    <w:rsid w:val="001E28C0"/>
    <w:rPr>
      <w:rFonts w:ascii="Arial" w:eastAsia="MS Mincho" w:hAnsi="Arial" w:cs="Arial"/>
    </w:rPr>
  </w:style>
  <w:style w:type="character" w:customStyle="1" w:styleId="WW8Num6z1">
    <w:name w:val="WW8Num6z1"/>
    <w:rsid w:val="001E28C0"/>
    <w:rPr>
      <w:rFonts w:ascii="Courier New" w:hAnsi="Courier New" w:cs="Courier New"/>
    </w:rPr>
  </w:style>
  <w:style w:type="character" w:customStyle="1" w:styleId="WW8Num6z2">
    <w:name w:val="WW8Num6z2"/>
    <w:rsid w:val="001E28C0"/>
    <w:rPr>
      <w:rFonts w:ascii="Wingdings" w:hAnsi="Wingdings"/>
    </w:rPr>
  </w:style>
  <w:style w:type="character" w:customStyle="1" w:styleId="WW8Num6z3">
    <w:name w:val="WW8Num6z3"/>
    <w:rsid w:val="001E28C0"/>
    <w:rPr>
      <w:rFonts w:ascii="Symbol" w:hAnsi="Symbol"/>
    </w:rPr>
  </w:style>
  <w:style w:type="character" w:customStyle="1" w:styleId="WW8Num9z0">
    <w:name w:val="WW8Num9z0"/>
    <w:rsid w:val="001E28C0"/>
    <w:rPr>
      <w:rFonts w:ascii="Times New Roman" w:eastAsia="MS Mincho" w:hAnsi="Times New Roman" w:cs="Times New Roman"/>
    </w:rPr>
  </w:style>
  <w:style w:type="character" w:customStyle="1" w:styleId="WW8Num9z1">
    <w:name w:val="WW8Num9z1"/>
    <w:rsid w:val="001E28C0"/>
    <w:rPr>
      <w:rFonts w:ascii="Courier New" w:hAnsi="Courier New" w:cs="Courier New"/>
    </w:rPr>
  </w:style>
  <w:style w:type="character" w:customStyle="1" w:styleId="WW8Num9z2">
    <w:name w:val="WW8Num9z2"/>
    <w:rsid w:val="001E28C0"/>
    <w:rPr>
      <w:rFonts w:ascii="Wingdings" w:hAnsi="Wingdings"/>
    </w:rPr>
  </w:style>
  <w:style w:type="character" w:customStyle="1" w:styleId="WW8Num9z3">
    <w:name w:val="WW8Num9z3"/>
    <w:rsid w:val="001E28C0"/>
    <w:rPr>
      <w:rFonts w:ascii="Symbol" w:hAnsi="Symbol"/>
    </w:rPr>
  </w:style>
  <w:style w:type="character" w:customStyle="1" w:styleId="WW8Num11z0">
    <w:name w:val="WW8Num11z0"/>
    <w:rsid w:val="001E28C0"/>
    <w:rPr>
      <w:rFonts w:ascii="Times New Roman" w:eastAsia="MS Mincho" w:hAnsi="Times New Roman" w:cs="Times New Roman"/>
    </w:rPr>
  </w:style>
  <w:style w:type="character" w:customStyle="1" w:styleId="WW8Num11z1">
    <w:name w:val="WW8Num11z1"/>
    <w:rsid w:val="001E28C0"/>
    <w:rPr>
      <w:rFonts w:ascii="Courier New" w:hAnsi="Courier New" w:cs="Courier New"/>
    </w:rPr>
  </w:style>
  <w:style w:type="character" w:customStyle="1" w:styleId="WW8Num11z2">
    <w:name w:val="WW8Num11z2"/>
    <w:rsid w:val="001E28C0"/>
    <w:rPr>
      <w:rFonts w:ascii="Wingdings" w:hAnsi="Wingdings"/>
    </w:rPr>
  </w:style>
  <w:style w:type="character" w:customStyle="1" w:styleId="WW8Num11z3">
    <w:name w:val="WW8Num11z3"/>
    <w:rsid w:val="001E28C0"/>
    <w:rPr>
      <w:rFonts w:ascii="Symbol" w:hAnsi="Symbol"/>
    </w:rPr>
  </w:style>
  <w:style w:type="character" w:customStyle="1" w:styleId="WW8Num15z0">
    <w:name w:val="WW8Num15z0"/>
    <w:rsid w:val="001E28C0"/>
    <w:rPr>
      <w:rFonts w:ascii="Times New Roman" w:eastAsia="Times New Roman" w:hAnsi="Times New Roman" w:cs="Times New Roman"/>
    </w:rPr>
  </w:style>
  <w:style w:type="character" w:customStyle="1" w:styleId="WW8Num15z1">
    <w:name w:val="WW8Num15z1"/>
    <w:rsid w:val="001E28C0"/>
    <w:rPr>
      <w:rFonts w:ascii="Courier New" w:hAnsi="Courier New" w:cs="Courier New"/>
    </w:rPr>
  </w:style>
  <w:style w:type="character" w:customStyle="1" w:styleId="WW8Num15z2">
    <w:name w:val="WW8Num15z2"/>
    <w:rsid w:val="001E28C0"/>
    <w:rPr>
      <w:rFonts w:ascii="Wingdings" w:hAnsi="Wingdings"/>
    </w:rPr>
  </w:style>
  <w:style w:type="character" w:customStyle="1" w:styleId="WW8Num15z3">
    <w:name w:val="WW8Num15z3"/>
    <w:rsid w:val="001E28C0"/>
    <w:rPr>
      <w:rFonts w:ascii="Symbol" w:hAnsi="Symbol"/>
    </w:rPr>
  </w:style>
  <w:style w:type="character" w:customStyle="1" w:styleId="WW8Num16z0">
    <w:name w:val="WW8Num16z0"/>
    <w:rsid w:val="001E28C0"/>
    <w:rPr>
      <w:rFonts w:ascii="Times New Roman" w:eastAsia="MS Mincho" w:hAnsi="Times New Roman" w:cs="Times New Roman"/>
    </w:rPr>
  </w:style>
  <w:style w:type="character" w:customStyle="1" w:styleId="WW8Num16z1">
    <w:name w:val="WW8Num16z1"/>
    <w:rsid w:val="001E28C0"/>
    <w:rPr>
      <w:rFonts w:ascii="Courier New" w:hAnsi="Courier New" w:cs="Courier New"/>
    </w:rPr>
  </w:style>
  <w:style w:type="character" w:customStyle="1" w:styleId="WW8Num16z2">
    <w:name w:val="WW8Num16z2"/>
    <w:rsid w:val="001E28C0"/>
    <w:rPr>
      <w:rFonts w:ascii="Wingdings" w:hAnsi="Wingdings"/>
    </w:rPr>
  </w:style>
  <w:style w:type="character" w:customStyle="1" w:styleId="WW8Num16z3">
    <w:name w:val="WW8Num16z3"/>
    <w:rsid w:val="001E28C0"/>
    <w:rPr>
      <w:rFonts w:ascii="Symbol" w:hAnsi="Symbol"/>
    </w:rPr>
  </w:style>
  <w:style w:type="character" w:customStyle="1" w:styleId="WW8Num18z0">
    <w:name w:val="WW8Num18z0"/>
    <w:rsid w:val="001E28C0"/>
    <w:rPr>
      <w:rFonts w:ascii="Times New Roman" w:eastAsia="Times New Roman" w:hAnsi="Times New Roman" w:cs="Times New Roman"/>
    </w:rPr>
  </w:style>
  <w:style w:type="character" w:customStyle="1" w:styleId="WW8Num18z1">
    <w:name w:val="WW8Num18z1"/>
    <w:rsid w:val="001E28C0"/>
    <w:rPr>
      <w:rFonts w:ascii="Courier New" w:hAnsi="Courier New" w:cs="Courier New"/>
    </w:rPr>
  </w:style>
  <w:style w:type="character" w:customStyle="1" w:styleId="WW8Num18z2">
    <w:name w:val="WW8Num18z2"/>
    <w:rsid w:val="001E28C0"/>
    <w:rPr>
      <w:rFonts w:ascii="Wingdings" w:hAnsi="Wingdings"/>
    </w:rPr>
  </w:style>
  <w:style w:type="character" w:customStyle="1" w:styleId="WW8Num18z3">
    <w:name w:val="WW8Num18z3"/>
    <w:rsid w:val="001E28C0"/>
    <w:rPr>
      <w:rFonts w:ascii="Symbol" w:hAnsi="Symbol"/>
    </w:rPr>
  </w:style>
  <w:style w:type="character" w:customStyle="1" w:styleId="WW8Num19z0">
    <w:name w:val="WW8Num19z0"/>
    <w:rsid w:val="001E28C0"/>
    <w:rPr>
      <w:rFonts w:ascii="Times New Roman" w:eastAsia="MS Mincho" w:hAnsi="Times New Roman" w:cs="Times New Roman"/>
    </w:rPr>
  </w:style>
  <w:style w:type="character" w:customStyle="1" w:styleId="WW8Num19z1">
    <w:name w:val="WW8Num19z1"/>
    <w:rsid w:val="001E28C0"/>
    <w:rPr>
      <w:rFonts w:ascii="Wingdings" w:hAnsi="Wingdings"/>
    </w:rPr>
  </w:style>
  <w:style w:type="character" w:customStyle="1" w:styleId="WW8Num25z0">
    <w:name w:val="WW8Num25z0"/>
    <w:rsid w:val="001E28C0"/>
    <w:rPr>
      <w:rFonts w:ascii="Arial" w:eastAsia="SimSun" w:hAnsi="Arial" w:cs="Arial"/>
    </w:rPr>
  </w:style>
  <w:style w:type="character" w:customStyle="1" w:styleId="WW8Num25z1">
    <w:name w:val="WW8Num25z1"/>
    <w:rsid w:val="001E28C0"/>
    <w:rPr>
      <w:rFonts w:ascii="Wingdings" w:hAnsi="Wingdings"/>
    </w:rPr>
  </w:style>
  <w:style w:type="character" w:customStyle="1" w:styleId="WW8Num28z0">
    <w:name w:val="WW8Num28z0"/>
    <w:rsid w:val="001E28C0"/>
    <w:rPr>
      <w:rFonts w:ascii="Times New Roman" w:eastAsia="MS Mincho" w:hAnsi="Times New Roman" w:cs="Times New Roman"/>
    </w:rPr>
  </w:style>
  <w:style w:type="character" w:customStyle="1" w:styleId="WW8Num28z1">
    <w:name w:val="WW8Num28z1"/>
    <w:rsid w:val="001E28C0"/>
    <w:rPr>
      <w:rFonts w:ascii="Courier New" w:hAnsi="Courier New" w:cs="Courier New"/>
    </w:rPr>
  </w:style>
  <w:style w:type="character" w:customStyle="1" w:styleId="WW8Num28z2">
    <w:name w:val="WW8Num28z2"/>
    <w:rsid w:val="001E28C0"/>
    <w:rPr>
      <w:rFonts w:ascii="Wingdings" w:hAnsi="Wingdings"/>
    </w:rPr>
  </w:style>
  <w:style w:type="character" w:customStyle="1" w:styleId="WW8Num28z3">
    <w:name w:val="WW8Num28z3"/>
    <w:rsid w:val="001E28C0"/>
    <w:rPr>
      <w:rFonts w:ascii="Symbol" w:hAnsi="Symbol"/>
    </w:rPr>
  </w:style>
  <w:style w:type="character" w:customStyle="1" w:styleId="WW8Num32z0">
    <w:name w:val="WW8Num32z0"/>
    <w:rsid w:val="001E28C0"/>
    <w:rPr>
      <w:rFonts w:ascii="Times New Roman" w:eastAsia="Times New Roman" w:hAnsi="Times New Roman" w:cs="Times New Roman"/>
    </w:rPr>
  </w:style>
  <w:style w:type="character" w:customStyle="1" w:styleId="WW8Num32z1">
    <w:name w:val="WW8Num32z1"/>
    <w:rsid w:val="001E28C0"/>
    <w:rPr>
      <w:rFonts w:ascii="Courier New" w:hAnsi="Courier New" w:cs="Courier New"/>
    </w:rPr>
  </w:style>
  <w:style w:type="character" w:customStyle="1" w:styleId="WW8Num32z2">
    <w:name w:val="WW8Num32z2"/>
    <w:rsid w:val="001E28C0"/>
    <w:rPr>
      <w:rFonts w:ascii="Wingdings" w:hAnsi="Wingdings"/>
    </w:rPr>
  </w:style>
  <w:style w:type="character" w:customStyle="1" w:styleId="WW8Num32z3">
    <w:name w:val="WW8Num32z3"/>
    <w:rsid w:val="001E28C0"/>
    <w:rPr>
      <w:rFonts w:ascii="Symbol" w:hAnsi="Symbol"/>
    </w:rPr>
  </w:style>
  <w:style w:type="character" w:customStyle="1" w:styleId="WW8Num34z0">
    <w:name w:val="WW8Num34z0"/>
    <w:rsid w:val="001E28C0"/>
    <w:rPr>
      <w:rFonts w:ascii="Times New Roman" w:eastAsia="SimSun" w:hAnsi="Times New Roman" w:cs="Times New Roman"/>
    </w:rPr>
  </w:style>
  <w:style w:type="character" w:customStyle="1" w:styleId="WW8Num34z1">
    <w:name w:val="WW8Num34z1"/>
    <w:rsid w:val="001E28C0"/>
    <w:rPr>
      <w:rFonts w:ascii="Wingdings" w:hAnsi="Wingdings"/>
    </w:rPr>
  </w:style>
  <w:style w:type="character" w:customStyle="1" w:styleId="WW8Num35z0">
    <w:name w:val="WW8Num35z0"/>
    <w:rsid w:val="001E28C0"/>
    <w:rPr>
      <w:rFonts w:ascii="Times New Roman" w:eastAsia="SimSun" w:hAnsi="Times New Roman" w:cs="Times New Roman"/>
    </w:rPr>
  </w:style>
  <w:style w:type="character" w:customStyle="1" w:styleId="WW8Num35z1">
    <w:name w:val="WW8Num35z1"/>
    <w:rsid w:val="001E28C0"/>
    <w:rPr>
      <w:rFonts w:ascii="Wingdings" w:hAnsi="Wingdings"/>
    </w:rPr>
  </w:style>
  <w:style w:type="character" w:customStyle="1" w:styleId="WW8Num36z0">
    <w:name w:val="WW8Num36z0"/>
    <w:rsid w:val="001E28C0"/>
    <w:rPr>
      <w:rFonts w:ascii="Times New Roman" w:eastAsia="SimSun" w:hAnsi="Times New Roman" w:cs="Times New Roman"/>
    </w:rPr>
  </w:style>
  <w:style w:type="character" w:customStyle="1" w:styleId="WW8Num36z1">
    <w:name w:val="WW8Num36z1"/>
    <w:rsid w:val="001E28C0"/>
    <w:rPr>
      <w:rFonts w:ascii="Wingdings" w:hAnsi="Wingdings"/>
    </w:rPr>
  </w:style>
  <w:style w:type="character" w:customStyle="1" w:styleId="WW8Num39z0">
    <w:name w:val="WW8Num39z0"/>
    <w:rsid w:val="001E28C0"/>
    <w:rPr>
      <w:rFonts w:ascii="Times New Roman" w:eastAsia="SimSun" w:hAnsi="Times New Roman" w:cs="Times New Roman"/>
    </w:rPr>
  </w:style>
  <w:style w:type="character" w:customStyle="1" w:styleId="WW8Num39z1">
    <w:name w:val="WW8Num39z1"/>
    <w:rsid w:val="001E28C0"/>
    <w:rPr>
      <w:rFonts w:ascii="Wingdings" w:hAnsi="Wingdings"/>
    </w:rPr>
  </w:style>
  <w:style w:type="character" w:customStyle="1" w:styleId="WW8NumSt1z0">
    <w:name w:val="WW8NumSt1z0"/>
    <w:rsid w:val="001E28C0"/>
    <w:rPr>
      <w:rFonts w:ascii="Symbol" w:hAnsi="Symbol"/>
    </w:rPr>
  </w:style>
  <w:style w:type="character" w:customStyle="1" w:styleId="WW8NumSt18z0">
    <w:name w:val="WW8NumSt18z0"/>
    <w:rsid w:val="001E28C0"/>
    <w:rPr>
      <w:rFonts w:ascii="Geneva" w:hAnsi="Geneva"/>
    </w:rPr>
  </w:style>
  <w:style w:type="character" w:customStyle="1" w:styleId="a8">
    <w:name w:val="段落フォント"/>
    <w:rsid w:val="001E28C0"/>
  </w:style>
  <w:style w:type="character" w:customStyle="1" w:styleId="a9">
    <w:name w:val="脚注番号"/>
    <w:rsid w:val="001E28C0"/>
    <w:rPr>
      <w:b/>
      <w:position w:val="3"/>
      <w:sz w:val="16"/>
    </w:rPr>
  </w:style>
  <w:style w:type="character" w:customStyle="1" w:styleId="aa">
    <w:name w:val="コメント参照"/>
    <w:rsid w:val="001E28C0"/>
    <w:rPr>
      <w:sz w:val="16"/>
    </w:rPr>
  </w:style>
  <w:style w:type="character" w:customStyle="1" w:styleId="H1">
    <w:name w:val="H1 (文字)"/>
    <w:rsid w:val="001E28C0"/>
    <w:rPr>
      <w:rFonts w:ascii="Arial" w:eastAsia="MS Mincho" w:hAnsi="Arial"/>
      <w:sz w:val="36"/>
      <w:lang w:val="en-GB" w:eastAsia="ar-SA" w:bidi="ar-SA"/>
    </w:rPr>
  </w:style>
  <w:style w:type="character" w:customStyle="1" w:styleId="Head2A">
    <w:name w:val="Head2A (文字)"/>
    <w:rsid w:val="001E28C0"/>
    <w:rPr>
      <w:rFonts w:ascii="Arial" w:eastAsia="MS Mincho" w:hAnsi="Arial"/>
      <w:sz w:val="32"/>
      <w:lang w:val="en-GB" w:eastAsia="ar-SA" w:bidi="ar-SA"/>
    </w:rPr>
  </w:style>
  <w:style w:type="character" w:customStyle="1" w:styleId="Underrubrik2">
    <w:name w:val="Underrubrik2 (文字)"/>
    <w:rsid w:val="001E28C0"/>
    <w:rPr>
      <w:rFonts w:ascii="Arial" w:eastAsia="MS Mincho" w:hAnsi="Arial"/>
      <w:sz w:val="28"/>
      <w:lang w:val="en-GB" w:eastAsia="ar-SA" w:bidi="ar-SA"/>
    </w:rPr>
  </w:style>
  <w:style w:type="character" w:customStyle="1" w:styleId="h4">
    <w:name w:val="h4 (文字)"/>
    <w:rsid w:val="001E28C0"/>
    <w:rPr>
      <w:rFonts w:ascii="Arial" w:eastAsia="MS Mincho" w:hAnsi="Arial" w:cs="Arial"/>
      <w:color w:val="0000FF"/>
      <w:kern w:val="2"/>
      <w:sz w:val="24"/>
      <w:szCs w:val="28"/>
      <w:lang w:val="en-GB" w:eastAsia="ar-SA" w:bidi="ar-SA"/>
    </w:rPr>
  </w:style>
  <w:style w:type="character" w:customStyle="1" w:styleId="M5">
    <w:name w:val="M5 (文字)"/>
    <w:rsid w:val="001E28C0"/>
    <w:rPr>
      <w:rFonts w:ascii="Arial" w:eastAsia="MS Mincho" w:hAnsi="Arial"/>
      <w:sz w:val="22"/>
      <w:lang w:val="en-GB" w:eastAsia="ar-SA" w:bidi="ar-SA"/>
    </w:rPr>
  </w:style>
  <w:style w:type="character" w:customStyle="1" w:styleId="T1">
    <w:name w:val="T1 (文字)"/>
    <w:rsid w:val="001E28C0"/>
    <w:rPr>
      <w:rFonts w:ascii="Arial" w:eastAsia="MS Mincho" w:hAnsi="Arial"/>
      <w:lang w:val="en-GB" w:eastAsia="ar-SA" w:bidi="ar-SA"/>
    </w:rPr>
  </w:style>
  <w:style w:type="character" w:customStyle="1" w:styleId="8">
    <w:name w:val="(文字) (文字)8"/>
    <w:rsid w:val="001E28C0"/>
    <w:rPr>
      <w:rFonts w:ascii="Arial" w:eastAsia="MS Mincho" w:hAnsi="Arial"/>
      <w:lang w:val="en-GB" w:eastAsia="ar-SA" w:bidi="ar-SA"/>
    </w:rPr>
  </w:style>
  <w:style w:type="character" w:customStyle="1" w:styleId="70">
    <w:name w:val="(文字) (文字)7"/>
    <w:rsid w:val="001E28C0"/>
    <w:rPr>
      <w:rFonts w:ascii="Arial" w:eastAsia="MS Mincho" w:hAnsi="Arial"/>
      <w:sz w:val="36"/>
      <w:lang w:val="en-GB" w:eastAsia="ar-SA" w:bidi="ar-SA"/>
    </w:rPr>
  </w:style>
  <w:style w:type="character" w:customStyle="1" w:styleId="headerodd">
    <w:name w:val="header odd (文字)"/>
    <w:rsid w:val="001E28C0"/>
    <w:rPr>
      <w:rFonts w:ascii="Arial" w:eastAsia="MS Mincho" w:hAnsi="Arial"/>
      <w:b/>
      <w:sz w:val="18"/>
      <w:lang w:val="en-GB" w:eastAsia="ar-SA" w:bidi="ar-SA"/>
    </w:rPr>
  </w:style>
  <w:style w:type="character" w:customStyle="1" w:styleId="footnotetext1">
    <w:name w:val="footnote text1 (文字)"/>
    <w:rsid w:val="001E28C0"/>
    <w:rPr>
      <w:rFonts w:eastAsia="MS Mincho"/>
      <w:sz w:val="16"/>
      <w:lang w:val="en-GB" w:eastAsia="ar-SA" w:bidi="ar-SA"/>
    </w:rPr>
  </w:style>
  <w:style w:type="character" w:customStyle="1" w:styleId="61">
    <w:name w:val="(文字) (文字)6"/>
    <w:rsid w:val="001E28C0"/>
    <w:rPr>
      <w:rFonts w:eastAsia="MS Mincho"/>
      <w:lang w:val="en-GB" w:eastAsia="ar-SA" w:bidi="ar-SA"/>
    </w:rPr>
  </w:style>
  <w:style w:type="character" w:customStyle="1" w:styleId="cap">
    <w:name w:val="cap (文字)"/>
    <w:rsid w:val="001E28C0"/>
    <w:rPr>
      <w:rFonts w:eastAsia="MS Mincho"/>
      <w:b/>
      <w:lang w:val="en-GB" w:eastAsia="ar-SA" w:bidi="ar-SA"/>
    </w:rPr>
  </w:style>
  <w:style w:type="character" w:customStyle="1" w:styleId="5">
    <w:name w:val="(文字) (文字)5"/>
    <w:rsid w:val="001E28C0"/>
    <w:rPr>
      <w:rFonts w:ascii="Courier New" w:eastAsia="MS Mincho" w:hAnsi="Courier New"/>
      <w:lang w:val="nb-NO" w:eastAsia="ar-SA" w:bidi="ar-SA"/>
    </w:rPr>
  </w:style>
  <w:style w:type="character" w:customStyle="1" w:styleId="bt">
    <w:name w:val="bt (文字)"/>
    <w:rsid w:val="001E28C0"/>
    <w:rPr>
      <w:rFonts w:eastAsia="MS Mincho"/>
      <w:lang w:val="en-GB" w:eastAsia="ar-SA" w:bidi="ar-SA"/>
    </w:rPr>
  </w:style>
  <w:style w:type="character" w:customStyle="1" w:styleId="ab">
    <w:name w:val="番号付け記号"/>
    <w:rsid w:val="001E28C0"/>
  </w:style>
  <w:style w:type="paragraph" w:customStyle="1" w:styleId="ac">
    <w:name w:val="見出し"/>
    <w:basedOn w:val="Normal"/>
    <w:next w:val="BodyText"/>
    <w:qFormat/>
    <w:rsid w:val="001E28C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E28C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5">
    <w:name w:val="段落番号 2"/>
    <w:basedOn w:val="af"/>
    <w:qFormat/>
    <w:rsid w:val="001E28C0"/>
    <w:pPr>
      <w:ind w:left="851" w:hanging="284"/>
    </w:pPr>
  </w:style>
  <w:style w:type="paragraph" w:customStyle="1" w:styleId="af0">
    <w:name w:val="箇条書き"/>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
    <w:name w:val="箇条書き 2"/>
    <w:basedOn w:val="af0"/>
    <w:qFormat/>
    <w:rsid w:val="001E28C0"/>
    <w:pPr>
      <w:tabs>
        <w:tab w:val="clear" w:pos="644"/>
        <w:tab w:val="num" w:pos="1494"/>
      </w:tabs>
      <w:ind w:left="851" w:hanging="284"/>
    </w:pPr>
  </w:style>
  <w:style w:type="paragraph" w:customStyle="1" w:styleId="32">
    <w:name w:val="箇条書き 3"/>
    <w:basedOn w:val="26"/>
    <w:qFormat/>
    <w:rsid w:val="001E28C0"/>
    <w:pPr>
      <w:ind w:left="1135"/>
    </w:pPr>
  </w:style>
  <w:style w:type="paragraph" w:customStyle="1" w:styleId="27">
    <w:name w:val="一覧 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
    <w:name w:val="一覧 3"/>
    <w:basedOn w:val="27"/>
    <w:qFormat/>
    <w:rsid w:val="001E28C0"/>
    <w:pPr>
      <w:ind w:left="1135"/>
    </w:pPr>
  </w:style>
  <w:style w:type="paragraph" w:customStyle="1" w:styleId="41">
    <w:name w:val="一覧 4"/>
    <w:basedOn w:val="33"/>
    <w:qFormat/>
    <w:rsid w:val="001E28C0"/>
    <w:pPr>
      <w:ind w:left="1418"/>
    </w:pPr>
  </w:style>
  <w:style w:type="paragraph" w:customStyle="1" w:styleId="50">
    <w:name w:val="一覧 5"/>
    <w:basedOn w:val="41"/>
    <w:qFormat/>
    <w:rsid w:val="001E28C0"/>
    <w:pPr>
      <w:ind w:left="1702"/>
    </w:pPr>
  </w:style>
  <w:style w:type="paragraph" w:customStyle="1" w:styleId="42">
    <w:name w:val="箇条書き 4"/>
    <w:basedOn w:val="32"/>
    <w:qFormat/>
    <w:rsid w:val="001E28C0"/>
    <w:pPr>
      <w:ind w:left="1418"/>
    </w:pPr>
  </w:style>
  <w:style w:type="paragraph" w:customStyle="1" w:styleId="51">
    <w:name w:val="箇条書き 5"/>
    <w:basedOn w:val="42"/>
    <w:qFormat/>
    <w:rsid w:val="001E28C0"/>
    <w:pPr>
      <w:ind w:left="1702"/>
    </w:pPr>
  </w:style>
  <w:style w:type="paragraph" w:customStyle="1" w:styleId="af1">
    <w:name w:val="コメント文字列"/>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E28C0"/>
    <w:rPr>
      <w:b/>
      <w:bCs/>
    </w:rPr>
  </w:style>
  <w:style w:type="paragraph" w:customStyle="1" w:styleId="af3">
    <w:name w:val="見出しマップ"/>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C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E28C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E28C0"/>
    <w:pPr>
      <w:jc w:val="center"/>
    </w:pPr>
    <w:rPr>
      <w:b/>
      <w:bCs/>
    </w:rPr>
  </w:style>
  <w:style w:type="character" w:customStyle="1" w:styleId="WW8Num27z0">
    <w:name w:val="WW8Num27z0"/>
    <w:rsid w:val="001E28C0"/>
    <w:rPr>
      <w:rFonts w:ascii="Arial" w:eastAsia="Times New Roman" w:hAnsi="Arial" w:cs="Arial"/>
    </w:rPr>
  </w:style>
  <w:style w:type="character" w:customStyle="1" w:styleId="WW8Num27z1">
    <w:name w:val="WW8Num27z1"/>
    <w:rsid w:val="001E28C0"/>
    <w:rPr>
      <w:rFonts w:ascii="Courier New" w:hAnsi="Courier New" w:cs="Courier New"/>
    </w:rPr>
  </w:style>
  <w:style w:type="character" w:customStyle="1" w:styleId="WW8Num27z2">
    <w:name w:val="WW8Num27z2"/>
    <w:rsid w:val="001E28C0"/>
    <w:rPr>
      <w:rFonts w:ascii="Wingdings" w:hAnsi="Wingdings"/>
    </w:rPr>
  </w:style>
  <w:style w:type="character" w:customStyle="1" w:styleId="WW8Num27z3">
    <w:name w:val="WW8Num27z3"/>
    <w:rsid w:val="001E28C0"/>
    <w:rPr>
      <w:rFonts w:ascii="Symbol" w:hAnsi="Symbol"/>
    </w:rPr>
  </w:style>
  <w:style w:type="character" w:customStyle="1" w:styleId="WW8Num29z0">
    <w:name w:val="WW8Num29z0"/>
    <w:rsid w:val="001E28C0"/>
    <w:rPr>
      <w:rFonts w:ascii="Times New Roman" w:eastAsia="MS Mincho" w:hAnsi="Times New Roman" w:cs="Times New Roman"/>
    </w:rPr>
  </w:style>
  <w:style w:type="character" w:customStyle="1" w:styleId="WW8Num29z1">
    <w:name w:val="WW8Num29z1"/>
    <w:rsid w:val="001E28C0"/>
    <w:rPr>
      <w:rFonts w:ascii="Courier New" w:hAnsi="Courier New" w:cs="Courier New"/>
    </w:rPr>
  </w:style>
  <w:style w:type="character" w:customStyle="1" w:styleId="WW8Num29z2">
    <w:name w:val="WW8Num29z2"/>
    <w:rsid w:val="001E28C0"/>
    <w:rPr>
      <w:rFonts w:ascii="Wingdings" w:hAnsi="Wingdings"/>
    </w:rPr>
  </w:style>
  <w:style w:type="character" w:customStyle="1" w:styleId="WW8Num29z3">
    <w:name w:val="WW8Num29z3"/>
    <w:rsid w:val="001E28C0"/>
    <w:rPr>
      <w:rFonts w:ascii="Symbol" w:hAnsi="Symbol"/>
    </w:rPr>
  </w:style>
  <w:style w:type="character" w:customStyle="1" w:styleId="WW8Num31z0">
    <w:name w:val="WW8Num31z0"/>
    <w:rsid w:val="001E28C0"/>
    <w:rPr>
      <w:rFonts w:ascii="Symbol" w:hAnsi="Symbol"/>
    </w:rPr>
  </w:style>
  <w:style w:type="character" w:customStyle="1" w:styleId="WW8Num31z1">
    <w:name w:val="WW8Num31z1"/>
    <w:rsid w:val="001E28C0"/>
    <w:rPr>
      <w:rFonts w:ascii="Courier New" w:hAnsi="Courier New" w:cs="Courier New"/>
    </w:rPr>
  </w:style>
  <w:style w:type="character" w:customStyle="1" w:styleId="WW8Num31z2">
    <w:name w:val="WW8Num31z2"/>
    <w:rsid w:val="001E28C0"/>
    <w:rPr>
      <w:rFonts w:ascii="Wingdings" w:hAnsi="Wingdings"/>
    </w:rPr>
  </w:style>
  <w:style w:type="character" w:customStyle="1" w:styleId="WW8Num34z2">
    <w:name w:val="WW8Num34z2"/>
    <w:rsid w:val="001E28C0"/>
    <w:rPr>
      <w:rFonts w:ascii="Wingdings" w:hAnsi="Wingdings"/>
    </w:rPr>
  </w:style>
  <w:style w:type="character" w:customStyle="1" w:styleId="WW8Num34z3">
    <w:name w:val="WW8Num34z3"/>
    <w:rsid w:val="001E28C0"/>
    <w:rPr>
      <w:rFonts w:ascii="Symbol" w:hAnsi="Symbol"/>
    </w:rPr>
  </w:style>
  <w:style w:type="character" w:customStyle="1" w:styleId="WW8Num37z0">
    <w:name w:val="WW8Num37z0"/>
    <w:rsid w:val="001E28C0"/>
    <w:rPr>
      <w:rFonts w:ascii="Times New Roman" w:eastAsia="SimSun" w:hAnsi="Times New Roman" w:cs="Times New Roman"/>
    </w:rPr>
  </w:style>
  <w:style w:type="character" w:customStyle="1" w:styleId="WW8Num37z1">
    <w:name w:val="WW8Num37z1"/>
    <w:rsid w:val="001E28C0"/>
    <w:rPr>
      <w:rFonts w:ascii="Wingdings" w:hAnsi="Wingdings"/>
    </w:rPr>
  </w:style>
  <w:style w:type="character" w:customStyle="1" w:styleId="WW8Num38z0">
    <w:name w:val="WW8Num38z0"/>
    <w:rsid w:val="001E28C0"/>
    <w:rPr>
      <w:rFonts w:ascii="Times New Roman" w:eastAsia="SimSun" w:hAnsi="Times New Roman" w:cs="Times New Roman"/>
    </w:rPr>
  </w:style>
  <w:style w:type="character" w:customStyle="1" w:styleId="WW8Num38z1">
    <w:name w:val="WW8Num38z1"/>
    <w:rsid w:val="001E28C0"/>
    <w:rPr>
      <w:rFonts w:ascii="Wingdings" w:hAnsi="Wingdings"/>
    </w:rPr>
  </w:style>
  <w:style w:type="character" w:customStyle="1" w:styleId="WW8Num41z0">
    <w:name w:val="WW8Num41z0"/>
    <w:rsid w:val="001E28C0"/>
    <w:rPr>
      <w:rFonts w:ascii="Times New Roman" w:eastAsia="SimSun" w:hAnsi="Times New Roman" w:cs="Times New Roman"/>
    </w:rPr>
  </w:style>
  <w:style w:type="character" w:customStyle="1" w:styleId="WW8Num41z1">
    <w:name w:val="WW8Num41z1"/>
    <w:rsid w:val="001E28C0"/>
    <w:rPr>
      <w:rFonts w:ascii="Wingdings" w:hAnsi="Wingdings"/>
    </w:rPr>
  </w:style>
  <w:style w:type="character" w:customStyle="1" w:styleId="WW8NumSt20z0">
    <w:name w:val="WW8NumSt20z0"/>
    <w:rsid w:val="001E28C0"/>
    <w:rPr>
      <w:rFonts w:ascii="Geneva" w:hAnsi="Geneva"/>
    </w:rPr>
  </w:style>
  <w:style w:type="character" w:customStyle="1" w:styleId="DefaultParagraphFont1">
    <w:name w:val="Default Paragraph Font1"/>
    <w:rsid w:val="001E28C0"/>
  </w:style>
  <w:style w:type="character" w:customStyle="1" w:styleId="CommentReference1">
    <w:name w:val="Comment Reference1"/>
    <w:rsid w:val="001E28C0"/>
    <w:rPr>
      <w:sz w:val="16"/>
    </w:rPr>
  </w:style>
  <w:style w:type="paragraph" w:customStyle="1" w:styleId="ListBullet1">
    <w:name w:val="List Bullet1"/>
    <w:basedOn w:val="Normal"/>
    <w:qFormat/>
    <w:rsid w:val="001E28C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C0"/>
    <w:pPr>
      <w:tabs>
        <w:tab w:val="clear" w:pos="644"/>
        <w:tab w:val="num" w:pos="1494"/>
      </w:tabs>
      <w:ind w:left="851"/>
    </w:pPr>
  </w:style>
  <w:style w:type="paragraph" w:customStyle="1" w:styleId="ListBullet31">
    <w:name w:val="List Bullet 31"/>
    <w:basedOn w:val="ListBullet21"/>
    <w:qFormat/>
    <w:rsid w:val="001E28C0"/>
    <w:pPr>
      <w:ind w:left="1135"/>
    </w:pPr>
  </w:style>
  <w:style w:type="paragraph" w:customStyle="1" w:styleId="ListBullet41">
    <w:name w:val="List Bullet 41"/>
    <w:basedOn w:val="ListBullet31"/>
    <w:qFormat/>
    <w:rsid w:val="001E28C0"/>
    <w:pPr>
      <w:ind w:left="1418"/>
    </w:pPr>
  </w:style>
  <w:style w:type="paragraph" w:customStyle="1" w:styleId="ListBullet51">
    <w:name w:val="List Bullet 51"/>
    <w:basedOn w:val="ListBullet41"/>
    <w:qFormat/>
    <w:rsid w:val="001E28C0"/>
    <w:pPr>
      <w:ind w:left="1702"/>
    </w:pPr>
  </w:style>
  <w:style w:type="paragraph" w:customStyle="1" w:styleId="DocumentMap1">
    <w:name w:val="Document Map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C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C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C0"/>
    <w:pPr>
      <w:ind w:left="1418" w:hanging="284"/>
    </w:pPr>
  </w:style>
  <w:style w:type="paragraph" w:customStyle="1" w:styleId="ListNumber1">
    <w:name w:val="List Number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lang w:eastAsia="ar-SA"/>
    </w:rPr>
  </w:style>
  <w:style w:type="paragraph" w:customStyle="1" w:styleId="ListNumber21">
    <w:name w:val="List Number 21"/>
    <w:basedOn w:val="ListNumber1"/>
    <w:qFormat/>
    <w:rsid w:val="001E28C0"/>
    <w:pPr>
      <w:ind w:left="851" w:hanging="284"/>
    </w:pPr>
  </w:style>
  <w:style w:type="paragraph" w:customStyle="1" w:styleId="List21">
    <w:name w:val="List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lang w:eastAsia="ar-SA"/>
    </w:rPr>
  </w:style>
  <w:style w:type="paragraph" w:customStyle="1" w:styleId="List51">
    <w:name w:val="List 51"/>
    <w:basedOn w:val="List41"/>
    <w:qFormat/>
    <w:rsid w:val="001E28C0"/>
    <w:pPr>
      <w:ind w:left="1702"/>
    </w:pPr>
  </w:style>
  <w:style w:type="paragraph" w:customStyle="1" w:styleId="BodyText21">
    <w:name w:val="Body Text 2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C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E28C0"/>
    <w:pPr>
      <w:overflowPunct w:val="0"/>
      <w:autoSpaceDE w:val="0"/>
      <w:autoSpaceDN w:val="0"/>
      <w:adjustRightInd w:val="0"/>
      <w:spacing w:after="180"/>
      <w:textAlignment w:val="baseline"/>
    </w:pPr>
    <w:rPr>
      <w:rFonts w:eastAsiaTheme="minorEastAsia"/>
      <w:lang w:eastAsia="en-GB"/>
    </w:rPr>
  </w:style>
  <w:style w:type="character" w:customStyle="1" w:styleId="CharChar22">
    <w:name w:val="Char Char22"/>
    <w:rsid w:val="001E28C0"/>
    <w:rPr>
      <w:rFonts w:ascii="Arial" w:hAnsi="Arial"/>
      <w:lang w:val="en-GB"/>
    </w:rPr>
  </w:style>
  <w:style w:type="paragraph" w:customStyle="1" w:styleId="numberedlist0">
    <w:name w:val="numbered list"/>
    <w:basedOn w:val="ListBullet"/>
    <w:qFormat/>
    <w:rsid w:val="001E28C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heme="minorEastAsia"/>
      <w:lang w:eastAsia="en-GB"/>
    </w:rPr>
  </w:style>
  <w:style w:type="paragraph" w:customStyle="1" w:styleId="Meetingcaption">
    <w:name w:val="Meeting caption"/>
    <w:basedOn w:val="Normal"/>
    <w:qFormat/>
    <w:rsid w:val="001E28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Cell">
    <w:name w:val="Cell"/>
    <w:basedOn w:val="Normal"/>
    <w:qFormat/>
    <w:rsid w:val="001E28C0"/>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qFormat/>
    <w:rsid w:val="001E28C0"/>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qFormat/>
    <w:rsid w:val="001E28C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8C0"/>
    <w:rPr>
      <w:rFonts w:ascii="Arial" w:hAnsi="Arial"/>
      <w:sz w:val="24"/>
      <w:lang w:val="en-GB" w:eastAsia="ja-JP" w:bidi="ar-SA"/>
    </w:rPr>
  </w:style>
  <w:style w:type="paragraph" w:customStyle="1" w:styleId="NormalAfter3pt">
    <w:name w:val="Normal + After:  3 pt"/>
    <w:basedOn w:val="Normal"/>
    <w:qFormat/>
    <w:rsid w:val="001E28C0"/>
    <w:pPr>
      <w:tabs>
        <w:tab w:val="num" w:pos="2560"/>
      </w:tabs>
      <w:overflowPunct w:val="0"/>
      <w:autoSpaceDE w:val="0"/>
      <w:autoSpaceDN w:val="0"/>
      <w:adjustRightInd w:val="0"/>
      <w:ind w:left="2560" w:hanging="357"/>
      <w:textAlignment w:val="baseline"/>
    </w:pPr>
    <w:rPr>
      <w:rFonts w:eastAsiaTheme="minorEastAsia"/>
      <w:lang w:val="en-AU" w:eastAsia="en-GB"/>
    </w:rPr>
  </w:style>
  <w:style w:type="character" w:customStyle="1" w:styleId="FigureCaption1">
    <w:name w:val="Figure Caption1"/>
    <w:aliases w:val="fc Char1,Figure Caption Char Char"/>
    <w:rsid w:val="001E28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8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C0"/>
    <w:rPr>
      <w:lang w:val="en-GB" w:eastAsia="ja-JP" w:bidi="ar-SA"/>
    </w:rPr>
  </w:style>
  <w:style w:type="character" w:customStyle="1" w:styleId="CarCar10">
    <w:name w:val="Car Car10"/>
    <w:rsid w:val="001E28C0"/>
    <w:rPr>
      <w:rFonts w:ascii="Arial" w:hAnsi="Arial"/>
      <w:lang w:val="en-GB" w:eastAsia="ja-JP" w:bidi="ar-SA"/>
    </w:rPr>
  </w:style>
  <w:style w:type="paragraph" w:customStyle="1" w:styleId="Revision2">
    <w:name w:val="Revision2"/>
    <w:hidden/>
    <w:semiHidden/>
    <w:qFormat/>
    <w:rsid w:val="001E28C0"/>
    <w:rPr>
      <w:rFonts w:eastAsia="MS Mincho"/>
      <w:lang w:eastAsia="en-US"/>
    </w:rPr>
  </w:style>
  <w:style w:type="paragraph" w:customStyle="1" w:styleId="ListParagraph1">
    <w:name w:val="List Paragraph1"/>
    <w:basedOn w:val="Normal"/>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1E28C0"/>
  </w:style>
  <w:style w:type="character" w:customStyle="1" w:styleId="1a">
    <w:name w:val="コメント参照1"/>
    <w:rsid w:val="001E28C0"/>
    <w:rPr>
      <w:sz w:val="16"/>
    </w:rPr>
  </w:style>
  <w:style w:type="paragraph" w:customStyle="1" w:styleId="1b">
    <w:name w:val="図表番号1"/>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0">
    <w:name w:val="段落番号 21"/>
    <w:basedOn w:val="1c"/>
    <w:qFormat/>
    <w:rsid w:val="001E28C0"/>
    <w:pPr>
      <w:ind w:left="851" w:hanging="284"/>
    </w:pPr>
  </w:style>
  <w:style w:type="paragraph" w:customStyle="1" w:styleId="1d">
    <w:name w:val="箇条書き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1">
    <w:name w:val="箇条書き 21"/>
    <w:basedOn w:val="1d"/>
    <w:qFormat/>
    <w:rsid w:val="001E28C0"/>
    <w:pPr>
      <w:tabs>
        <w:tab w:val="clear" w:pos="644"/>
        <w:tab w:val="num" w:pos="1494"/>
      </w:tabs>
      <w:ind w:left="851" w:hanging="284"/>
    </w:pPr>
  </w:style>
  <w:style w:type="paragraph" w:customStyle="1" w:styleId="310">
    <w:name w:val="箇条書き 31"/>
    <w:basedOn w:val="211"/>
    <w:qFormat/>
    <w:rsid w:val="001E28C0"/>
    <w:pPr>
      <w:ind w:left="1135"/>
    </w:pPr>
  </w:style>
  <w:style w:type="paragraph" w:customStyle="1" w:styleId="212">
    <w:name w:val="一覧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11">
    <w:name w:val="一覧 31"/>
    <w:basedOn w:val="212"/>
    <w:qFormat/>
    <w:rsid w:val="001E28C0"/>
    <w:pPr>
      <w:ind w:left="1135"/>
    </w:pPr>
  </w:style>
  <w:style w:type="paragraph" w:customStyle="1" w:styleId="410">
    <w:name w:val="一覧 41"/>
    <w:basedOn w:val="311"/>
    <w:qFormat/>
    <w:rsid w:val="001E28C0"/>
    <w:pPr>
      <w:ind w:left="1418"/>
    </w:pPr>
  </w:style>
  <w:style w:type="paragraph" w:customStyle="1" w:styleId="510">
    <w:name w:val="一覧 51"/>
    <w:basedOn w:val="410"/>
    <w:qFormat/>
    <w:rsid w:val="001E28C0"/>
    <w:pPr>
      <w:ind w:left="1702"/>
    </w:pPr>
  </w:style>
  <w:style w:type="paragraph" w:customStyle="1" w:styleId="411">
    <w:name w:val="箇条書き 41"/>
    <w:basedOn w:val="310"/>
    <w:qFormat/>
    <w:rsid w:val="001E28C0"/>
    <w:pPr>
      <w:ind w:left="1418"/>
    </w:pPr>
  </w:style>
  <w:style w:type="paragraph" w:customStyle="1" w:styleId="511">
    <w:name w:val="箇条書き 51"/>
    <w:basedOn w:val="411"/>
    <w:qFormat/>
    <w:rsid w:val="001E28C0"/>
    <w:pPr>
      <w:ind w:left="1702"/>
    </w:pPr>
  </w:style>
  <w:style w:type="paragraph" w:customStyle="1" w:styleId="1e">
    <w:name w:val="コメント文字列1"/>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E28C0"/>
    <w:rPr>
      <w:b/>
      <w:bCs/>
    </w:rPr>
  </w:style>
  <w:style w:type="paragraph" w:customStyle="1" w:styleId="1f0">
    <w:name w:val="見出しマップ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E28C0"/>
    <w:rPr>
      <w:rFonts w:ascii="Arial" w:hAnsi="Arial"/>
      <w:lang w:val="en-GB" w:eastAsia="en-US"/>
    </w:rPr>
  </w:style>
  <w:style w:type="character" w:customStyle="1" w:styleId="EmailStyle97">
    <w:name w:val="EmailStyle97"/>
    <w:semiHidden/>
    <w:rsid w:val="001E28C0"/>
    <w:rPr>
      <w:rFonts w:ascii="Arial" w:hAnsi="Arial" w:cs="Arial"/>
      <w:color w:val="auto"/>
      <w:sz w:val="20"/>
      <w:szCs w:val="20"/>
    </w:rPr>
  </w:style>
  <w:style w:type="character" w:customStyle="1" w:styleId="THC">
    <w:name w:val="TH C"/>
    <w:rsid w:val="001E28C0"/>
    <w:rPr>
      <w:rFonts w:ascii="Arial" w:eastAsia="MS Mincho" w:hAnsi="Arial" w:cs="Arial"/>
      <w:b/>
      <w:bCs/>
      <w:lang w:val="en-GB" w:eastAsia="ja-JP"/>
    </w:rPr>
  </w:style>
  <w:style w:type="character" w:customStyle="1" w:styleId="B1C">
    <w:name w:val="B1 C"/>
    <w:rsid w:val="001E28C0"/>
    <w:rPr>
      <w:lang w:val="en-GB" w:eastAsia="en-US" w:bidi="ar-SA"/>
    </w:rPr>
  </w:style>
  <w:style w:type="character" w:customStyle="1" w:styleId="Heading4C">
    <w:name w:val="Heading 4 C"/>
    <w:rsid w:val="001E28C0"/>
    <w:rPr>
      <w:rFonts w:ascii="Arial" w:hAnsi="Arial"/>
      <w:sz w:val="24"/>
      <w:szCs w:val="28"/>
      <w:lang w:val="en-GB" w:eastAsia="en-US" w:bidi="ar-SA"/>
    </w:rPr>
  </w:style>
  <w:style w:type="character" w:customStyle="1" w:styleId="Titre3">
    <w:name w:val="Titre 3"/>
    <w:rsid w:val="001E28C0"/>
    <w:rPr>
      <w:rFonts w:ascii="Arial" w:hAnsi="Arial"/>
      <w:sz w:val="28"/>
      <w:szCs w:val="28"/>
      <w:lang w:val="en-GB" w:eastAsia="en-GB"/>
    </w:rPr>
  </w:style>
  <w:style w:type="character" w:customStyle="1" w:styleId="B3c">
    <w:name w:val="B3 c"/>
    <w:rsid w:val="001E28C0"/>
    <w:rPr>
      <w:lang w:val="en-GB" w:eastAsia="en-GB"/>
    </w:rPr>
  </w:style>
  <w:style w:type="character" w:customStyle="1" w:styleId="B2C">
    <w:name w:val="B2 C"/>
    <w:rsid w:val="001E28C0"/>
    <w:rPr>
      <w:lang w:val="en-GB" w:eastAsia="en-GB"/>
    </w:rPr>
  </w:style>
  <w:style w:type="character" w:customStyle="1" w:styleId="H6C">
    <w:name w:val="H6 C"/>
    <w:rsid w:val="001E28C0"/>
    <w:rPr>
      <w:rFonts w:ascii="Arial" w:eastAsia="Times New Roman" w:hAnsi="Arial"/>
      <w:sz w:val="22"/>
      <w:lang w:eastAsia="en-US"/>
    </w:rPr>
  </w:style>
  <w:style w:type="character" w:customStyle="1" w:styleId="h51">
    <w:name w:val="h5 1"/>
    <w:rsid w:val="001E28C0"/>
    <w:rPr>
      <w:rFonts w:ascii="Arial" w:eastAsia="MS Mincho" w:hAnsi="Arial"/>
      <w:sz w:val="22"/>
      <w:lang w:val="en-GB" w:eastAsia="en-US" w:bidi="ar-SA"/>
    </w:rPr>
  </w:style>
  <w:style w:type="paragraph" w:customStyle="1" w:styleId="1f4">
    <w:name w:val="题注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E28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C0"/>
    <w:rPr>
      <w:rFonts w:ascii="Arial" w:hAnsi="Arial"/>
      <w:sz w:val="24"/>
      <w:szCs w:val="28"/>
      <w:lang w:val="en-GB" w:eastAsia="en-US"/>
    </w:rPr>
  </w:style>
  <w:style w:type="character" w:customStyle="1" w:styleId="T1Char5">
    <w:name w:val="T1 Char5"/>
    <w:aliases w:val="Header 6 Char Char5"/>
    <w:rsid w:val="001E28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28C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C0"/>
    <w:rPr>
      <w:rFonts w:ascii="Arial" w:eastAsia="MS Mincho" w:hAnsi="Arial"/>
      <w:sz w:val="22"/>
      <w:lang w:val="en-GB" w:eastAsia="en-US" w:bidi="ar-SA"/>
    </w:rPr>
  </w:style>
  <w:style w:type="character" w:customStyle="1" w:styleId="T1Car">
    <w:name w:val="T1 Car"/>
    <w:aliases w:val="Header 6 Car Car"/>
    <w:rsid w:val="001E28C0"/>
    <w:rPr>
      <w:rFonts w:ascii="Arial" w:eastAsia="MS Mincho" w:hAnsi="Arial"/>
      <w:lang w:val="en-GB" w:eastAsia="en-US" w:bidi="ar-SA"/>
    </w:rPr>
  </w:style>
  <w:style w:type="character" w:customStyle="1" w:styleId="CarCar4">
    <w:name w:val="Car Car4"/>
    <w:rsid w:val="001E28C0"/>
    <w:rPr>
      <w:rFonts w:ascii="Arial" w:eastAsia="MS Mincho" w:hAnsi="Arial"/>
      <w:lang w:val="en-GB" w:eastAsia="en-US" w:bidi="ar-SA"/>
    </w:rPr>
  </w:style>
  <w:style w:type="character" w:customStyle="1" w:styleId="CarCar8">
    <w:name w:val="Car Car8"/>
    <w:rsid w:val="001E28C0"/>
    <w:rPr>
      <w:rFonts w:ascii="Arial" w:eastAsia="MS Mincho" w:hAnsi="Arial"/>
      <w:sz w:val="36"/>
      <w:lang w:val="en-GB" w:eastAsia="en-US" w:bidi="ar-SA"/>
    </w:rPr>
  </w:style>
  <w:style w:type="character" w:customStyle="1" w:styleId="CarCar3">
    <w:name w:val="Car Car3"/>
    <w:rsid w:val="001E28C0"/>
    <w:rPr>
      <w:rFonts w:ascii="Arial" w:eastAsia="MS Mincho" w:hAnsi="Arial"/>
      <w:sz w:val="36"/>
      <w:lang w:val="en-GB" w:eastAsia="en-US" w:bidi="ar-SA"/>
    </w:rPr>
  </w:style>
  <w:style w:type="character" w:customStyle="1" w:styleId="CarCar7">
    <w:name w:val="Car Car7"/>
    <w:rsid w:val="001E28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C0"/>
    <w:rPr>
      <w:b/>
      <w:lang w:val="en-GB" w:eastAsia="ja-JP" w:bidi="ar-SA"/>
    </w:rPr>
  </w:style>
  <w:style w:type="character" w:customStyle="1" w:styleId="CarCar6">
    <w:name w:val="Car Car6"/>
    <w:rsid w:val="001E28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C0"/>
    <w:rPr>
      <w:lang w:val="en-GB" w:eastAsia="ja-JP" w:bidi="ar-SA"/>
    </w:rPr>
  </w:style>
  <w:style w:type="character" w:customStyle="1" w:styleId="T1Char6">
    <w:name w:val="T1 Char6"/>
    <w:aliases w:val="Header 6 Char Char6"/>
    <w:rsid w:val="001E28C0"/>
  </w:style>
  <w:style w:type="character" w:customStyle="1" w:styleId="capChar5">
    <w:name w:val="cap Char5"/>
    <w:aliases w:val="cap Char Char5,Caption Char Char4,Caption Char1 Char Char4,cap Char Char1 Char4,Caption Char Char1 Char Char4,cap Char2 Char Char Char4"/>
    <w:rsid w:val="001E28C0"/>
    <w:rPr>
      <w:b/>
      <w:lang w:val="en-GB" w:eastAsia="en-US" w:bidi="ar-SA"/>
    </w:rPr>
  </w:style>
  <w:style w:type="paragraph" w:customStyle="1" w:styleId="DAText">
    <w:name w:val="DA_Text"/>
    <w:basedOn w:val="Normal"/>
    <w:link w:val="DATextZchn"/>
    <w:qFormat/>
    <w:rsid w:val="001E28C0"/>
    <w:pPr>
      <w:overflowPunct w:val="0"/>
      <w:autoSpaceDE w:val="0"/>
      <w:autoSpaceDN w:val="0"/>
      <w:adjustRightInd w:val="0"/>
      <w:spacing w:after="0"/>
      <w:jc w:val="both"/>
      <w:textAlignment w:val="baseline"/>
    </w:pPr>
    <w:rPr>
      <w:rFonts w:eastAsiaTheme="minorEastAsia"/>
      <w:szCs w:val="24"/>
      <w:lang w:val="de-DE" w:eastAsia="de-DE"/>
    </w:rPr>
  </w:style>
  <w:style w:type="character" w:customStyle="1" w:styleId="DATextZchn">
    <w:name w:val="DA_Text Zchn"/>
    <w:link w:val="DAText"/>
    <w:rsid w:val="001E28C0"/>
    <w:rPr>
      <w:rFonts w:eastAsiaTheme="minorEastAsia"/>
      <w:szCs w:val="24"/>
      <w:lang w:val="de-DE" w:eastAsia="de-DE"/>
    </w:rPr>
  </w:style>
  <w:style w:type="character" w:customStyle="1" w:styleId="Head2AZchn">
    <w:name w:val="Head2A Zchn"/>
    <w:aliases w:val="2 Zchn,H2 Zchn,h2 Zchn,DO NOT USE_h2 Zchn,h21 Zchn,UNDERRUBRIK 1-2 Zchn Zchn"/>
    <w:rsid w:val="001E28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C0"/>
    <w:rPr>
      <w:rFonts w:ascii="Arial" w:hAnsi="Arial"/>
      <w:sz w:val="22"/>
      <w:lang w:val="en-GB" w:eastAsia="en-GB" w:bidi="ar-SA"/>
    </w:rPr>
  </w:style>
  <w:style w:type="character" w:customStyle="1" w:styleId="T1Zchn">
    <w:name w:val="T1 Zchn"/>
    <w:aliases w:val="Header 6 Zchn Zchn"/>
    <w:rsid w:val="001E28C0"/>
  </w:style>
  <w:style w:type="character" w:customStyle="1" w:styleId="capChar3">
    <w:name w:val="cap Char3"/>
    <w:aliases w:val="cap Char Char3,Caption Char Char2,Caption Char1 Char Char2,cap Char Char1 Char2,Caption Char Char1 Char Char2,cap Char2 Char Char Char2"/>
    <w:rsid w:val="001E28C0"/>
    <w:rPr>
      <w:rFonts w:ascii="Times New Roman" w:eastAsia="Batang" w:hAnsi="Times New Roman"/>
      <w:b/>
      <w:lang w:val="en-GB"/>
    </w:rPr>
  </w:style>
  <w:style w:type="character" w:customStyle="1" w:styleId="Heading6Char2">
    <w:name w:val="Heading 6 Char2"/>
    <w:rsid w:val="001E28C0"/>
  </w:style>
  <w:style w:type="character" w:customStyle="1" w:styleId="capChar4">
    <w:name w:val="cap Char4"/>
    <w:aliases w:val="cap Char Char4,Caption Char Char3,Caption Char1 Char Char3,cap Char Char1 Char3,Caption Char Char1 Char Char3,cap Char2 Char Char Char3"/>
    <w:rsid w:val="001E28C0"/>
    <w:rPr>
      <w:rFonts w:ascii="Times New Roman" w:eastAsia="MS Mincho" w:hAnsi="Times New Roman"/>
      <w:b/>
      <w:lang w:val="en-GB"/>
    </w:rPr>
  </w:style>
  <w:style w:type="character" w:customStyle="1" w:styleId="T1Char8">
    <w:name w:val="T1 Char8"/>
    <w:aliases w:val="Header 6 Char Char7"/>
    <w:rsid w:val="001E28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C0"/>
    <w:rPr>
      <w:rFonts w:ascii="Arial" w:hAnsi="Arial"/>
      <w:sz w:val="24"/>
      <w:szCs w:val="28"/>
      <w:lang w:val="en-GB" w:eastAsia="en-US"/>
    </w:rPr>
  </w:style>
  <w:style w:type="character" w:customStyle="1" w:styleId="T1Char7">
    <w:name w:val="T1 Char7"/>
    <w:aliases w:val="Header 6 Char Char8"/>
    <w:rsid w:val="001E28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C0"/>
    <w:rPr>
      <w:rFonts w:ascii="Arial" w:hAnsi="Arial" w:cs="Arial"/>
      <w:sz w:val="24"/>
      <w:szCs w:val="24"/>
      <w:lang w:val="en-GB" w:eastAsia="en-US" w:bidi="he-IL"/>
    </w:rPr>
  </w:style>
  <w:style w:type="character" w:customStyle="1" w:styleId="T1Char9">
    <w:name w:val="T1 Char9"/>
    <w:aliases w:val="Header 6 Char Char9"/>
    <w:rsid w:val="001E28C0"/>
    <w:rPr>
      <w:rFonts w:ascii="Arial" w:hAnsi="Arial" w:cs="Arial"/>
      <w:lang w:val="en-GB" w:eastAsia="en-US" w:bidi="he-IL"/>
    </w:rPr>
  </w:style>
  <w:style w:type="character" w:customStyle="1" w:styleId="List3Char">
    <w:name w:val="List 3 Char"/>
    <w:link w:val="List3"/>
    <w:rsid w:val="001E28C0"/>
    <w:rPr>
      <w:lang w:eastAsia="en-US"/>
    </w:rPr>
  </w:style>
  <w:style w:type="paragraph" w:customStyle="1" w:styleId="CharChar3CharCharCharCharCharChar">
    <w:name w:val="Char Char3 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E28C0"/>
    <w:rPr>
      <w:rFonts w:ascii="Arial" w:hAnsi="Arial"/>
      <w:lang w:val="en-GB" w:eastAsia="en-US" w:bidi="ar-SA"/>
    </w:rPr>
  </w:style>
  <w:style w:type="paragraph" w:customStyle="1" w:styleId="2a">
    <w:name w:val="无间隔2"/>
    <w:qFormat/>
    <w:rsid w:val="001E28C0"/>
    <w:rPr>
      <w:rFonts w:eastAsia="SimSun"/>
      <w:lang w:eastAsia="en-US"/>
    </w:rPr>
  </w:style>
  <w:style w:type="paragraph" w:customStyle="1" w:styleId="CarCar53">
    <w:name w:val="Car Car5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C0"/>
    <w:rPr>
      <w:b/>
      <w:lang w:val="en-GB" w:eastAsia="en-US" w:bidi="ar-SA"/>
    </w:rPr>
  </w:style>
  <w:style w:type="character" w:customStyle="1" w:styleId="CharChar13">
    <w:name w:val="Char Char13"/>
    <w:semiHidden/>
    <w:rsid w:val="001E28C0"/>
    <w:rPr>
      <w:rFonts w:eastAsia="SimSun"/>
      <w:lang w:val="en-GB" w:eastAsia="en-US" w:bidi="ar-SA"/>
    </w:rPr>
  </w:style>
  <w:style w:type="character" w:customStyle="1" w:styleId="CharChar113">
    <w:name w:val="Char Char113"/>
    <w:rsid w:val="001E28C0"/>
    <w:rPr>
      <w:rFonts w:ascii="Tahoma" w:eastAsia="SimSun" w:hAnsi="Tahoma" w:cs="Tahoma"/>
      <w:lang w:val="en-GB" w:eastAsia="en-US" w:bidi="ar-SA"/>
    </w:rPr>
  </w:style>
  <w:style w:type="paragraph" w:customStyle="1" w:styleId="Normal1">
    <w:name w:val="Normal 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1E28C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1E28C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E28C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E28C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E28C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E28C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E28C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E28C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E28C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E28C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E28C0"/>
  </w:style>
  <w:style w:type="character" w:customStyle="1" w:styleId="Absatz-Standardschriftart2">
    <w:name w:val="Absatz-Standardschriftart2"/>
    <w:rsid w:val="001E28C0"/>
  </w:style>
  <w:style w:type="paragraph" w:customStyle="1" w:styleId="editorsnote0">
    <w:name w:val="editorsnote"/>
    <w:basedOn w:val="Normal"/>
    <w:qFormat/>
    <w:rsid w:val="001E28C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E28C0"/>
    <w:rPr>
      <w:rFonts w:ascii="MS Mincho" w:eastAsia="MS Mincho" w:hAnsi="MS Mincho" w:hint="eastAsia"/>
      <w:lang w:val="en-GB" w:eastAsia="ar-SA" w:bidi="ar-SA"/>
    </w:rPr>
  </w:style>
  <w:style w:type="character" w:customStyle="1" w:styleId="110">
    <w:name w:val="(文字) (文字)11"/>
    <w:rsid w:val="001E28C0"/>
    <w:rPr>
      <w:rFonts w:ascii="MS Mincho" w:eastAsia="MS Mincho" w:hAnsi="MS Mincho" w:hint="eastAsia"/>
      <w:lang w:val="en-GB" w:eastAsia="ar-SA" w:bidi="ar-SA"/>
    </w:rPr>
  </w:style>
  <w:style w:type="character" w:customStyle="1" w:styleId="CharChar133">
    <w:name w:val="Char Char133"/>
    <w:semiHidden/>
    <w:rsid w:val="001E28C0"/>
    <w:rPr>
      <w:rFonts w:ascii="SimSun" w:eastAsia="SimSun" w:hAnsi="SimSun" w:hint="eastAsia"/>
      <w:lang w:val="en-GB" w:eastAsia="en-US" w:bidi="ar-SA"/>
    </w:rPr>
  </w:style>
  <w:style w:type="character" w:customStyle="1" w:styleId="Absatz-Standardschriftart3">
    <w:name w:val="Absatz-Standardschriftart3"/>
    <w:rsid w:val="001E28C0"/>
  </w:style>
  <w:style w:type="paragraph" w:customStyle="1" w:styleId="36">
    <w:name w:val="修订3"/>
    <w:hidden/>
    <w:semiHidden/>
    <w:qFormat/>
    <w:rsid w:val="001E28C0"/>
    <w:rPr>
      <w:rFonts w:eastAsia="Batang"/>
      <w:lang w:eastAsia="en-US"/>
    </w:rPr>
  </w:style>
  <w:style w:type="character" w:customStyle="1" w:styleId="CharChar153">
    <w:name w:val="Char Char153"/>
    <w:rsid w:val="001E28C0"/>
    <w:rPr>
      <w:rFonts w:ascii="Arial" w:hAnsi="Arial"/>
      <w:sz w:val="36"/>
      <w:lang w:val="en-GB"/>
    </w:rPr>
  </w:style>
  <w:style w:type="paragraph" w:customStyle="1" w:styleId="1f6">
    <w:name w:val="変更箇所1"/>
    <w:hidden/>
    <w:semiHidden/>
    <w:qFormat/>
    <w:rsid w:val="001E28C0"/>
    <w:rPr>
      <w:rFonts w:eastAsia="MS Mincho"/>
      <w:lang w:eastAsia="en-US"/>
    </w:rPr>
  </w:style>
  <w:style w:type="character" w:customStyle="1" w:styleId="hps">
    <w:name w:val="hps"/>
    <w:rsid w:val="001E28C0"/>
  </w:style>
  <w:style w:type="paragraph" w:customStyle="1" w:styleId="B7">
    <w:name w:val="B7"/>
    <w:basedOn w:val="B6"/>
    <w:link w:val="B7Char"/>
    <w:qFormat/>
    <w:rsid w:val="001E28C0"/>
    <w:pPr>
      <w:ind w:left="2269"/>
    </w:pPr>
  </w:style>
  <w:style w:type="character" w:customStyle="1" w:styleId="B7Char">
    <w:name w:val="B7 Char"/>
    <w:link w:val="B7"/>
    <w:qFormat/>
    <w:rsid w:val="001E28C0"/>
    <w:rPr>
      <w:rFonts w:eastAsiaTheme="minorEastAsia"/>
      <w:lang w:eastAsia="x-none"/>
    </w:rPr>
  </w:style>
  <w:style w:type="character" w:customStyle="1" w:styleId="1f7">
    <w:name w:val="書式なし (文字)1"/>
    <w:rsid w:val="001E28C0"/>
    <w:rPr>
      <w:rFonts w:ascii="MS Mincho" w:eastAsia="MS Mincho" w:hAnsi="Courier New" w:cs="Courier New" w:hint="eastAsia"/>
      <w:sz w:val="21"/>
      <w:szCs w:val="21"/>
      <w:lang w:val="en-GB" w:eastAsia="en-US"/>
    </w:rPr>
  </w:style>
  <w:style w:type="character" w:customStyle="1" w:styleId="1f8">
    <w:name w:val="文末脚注文字列 (文字)1"/>
    <w:rsid w:val="001E28C0"/>
    <w:rPr>
      <w:rFonts w:ascii="Times New Roman" w:hAnsi="Times New Roman" w:cs="Times New Roman" w:hint="default"/>
      <w:lang w:val="en-GB" w:eastAsia="en-US"/>
    </w:rPr>
  </w:style>
  <w:style w:type="paragraph" w:customStyle="1" w:styleId="TTan">
    <w:name w:val="TTan"/>
    <w:basedOn w:val="FP"/>
    <w:qFormat/>
    <w:rsid w:val="001E28C0"/>
    <w:pPr>
      <w:overflowPunct w:val="0"/>
      <w:autoSpaceDE w:val="0"/>
      <w:autoSpaceDN w:val="0"/>
      <w:adjustRightInd w:val="0"/>
      <w:textAlignment w:val="baseline"/>
    </w:pPr>
    <w:rPr>
      <w:rFonts w:ascii="Arial" w:eastAsiaTheme="minorEastAsia" w:hAnsi="Arial"/>
      <w:sz w:val="18"/>
      <w:lang w:eastAsia="en-GB"/>
    </w:rPr>
  </w:style>
  <w:style w:type="character" w:customStyle="1" w:styleId="8Char1">
    <w:name w:val="标题 8 Char1"/>
    <w:rsid w:val="001E28C0"/>
    <w:rPr>
      <w:rFonts w:ascii="Arial" w:hAnsi="Arial"/>
      <w:sz w:val="36"/>
      <w:lang w:val="en-GB" w:eastAsia="en-US" w:bidi="ar-SA"/>
    </w:rPr>
  </w:style>
  <w:style w:type="paragraph" w:customStyle="1" w:styleId="52">
    <w:name w:val="修订5"/>
    <w:hidden/>
    <w:semiHidden/>
    <w:qFormat/>
    <w:rsid w:val="001E28C0"/>
    <w:rPr>
      <w:rFonts w:eastAsia="Batang"/>
      <w:lang w:eastAsia="en-US"/>
    </w:rPr>
  </w:style>
  <w:style w:type="character" w:customStyle="1" w:styleId="Char14">
    <w:name w:val="批注文字 Char1"/>
    <w:rsid w:val="001E28C0"/>
    <w:rPr>
      <w:rFonts w:eastAsia="SimSun"/>
      <w:lang w:eastAsia="en-US"/>
    </w:rPr>
  </w:style>
  <w:style w:type="character" w:customStyle="1" w:styleId="Char2">
    <w:name w:val="批注主题 Char2"/>
    <w:rsid w:val="001E28C0"/>
    <w:rPr>
      <w:rFonts w:eastAsia="SimSun"/>
      <w:b/>
      <w:bCs/>
      <w:lang w:eastAsia="en-US"/>
    </w:rPr>
  </w:style>
  <w:style w:type="character" w:customStyle="1" w:styleId="Char15">
    <w:name w:val="注释标题 Char1"/>
    <w:rsid w:val="001E28C0"/>
    <w:rPr>
      <w:rFonts w:eastAsia="MS Mincho"/>
      <w:lang w:eastAsia="en-US"/>
    </w:rPr>
  </w:style>
  <w:style w:type="character" w:customStyle="1" w:styleId="9Char1">
    <w:name w:val="标题 9 Char1"/>
    <w:rsid w:val="001E28C0"/>
    <w:rPr>
      <w:rFonts w:ascii="Arial" w:hAnsi="Arial"/>
      <w:sz w:val="36"/>
      <w:lang w:val="en-GB"/>
    </w:rPr>
  </w:style>
  <w:style w:type="character" w:customStyle="1" w:styleId="Char16">
    <w:name w:val="文档结构图 Char1"/>
    <w:semiHidden/>
    <w:rsid w:val="001E28C0"/>
    <w:rPr>
      <w:rFonts w:ascii="Tahoma" w:hAnsi="Tahoma" w:cs="Tahoma"/>
      <w:shd w:val="clear" w:color="auto" w:fill="000080"/>
      <w:lang w:val="en-GB"/>
    </w:rPr>
  </w:style>
  <w:style w:type="character" w:customStyle="1" w:styleId="Char17">
    <w:name w:val="纯文本 Char1"/>
    <w:rsid w:val="001E28C0"/>
    <w:rPr>
      <w:rFonts w:ascii="Courier New" w:eastAsia="SimSun" w:hAnsi="Courier New"/>
      <w:lang w:val="nb-NO"/>
    </w:rPr>
  </w:style>
  <w:style w:type="character" w:customStyle="1" w:styleId="Char18">
    <w:name w:val="批注框文本 Char1"/>
    <w:uiPriority w:val="99"/>
    <w:rsid w:val="001E28C0"/>
    <w:rPr>
      <w:rFonts w:ascii="Tahoma" w:hAnsi="Tahoma" w:cs="Tahoma"/>
      <w:sz w:val="16"/>
      <w:szCs w:val="16"/>
      <w:lang w:val="en-GB"/>
    </w:rPr>
  </w:style>
  <w:style w:type="character" w:customStyle="1" w:styleId="Char19">
    <w:name w:val="尾注文本 Char1"/>
    <w:rsid w:val="001E28C0"/>
    <w:rPr>
      <w:rFonts w:eastAsia="SimSun"/>
      <w:lang w:val="en-GB"/>
    </w:rPr>
  </w:style>
  <w:style w:type="character" w:customStyle="1" w:styleId="Char1a">
    <w:name w:val="正文文本缩进 Char1"/>
    <w:rsid w:val="001E28C0"/>
    <w:rPr>
      <w:rFonts w:eastAsia="Batang"/>
      <w:lang w:val="en-GB"/>
    </w:rPr>
  </w:style>
  <w:style w:type="character" w:customStyle="1" w:styleId="2Char1">
    <w:name w:val="正文文本 2 Char1"/>
    <w:rsid w:val="001E28C0"/>
    <w:rPr>
      <w:rFonts w:ascii="CG Times (WN)" w:eastAsia="Malgun Gothic" w:hAnsi="CG Times (WN)"/>
      <w:i/>
      <w:lang w:val="en-GB" w:eastAsia="ko-KR"/>
    </w:rPr>
  </w:style>
  <w:style w:type="character" w:customStyle="1" w:styleId="3Char1">
    <w:name w:val="正文文本 3 Char1"/>
    <w:rsid w:val="001E28C0"/>
    <w:rPr>
      <w:rFonts w:ascii="CG Times (WN)" w:eastAsia="Osaka" w:hAnsi="CG Times (WN)"/>
      <w:color w:val="000000"/>
      <w:lang w:val="en-GB" w:eastAsia="ko-KR"/>
    </w:rPr>
  </w:style>
  <w:style w:type="character" w:customStyle="1" w:styleId="2Char10">
    <w:name w:val="正文文本缩进 2 Char1"/>
    <w:rsid w:val="001E28C0"/>
    <w:rPr>
      <w:rFonts w:ascii="CG Times (WN)" w:eastAsia="MS Mincho" w:hAnsi="CG Times (WN)"/>
      <w:lang w:val="en-GB"/>
    </w:rPr>
  </w:style>
  <w:style w:type="character" w:customStyle="1" w:styleId="HTMLChar1">
    <w:name w:val="HTML 预设格式 Char1"/>
    <w:rsid w:val="001E28C0"/>
    <w:rPr>
      <w:rFonts w:ascii="Courier New" w:eastAsia="MS Mincho" w:hAnsi="Courier New"/>
      <w:lang w:val="en-GB" w:eastAsia="x-none"/>
    </w:rPr>
  </w:style>
  <w:style w:type="paragraph" w:customStyle="1" w:styleId="37">
    <w:name w:val="変更箇所3"/>
    <w:hidden/>
    <w:semiHidden/>
    <w:qFormat/>
    <w:rsid w:val="001E28C0"/>
    <w:rPr>
      <w:rFonts w:eastAsia="MS Mincho"/>
      <w:lang w:eastAsia="en-US"/>
    </w:rPr>
  </w:style>
  <w:style w:type="paragraph" w:customStyle="1" w:styleId="2b">
    <w:name w:val="変更箇所2"/>
    <w:hidden/>
    <w:semiHidden/>
    <w:qFormat/>
    <w:rsid w:val="001E28C0"/>
    <w:rPr>
      <w:rFonts w:eastAsia="MS Mincho"/>
      <w:lang w:eastAsia="en-US"/>
    </w:rPr>
  </w:style>
  <w:style w:type="paragraph" w:customStyle="1" w:styleId="2c">
    <w:name w:val="수정2"/>
    <w:hidden/>
    <w:semiHidden/>
    <w:qFormat/>
    <w:rsid w:val="001E28C0"/>
    <w:rPr>
      <w:rFonts w:eastAsia="Batang"/>
      <w:lang w:eastAsia="en-US"/>
    </w:rPr>
  </w:style>
  <w:style w:type="character" w:customStyle="1" w:styleId="h410">
    <w:name w:val="h410"/>
    <w:rsid w:val="001E28C0"/>
    <w:rPr>
      <w:rFonts w:ascii="Arial" w:hAnsi="Arial"/>
      <w:sz w:val="24"/>
      <w:lang w:val="en-GB"/>
    </w:rPr>
  </w:style>
  <w:style w:type="character" w:customStyle="1" w:styleId="h53">
    <w:name w:val="h53"/>
    <w:rsid w:val="001E28C0"/>
    <w:rPr>
      <w:rFonts w:ascii="Arial" w:eastAsia="SimSun" w:hAnsi="Arial"/>
      <w:sz w:val="22"/>
      <w:lang w:val="en-GB" w:eastAsia="en-US" w:bidi="ar-SA"/>
    </w:rPr>
  </w:style>
  <w:style w:type="paragraph" w:customStyle="1" w:styleId="43">
    <w:name w:val="修订4"/>
    <w:hidden/>
    <w:semiHidden/>
    <w:qFormat/>
    <w:rsid w:val="001E28C0"/>
    <w:rPr>
      <w:rFonts w:eastAsia="Batang"/>
      <w:lang w:eastAsia="en-US"/>
    </w:rPr>
  </w:style>
  <w:style w:type="character" w:customStyle="1" w:styleId="gt-baf-word-clickable1">
    <w:name w:val="gt-baf-word-clickable1"/>
    <w:rsid w:val="001E28C0"/>
    <w:rPr>
      <w:color w:val="000000"/>
    </w:rPr>
  </w:style>
  <w:style w:type="paragraph" w:customStyle="1" w:styleId="910">
    <w:name w:val="目錄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1f9">
    <w:name w:val="標號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C0"/>
    <w:rPr>
      <w:rFonts w:ascii="Arial" w:hAnsi="Arial"/>
      <w:b/>
      <w:sz w:val="18"/>
      <w:lang w:val="en-GB" w:eastAsia="en-US"/>
    </w:rPr>
  </w:style>
  <w:style w:type="paragraph" w:customStyle="1" w:styleId="Verzeichnis91">
    <w:name w:val="Verzeichnis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1E28C0"/>
    <w:rPr>
      <w:rFonts w:eastAsia="Batang"/>
      <w:lang w:eastAsia="en-US"/>
    </w:rPr>
  </w:style>
  <w:style w:type="paragraph" w:customStyle="1" w:styleId="38">
    <w:name w:val="无间隔3"/>
    <w:qFormat/>
    <w:rsid w:val="001E28C0"/>
    <w:rPr>
      <w:rFonts w:eastAsia="SimSun"/>
      <w:lang w:eastAsia="en-US"/>
    </w:rPr>
  </w:style>
  <w:style w:type="paragraph" w:customStyle="1" w:styleId="39">
    <w:name w:val="수정3"/>
    <w:hidden/>
    <w:semiHidden/>
    <w:qFormat/>
    <w:rsid w:val="001E28C0"/>
    <w:rPr>
      <w:rFonts w:eastAsia="Batang"/>
      <w:lang w:eastAsia="en-US"/>
    </w:rPr>
  </w:style>
  <w:style w:type="character" w:customStyle="1" w:styleId="Char20">
    <w:name w:val="메모 주제 Char2"/>
    <w:rsid w:val="001E28C0"/>
    <w:rPr>
      <w:rFonts w:ascii="Times New Roman" w:eastAsia="Times New Roman" w:hAnsi="Times New Roman"/>
      <w:b/>
      <w:bCs/>
      <w:lang w:val="en-GB" w:eastAsia="en-US"/>
    </w:rPr>
  </w:style>
  <w:style w:type="paragraph" w:customStyle="1" w:styleId="45">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TableContent-Bulleted">
    <w:name w:val="Table Content - Bulleted"/>
    <w:basedOn w:val="Normal"/>
    <w:qFormat/>
    <w:rsid w:val="001E28C0"/>
    <w:pPr>
      <w:numPr>
        <w:numId w:val="3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E28C0"/>
    <w:pPr>
      <w:overflowPunct w:val="0"/>
      <w:autoSpaceDE w:val="0"/>
      <w:autoSpaceDN w:val="0"/>
      <w:adjustRightInd w:val="0"/>
      <w:textAlignment w:val="baseline"/>
    </w:pPr>
    <w:rPr>
      <w:rFonts w:eastAsiaTheme="minorEastAsia" w:cs="v4.2.0"/>
      <w:lang w:eastAsia="en-GB"/>
    </w:rPr>
  </w:style>
  <w:style w:type="character" w:customStyle="1" w:styleId="searchcontent1">
    <w:name w:val="search_content1"/>
    <w:rsid w:val="001E28C0"/>
    <w:rPr>
      <w:sz w:val="13"/>
      <w:szCs w:val="13"/>
    </w:rPr>
  </w:style>
  <w:style w:type="paragraph" w:customStyle="1" w:styleId="Es">
    <w:name w:val="Es"/>
    <w:basedOn w:val="B10"/>
    <w:qFormat/>
    <w:rsid w:val="001E28C0"/>
    <w:pPr>
      <w:overflowPunct w:val="0"/>
      <w:autoSpaceDE w:val="0"/>
      <w:autoSpaceDN w:val="0"/>
      <w:adjustRightInd w:val="0"/>
      <w:textAlignment w:val="baseline"/>
    </w:pPr>
    <w:rPr>
      <w:rFonts w:eastAsiaTheme="minorEastAsia" w:cs="v4.2.0"/>
      <w:lang w:eastAsia="x-none"/>
    </w:rPr>
  </w:style>
  <w:style w:type="paragraph" w:customStyle="1" w:styleId="TTH">
    <w:name w:val="TTH"/>
    <w:basedOn w:val="Normal"/>
    <w:qFormat/>
    <w:rsid w:val="001E28C0"/>
    <w:pPr>
      <w:overflowPunct w:val="0"/>
      <w:autoSpaceDE w:val="0"/>
      <w:autoSpaceDN w:val="0"/>
      <w:adjustRightInd w:val="0"/>
      <w:jc w:val="center"/>
      <w:textAlignment w:val="baseline"/>
    </w:pPr>
    <w:rPr>
      <w:rFonts w:ascii="Arial" w:eastAsiaTheme="minorEastAsia" w:hAnsi="Arial" w:cs="Arial"/>
      <w:b/>
      <w:lang w:eastAsia="en-GB"/>
    </w:rPr>
  </w:style>
  <w:style w:type="paragraph" w:customStyle="1" w:styleId="standard">
    <w:name w:val="standard"/>
    <w:qFormat/>
    <w:rsid w:val="001E28C0"/>
    <w:pPr>
      <w:tabs>
        <w:tab w:val="left" w:pos="426"/>
      </w:tabs>
    </w:pPr>
    <w:rPr>
      <w:rFonts w:eastAsia="SimSun"/>
      <w:lang w:eastAsia="zh-CN"/>
    </w:rPr>
  </w:style>
  <w:style w:type="paragraph" w:customStyle="1" w:styleId="Headernonumber">
    <w:name w:val="Header_nonumber"/>
    <w:basedOn w:val="Heading1"/>
    <w:qFormat/>
    <w:rsid w:val="001E28C0"/>
    <w:pPr>
      <w:tabs>
        <w:tab w:val="left" w:pos="432"/>
      </w:tabs>
      <w:overflowPunct w:val="0"/>
      <w:autoSpaceDE w:val="0"/>
      <w:autoSpaceDN w:val="0"/>
      <w:adjustRightInd w:val="0"/>
      <w:ind w:left="0" w:firstLine="0"/>
      <w:textAlignment w:val="baseline"/>
      <w:outlineLvl w:val="9"/>
    </w:pPr>
    <w:rPr>
      <w:rFonts w:eastAsiaTheme="minorEastAsia"/>
      <w:lang w:eastAsia="zh-CN"/>
    </w:rPr>
  </w:style>
  <w:style w:type="paragraph" w:customStyle="1" w:styleId="21">
    <w:name w:val="21"/>
    <w:basedOn w:val="Normal"/>
    <w:qFormat/>
    <w:rsid w:val="001E28C0"/>
    <w:pPr>
      <w:numPr>
        <w:ilvl w:val="1"/>
        <w:numId w:val="3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val="en-US" w:eastAsia="zh-CN"/>
    </w:rPr>
  </w:style>
  <w:style w:type="paragraph" w:customStyle="1" w:styleId="TableDescription">
    <w:name w:val="Table Description"/>
    <w:basedOn w:val="Normal"/>
    <w:next w:val="Normal"/>
    <w:link w:val="TableDescriptionChar"/>
    <w:qFormat/>
    <w:rsid w:val="001E28C0"/>
    <w:pPr>
      <w:keepNext/>
      <w:overflowPunct w:val="0"/>
      <w:topLinePunct/>
      <w:autoSpaceDE w:val="0"/>
      <w:autoSpaceDN w:val="0"/>
      <w:adjustRightInd w:val="0"/>
      <w:snapToGrid w:val="0"/>
      <w:spacing w:before="320" w:after="80" w:line="240" w:lineRule="atLeast"/>
      <w:textAlignment w:val="baseline"/>
      <w:outlineLvl w:val="7"/>
    </w:pPr>
    <w:rPr>
      <w:rFonts w:eastAsiaTheme="minorEastAsia"/>
      <w:spacing w:val="-4"/>
      <w:kern w:val="2"/>
      <w:sz w:val="21"/>
      <w:szCs w:val="21"/>
      <w:lang w:val="x-none" w:eastAsia="x-none"/>
    </w:rPr>
  </w:style>
  <w:style w:type="character" w:customStyle="1" w:styleId="TableDescriptionChar">
    <w:name w:val="Table Description Char"/>
    <w:link w:val="TableDescription"/>
    <w:rsid w:val="001E28C0"/>
    <w:rPr>
      <w:rFonts w:eastAsiaTheme="minorEastAsia"/>
      <w:spacing w:val="-4"/>
      <w:kern w:val="2"/>
      <w:sz w:val="21"/>
      <w:szCs w:val="21"/>
      <w:lang w:val="x-none" w:eastAsia="x-none"/>
    </w:rPr>
  </w:style>
  <w:style w:type="paragraph" w:customStyle="1" w:styleId="Heading3Specs">
    <w:name w:val="Heading 3 Specs"/>
    <w:basedOn w:val="Heading3"/>
    <w:qFormat/>
    <w:rsid w:val="001E28C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E28C0"/>
    <w:rPr>
      <w:sz w:val="24"/>
    </w:rPr>
  </w:style>
  <w:style w:type="table" w:customStyle="1" w:styleId="TableGrid4">
    <w:name w:val="Table Grid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C0"/>
    <w:rPr>
      <w:rFonts w:eastAsiaTheme="minorEastAsia"/>
    </w:rPr>
    <w:tblPr/>
  </w:style>
  <w:style w:type="table" w:customStyle="1" w:styleId="TableGrid21">
    <w:name w:val="Table Grid21"/>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E28C0"/>
    <w:rPr>
      <w:rFonts w:ascii="MingLiU" w:eastAsia="MingLiU" w:hAnsi="Courier New" w:cs="Courier New"/>
      <w:sz w:val="24"/>
      <w:szCs w:val="24"/>
      <w:lang w:val="en-GB" w:eastAsia="en-US"/>
    </w:rPr>
  </w:style>
  <w:style w:type="character" w:customStyle="1" w:styleId="1fc">
    <w:name w:val="章節附註文字 字元1"/>
    <w:rsid w:val="001E28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C0"/>
    <w:rPr>
      <w:rFonts w:ascii="Arial" w:eastAsia="Times New Roman" w:hAnsi="Arial"/>
      <w:sz w:val="36"/>
      <w:lang w:val="en-GB" w:eastAsia="ja-JP" w:bidi="ar-SA"/>
    </w:rPr>
  </w:style>
  <w:style w:type="paragraph" w:customStyle="1" w:styleId="220">
    <w:name w:val="本文 2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E28C0"/>
    <w:rPr>
      <w:rFonts w:eastAsia="Times New Roman"/>
      <w:b/>
      <w:bCs/>
      <w:lang w:val="en-GB"/>
    </w:rPr>
  </w:style>
  <w:style w:type="paragraph" w:customStyle="1" w:styleId="46">
    <w:name w:val="吹き出し4"/>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1E28C0"/>
  </w:style>
  <w:style w:type="character" w:customStyle="1" w:styleId="2e">
    <w:name w:val="コメント参照2"/>
    <w:rsid w:val="001E28C0"/>
    <w:rPr>
      <w:sz w:val="16"/>
    </w:rPr>
  </w:style>
  <w:style w:type="paragraph" w:customStyle="1" w:styleId="2f">
    <w:name w:val="図表番号2"/>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1">
    <w:name w:val="段落番号 22"/>
    <w:basedOn w:val="2f0"/>
    <w:qFormat/>
    <w:rsid w:val="001E28C0"/>
    <w:pPr>
      <w:ind w:left="851" w:hanging="284"/>
    </w:pPr>
  </w:style>
  <w:style w:type="paragraph" w:customStyle="1" w:styleId="2f1">
    <w:name w:val="箇条書き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2">
    <w:name w:val="箇条書き 22"/>
    <w:basedOn w:val="2f1"/>
    <w:qFormat/>
    <w:rsid w:val="001E28C0"/>
    <w:pPr>
      <w:tabs>
        <w:tab w:val="clear" w:pos="644"/>
        <w:tab w:val="num" w:pos="1494"/>
      </w:tabs>
      <w:ind w:left="851" w:hanging="284"/>
    </w:pPr>
  </w:style>
  <w:style w:type="paragraph" w:customStyle="1" w:styleId="321">
    <w:name w:val="箇条書き 32"/>
    <w:basedOn w:val="222"/>
    <w:qFormat/>
    <w:rsid w:val="001E28C0"/>
    <w:pPr>
      <w:ind w:left="1135"/>
    </w:pPr>
  </w:style>
  <w:style w:type="paragraph" w:customStyle="1" w:styleId="223">
    <w:name w:val="一覧 2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22">
    <w:name w:val="一覧 32"/>
    <w:basedOn w:val="223"/>
    <w:qFormat/>
    <w:rsid w:val="001E28C0"/>
    <w:pPr>
      <w:ind w:left="1135"/>
    </w:pPr>
  </w:style>
  <w:style w:type="paragraph" w:customStyle="1" w:styleId="420">
    <w:name w:val="一覧 42"/>
    <w:basedOn w:val="322"/>
    <w:qFormat/>
    <w:rsid w:val="001E28C0"/>
    <w:pPr>
      <w:ind w:left="1418"/>
    </w:pPr>
  </w:style>
  <w:style w:type="paragraph" w:customStyle="1" w:styleId="520">
    <w:name w:val="一覧 52"/>
    <w:basedOn w:val="420"/>
    <w:qFormat/>
    <w:rsid w:val="001E28C0"/>
    <w:pPr>
      <w:ind w:left="1702"/>
    </w:pPr>
  </w:style>
  <w:style w:type="paragraph" w:customStyle="1" w:styleId="421">
    <w:name w:val="箇条書き 42"/>
    <w:basedOn w:val="321"/>
    <w:qFormat/>
    <w:rsid w:val="001E28C0"/>
    <w:pPr>
      <w:ind w:left="1418"/>
    </w:pPr>
  </w:style>
  <w:style w:type="paragraph" w:customStyle="1" w:styleId="521">
    <w:name w:val="箇条書き 52"/>
    <w:basedOn w:val="421"/>
    <w:qFormat/>
    <w:rsid w:val="001E28C0"/>
    <w:pPr>
      <w:ind w:left="1702"/>
    </w:pPr>
  </w:style>
  <w:style w:type="paragraph" w:customStyle="1" w:styleId="2f2">
    <w:name w:val="コメント文字列2"/>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1E28C0"/>
    <w:rPr>
      <w:b/>
      <w:bCs/>
    </w:rPr>
  </w:style>
  <w:style w:type="paragraph" w:customStyle="1" w:styleId="2f4">
    <w:name w:val="見出しマップ2"/>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C0"/>
    <w:rPr>
      <w:rFonts w:ascii="Arial" w:eastAsia="Times New Roman" w:hAnsi="Arial"/>
      <w:sz w:val="36"/>
      <w:lang w:val="en-GB"/>
    </w:rPr>
  </w:style>
  <w:style w:type="character" w:customStyle="1" w:styleId="NoSpacingChar">
    <w:name w:val="No Spacing Char"/>
    <w:link w:val="NoSpacing"/>
    <w:uiPriority w:val="1"/>
    <w:rsid w:val="001E28C0"/>
    <w:rPr>
      <w:lang w:eastAsia="en-US"/>
    </w:rPr>
  </w:style>
  <w:style w:type="character" w:styleId="SubtleEmphasis">
    <w:name w:val="Subtle Emphasis"/>
    <w:uiPriority w:val="19"/>
    <w:qFormat/>
    <w:rsid w:val="001E28C0"/>
    <w:rPr>
      <w:i/>
      <w:iCs/>
      <w:color w:val="808080"/>
    </w:rPr>
  </w:style>
  <w:style w:type="character" w:styleId="IntenseEmphasis">
    <w:name w:val="Intense Emphasis"/>
    <w:uiPriority w:val="21"/>
    <w:qFormat/>
    <w:rsid w:val="001E28C0"/>
    <w:rPr>
      <w:b/>
      <w:bCs/>
      <w:i/>
      <w:iCs/>
      <w:color w:val="4F81BD"/>
    </w:rPr>
  </w:style>
  <w:style w:type="character" w:styleId="IntenseReference">
    <w:name w:val="Intense Reference"/>
    <w:uiPriority w:val="32"/>
    <w:qFormat/>
    <w:rsid w:val="001E28C0"/>
    <w:rPr>
      <w:b/>
      <w:bCs/>
      <w:smallCaps/>
      <w:color w:val="C0504D"/>
      <w:spacing w:val="5"/>
      <w:u w:val="single"/>
    </w:rPr>
  </w:style>
  <w:style w:type="character" w:styleId="BookTitle">
    <w:name w:val="Book Title"/>
    <w:uiPriority w:val="33"/>
    <w:qFormat/>
    <w:rsid w:val="001E28C0"/>
    <w:rPr>
      <w:b/>
      <w:bCs/>
      <w:smallCaps/>
      <w:spacing w:val="5"/>
    </w:rPr>
  </w:style>
  <w:style w:type="paragraph" w:customStyle="1" w:styleId="List1">
    <w:name w:val="List 1"/>
    <w:basedOn w:val="Normal"/>
    <w:link w:val="List1Char"/>
    <w:uiPriority w:val="99"/>
    <w:qFormat/>
    <w:rsid w:val="001E28C0"/>
    <w:pPr>
      <w:numPr>
        <w:numId w:val="3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28C0"/>
    <w:rPr>
      <w:rFonts w:eastAsia="PMingLiU"/>
      <w:lang w:val="x-none" w:eastAsia="x-none" w:bidi="en-US"/>
    </w:rPr>
  </w:style>
  <w:style w:type="paragraph" w:customStyle="1" w:styleId="Highlight">
    <w:name w:val="Highlight"/>
    <w:basedOn w:val="Normal"/>
    <w:uiPriority w:val="99"/>
    <w:qFormat/>
    <w:rsid w:val="001E28C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E28C0"/>
    <w:pPr>
      <w:numPr>
        <w:numId w:val="3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E28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C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C0"/>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1E28C0"/>
    <w:rPr>
      <w:rFonts w:eastAsiaTheme="minorEastAsia"/>
      <w:sz w:val="16"/>
      <w:szCs w:val="16"/>
      <w:lang w:val="x-none" w:eastAsia="x-none"/>
    </w:rPr>
  </w:style>
  <w:style w:type="table" w:customStyle="1" w:styleId="SGSTableBasic2">
    <w:name w:val="SGS Table Basic 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C0"/>
    <w:pPr>
      <w:numPr>
        <w:numId w:val="37"/>
      </w:numPr>
    </w:pPr>
  </w:style>
  <w:style w:type="table" w:styleId="TableColorful1">
    <w:name w:val="Table Colorful 1"/>
    <w:basedOn w:val="TableNormal"/>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C0"/>
    <w:rPr>
      <w:rFonts w:ascii="Arial" w:hAnsi="Arial"/>
      <w:sz w:val="36"/>
      <w:lang w:val="en-GB" w:eastAsia="en-US"/>
    </w:rPr>
  </w:style>
  <w:style w:type="paragraph" w:customStyle="1" w:styleId="53">
    <w:name w:val="吹き出し5"/>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E28C0"/>
  </w:style>
  <w:style w:type="character" w:customStyle="1" w:styleId="3b">
    <w:name w:val="コメント参照3"/>
    <w:rsid w:val="001E28C0"/>
    <w:rPr>
      <w:sz w:val="16"/>
    </w:rPr>
  </w:style>
  <w:style w:type="paragraph" w:customStyle="1" w:styleId="3c">
    <w:name w:val="図表番号3"/>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0">
    <w:name w:val="段落番号 23"/>
    <w:basedOn w:val="3d"/>
    <w:qFormat/>
    <w:rsid w:val="001E28C0"/>
    <w:pPr>
      <w:ind w:left="851" w:hanging="284"/>
    </w:pPr>
  </w:style>
  <w:style w:type="paragraph" w:customStyle="1" w:styleId="3e">
    <w:name w:val="箇条書き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1">
    <w:name w:val="箇条書き 23"/>
    <w:basedOn w:val="3e"/>
    <w:qFormat/>
    <w:rsid w:val="001E28C0"/>
    <w:pPr>
      <w:tabs>
        <w:tab w:val="clear" w:pos="644"/>
        <w:tab w:val="num" w:pos="1494"/>
      </w:tabs>
      <w:ind w:left="851" w:hanging="284"/>
    </w:pPr>
  </w:style>
  <w:style w:type="paragraph" w:customStyle="1" w:styleId="330">
    <w:name w:val="箇条書き 33"/>
    <w:basedOn w:val="231"/>
    <w:qFormat/>
    <w:rsid w:val="001E28C0"/>
    <w:pPr>
      <w:ind w:left="1135"/>
    </w:pPr>
  </w:style>
  <w:style w:type="paragraph" w:customStyle="1" w:styleId="232">
    <w:name w:val="一覧 23"/>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1">
    <w:name w:val="一覧 33"/>
    <w:basedOn w:val="232"/>
    <w:qFormat/>
    <w:rsid w:val="001E28C0"/>
    <w:pPr>
      <w:ind w:left="1135"/>
    </w:pPr>
  </w:style>
  <w:style w:type="paragraph" w:customStyle="1" w:styleId="430">
    <w:name w:val="一覧 43"/>
    <w:basedOn w:val="331"/>
    <w:qFormat/>
    <w:rsid w:val="001E28C0"/>
    <w:pPr>
      <w:ind w:left="1418"/>
    </w:pPr>
  </w:style>
  <w:style w:type="paragraph" w:customStyle="1" w:styleId="530">
    <w:name w:val="一覧 53"/>
    <w:basedOn w:val="430"/>
    <w:qFormat/>
    <w:rsid w:val="001E28C0"/>
    <w:pPr>
      <w:ind w:left="1702"/>
    </w:pPr>
  </w:style>
  <w:style w:type="paragraph" w:customStyle="1" w:styleId="431">
    <w:name w:val="箇条書き 43"/>
    <w:basedOn w:val="330"/>
    <w:qFormat/>
    <w:rsid w:val="001E28C0"/>
    <w:pPr>
      <w:ind w:left="1418"/>
    </w:pPr>
  </w:style>
  <w:style w:type="paragraph" w:customStyle="1" w:styleId="531">
    <w:name w:val="箇条書き 53"/>
    <w:basedOn w:val="431"/>
    <w:qFormat/>
    <w:rsid w:val="001E28C0"/>
    <w:pPr>
      <w:ind w:left="1702"/>
    </w:pPr>
  </w:style>
  <w:style w:type="paragraph" w:customStyle="1" w:styleId="3f">
    <w:name w:val="コメント文字列3"/>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E28C0"/>
    <w:rPr>
      <w:b/>
      <w:bCs/>
    </w:rPr>
  </w:style>
  <w:style w:type="paragraph" w:customStyle="1" w:styleId="3f1">
    <w:name w:val="見出しマップ3"/>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E28C0"/>
    <w:rPr>
      <w:rFonts w:ascii="Times New Roman" w:hAnsi="Times New Roman"/>
      <w:b/>
      <w:bCs/>
      <w:lang w:val="en-GB" w:eastAsia="en-US"/>
    </w:rPr>
  </w:style>
  <w:style w:type="character" w:customStyle="1" w:styleId="1fd">
    <w:name w:val="吹き出し (文字)1"/>
    <w:uiPriority w:val="99"/>
    <w:semiHidden/>
    <w:rsid w:val="001E28C0"/>
    <w:rPr>
      <w:rFonts w:ascii="MS Mincho" w:eastAsia="MS Mincho" w:hAnsi="Times New Roman"/>
      <w:sz w:val="18"/>
      <w:szCs w:val="18"/>
      <w:lang w:val="en-GB" w:eastAsia="en-US"/>
    </w:rPr>
  </w:style>
  <w:style w:type="character" w:customStyle="1" w:styleId="1fe">
    <w:name w:val="見出しマップ (文字)1"/>
    <w:uiPriority w:val="99"/>
    <w:semiHidden/>
    <w:rsid w:val="001E28C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8C0"/>
    <w:rPr>
      <w:rFonts w:ascii="Times New Roman" w:eastAsia="Times New Roman" w:hAnsi="Times New Roman"/>
      <w:lang w:val="en-GB" w:eastAsia="en-US"/>
    </w:rPr>
  </w:style>
  <w:style w:type="character" w:customStyle="1" w:styleId="1ff0">
    <w:name w:val="コメント文字列 (文字)1"/>
    <w:uiPriority w:val="99"/>
    <w:semiHidden/>
    <w:rsid w:val="001E28C0"/>
    <w:rPr>
      <w:rFonts w:ascii="Times New Roman" w:eastAsia="Times New Roman" w:hAnsi="Times New Roman"/>
      <w:lang w:val="en-GB" w:eastAsia="en-US"/>
    </w:rPr>
  </w:style>
  <w:style w:type="character" w:customStyle="1" w:styleId="1ff1">
    <w:name w:val="コメント内容 (文字)1"/>
    <w:uiPriority w:val="99"/>
    <w:semiHidden/>
    <w:rsid w:val="001E28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8C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8C0"/>
    <w:rPr>
      <w:rFonts w:ascii="Arial" w:eastAsia="PMingLiU" w:hAnsi="Arial"/>
      <w:b/>
      <w:bCs/>
      <w:i/>
      <w:iCs/>
      <w:color w:val="4F81BD"/>
      <w:lang w:val="en-GB" w:eastAsia="en-US"/>
    </w:rPr>
  </w:style>
  <w:style w:type="character" w:customStyle="1" w:styleId="PlainTable34">
    <w:name w:val="Plain Table 34"/>
    <w:uiPriority w:val="19"/>
    <w:qFormat/>
    <w:rsid w:val="001E28C0"/>
    <w:rPr>
      <w:i/>
      <w:iCs/>
      <w:color w:val="808080"/>
    </w:rPr>
  </w:style>
  <w:style w:type="character" w:customStyle="1" w:styleId="PlainTable44">
    <w:name w:val="Plain Table 44"/>
    <w:uiPriority w:val="21"/>
    <w:qFormat/>
    <w:rsid w:val="001E28C0"/>
    <w:rPr>
      <w:b/>
      <w:bCs/>
      <w:i/>
      <w:iCs/>
      <w:color w:val="4F81BD"/>
    </w:rPr>
  </w:style>
  <w:style w:type="character" w:customStyle="1" w:styleId="PlainTable54">
    <w:name w:val="Plain Table 54"/>
    <w:uiPriority w:val="31"/>
    <w:qFormat/>
    <w:rsid w:val="001E28C0"/>
    <w:rPr>
      <w:smallCaps/>
      <w:color w:val="C0504D"/>
      <w:u w:val="single"/>
    </w:rPr>
  </w:style>
  <w:style w:type="character" w:customStyle="1" w:styleId="TableGridLight4">
    <w:name w:val="Table Grid Light4"/>
    <w:uiPriority w:val="32"/>
    <w:qFormat/>
    <w:rsid w:val="001E28C0"/>
    <w:rPr>
      <w:b/>
      <w:bCs/>
      <w:smallCaps/>
      <w:color w:val="C0504D"/>
      <w:spacing w:val="5"/>
      <w:u w:val="single"/>
    </w:rPr>
  </w:style>
  <w:style w:type="character" w:customStyle="1" w:styleId="GridTable1Light4">
    <w:name w:val="Grid Table 1 Light4"/>
    <w:uiPriority w:val="33"/>
    <w:qFormat/>
    <w:rsid w:val="001E28C0"/>
    <w:rPr>
      <w:b/>
      <w:bCs/>
      <w:smallCaps/>
      <w:spacing w:val="5"/>
    </w:rPr>
  </w:style>
  <w:style w:type="paragraph" w:customStyle="1" w:styleId="GridTable34">
    <w:name w:val="Grid Table 34"/>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E28C0"/>
    <w:rPr>
      <w:rFonts w:ascii="Times New Roman" w:eastAsia="Times New Roman" w:hAnsi="Times New Roman"/>
      <w:lang w:val="en-GB"/>
    </w:rPr>
  </w:style>
  <w:style w:type="character" w:customStyle="1" w:styleId="1ff2">
    <w:name w:val="註解主旨 字元1"/>
    <w:rsid w:val="001E28C0"/>
    <w:rPr>
      <w:b/>
      <w:bCs/>
      <w:lang w:val="en-GB" w:eastAsia="sv-SE"/>
    </w:rPr>
  </w:style>
  <w:style w:type="paragraph" w:customStyle="1" w:styleId="47">
    <w:name w:val="无间隔4"/>
    <w:qFormat/>
    <w:rsid w:val="001E28C0"/>
    <w:rPr>
      <w:rFonts w:eastAsia="SimSun"/>
      <w:lang w:eastAsia="en-US"/>
    </w:rPr>
  </w:style>
  <w:style w:type="character" w:customStyle="1" w:styleId="NurTextZchn1">
    <w:name w:val="Nur Text Zchn1"/>
    <w:rsid w:val="001E28C0"/>
    <w:rPr>
      <w:rFonts w:ascii="Courier New" w:hAnsi="Courier New" w:cs="Courier New"/>
      <w:lang w:val="en-GB" w:eastAsia="en-US"/>
    </w:rPr>
  </w:style>
  <w:style w:type="character" w:customStyle="1" w:styleId="EndnotentextZchn1">
    <w:name w:val="Endnotentext Zchn1"/>
    <w:rsid w:val="001E28C0"/>
    <w:rPr>
      <w:rFonts w:ascii="Times New Roman" w:hAnsi="Times New Roman"/>
      <w:lang w:val="en-GB" w:eastAsia="en-US"/>
    </w:rPr>
  </w:style>
  <w:style w:type="paragraph" w:customStyle="1" w:styleId="xl63">
    <w:name w:val="xl63"/>
    <w:basedOn w:val="Normal"/>
    <w:qFormat/>
    <w:rsid w:val="001E28C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54">
    <w:name w:val="无间隔5"/>
    <w:qFormat/>
    <w:rsid w:val="001E28C0"/>
    <w:rPr>
      <w:rFonts w:eastAsia="SimSun"/>
      <w:lang w:eastAsia="en-US"/>
    </w:rPr>
  </w:style>
  <w:style w:type="paragraph" w:customStyle="1" w:styleId="63">
    <w:name w:val="吹き出し6"/>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1E28C0"/>
    <w:rPr>
      <w:rFonts w:eastAsia="MS Mincho"/>
      <w:lang w:eastAsia="en-US"/>
    </w:rPr>
  </w:style>
  <w:style w:type="character" w:customStyle="1" w:styleId="49">
    <w:name w:val="段落フォント4"/>
    <w:rsid w:val="001E28C0"/>
  </w:style>
  <w:style w:type="character" w:customStyle="1" w:styleId="4a">
    <w:name w:val="コメント参照4"/>
    <w:rsid w:val="001E28C0"/>
    <w:rPr>
      <w:sz w:val="16"/>
    </w:rPr>
  </w:style>
  <w:style w:type="paragraph" w:customStyle="1" w:styleId="4b">
    <w:name w:val="図表番号4"/>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0">
    <w:name w:val="段落番号 24"/>
    <w:basedOn w:val="4c"/>
    <w:qFormat/>
    <w:rsid w:val="001E28C0"/>
    <w:pPr>
      <w:ind w:left="851" w:hanging="284"/>
    </w:pPr>
  </w:style>
  <w:style w:type="paragraph" w:customStyle="1" w:styleId="4d">
    <w:name w:val="箇条書き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1">
    <w:name w:val="箇条書き 24"/>
    <w:basedOn w:val="4d"/>
    <w:qFormat/>
    <w:rsid w:val="001E28C0"/>
    <w:pPr>
      <w:tabs>
        <w:tab w:val="clear" w:pos="644"/>
        <w:tab w:val="num" w:pos="1494"/>
      </w:tabs>
      <w:ind w:left="851" w:hanging="284"/>
    </w:pPr>
  </w:style>
  <w:style w:type="paragraph" w:customStyle="1" w:styleId="340">
    <w:name w:val="箇条書き 34"/>
    <w:basedOn w:val="241"/>
    <w:qFormat/>
    <w:rsid w:val="001E28C0"/>
    <w:pPr>
      <w:ind w:left="1135"/>
    </w:pPr>
  </w:style>
  <w:style w:type="paragraph" w:customStyle="1" w:styleId="242">
    <w:name w:val="一覧 24"/>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41">
    <w:name w:val="一覧 34"/>
    <w:basedOn w:val="242"/>
    <w:qFormat/>
    <w:rsid w:val="001E28C0"/>
    <w:pPr>
      <w:ind w:left="1135"/>
    </w:pPr>
  </w:style>
  <w:style w:type="paragraph" w:customStyle="1" w:styleId="440">
    <w:name w:val="一覧 44"/>
    <w:basedOn w:val="341"/>
    <w:qFormat/>
    <w:rsid w:val="001E28C0"/>
    <w:pPr>
      <w:ind w:left="1418"/>
    </w:pPr>
  </w:style>
  <w:style w:type="paragraph" w:customStyle="1" w:styleId="540">
    <w:name w:val="一覧 54"/>
    <w:basedOn w:val="440"/>
    <w:qFormat/>
    <w:rsid w:val="001E28C0"/>
    <w:pPr>
      <w:ind w:left="1702"/>
    </w:pPr>
  </w:style>
  <w:style w:type="paragraph" w:customStyle="1" w:styleId="441">
    <w:name w:val="箇条書き 44"/>
    <w:basedOn w:val="340"/>
    <w:qFormat/>
    <w:rsid w:val="001E28C0"/>
    <w:pPr>
      <w:ind w:left="1418"/>
    </w:pPr>
  </w:style>
  <w:style w:type="paragraph" w:customStyle="1" w:styleId="541">
    <w:name w:val="箇条書き 54"/>
    <w:basedOn w:val="441"/>
    <w:qFormat/>
    <w:rsid w:val="001E28C0"/>
    <w:pPr>
      <w:ind w:left="1702"/>
    </w:pPr>
  </w:style>
  <w:style w:type="paragraph" w:customStyle="1" w:styleId="4e">
    <w:name w:val="コメント文字列4"/>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1E28C0"/>
    <w:rPr>
      <w:b/>
      <w:bCs/>
    </w:rPr>
  </w:style>
  <w:style w:type="paragraph" w:customStyle="1" w:styleId="4f0">
    <w:name w:val="見出しマップ4"/>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E28C0"/>
    <w:rPr>
      <w:rFonts w:ascii="Malgun Gothic" w:hAnsi="Courier New" w:cs="Courier New"/>
      <w:lang w:val="en-GB" w:eastAsia="en-US"/>
    </w:rPr>
  </w:style>
  <w:style w:type="character" w:customStyle="1" w:styleId="Char1c">
    <w:name w:val="미주 텍스트 Char1"/>
    <w:uiPriority w:val="99"/>
    <w:semiHidden/>
    <w:rsid w:val="001E28C0"/>
    <w:rPr>
      <w:rFonts w:ascii="Times New Roman" w:eastAsia="Times New Roman" w:hAnsi="Times New Roman"/>
      <w:lang w:val="en-GB" w:eastAsia="en-US"/>
    </w:rPr>
  </w:style>
  <w:style w:type="character" w:customStyle="1" w:styleId="Char1d">
    <w:name w:val="풍선 도움말 텍스트 Char1"/>
    <w:uiPriority w:val="99"/>
    <w:semiHidden/>
    <w:rsid w:val="001E28C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28C0"/>
    <w:rPr>
      <w:rFonts w:ascii="Malgun Gothic" w:eastAsia="Malgun Gothic" w:hAnsi="Times New Roman"/>
      <w:sz w:val="18"/>
      <w:szCs w:val="18"/>
      <w:lang w:val="en-GB" w:eastAsia="en-US"/>
    </w:rPr>
  </w:style>
  <w:style w:type="character" w:customStyle="1" w:styleId="Char1f">
    <w:name w:val="각주 텍스트 Char1"/>
    <w:uiPriority w:val="99"/>
    <w:semiHidden/>
    <w:rsid w:val="001E28C0"/>
    <w:rPr>
      <w:rFonts w:ascii="Times New Roman" w:eastAsia="Times New Roman" w:hAnsi="Times New Roman"/>
      <w:lang w:val="en-GB" w:eastAsia="en-US"/>
    </w:rPr>
  </w:style>
  <w:style w:type="character" w:customStyle="1" w:styleId="Char1f0">
    <w:name w:val="메모 텍스트 Char1"/>
    <w:uiPriority w:val="99"/>
    <w:semiHidden/>
    <w:rsid w:val="001E28C0"/>
    <w:rPr>
      <w:rFonts w:ascii="Times New Roman" w:eastAsia="Times New Roman" w:hAnsi="Times New Roman"/>
      <w:lang w:val="en-GB" w:eastAsia="en-US"/>
    </w:rPr>
  </w:style>
  <w:style w:type="character" w:customStyle="1" w:styleId="Char1f1">
    <w:name w:val="메모 주제 Char1"/>
    <w:uiPriority w:val="99"/>
    <w:semiHidden/>
    <w:rsid w:val="001E28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C0"/>
    <w:rPr>
      <w:rFonts w:eastAsia="PMingLiU"/>
    </w:rPr>
    <w:tblPr>
      <w:tblInd w:w="0" w:type="nil"/>
    </w:tblPr>
  </w:style>
  <w:style w:type="table" w:customStyle="1" w:styleId="TableGrid111">
    <w:name w:val="Table Grid11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C0"/>
    <w:pPr>
      <w:numPr>
        <w:numId w:val="39"/>
      </w:numPr>
    </w:pPr>
  </w:style>
  <w:style w:type="numbering" w:customStyle="1" w:styleId="Style11">
    <w:name w:val="Style11"/>
    <w:uiPriority w:val="99"/>
    <w:rsid w:val="001E28C0"/>
    <w:pPr>
      <w:numPr>
        <w:numId w:val="33"/>
      </w:numPr>
    </w:pPr>
  </w:style>
  <w:style w:type="character" w:customStyle="1" w:styleId="Absatz-Standardschriftart4">
    <w:name w:val="Absatz-Standardschriftart4"/>
    <w:rsid w:val="001E28C0"/>
  </w:style>
  <w:style w:type="character" w:customStyle="1" w:styleId="CommentSubjectChar4">
    <w:name w:val="Comment Subject Char4"/>
    <w:rsid w:val="001E28C0"/>
    <w:rPr>
      <w:rFonts w:ascii="Times New Roman" w:hAnsi="Times New Roman"/>
      <w:b/>
      <w:bCs/>
      <w:lang w:val="en-GB" w:eastAsia="en-US"/>
    </w:rPr>
  </w:style>
  <w:style w:type="character" w:customStyle="1" w:styleId="Char3">
    <w:name w:val="메모 주제 Char"/>
    <w:rsid w:val="001E28C0"/>
    <w:rPr>
      <w:rFonts w:ascii="Times New Roman" w:hAnsi="Times New Roman"/>
      <w:b/>
      <w:bCs/>
      <w:lang w:val="en-GB" w:eastAsia="en-US"/>
    </w:rPr>
  </w:style>
  <w:style w:type="character" w:customStyle="1" w:styleId="Char5">
    <w:name w:val="批注主题 Char"/>
    <w:qFormat/>
    <w:rsid w:val="001E28C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C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C0"/>
    <w:rPr>
      <w:rFonts w:ascii="Times New Roman" w:hAnsi="Times New Roman"/>
      <w:b/>
      <w:lang w:val="en-GB" w:eastAsia="x-none"/>
    </w:rPr>
  </w:style>
  <w:style w:type="character" w:customStyle="1" w:styleId="Absatz-Standardschriftart5">
    <w:name w:val="Absatz-Standardschriftart5"/>
    <w:rsid w:val="001E28C0"/>
  </w:style>
  <w:style w:type="character" w:customStyle="1" w:styleId="PlainTable31">
    <w:name w:val="Plain Table 31"/>
    <w:uiPriority w:val="19"/>
    <w:qFormat/>
    <w:rsid w:val="001E28C0"/>
    <w:rPr>
      <w:i/>
      <w:iCs/>
      <w:color w:val="808080"/>
    </w:rPr>
  </w:style>
  <w:style w:type="character" w:customStyle="1" w:styleId="PlainTable41">
    <w:name w:val="Plain Table 41"/>
    <w:uiPriority w:val="21"/>
    <w:qFormat/>
    <w:rsid w:val="001E28C0"/>
    <w:rPr>
      <w:b/>
      <w:bCs/>
      <w:i/>
      <w:iCs/>
      <w:color w:val="4F81BD"/>
    </w:rPr>
  </w:style>
  <w:style w:type="character" w:customStyle="1" w:styleId="PlainTable51">
    <w:name w:val="Plain Table 51"/>
    <w:uiPriority w:val="31"/>
    <w:qFormat/>
    <w:rsid w:val="001E28C0"/>
    <w:rPr>
      <w:smallCaps/>
      <w:color w:val="C0504D"/>
      <w:u w:val="single"/>
    </w:rPr>
  </w:style>
  <w:style w:type="character" w:customStyle="1" w:styleId="TableGridLight1">
    <w:name w:val="Table Grid Light1"/>
    <w:uiPriority w:val="32"/>
    <w:qFormat/>
    <w:rsid w:val="001E28C0"/>
    <w:rPr>
      <w:b/>
      <w:bCs/>
      <w:smallCaps/>
      <w:color w:val="C0504D"/>
      <w:spacing w:val="5"/>
      <w:u w:val="single"/>
    </w:rPr>
  </w:style>
  <w:style w:type="character" w:customStyle="1" w:styleId="GridTable1Light1">
    <w:name w:val="Grid Table 1 Light1"/>
    <w:uiPriority w:val="33"/>
    <w:qFormat/>
    <w:rsid w:val="001E28C0"/>
    <w:rPr>
      <w:b/>
      <w:bCs/>
      <w:smallCaps/>
      <w:spacing w:val="5"/>
    </w:rPr>
  </w:style>
  <w:style w:type="paragraph" w:customStyle="1" w:styleId="GridTable31">
    <w:name w:val="Grid Table 31"/>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28C0"/>
    <w:rPr>
      <w:rFonts w:ascii="Arial" w:eastAsia="MS Gothic" w:hAnsi="Arial" w:cs="Times New Roman"/>
      <w:lang w:val="en-GB" w:eastAsia="en-US"/>
    </w:rPr>
  </w:style>
  <w:style w:type="character" w:customStyle="1" w:styleId="PlainTable32">
    <w:name w:val="Plain Table 32"/>
    <w:uiPriority w:val="19"/>
    <w:qFormat/>
    <w:rsid w:val="001E28C0"/>
    <w:rPr>
      <w:i/>
      <w:iCs/>
      <w:color w:val="808080"/>
    </w:rPr>
  </w:style>
  <w:style w:type="character" w:customStyle="1" w:styleId="PlainTable42">
    <w:name w:val="Plain Table 42"/>
    <w:uiPriority w:val="21"/>
    <w:qFormat/>
    <w:rsid w:val="001E28C0"/>
    <w:rPr>
      <w:b/>
      <w:bCs/>
      <w:i/>
      <w:iCs/>
      <w:color w:val="4F81BD"/>
    </w:rPr>
  </w:style>
  <w:style w:type="character" w:customStyle="1" w:styleId="PlainTable52">
    <w:name w:val="Plain Table 52"/>
    <w:uiPriority w:val="31"/>
    <w:qFormat/>
    <w:rsid w:val="001E28C0"/>
    <w:rPr>
      <w:smallCaps/>
      <w:color w:val="C0504D"/>
      <w:u w:val="single"/>
    </w:rPr>
  </w:style>
  <w:style w:type="character" w:customStyle="1" w:styleId="TableGridLight2">
    <w:name w:val="Table Grid Light2"/>
    <w:uiPriority w:val="32"/>
    <w:qFormat/>
    <w:rsid w:val="001E28C0"/>
    <w:rPr>
      <w:b/>
      <w:bCs/>
      <w:smallCaps/>
      <w:color w:val="C0504D"/>
      <w:spacing w:val="5"/>
      <w:u w:val="single"/>
    </w:rPr>
  </w:style>
  <w:style w:type="character" w:customStyle="1" w:styleId="GridTable1Light2">
    <w:name w:val="Grid Table 1 Light2"/>
    <w:uiPriority w:val="33"/>
    <w:qFormat/>
    <w:rsid w:val="001E28C0"/>
    <w:rPr>
      <w:b/>
      <w:bCs/>
      <w:smallCaps/>
      <w:spacing w:val="5"/>
    </w:rPr>
  </w:style>
  <w:style w:type="paragraph" w:customStyle="1" w:styleId="GridTable32">
    <w:name w:val="Grid Table 32"/>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E28C0"/>
  </w:style>
  <w:style w:type="character" w:customStyle="1" w:styleId="PlainTable33">
    <w:name w:val="Plain Table 33"/>
    <w:uiPriority w:val="19"/>
    <w:qFormat/>
    <w:rsid w:val="001E28C0"/>
    <w:rPr>
      <w:i/>
      <w:iCs/>
      <w:color w:val="808080"/>
    </w:rPr>
  </w:style>
  <w:style w:type="character" w:customStyle="1" w:styleId="PlainTable43">
    <w:name w:val="Plain Table 43"/>
    <w:uiPriority w:val="21"/>
    <w:qFormat/>
    <w:rsid w:val="001E28C0"/>
    <w:rPr>
      <w:b/>
      <w:bCs/>
      <w:i/>
      <w:iCs/>
      <w:color w:val="4F81BD"/>
    </w:rPr>
  </w:style>
  <w:style w:type="character" w:customStyle="1" w:styleId="PlainTable53">
    <w:name w:val="Plain Table 53"/>
    <w:uiPriority w:val="31"/>
    <w:qFormat/>
    <w:rsid w:val="001E28C0"/>
    <w:rPr>
      <w:smallCaps/>
      <w:color w:val="C0504D"/>
      <w:u w:val="single"/>
    </w:rPr>
  </w:style>
  <w:style w:type="character" w:customStyle="1" w:styleId="TableGridLight3">
    <w:name w:val="Table Grid Light3"/>
    <w:uiPriority w:val="32"/>
    <w:qFormat/>
    <w:rsid w:val="001E28C0"/>
    <w:rPr>
      <w:b/>
      <w:bCs/>
      <w:smallCaps/>
      <w:color w:val="C0504D"/>
      <w:spacing w:val="5"/>
      <w:u w:val="single"/>
    </w:rPr>
  </w:style>
  <w:style w:type="character" w:customStyle="1" w:styleId="GridTable1Light3">
    <w:name w:val="Grid Table 1 Light3"/>
    <w:uiPriority w:val="33"/>
    <w:qFormat/>
    <w:rsid w:val="001E28C0"/>
    <w:rPr>
      <w:b/>
      <w:bCs/>
      <w:smallCaps/>
      <w:spacing w:val="5"/>
    </w:rPr>
  </w:style>
  <w:style w:type="paragraph" w:customStyle="1" w:styleId="GridTable33">
    <w:name w:val="Grid Table 33"/>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tan0">
    <w:name w:val="tan"/>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92">
    <w:name w:val="目录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8">
    <w:name w:val="题注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E28C0"/>
  </w:style>
  <w:style w:type="character" w:customStyle="1" w:styleId="KommentarthemaZchn">
    <w:name w:val="Kommentarthema Zchn"/>
    <w:rsid w:val="001E28C0"/>
    <w:rPr>
      <w:b/>
      <w:bCs/>
      <w:lang w:val="en-GB" w:eastAsia="en-US" w:bidi="ar-SA"/>
    </w:rPr>
  </w:style>
  <w:style w:type="paragraph" w:customStyle="1" w:styleId="afc">
    <w:name w:val="修订"/>
    <w:hidden/>
    <w:semiHidden/>
    <w:qFormat/>
    <w:rsid w:val="001E28C0"/>
    <w:rPr>
      <w:rFonts w:eastAsia="Batang"/>
      <w:lang w:eastAsia="en-US"/>
    </w:rPr>
  </w:style>
  <w:style w:type="paragraph" w:customStyle="1" w:styleId="afd">
    <w:name w:val="无间隔"/>
    <w:qFormat/>
    <w:rsid w:val="001E28C0"/>
    <w:rPr>
      <w:rFonts w:eastAsia="SimSun"/>
      <w:lang w:eastAsia="en-US"/>
    </w:rPr>
  </w:style>
  <w:style w:type="character" w:customStyle="1" w:styleId="afe">
    <w:name w:val="コメント内容 (文字)"/>
    <w:qFormat/>
    <w:rsid w:val="001E28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C0"/>
    <w:rPr>
      <w:rFonts w:ascii="Arial" w:hAnsi="Arial"/>
      <w:sz w:val="36"/>
      <w:lang w:val="en-GB" w:eastAsia="en-US"/>
    </w:rPr>
  </w:style>
  <w:style w:type="character" w:customStyle="1" w:styleId="UnresolvedMention4">
    <w:name w:val="Unresolved Mention4"/>
    <w:uiPriority w:val="99"/>
    <w:unhideWhenUsed/>
    <w:rsid w:val="001E28C0"/>
    <w:rPr>
      <w:color w:val="808080"/>
      <w:shd w:val="clear" w:color="auto" w:fill="E6E6E6"/>
    </w:rPr>
  </w:style>
  <w:style w:type="character" w:customStyle="1" w:styleId="MediumShading1-Accent1Char">
    <w:name w:val="Medium Shading 1 - Accent 1 Char"/>
    <w:link w:val="MediumShading1-Accent1"/>
    <w:uiPriority w:val="1"/>
    <w:rsid w:val="001E28C0"/>
    <w:rPr>
      <w:rFonts w:ascii="Arial" w:eastAsia="PMingLiU" w:hAnsi="Arial"/>
      <w:lang w:val="x-none" w:eastAsia="x-none"/>
    </w:rPr>
  </w:style>
  <w:style w:type="character" w:customStyle="1" w:styleId="MediumGrid2-Accent2Char">
    <w:name w:val="Medium Grid 2 - Accent 2 Char"/>
    <w:link w:val="MediumGrid2-Accent2"/>
    <w:uiPriority w:val="29"/>
    <w:rsid w:val="001E28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28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E28C0"/>
    <w:rPr>
      <w:rFonts w:eastAsia="Batang"/>
      <w:lang w:eastAsia="en-US"/>
    </w:rPr>
  </w:style>
  <w:style w:type="paragraph" w:customStyle="1" w:styleId="71">
    <w:name w:val="无间隔7"/>
    <w:qFormat/>
    <w:rsid w:val="001E28C0"/>
    <w:rPr>
      <w:rFonts w:eastAsia="SimSun"/>
      <w:lang w:eastAsia="en-US"/>
    </w:rPr>
  </w:style>
  <w:style w:type="table" w:styleId="MediumShading1-Accent1">
    <w:name w:val="Medium Shading 1 Accent 1"/>
    <w:basedOn w:val="TableNormal"/>
    <w:link w:val="MediumShading1-Accent1Char"/>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E28C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E28C0"/>
    <w:rPr>
      <w:lang w:eastAsia="en-US"/>
    </w:rPr>
  </w:style>
  <w:style w:type="character" w:customStyle="1" w:styleId="Char21">
    <w:name w:val="日期 Char2"/>
    <w:rsid w:val="001E28C0"/>
    <w:rPr>
      <w:lang w:val="en-GB" w:eastAsia="x-none"/>
    </w:rPr>
  </w:style>
  <w:style w:type="paragraph" w:customStyle="1" w:styleId="Char22">
    <w:name w:val="(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E28C0"/>
    <w:rPr>
      <w:color w:val="808080"/>
    </w:rPr>
  </w:style>
  <w:style w:type="paragraph" w:customStyle="1" w:styleId="CharCharCharCharCharCharCharCharCharCharCharCharChar2">
    <w:name w:val="Char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28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28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28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28C0"/>
    <w:rPr>
      <w:rFonts w:ascii="Times New Roman" w:eastAsia="Yu Mincho" w:hAnsi="Times New Roman"/>
      <w:b/>
      <w:bCs/>
      <w:lang w:val="en-GB" w:eastAsia="en-US"/>
    </w:rPr>
  </w:style>
  <w:style w:type="paragraph" w:customStyle="1" w:styleId="msonormal0">
    <w:name w:val="msonormal"/>
    <w:basedOn w:val="Normal"/>
    <w:uiPriority w:val="99"/>
    <w:qFormat/>
    <w:rsid w:val="001E28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28C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28C0"/>
    <w:rPr>
      <w:rFonts w:ascii="Times New Roman" w:eastAsia="Yu Mincho" w:hAnsi="Times New Roman"/>
      <w:lang w:val="en-GB" w:eastAsia="en-US"/>
    </w:rPr>
  </w:style>
  <w:style w:type="table" w:customStyle="1" w:styleId="TableGrid51">
    <w:name w:val="Table Grid51"/>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E28C0"/>
    <w:rPr>
      <w:lang w:eastAsia="en-US"/>
    </w:rPr>
  </w:style>
  <w:style w:type="paragraph" w:customStyle="1" w:styleId="72">
    <w:name w:val="吹き出し7"/>
    <w:basedOn w:val="Normal"/>
    <w:qFormat/>
    <w:rsid w:val="001E28C0"/>
    <w:rPr>
      <w:rFonts w:ascii="Tahoma" w:eastAsia="MS Mincho" w:hAnsi="Tahoma" w:cs="Tahoma"/>
      <w:sz w:val="16"/>
      <w:szCs w:val="16"/>
      <w:lang w:eastAsia="en-GB"/>
    </w:rPr>
  </w:style>
  <w:style w:type="paragraph" w:customStyle="1" w:styleId="55">
    <w:name w:val="変更箇所5"/>
    <w:hidden/>
    <w:semiHidden/>
    <w:qFormat/>
    <w:rsid w:val="001E28C0"/>
    <w:rPr>
      <w:rFonts w:eastAsia="MS Mincho"/>
      <w:lang w:eastAsia="en-US"/>
    </w:rPr>
  </w:style>
  <w:style w:type="character" w:customStyle="1" w:styleId="56">
    <w:name w:val="段落フォント5"/>
    <w:rsid w:val="001E28C0"/>
  </w:style>
  <w:style w:type="character" w:customStyle="1" w:styleId="57">
    <w:name w:val="コメント参照5"/>
    <w:rsid w:val="001E28C0"/>
    <w:rPr>
      <w:sz w:val="16"/>
    </w:rPr>
  </w:style>
  <w:style w:type="paragraph" w:customStyle="1" w:styleId="58">
    <w:name w:val="図表番号5"/>
    <w:basedOn w:val="Normal"/>
    <w:qFormat/>
    <w:rsid w:val="001E28C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9"/>
    <w:qFormat/>
    <w:rsid w:val="001E28C0"/>
    <w:pPr>
      <w:ind w:left="851" w:hanging="284"/>
    </w:pPr>
  </w:style>
  <w:style w:type="paragraph" w:customStyle="1" w:styleId="5a">
    <w:name w:val="箇条書き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a"/>
    <w:qFormat/>
    <w:rsid w:val="001E28C0"/>
    <w:pPr>
      <w:tabs>
        <w:tab w:val="clear" w:pos="644"/>
        <w:tab w:val="num" w:pos="1494"/>
      </w:tabs>
      <w:ind w:left="851" w:hanging="284"/>
    </w:pPr>
  </w:style>
  <w:style w:type="paragraph" w:customStyle="1" w:styleId="350">
    <w:name w:val="箇条書き 35"/>
    <w:basedOn w:val="251"/>
    <w:qFormat/>
    <w:rsid w:val="001E28C0"/>
    <w:pPr>
      <w:ind w:left="1135"/>
    </w:pPr>
  </w:style>
  <w:style w:type="paragraph" w:customStyle="1" w:styleId="252">
    <w:name w:val="一覧 25"/>
    <w:basedOn w:val="List"/>
    <w:qFormat/>
    <w:rsid w:val="001E28C0"/>
    <w:pPr>
      <w:suppressAutoHyphens/>
      <w:ind w:left="851" w:hanging="284"/>
      <w:contextualSpacing w:val="0"/>
    </w:pPr>
    <w:rPr>
      <w:rFonts w:eastAsia="MS Mincho" w:cs="CG Times (WN)"/>
      <w:lang w:eastAsia="ar-SA"/>
    </w:rPr>
  </w:style>
  <w:style w:type="paragraph" w:customStyle="1" w:styleId="351">
    <w:name w:val="一覧 35"/>
    <w:basedOn w:val="252"/>
    <w:qFormat/>
    <w:rsid w:val="001E28C0"/>
    <w:pPr>
      <w:ind w:left="1135"/>
    </w:pPr>
  </w:style>
  <w:style w:type="paragraph" w:customStyle="1" w:styleId="450">
    <w:name w:val="一覧 45"/>
    <w:basedOn w:val="351"/>
    <w:qFormat/>
    <w:rsid w:val="001E28C0"/>
    <w:pPr>
      <w:ind w:left="1418"/>
    </w:pPr>
  </w:style>
  <w:style w:type="paragraph" w:customStyle="1" w:styleId="550">
    <w:name w:val="一覧 55"/>
    <w:basedOn w:val="450"/>
    <w:qFormat/>
    <w:rsid w:val="001E28C0"/>
    <w:pPr>
      <w:ind w:left="1702"/>
    </w:pPr>
  </w:style>
  <w:style w:type="paragraph" w:customStyle="1" w:styleId="451">
    <w:name w:val="箇条書き 45"/>
    <w:basedOn w:val="350"/>
    <w:qFormat/>
    <w:rsid w:val="001E28C0"/>
    <w:pPr>
      <w:ind w:left="1418"/>
    </w:pPr>
  </w:style>
  <w:style w:type="paragraph" w:customStyle="1" w:styleId="551">
    <w:name w:val="箇条書き 55"/>
    <w:basedOn w:val="451"/>
    <w:qFormat/>
    <w:rsid w:val="001E28C0"/>
    <w:pPr>
      <w:ind w:left="1702"/>
    </w:pPr>
  </w:style>
  <w:style w:type="paragraph" w:customStyle="1" w:styleId="5b">
    <w:name w:val="コメント文字列5"/>
    <w:basedOn w:val="Normal"/>
    <w:qFormat/>
    <w:rsid w:val="001E28C0"/>
    <w:pPr>
      <w:suppressAutoHyphens/>
    </w:pPr>
    <w:rPr>
      <w:rFonts w:eastAsia="MS Mincho" w:cs="CG Times (WN)"/>
      <w:lang w:eastAsia="ar-SA"/>
    </w:rPr>
  </w:style>
  <w:style w:type="paragraph" w:customStyle="1" w:styleId="5c">
    <w:name w:val="コメント内容5"/>
    <w:basedOn w:val="5b"/>
    <w:next w:val="5b"/>
    <w:qFormat/>
    <w:rsid w:val="001E28C0"/>
    <w:rPr>
      <w:b/>
      <w:bCs/>
    </w:rPr>
  </w:style>
  <w:style w:type="paragraph" w:customStyle="1" w:styleId="5d">
    <w:name w:val="見出しマップ5"/>
    <w:basedOn w:val="Normal"/>
    <w:qFormat/>
    <w:rsid w:val="001E28C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E28C0"/>
    <w:pPr>
      <w:suppressAutoHyphens/>
    </w:pPr>
    <w:rPr>
      <w:rFonts w:ascii="Courier New" w:eastAsia="MS Mincho" w:hAnsi="Courier New" w:cs="CG Times (WN)"/>
      <w:lang w:val="nb-NO" w:eastAsia="ar-SA"/>
    </w:rPr>
  </w:style>
  <w:style w:type="paragraph" w:customStyle="1" w:styleId="Web5">
    <w:name w:val="標準 (Web)5"/>
    <w:basedOn w:val="Normal"/>
    <w:qFormat/>
    <w:rsid w:val="001E28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E28C0"/>
    <w:pPr>
      <w:suppressAutoHyphens/>
      <w:ind w:left="567"/>
    </w:pPr>
    <w:rPr>
      <w:rFonts w:ascii="Arial" w:eastAsia="MS Mincho" w:hAnsi="Arial" w:cs="Arial"/>
      <w:lang w:eastAsia="ar-SA"/>
    </w:rPr>
  </w:style>
  <w:style w:type="paragraph" w:customStyle="1" w:styleId="5f">
    <w:name w:val="標準インデント5"/>
    <w:basedOn w:val="Normal"/>
    <w:qFormat/>
    <w:rsid w:val="001E28C0"/>
    <w:pPr>
      <w:suppressAutoHyphens/>
      <w:ind w:left="708"/>
    </w:pPr>
    <w:rPr>
      <w:rFonts w:eastAsia="MS Mincho" w:cs="CG Times (WN)"/>
      <w:lang w:eastAsia="ar-SA"/>
    </w:rPr>
  </w:style>
  <w:style w:type="paragraph" w:customStyle="1" w:styleId="5f0">
    <w:name w:val="記5"/>
    <w:basedOn w:val="Normal"/>
    <w:next w:val="Normal"/>
    <w:qFormat/>
    <w:rsid w:val="001E28C0"/>
    <w:pPr>
      <w:suppressAutoHyphens/>
    </w:pPr>
    <w:rPr>
      <w:rFonts w:eastAsia="MS Mincho" w:cs="CG Times (WN)"/>
      <w:lang w:eastAsia="ar-SA"/>
    </w:rPr>
  </w:style>
  <w:style w:type="paragraph" w:customStyle="1" w:styleId="HTML5">
    <w:name w:val="HTML 書式付き5"/>
    <w:basedOn w:val="Normal"/>
    <w:qFormat/>
    <w:rsid w:val="001E28C0"/>
    <w:pPr>
      <w:suppressAutoHyphens/>
    </w:pPr>
    <w:rPr>
      <w:rFonts w:ascii="Courier New" w:eastAsia="MS Mincho" w:hAnsi="Courier New" w:cs="Courier New"/>
      <w:lang w:eastAsia="ar-SA"/>
    </w:rPr>
  </w:style>
  <w:style w:type="paragraph" w:customStyle="1" w:styleId="254">
    <w:name w:val="本文 25"/>
    <w:basedOn w:val="Normal"/>
    <w:qFormat/>
    <w:rsid w:val="001E28C0"/>
    <w:pPr>
      <w:suppressAutoHyphens/>
      <w:spacing w:after="120"/>
    </w:pPr>
    <w:rPr>
      <w:rFonts w:eastAsia="MS Mincho" w:cs="CG Times (WN)"/>
      <w:lang w:eastAsia="ar-SA"/>
    </w:rPr>
  </w:style>
  <w:style w:type="paragraph" w:customStyle="1" w:styleId="352">
    <w:name w:val="本文 35"/>
    <w:basedOn w:val="Normal"/>
    <w:qFormat/>
    <w:rsid w:val="001E28C0"/>
    <w:pPr>
      <w:suppressAutoHyphens/>
      <w:spacing w:after="120"/>
    </w:pPr>
    <w:rPr>
      <w:rFonts w:eastAsia="MS Mincho" w:cs="CG Times (WN)"/>
      <w:lang w:eastAsia="ar-SA"/>
    </w:rPr>
  </w:style>
  <w:style w:type="paragraph" w:customStyle="1" w:styleId="93">
    <w:name w:val="目录 93"/>
    <w:basedOn w:val="TOC8"/>
    <w:qFormat/>
    <w:rsid w:val="001E28C0"/>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C0"/>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1E28C0"/>
    <w:rPr>
      <w:rFonts w:ascii="Arial" w:eastAsiaTheme="minorEastAsia" w:hAnsi="Arial"/>
      <w:sz w:val="22"/>
      <w:lang w:eastAsia="zh-CN"/>
    </w:rPr>
  </w:style>
  <w:style w:type="paragraph" w:customStyle="1" w:styleId="ZchnZchn3">
    <w:name w:val="Zchn Zchn3"/>
    <w:semiHidden/>
    <w:qFormat/>
    <w:rsid w:val="001E28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E28C0"/>
    <w:rPr>
      <w:rFonts w:ascii="Courier New" w:hAnsi="Courier New"/>
      <w:lang w:val="nb-NO" w:eastAsia="ja-JP"/>
    </w:rPr>
  </w:style>
  <w:style w:type="paragraph" w:customStyle="1" w:styleId="CharCharCharCharCharChar1">
    <w:name w:val="Char Char Char Char Char 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E28C0"/>
    <w:rPr>
      <w:rFonts w:ascii="Tahoma" w:hAnsi="Tahoma"/>
      <w:shd w:val="clear" w:color="auto" w:fill="000080"/>
      <w:lang w:val="en-GB" w:eastAsia="en-US"/>
    </w:rPr>
  </w:style>
  <w:style w:type="character" w:customStyle="1" w:styleId="CharChar101">
    <w:name w:val="Char Char101"/>
    <w:qFormat/>
    <w:rsid w:val="001E28C0"/>
    <w:rPr>
      <w:rFonts w:ascii="Times New Roman" w:hAnsi="Times New Roman"/>
      <w:lang w:val="en-GB" w:eastAsia="en-US"/>
    </w:rPr>
  </w:style>
  <w:style w:type="character" w:customStyle="1" w:styleId="CharChar91">
    <w:name w:val="Char Char91"/>
    <w:qFormat/>
    <w:rsid w:val="001E28C0"/>
    <w:rPr>
      <w:rFonts w:ascii="Tahoma" w:hAnsi="Tahoma"/>
      <w:sz w:val="16"/>
      <w:lang w:val="en-GB" w:eastAsia="en-US"/>
    </w:rPr>
  </w:style>
  <w:style w:type="character" w:customStyle="1" w:styleId="CharChar81">
    <w:name w:val="Char Char81"/>
    <w:semiHidden/>
    <w:qFormat/>
    <w:rsid w:val="001E28C0"/>
    <w:rPr>
      <w:rFonts w:ascii="Times New Roman" w:hAnsi="Times New Roman"/>
      <w:b/>
      <w:lang w:val="en-GB" w:eastAsia="en-US"/>
    </w:rPr>
  </w:style>
  <w:style w:type="paragraph" w:customStyle="1" w:styleId="CharChar2CharChar1">
    <w:name w:val="Char Char2 Char Char1"/>
    <w:basedOn w:val="Normal"/>
    <w:qFormat/>
    <w:rsid w:val="001E28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E28C0"/>
    <w:rPr>
      <w:rFonts w:ascii="Arial" w:hAnsi="Arial" w:cs="Arial" w:hint="default"/>
      <w:sz w:val="22"/>
      <w:lang w:val="en-GB" w:eastAsia="en-US" w:bidi="ar-SA"/>
    </w:rPr>
  </w:style>
  <w:style w:type="character" w:customStyle="1" w:styleId="CharChar210">
    <w:name w:val="Char Char210"/>
    <w:rsid w:val="001E28C0"/>
    <w:rPr>
      <w:rFonts w:ascii="Arial" w:hAnsi="Arial" w:cs="Arial" w:hint="default"/>
      <w:lang w:val="en-GB" w:eastAsia="en-US" w:bidi="ar-SA"/>
    </w:rPr>
  </w:style>
  <w:style w:type="character" w:customStyle="1" w:styleId="CharChar51">
    <w:name w:val="Char Char51"/>
    <w:rsid w:val="001E28C0"/>
    <w:rPr>
      <w:rFonts w:ascii="Arial" w:hAnsi="Arial" w:cs="Arial" w:hint="default"/>
      <w:sz w:val="28"/>
      <w:lang w:val="en-GB" w:eastAsia="en-US" w:bidi="ar-SA"/>
    </w:rPr>
  </w:style>
  <w:style w:type="character" w:customStyle="1" w:styleId="CharChar211">
    <w:name w:val="Char Char211"/>
    <w:rsid w:val="001E28C0"/>
    <w:rPr>
      <w:rFonts w:ascii="Times New Roman" w:hAnsi="Times New Roman"/>
      <w:lang w:val="en-GB" w:eastAsia="en-US"/>
    </w:rPr>
  </w:style>
  <w:style w:type="character" w:customStyle="1" w:styleId="CharChar61">
    <w:name w:val="Char Char61"/>
    <w:rsid w:val="001E28C0"/>
    <w:rPr>
      <w:rFonts w:ascii="Arial" w:eastAsia="SimSun" w:hAnsi="Arial"/>
      <w:sz w:val="32"/>
      <w:lang w:val="en-GB" w:eastAsia="en-US" w:bidi="ar-SA"/>
    </w:rPr>
  </w:style>
  <w:style w:type="character" w:customStyle="1" w:styleId="CharChar161">
    <w:name w:val="Char Char161"/>
    <w:rsid w:val="001E28C0"/>
    <w:rPr>
      <w:rFonts w:ascii="Arial" w:eastAsia="SimSun" w:hAnsi="Arial"/>
      <w:lang w:val="en-GB" w:eastAsia="en-US" w:bidi="ar-SA"/>
    </w:rPr>
  </w:style>
  <w:style w:type="character" w:customStyle="1" w:styleId="CharChar141">
    <w:name w:val="Char Char141"/>
    <w:rsid w:val="001E28C0"/>
    <w:rPr>
      <w:rFonts w:ascii="Arial" w:eastAsia="SimSun" w:hAnsi="Arial"/>
      <w:sz w:val="36"/>
      <w:lang w:val="en-GB" w:eastAsia="en-US" w:bidi="ar-SA"/>
    </w:rPr>
  </w:style>
  <w:style w:type="paragraph" w:customStyle="1" w:styleId="CarCar1CharCharCarCar1">
    <w:name w:val="Car Car1 Char Char Car C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E28C0"/>
    <w:rPr>
      <w:rFonts w:ascii="Arial" w:hAnsi="Arial"/>
      <w:lang w:val="en-GB" w:eastAsia="en-US"/>
    </w:rPr>
  </w:style>
  <w:style w:type="character" w:customStyle="1" w:styleId="CharChar241">
    <w:name w:val="Char Char241"/>
    <w:rsid w:val="001E28C0"/>
    <w:rPr>
      <w:rFonts w:ascii="Arial" w:hAnsi="Arial"/>
      <w:sz w:val="36"/>
      <w:lang w:val="en-GB" w:eastAsia="en-US"/>
    </w:rPr>
  </w:style>
  <w:style w:type="character" w:customStyle="1" w:styleId="CharChar171">
    <w:name w:val="Char Char171"/>
    <w:rsid w:val="001E28C0"/>
    <w:rPr>
      <w:rFonts w:ascii="Tahoma" w:hAnsi="Tahoma" w:cs="Tahoma"/>
      <w:shd w:val="clear" w:color="auto" w:fill="000080"/>
      <w:lang w:val="en-GB" w:eastAsia="en-US"/>
    </w:rPr>
  </w:style>
  <w:style w:type="character" w:customStyle="1" w:styleId="CharChar191">
    <w:name w:val="Char Char191"/>
    <w:rsid w:val="001E28C0"/>
    <w:rPr>
      <w:rFonts w:ascii="Times New Roman" w:hAnsi="Times New Roman"/>
      <w:lang w:val="en-GB"/>
    </w:rPr>
  </w:style>
  <w:style w:type="character" w:customStyle="1" w:styleId="CharChar201">
    <w:name w:val="Char Char201"/>
    <w:rsid w:val="001E28C0"/>
    <w:rPr>
      <w:rFonts w:ascii="Tahoma" w:hAnsi="Tahoma" w:cs="Tahoma"/>
      <w:sz w:val="16"/>
      <w:szCs w:val="16"/>
      <w:lang w:val="en-GB" w:eastAsia="en-US"/>
    </w:rPr>
  </w:style>
  <w:style w:type="character" w:customStyle="1" w:styleId="CharChar301">
    <w:name w:val="Char Char301"/>
    <w:rsid w:val="001E28C0"/>
    <w:rPr>
      <w:rFonts w:ascii="Arial" w:hAnsi="Arial"/>
      <w:lang w:val="en-GB" w:eastAsia="en-US"/>
    </w:rPr>
  </w:style>
  <w:style w:type="character" w:customStyle="1" w:styleId="CharChar291">
    <w:name w:val="Char Char291"/>
    <w:qFormat/>
    <w:rsid w:val="001E28C0"/>
    <w:rPr>
      <w:rFonts w:ascii="Arial" w:hAnsi="Arial"/>
      <w:sz w:val="36"/>
      <w:lang w:val="en-GB" w:eastAsia="en-US"/>
    </w:rPr>
  </w:style>
  <w:style w:type="character" w:customStyle="1" w:styleId="CharChar261">
    <w:name w:val="Char Char261"/>
    <w:rsid w:val="001E28C0"/>
    <w:rPr>
      <w:rFonts w:ascii="Times New Roman" w:hAnsi="Times New Roman"/>
      <w:lang w:val="en-GB" w:eastAsia="en-US"/>
    </w:rPr>
  </w:style>
  <w:style w:type="character" w:customStyle="1" w:styleId="CharChar281">
    <w:name w:val="Char Char281"/>
    <w:qFormat/>
    <w:rsid w:val="001E28C0"/>
    <w:rPr>
      <w:rFonts w:ascii="Arial" w:hAnsi="Arial"/>
      <w:sz w:val="36"/>
      <w:lang w:val="en-GB" w:eastAsia="en-US"/>
    </w:rPr>
  </w:style>
  <w:style w:type="character" w:customStyle="1" w:styleId="CharChar271">
    <w:name w:val="Char Char271"/>
    <w:rsid w:val="001E28C0"/>
    <w:rPr>
      <w:rFonts w:ascii="Arial" w:hAnsi="Arial"/>
      <w:b/>
      <w:i/>
      <w:noProof/>
      <w:sz w:val="18"/>
      <w:lang w:val="en-GB" w:eastAsia="en-US"/>
    </w:rPr>
  </w:style>
  <w:style w:type="character" w:customStyle="1" w:styleId="CharChar111">
    <w:name w:val="Char Char111"/>
    <w:rsid w:val="001E28C0"/>
    <w:rPr>
      <w:lang w:val="en-GB" w:eastAsia="en-US" w:bidi="ar-SA"/>
    </w:rPr>
  </w:style>
  <w:style w:type="paragraph" w:customStyle="1" w:styleId="TOC911">
    <w:name w:val="TOC 91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1E28C0"/>
    <w:pPr>
      <w:suppressAutoHyphens/>
      <w:spacing w:before="120" w:after="120"/>
    </w:pPr>
    <w:rPr>
      <w:rFonts w:eastAsia="MS Mincho"/>
      <w:b/>
      <w:lang w:eastAsia="ar-SA"/>
    </w:rPr>
  </w:style>
  <w:style w:type="paragraph" w:customStyle="1" w:styleId="1Char1">
    <w:name w:val="(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E28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E28C0"/>
    <w:rPr>
      <w:rFonts w:ascii="Arial" w:hAnsi="Arial"/>
      <w:sz w:val="36"/>
      <w:lang w:val="en-GB"/>
    </w:rPr>
  </w:style>
  <w:style w:type="character" w:customStyle="1" w:styleId="CharChar131">
    <w:name w:val="Char Char131"/>
    <w:semiHidden/>
    <w:rsid w:val="001E28C0"/>
    <w:rPr>
      <w:rFonts w:ascii="SimSun" w:eastAsia="SimSun" w:hAnsi="SimSun" w:hint="eastAsia"/>
      <w:lang w:val="en-GB" w:eastAsia="en-US" w:bidi="ar-SA"/>
    </w:rPr>
  </w:style>
  <w:style w:type="character" w:customStyle="1" w:styleId="h48">
    <w:name w:val="h48"/>
    <w:rsid w:val="001E28C0"/>
    <w:rPr>
      <w:rFonts w:ascii="Arial" w:hAnsi="Arial"/>
      <w:sz w:val="24"/>
      <w:lang w:val="en-GB"/>
    </w:rPr>
  </w:style>
  <w:style w:type="character" w:customStyle="1" w:styleId="h510">
    <w:name w:val="h51"/>
    <w:rsid w:val="001E28C0"/>
    <w:rPr>
      <w:rFonts w:ascii="Arial" w:eastAsia="SimSun" w:hAnsi="Arial"/>
      <w:sz w:val="22"/>
      <w:lang w:val="en-GB" w:eastAsia="en-US" w:bidi="ar-SA"/>
    </w:rPr>
  </w:style>
  <w:style w:type="paragraph" w:customStyle="1" w:styleId="TOC921">
    <w:name w:val="TOC 921"/>
    <w:basedOn w:val="TOC8"/>
    <w:qFormat/>
    <w:rsid w:val="001E28C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E28C0"/>
    <w:pPr>
      <w:keepNext/>
      <w:keepLines/>
      <w:spacing w:after="0"/>
      <w:jc w:val="both"/>
    </w:pPr>
    <w:rPr>
      <w:rFonts w:ascii="Arial" w:eastAsia="SimSun" w:hAnsi="Arial"/>
      <w:sz w:val="18"/>
      <w:szCs w:val="18"/>
    </w:rPr>
  </w:style>
  <w:style w:type="character" w:customStyle="1" w:styleId="Char40">
    <w:name w:val="批注主题 Char4"/>
    <w:rsid w:val="001E28C0"/>
    <w:rPr>
      <w:rFonts w:eastAsia="MS Mincho"/>
      <w:b/>
      <w:bCs/>
      <w:lang w:val="x-none" w:eastAsia="en-US"/>
    </w:rPr>
  </w:style>
  <w:style w:type="paragraph" w:customStyle="1" w:styleId="90">
    <w:name w:val="修订9"/>
    <w:hidden/>
    <w:semiHidden/>
    <w:qFormat/>
    <w:rsid w:val="001E28C0"/>
    <w:rPr>
      <w:rFonts w:eastAsia="Batang"/>
      <w:lang w:eastAsia="en-US"/>
    </w:rPr>
  </w:style>
  <w:style w:type="paragraph" w:customStyle="1" w:styleId="82">
    <w:name w:val="无间隔8"/>
    <w:qFormat/>
    <w:rsid w:val="001E28C0"/>
    <w:rPr>
      <w:rFonts w:eastAsia="SimSun"/>
      <w:lang w:eastAsia="en-US"/>
    </w:rPr>
  </w:style>
  <w:style w:type="character" w:customStyle="1" w:styleId="Char1f2">
    <w:name w:val="标题 Char1"/>
    <w:aliases w:val="Section Header Char1"/>
    <w:rsid w:val="001E28C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E28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E28C0"/>
    <w:rPr>
      <w:lang w:val="en-GB" w:eastAsia="ja-JP" w:bidi="ar-SA"/>
    </w:rPr>
  </w:style>
  <w:style w:type="character" w:customStyle="1" w:styleId="PlainTable35">
    <w:name w:val="Plain Table 35"/>
    <w:uiPriority w:val="19"/>
    <w:qFormat/>
    <w:rsid w:val="001E28C0"/>
    <w:rPr>
      <w:i/>
      <w:iCs/>
      <w:color w:val="808080"/>
    </w:rPr>
  </w:style>
  <w:style w:type="character" w:customStyle="1" w:styleId="PlainTable45">
    <w:name w:val="Plain Table 45"/>
    <w:uiPriority w:val="21"/>
    <w:qFormat/>
    <w:rsid w:val="001E28C0"/>
    <w:rPr>
      <w:b/>
      <w:bCs/>
      <w:i/>
      <w:iCs/>
      <w:color w:val="4F81BD"/>
    </w:rPr>
  </w:style>
  <w:style w:type="character" w:customStyle="1" w:styleId="PlainTable55">
    <w:name w:val="Plain Table 55"/>
    <w:uiPriority w:val="31"/>
    <w:qFormat/>
    <w:rsid w:val="001E28C0"/>
    <w:rPr>
      <w:smallCaps/>
      <w:color w:val="C0504D"/>
      <w:u w:val="single"/>
    </w:rPr>
  </w:style>
  <w:style w:type="character" w:customStyle="1" w:styleId="TableGridLight5">
    <w:name w:val="Table Grid Light5"/>
    <w:uiPriority w:val="32"/>
    <w:qFormat/>
    <w:rsid w:val="001E28C0"/>
    <w:rPr>
      <w:b/>
      <w:bCs/>
      <w:smallCaps/>
      <w:color w:val="C0504D"/>
      <w:spacing w:val="5"/>
      <w:u w:val="single"/>
    </w:rPr>
  </w:style>
  <w:style w:type="character" w:customStyle="1" w:styleId="GridTable1Light5">
    <w:name w:val="Grid Table 1 Light5"/>
    <w:uiPriority w:val="33"/>
    <w:qFormat/>
    <w:rsid w:val="001E28C0"/>
    <w:rPr>
      <w:b/>
      <w:bCs/>
      <w:smallCaps/>
      <w:spacing w:val="5"/>
    </w:rPr>
  </w:style>
  <w:style w:type="table" w:customStyle="1" w:styleId="MediumShading1-Accent11">
    <w:name w:val="Medium Shading 1 - Accent 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28C0"/>
    <w:pPr>
      <w:autoSpaceDN w:val="0"/>
    </w:pPr>
    <w:rPr>
      <w:rFonts w:eastAsia="SimSun"/>
      <w:lang w:eastAsia="en-US"/>
    </w:rPr>
  </w:style>
  <w:style w:type="paragraph" w:customStyle="1" w:styleId="LightList-Accent52">
    <w:name w:val="Light List - Accent 52"/>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E28C0"/>
    <w:pPr>
      <w:autoSpaceDN w:val="0"/>
    </w:pPr>
    <w:rPr>
      <w:rFonts w:eastAsia="SimSun"/>
      <w:lang w:eastAsia="en-US"/>
    </w:rPr>
  </w:style>
  <w:style w:type="paragraph" w:customStyle="1" w:styleId="LightList-Accent33">
    <w:name w:val="Light List - Accent 33"/>
    <w:uiPriority w:val="99"/>
    <w:semiHidden/>
    <w:qFormat/>
    <w:rsid w:val="001E28C0"/>
    <w:pPr>
      <w:autoSpaceDN w:val="0"/>
    </w:pPr>
    <w:rPr>
      <w:rFonts w:eastAsia="SimSun"/>
      <w:lang w:eastAsia="en-US"/>
    </w:rPr>
  </w:style>
  <w:style w:type="paragraph" w:customStyle="1" w:styleId="ColorfulShading-Accent12">
    <w:name w:val="Colorful Shading - Accent 12"/>
    <w:uiPriority w:val="99"/>
    <w:qFormat/>
    <w:rsid w:val="001E28C0"/>
    <w:pPr>
      <w:autoSpaceDN w:val="0"/>
    </w:pPr>
    <w:rPr>
      <w:rFonts w:eastAsia="SimSun"/>
      <w:lang w:eastAsia="en-US"/>
    </w:rPr>
  </w:style>
  <w:style w:type="paragraph" w:customStyle="1" w:styleId="LightShading-Accent511">
    <w:name w:val="Light Shading - Accent 511"/>
    <w:uiPriority w:val="99"/>
    <w:semiHidden/>
    <w:qFormat/>
    <w:rsid w:val="001E28C0"/>
    <w:pPr>
      <w:autoSpaceDN w:val="0"/>
    </w:pPr>
    <w:rPr>
      <w:rFonts w:eastAsia="SimSun"/>
      <w:lang w:eastAsia="en-US"/>
    </w:rPr>
  </w:style>
  <w:style w:type="paragraph" w:customStyle="1" w:styleId="LightList-Accent511">
    <w:name w:val="Light List - Accent 511"/>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E28C0"/>
    <w:pPr>
      <w:autoSpaceDN w:val="0"/>
    </w:pPr>
    <w:rPr>
      <w:rFonts w:eastAsia="SimSun"/>
      <w:lang w:eastAsia="en-US"/>
    </w:rPr>
  </w:style>
  <w:style w:type="paragraph" w:customStyle="1" w:styleId="LightList-Accent321">
    <w:name w:val="Light List - Accent 321"/>
    <w:uiPriority w:val="99"/>
    <w:semiHidden/>
    <w:qFormat/>
    <w:rsid w:val="001E28C0"/>
    <w:pPr>
      <w:autoSpaceDN w:val="0"/>
    </w:pPr>
    <w:rPr>
      <w:rFonts w:eastAsia="SimSun"/>
      <w:lang w:eastAsia="en-US"/>
    </w:rPr>
  </w:style>
  <w:style w:type="paragraph" w:customStyle="1" w:styleId="ColorfulShading-Accent111">
    <w:name w:val="Colorful Shading - Accent 111"/>
    <w:uiPriority w:val="99"/>
    <w:qFormat/>
    <w:rsid w:val="001E28C0"/>
    <w:pPr>
      <w:autoSpaceDN w:val="0"/>
    </w:pPr>
    <w:rPr>
      <w:rFonts w:eastAsia="SimSun"/>
      <w:lang w:eastAsia="en-US"/>
    </w:rPr>
  </w:style>
  <w:style w:type="character" w:customStyle="1" w:styleId="2fa">
    <w:name w:val="未处理的提及2"/>
    <w:uiPriority w:val="52"/>
    <w:rsid w:val="001E28C0"/>
    <w:rPr>
      <w:color w:val="808080"/>
      <w:shd w:val="clear" w:color="auto" w:fill="E6E6E6"/>
    </w:rPr>
  </w:style>
  <w:style w:type="character" w:customStyle="1" w:styleId="1ff6">
    <w:name w:val="未处理的提及1"/>
    <w:uiPriority w:val="52"/>
    <w:rsid w:val="001E28C0"/>
    <w:rPr>
      <w:color w:val="808080"/>
      <w:shd w:val="clear" w:color="auto" w:fill="E6E6E6"/>
    </w:rPr>
  </w:style>
  <w:style w:type="character" w:customStyle="1" w:styleId="tlid-translation">
    <w:name w:val="tlid-translation"/>
    <w:rsid w:val="001E28C0"/>
  </w:style>
  <w:style w:type="paragraph" w:customStyle="1" w:styleId="100">
    <w:name w:val="修订10"/>
    <w:hidden/>
    <w:semiHidden/>
    <w:qFormat/>
    <w:rsid w:val="001E28C0"/>
    <w:rPr>
      <w:rFonts w:eastAsia="Batang"/>
      <w:lang w:eastAsia="en-US"/>
    </w:rPr>
  </w:style>
  <w:style w:type="paragraph" w:customStyle="1" w:styleId="94">
    <w:name w:val="无间隔9"/>
    <w:qFormat/>
    <w:rsid w:val="001E28C0"/>
    <w:rPr>
      <w:rFonts w:eastAsia="SimSun"/>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LightList-Accent53">
    <w:name w:val="Light List - Accent 53"/>
    <w:basedOn w:val="Normal"/>
    <w:uiPriority w:val="34"/>
    <w:qFormat/>
    <w:rsid w:val="001E28C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E28C0"/>
    <w:rPr>
      <w:rFonts w:eastAsia="SimSun"/>
      <w:lang w:eastAsia="en-US"/>
    </w:rPr>
  </w:style>
  <w:style w:type="character" w:customStyle="1" w:styleId="3f7">
    <w:name w:val="未处理的提及3"/>
    <w:uiPriority w:val="52"/>
    <w:rsid w:val="001E28C0"/>
    <w:rPr>
      <w:color w:val="808080"/>
      <w:shd w:val="clear" w:color="auto" w:fill="E6E6E6"/>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UnresolvedMention5">
    <w:name w:val="Unresolved Mention5"/>
    <w:uiPriority w:val="99"/>
    <w:unhideWhenUsed/>
    <w:rsid w:val="001E28C0"/>
    <w:rPr>
      <w:color w:val="808080"/>
      <w:shd w:val="clear" w:color="auto" w:fill="E6E6E6"/>
    </w:rPr>
  </w:style>
  <w:style w:type="character" w:customStyle="1" w:styleId="MediumGrid2Char1">
    <w:name w:val="Medium Grid 2 Char1"/>
    <w:link w:val="MediumGrid2"/>
    <w:uiPriority w:val="1"/>
    <w:rsid w:val="001E28C0"/>
    <w:rPr>
      <w:rFonts w:ascii="Arial" w:eastAsia="PMingLiU" w:hAnsi="Arial"/>
      <w:lang w:val="x-none" w:eastAsia="x-none"/>
    </w:rPr>
  </w:style>
  <w:style w:type="character" w:customStyle="1" w:styleId="ColorfulGrid-Accent1Char1">
    <w:name w:val="Colorful Grid - Accent 1 Char1"/>
    <w:uiPriority w:val="29"/>
    <w:rsid w:val="001E28C0"/>
    <w:rPr>
      <w:rFonts w:ascii="Arial" w:eastAsia="PMingLiU" w:hAnsi="Arial"/>
      <w:i/>
      <w:iCs/>
      <w:color w:val="000000"/>
      <w:lang w:val="en-GB" w:eastAsia="en-GB"/>
    </w:rPr>
  </w:style>
  <w:style w:type="character" w:customStyle="1" w:styleId="LightShading-Accent2Char1">
    <w:name w:val="Light Shading - Accent 2 Char1"/>
    <w:uiPriority w:val="30"/>
    <w:rsid w:val="001E28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MediumGrid2">
    <w:name w:val="Medium Grid 2"/>
    <w:basedOn w:val="TableNormal"/>
    <w:link w:val="MediumGrid2Char1"/>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E28C0"/>
    <w:rPr>
      <w:rFonts w:ascii="Courier New" w:hAnsi="Courier New" w:cs="Courier New" w:hint="default"/>
      <w:lang w:val="nb-NO" w:eastAsia="ja-JP" w:bidi="ar-SA"/>
    </w:rPr>
  </w:style>
  <w:style w:type="character" w:customStyle="1" w:styleId="CharChar72">
    <w:name w:val="Char Char72"/>
    <w:qFormat/>
    <w:rsid w:val="001E28C0"/>
    <w:rPr>
      <w:rFonts w:ascii="Tahoma" w:hAnsi="Tahoma" w:cs="Tahoma" w:hint="default"/>
      <w:shd w:val="clear" w:color="auto" w:fill="000080"/>
      <w:lang w:val="en-GB" w:eastAsia="en-US"/>
    </w:rPr>
  </w:style>
  <w:style w:type="character" w:customStyle="1" w:styleId="CharChar102">
    <w:name w:val="Char Char102"/>
    <w:qFormat/>
    <w:rsid w:val="001E28C0"/>
    <w:rPr>
      <w:rFonts w:ascii="Times New Roman" w:hAnsi="Times New Roman" w:cs="Times New Roman" w:hint="default"/>
      <w:lang w:val="en-GB" w:eastAsia="en-US"/>
    </w:rPr>
  </w:style>
  <w:style w:type="character" w:customStyle="1" w:styleId="CharChar92">
    <w:name w:val="Char Char92"/>
    <w:qFormat/>
    <w:rsid w:val="001E28C0"/>
    <w:rPr>
      <w:rFonts w:ascii="Tahoma" w:hAnsi="Tahoma" w:cs="Tahoma" w:hint="default"/>
      <w:sz w:val="16"/>
      <w:szCs w:val="16"/>
      <w:lang w:val="en-GB" w:eastAsia="en-US"/>
    </w:rPr>
  </w:style>
  <w:style w:type="character" w:customStyle="1" w:styleId="CharChar82">
    <w:name w:val="Char Char82"/>
    <w:semiHidden/>
    <w:qFormat/>
    <w:rsid w:val="001E28C0"/>
    <w:rPr>
      <w:rFonts w:ascii="Times New Roman" w:hAnsi="Times New Roman" w:cs="Times New Roman" w:hint="default"/>
      <w:b/>
      <w:bCs/>
      <w:lang w:val="en-GB" w:eastAsia="en-US"/>
    </w:rPr>
  </w:style>
  <w:style w:type="character" w:customStyle="1" w:styleId="CharChar292">
    <w:name w:val="Char Char292"/>
    <w:qFormat/>
    <w:rsid w:val="001E28C0"/>
    <w:rPr>
      <w:rFonts w:ascii="Arial" w:hAnsi="Arial" w:cs="Arial" w:hint="default"/>
      <w:sz w:val="36"/>
      <w:lang w:val="en-GB" w:eastAsia="en-US" w:bidi="ar-SA"/>
    </w:rPr>
  </w:style>
  <w:style w:type="character" w:customStyle="1" w:styleId="CharChar282">
    <w:name w:val="Char Char282"/>
    <w:qFormat/>
    <w:rsid w:val="001E28C0"/>
    <w:rPr>
      <w:rFonts w:ascii="Arial" w:hAnsi="Arial" w:cs="Arial" w:hint="default"/>
      <w:sz w:val="32"/>
      <w:lang w:val="en-GB"/>
    </w:rPr>
  </w:style>
  <w:style w:type="character" w:customStyle="1" w:styleId="ZchnZchn52">
    <w:name w:val="Zchn Zchn52"/>
    <w:qFormat/>
    <w:rsid w:val="001E28C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E28C0"/>
    <w:rPr>
      <w:color w:val="808080"/>
      <w:shd w:val="clear" w:color="auto" w:fill="E6E6E6"/>
    </w:rPr>
  </w:style>
  <w:style w:type="paragraph" w:customStyle="1" w:styleId="Char1f3">
    <w:name w:val="(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C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C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28C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28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C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C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E28C0"/>
    <w:rPr>
      <w:rFonts w:ascii="Times New Roman" w:eastAsia="Times New Roman" w:hAnsi="Times New Roman"/>
      <w:sz w:val="18"/>
      <w:szCs w:val="18"/>
      <w:lang w:val="en-GB" w:eastAsia="en-GB"/>
    </w:rPr>
  </w:style>
  <w:style w:type="character" w:customStyle="1" w:styleId="1ff9">
    <w:name w:val="标题 字符1"/>
    <w:aliases w:val="Section Header 字符1"/>
    <w:rsid w:val="001E28C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C0"/>
    <w:rPr>
      <w:rFonts w:ascii="Times New Roman" w:hAnsi="Times New Roman"/>
      <w:lang w:val="en-GB" w:eastAsia="en-US"/>
    </w:rPr>
  </w:style>
  <w:style w:type="character" w:customStyle="1" w:styleId="MediumGrid2Char2">
    <w:name w:val="Medium Grid 2 Char2"/>
    <w:uiPriority w:val="1"/>
    <w:locked/>
    <w:rsid w:val="001E28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C0"/>
    <w:pPr>
      <w:overflowPunct w:val="0"/>
      <w:autoSpaceDE w:val="0"/>
      <w:autoSpaceDN w:val="0"/>
      <w:adjustRightInd w:val="0"/>
      <w:spacing w:after="200" w:line="276" w:lineRule="auto"/>
      <w:ind w:left="720"/>
      <w:contextualSpacing/>
    </w:pPr>
    <w:rPr>
      <w:rFonts w:ascii="Calibri" w:eastAsia="Calibri" w:hAnsi="Calibri" w:cs="Calibri"/>
      <w:lang w:eastAsia="en-GB"/>
    </w:rPr>
  </w:style>
  <w:style w:type="character" w:customStyle="1" w:styleId="ColorfulGrid-Accent1Char2">
    <w:name w:val="Colorful Grid - Accent 1 Char2"/>
    <w:uiPriority w:val="29"/>
    <w:rsid w:val="001E28C0"/>
    <w:rPr>
      <w:rFonts w:ascii="Arial" w:eastAsia="PMingLiU" w:hAnsi="Arial"/>
      <w:i/>
      <w:iCs/>
      <w:color w:val="000000"/>
      <w:lang w:val="en-GB" w:eastAsia="en-GB"/>
    </w:rPr>
  </w:style>
  <w:style w:type="character" w:customStyle="1" w:styleId="LightShading-Accent2Char2">
    <w:name w:val="Light Shading - Accent 2 Char2"/>
    <w:uiPriority w:val="30"/>
    <w:rsid w:val="001E28C0"/>
    <w:rPr>
      <w:rFonts w:ascii="Arial" w:eastAsia="PMingLiU" w:hAnsi="Arial"/>
      <w:b/>
      <w:bCs/>
      <w:i/>
      <w:iCs/>
      <w:color w:val="4F81BD"/>
      <w:lang w:val="en-GB" w:eastAsia="en-GB"/>
    </w:rPr>
  </w:style>
  <w:style w:type="paragraph" w:customStyle="1" w:styleId="113">
    <w:name w:val="修订11"/>
    <w:semiHidden/>
    <w:qFormat/>
    <w:rsid w:val="001E28C0"/>
    <w:pPr>
      <w:autoSpaceDN w:val="0"/>
    </w:pPr>
    <w:rPr>
      <w:rFonts w:eastAsia="Batang"/>
      <w:lang w:eastAsia="en-US"/>
    </w:rPr>
  </w:style>
  <w:style w:type="paragraph" w:customStyle="1" w:styleId="101">
    <w:name w:val="无间隔10"/>
    <w:qFormat/>
    <w:rsid w:val="001E28C0"/>
    <w:pPr>
      <w:autoSpaceDN w:val="0"/>
    </w:pPr>
    <w:rPr>
      <w:rFonts w:eastAsia="SimSun"/>
      <w:lang w:eastAsia="en-US"/>
    </w:rPr>
  </w:style>
  <w:style w:type="character" w:customStyle="1" w:styleId="MediumGrid11">
    <w:name w:val="Medium Grid 11"/>
    <w:uiPriority w:val="99"/>
    <w:rsid w:val="001E28C0"/>
    <w:rPr>
      <w:color w:val="808080"/>
    </w:rPr>
  </w:style>
  <w:style w:type="character" w:customStyle="1" w:styleId="5f1">
    <w:name w:val="未处理的提及5"/>
    <w:uiPriority w:val="52"/>
    <w:rsid w:val="001E28C0"/>
    <w:rPr>
      <w:color w:val="808080"/>
      <w:shd w:val="clear" w:color="auto" w:fill="E6E6E6"/>
    </w:rPr>
  </w:style>
  <w:style w:type="character" w:customStyle="1" w:styleId="4f4">
    <w:name w:val="未处理的提及4"/>
    <w:uiPriority w:val="52"/>
    <w:rsid w:val="001E28C0"/>
    <w:rPr>
      <w:color w:val="808080"/>
      <w:shd w:val="clear" w:color="auto" w:fill="E6E6E6"/>
    </w:rPr>
  </w:style>
  <w:style w:type="table" w:styleId="MediumGrid1-Accent2">
    <w:name w:val="Medium Grid 1 Accent 2"/>
    <w:basedOn w:val="TableNormal"/>
    <w:uiPriority w:val="34"/>
    <w:unhideWhenUsed/>
    <w:rsid w:val="001E28C0"/>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28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28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E28C0"/>
    <w:rPr>
      <w:rFonts w:ascii="Times New Roman" w:hAnsi="Times New Roman"/>
      <w:b/>
      <w:bCs/>
      <w:lang w:val="en-GB" w:eastAsia="en-US"/>
    </w:rPr>
  </w:style>
  <w:style w:type="table" w:customStyle="1" w:styleId="SGSTableBasic12">
    <w:name w:val="SGS Table Basic 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28C0"/>
    <w:rPr>
      <w:rFonts w:ascii="Arial" w:hAnsi="Arial"/>
      <w:sz w:val="32"/>
      <w:lang w:val="en-GB" w:eastAsia="en-US" w:bidi="ar-SA"/>
    </w:rPr>
  </w:style>
  <w:style w:type="character" w:customStyle="1" w:styleId="h49">
    <w:name w:val="h49"/>
    <w:rsid w:val="001E28C0"/>
    <w:rPr>
      <w:rFonts w:ascii="Arial" w:hAnsi="Arial"/>
      <w:sz w:val="24"/>
      <w:lang w:val="en-GB"/>
    </w:rPr>
  </w:style>
  <w:style w:type="character" w:customStyle="1" w:styleId="h52">
    <w:name w:val="h52"/>
    <w:rsid w:val="001E28C0"/>
    <w:rPr>
      <w:rFonts w:ascii="Arial" w:eastAsia="SimSun" w:hAnsi="Arial"/>
      <w:sz w:val="22"/>
      <w:lang w:val="en-GB" w:eastAsia="en-US" w:bidi="ar-SA"/>
    </w:rPr>
  </w:style>
  <w:style w:type="paragraph" w:customStyle="1" w:styleId="TOC93">
    <w:name w:val="TOC 93"/>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1E28C0"/>
    <w:rPr>
      <w:rFonts w:ascii="Times New Roman" w:hAnsi="Times New Roman"/>
      <w:lang w:val="en-GB" w:eastAsia="en-US"/>
    </w:rPr>
  </w:style>
  <w:style w:type="paragraph" w:customStyle="1" w:styleId="CarCar11">
    <w:name w:val="Car C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E28C0"/>
    <w:rPr>
      <w:rFonts w:ascii="Times New Roman" w:hAnsi="Times New Roman"/>
      <w:b/>
      <w:bCs/>
      <w:lang w:val="en-GB" w:eastAsia="en-US"/>
    </w:rPr>
  </w:style>
  <w:style w:type="paragraph" w:customStyle="1" w:styleId="Char31">
    <w:name w:val="Char3"/>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E28C0"/>
    <w:rPr>
      <w:rFonts w:eastAsia="SimSun"/>
      <w:lang w:val="en-GB" w:eastAsia="en-US" w:bidi="ar-SA"/>
    </w:rPr>
  </w:style>
  <w:style w:type="character" w:customStyle="1" w:styleId="CharChar73">
    <w:name w:val="Char Char73"/>
    <w:rsid w:val="001E28C0"/>
    <w:rPr>
      <w:rFonts w:ascii="Arial" w:eastAsia="SimSun" w:hAnsi="Arial"/>
      <w:sz w:val="36"/>
      <w:lang w:val="en-GB" w:eastAsia="en-US" w:bidi="ar-SA"/>
    </w:rPr>
  </w:style>
  <w:style w:type="character" w:customStyle="1" w:styleId="CharChar62">
    <w:name w:val="Char Char62"/>
    <w:rsid w:val="001E28C0"/>
    <w:rPr>
      <w:rFonts w:ascii="Arial" w:eastAsia="SimSun" w:hAnsi="Arial"/>
      <w:sz w:val="32"/>
      <w:lang w:val="en-GB" w:eastAsia="en-US" w:bidi="ar-SA"/>
    </w:rPr>
  </w:style>
  <w:style w:type="character" w:customStyle="1" w:styleId="CharChar52">
    <w:name w:val="Char Char52"/>
    <w:rsid w:val="001E28C0"/>
    <w:rPr>
      <w:rFonts w:ascii="Arial" w:eastAsia="SimSun" w:hAnsi="Arial"/>
      <w:sz w:val="28"/>
      <w:lang w:val="en-GB" w:eastAsia="en-US" w:bidi="ar-SA"/>
    </w:rPr>
  </w:style>
  <w:style w:type="character" w:customStyle="1" w:styleId="CharChar162">
    <w:name w:val="Char Char162"/>
    <w:rsid w:val="001E28C0"/>
    <w:rPr>
      <w:rFonts w:ascii="Arial" w:eastAsia="SimSun" w:hAnsi="Arial"/>
      <w:lang w:val="en-GB" w:eastAsia="en-US" w:bidi="ar-SA"/>
    </w:rPr>
  </w:style>
  <w:style w:type="character" w:customStyle="1" w:styleId="CharChar142">
    <w:name w:val="Char Char142"/>
    <w:rsid w:val="001E28C0"/>
    <w:rPr>
      <w:rFonts w:ascii="Arial" w:eastAsia="SimSun" w:hAnsi="Arial"/>
      <w:sz w:val="36"/>
      <w:lang w:val="en-GB" w:eastAsia="en-US" w:bidi="ar-SA"/>
    </w:rPr>
  </w:style>
  <w:style w:type="character" w:customStyle="1" w:styleId="CharChar112">
    <w:name w:val="Char Char112"/>
    <w:rsid w:val="001E28C0"/>
    <w:rPr>
      <w:rFonts w:ascii="Tahoma" w:eastAsia="SimSun" w:hAnsi="Tahoma" w:cs="Tahoma"/>
      <w:lang w:val="en-GB" w:eastAsia="en-US" w:bidi="ar-SA"/>
    </w:rPr>
  </w:style>
  <w:style w:type="paragraph" w:customStyle="1" w:styleId="CharCharCharCharCharChar3">
    <w:name w:val="Char Char Char Char Char Ch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E28C0"/>
    <w:rPr>
      <w:rFonts w:ascii="Tahoma" w:hAnsi="Tahoma" w:cs="Tahoma"/>
      <w:sz w:val="16"/>
      <w:szCs w:val="16"/>
      <w:lang w:val="en-GB" w:eastAsia="en-US" w:bidi="ar-SA"/>
    </w:rPr>
  </w:style>
  <w:style w:type="character" w:customStyle="1" w:styleId="CharChar252">
    <w:name w:val="Char Char252"/>
    <w:rsid w:val="001E28C0"/>
    <w:rPr>
      <w:rFonts w:ascii="Arial" w:hAnsi="Arial"/>
      <w:lang w:val="en-GB" w:eastAsia="en-US"/>
    </w:rPr>
  </w:style>
  <w:style w:type="character" w:customStyle="1" w:styleId="CharChar242">
    <w:name w:val="Char Char242"/>
    <w:rsid w:val="001E28C0"/>
    <w:rPr>
      <w:rFonts w:ascii="Arial" w:hAnsi="Arial"/>
      <w:sz w:val="36"/>
      <w:lang w:val="en-GB" w:eastAsia="en-US"/>
    </w:rPr>
  </w:style>
  <w:style w:type="character" w:customStyle="1" w:styleId="CharChar172">
    <w:name w:val="Char Char172"/>
    <w:rsid w:val="001E28C0"/>
    <w:rPr>
      <w:rFonts w:ascii="Tahoma" w:hAnsi="Tahoma" w:cs="Tahoma"/>
      <w:shd w:val="clear" w:color="auto" w:fill="000080"/>
      <w:lang w:val="en-GB" w:eastAsia="en-US"/>
    </w:rPr>
  </w:style>
  <w:style w:type="character" w:customStyle="1" w:styleId="CharChar192">
    <w:name w:val="Char Char192"/>
    <w:rsid w:val="001E28C0"/>
    <w:rPr>
      <w:rFonts w:ascii="Times New Roman" w:hAnsi="Times New Roman"/>
      <w:lang w:val="en-GB"/>
    </w:rPr>
  </w:style>
  <w:style w:type="character" w:customStyle="1" w:styleId="CharChar202">
    <w:name w:val="Char Char202"/>
    <w:rsid w:val="001E28C0"/>
    <w:rPr>
      <w:rFonts w:ascii="Tahoma" w:hAnsi="Tahoma" w:cs="Tahoma"/>
      <w:sz w:val="16"/>
      <w:szCs w:val="16"/>
      <w:lang w:val="en-GB" w:eastAsia="en-US"/>
    </w:rPr>
  </w:style>
  <w:style w:type="character" w:customStyle="1" w:styleId="CharChar302">
    <w:name w:val="Char Char302"/>
    <w:rsid w:val="001E28C0"/>
    <w:rPr>
      <w:rFonts w:ascii="Arial" w:hAnsi="Arial"/>
      <w:lang w:val="en-GB" w:eastAsia="en-US"/>
    </w:rPr>
  </w:style>
  <w:style w:type="character" w:customStyle="1" w:styleId="CharChar293">
    <w:name w:val="Char Char293"/>
    <w:rsid w:val="001E28C0"/>
    <w:rPr>
      <w:rFonts w:ascii="Arial" w:hAnsi="Arial"/>
      <w:sz w:val="36"/>
      <w:lang w:val="en-GB" w:eastAsia="en-US"/>
    </w:rPr>
  </w:style>
  <w:style w:type="character" w:customStyle="1" w:styleId="CharChar262">
    <w:name w:val="Char Char262"/>
    <w:rsid w:val="001E28C0"/>
    <w:rPr>
      <w:rFonts w:ascii="Times New Roman" w:hAnsi="Times New Roman"/>
      <w:lang w:val="en-GB" w:eastAsia="en-US"/>
    </w:rPr>
  </w:style>
  <w:style w:type="character" w:customStyle="1" w:styleId="CharChar283">
    <w:name w:val="Char Char283"/>
    <w:rsid w:val="001E28C0"/>
    <w:rPr>
      <w:rFonts w:ascii="Arial" w:hAnsi="Arial"/>
      <w:sz w:val="36"/>
      <w:lang w:val="en-GB" w:eastAsia="en-US"/>
    </w:rPr>
  </w:style>
  <w:style w:type="character" w:customStyle="1" w:styleId="CharChar272">
    <w:name w:val="Char Char272"/>
    <w:rsid w:val="001E28C0"/>
    <w:rPr>
      <w:rFonts w:ascii="Arial" w:hAnsi="Arial"/>
      <w:b/>
      <w:i/>
      <w:noProof/>
      <w:sz w:val="18"/>
      <w:lang w:val="en-GB" w:eastAsia="en-US"/>
    </w:rPr>
  </w:style>
  <w:style w:type="paragraph" w:customStyle="1" w:styleId="432">
    <w:name w:val="(文字) (文字)4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E28C0"/>
    <w:rPr>
      <w:rFonts w:ascii="Arial" w:eastAsia="MS Mincho" w:hAnsi="Arial" w:cs="CG Times (WN)"/>
      <w:kern w:val="0"/>
      <w:sz w:val="22"/>
      <w:szCs w:val="20"/>
      <w:lang w:val="en-GB" w:eastAsia="ar-SA"/>
    </w:rPr>
  </w:style>
  <w:style w:type="character" w:customStyle="1" w:styleId="CharChar34">
    <w:name w:val="Char Char34"/>
    <w:rsid w:val="001E28C0"/>
    <w:rPr>
      <w:rFonts w:ascii="Arial" w:hAnsi="Arial"/>
      <w:sz w:val="22"/>
      <w:lang w:val="en-GB" w:eastAsia="en-US" w:bidi="ar-SA"/>
    </w:rPr>
  </w:style>
  <w:style w:type="paragraph" w:customStyle="1" w:styleId="CharCharCharCharChar3">
    <w:name w:val="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28C0"/>
    <w:rPr>
      <w:rFonts w:ascii="Courier New" w:hAnsi="Courier New"/>
      <w:lang w:val="nb-NO" w:eastAsia="ja-JP" w:bidi="ar-SA"/>
    </w:rPr>
  </w:style>
  <w:style w:type="character" w:customStyle="1" w:styleId="CharChar103">
    <w:name w:val="Char Char103"/>
    <w:semiHidden/>
    <w:rsid w:val="001E28C0"/>
    <w:rPr>
      <w:rFonts w:ascii="Times New Roman" w:hAnsi="Times New Roman"/>
      <w:lang w:val="en-GB" w:eastAsia="en-US"/>
    </w:rPr>
  </w:style>
  <w:style w:type="character" w:customStyle="1" w:styleId="CharChar152">
    <w:name w:val="Char Char152"/>
    <w:rsid w:val="001E28C0"/>
    <w:rPr>
      <w:rFonts w:ascii="Arial" w:hAnsi="Arial"/>
      <w:sz w:val="36"/>
      <w:lang w:val="en-GB"/>
    </w:rPr>
  </w:style>
  <w:style w:type="character" w:customStyle="1" w:styleId="CharChar212">
    <w:name w:val="Char Char212"/>
    <w:rsid w:val="001E28C0"/>
    <w:rPr>
      <w:rFonts w:ascii="Arial" w:hAnsi="Arial"/>
      <w:lang w:val="en-GB" w:eastAsia="en-US" w:bidi="ar-SA"/>
    </w:rPr>
  </w:style>
  <w:style w:type="paragraph" w:customStyle="1" w:styleId="CarCar52">
    <w:name w:val="Car Car5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E28C0"/>
    <w:rPr>
      <w:rFonts w:eastAsia="MS Mincho"/>
    </w:rPr>
    <w:tblPr/>
  </w:style>
  <w:style w:type="paragraph" w:customStyle="1" w:styleId="Caption3">
    <w:name w:val="Caption3"/>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E28C0"/>
    <w:rPr>
      <w:rFonts w:ascii="SimSun" w:eastAsia="SimSun"/>
      <w:sz w:val="18"/>
      <w:szCs w:val="18"/>
      <w:lang w:val="en-GB" w:eastAsia="en-US"/>
    </w:rPr>
  </w:style>
  <w:style w:type="character" w:customStyle="1" w:styleId="aff0">
    <w:name w:val="页脚 字符"/>
    <w:aliases w:val="footer odd 字符,footer 字符,fo 字符,pie de página 字符"/>
    <w:rsid w:val="001E28C0"/>
    <w:rPr>
      <w:rFonts w:ascii="Arial" w:eastAsia="Times New Roman" w:hAnsi="Arial"/>
      <w:b/>
      <w:i/>
      <w:noProof/>
      <w:sz w:val="18"/>
    </w:rPr>
  </w:style>
  <w:style w:type="character" w:customStyle="1" w:styleId="aff1">
    <w:name w:val="批注框文本 字符"/>
    <w:rsid w:val="001E28C0"/>
    <w:rPr>
      <w:sz w:val="18"/>
      <w:szCs w:val="18"/>
      <w:lang w:val="en-GB" w:eastAsia="en-US"/>
    </w:rPr>
  </w:style>
  <w:style w:type="character" w:customStyle="1" w:styleId="aff2">
    <w:name w:val="批注文字 字符"/>
    <w:rsid w:val="001E28C0"/>
    <w:rPr>
      <w:rFonts w:eastAsia="MS Mincho"/>
      <w:lang w:val="x-none" w:eastAsia="en-US"/>
    </w:rPr>
  </w:style>
  <w:style w:type="character" w:customStyle="1" w:styleId="aff3">
    <w:name w:val="批注主题 字符"/>
    <w:rsid w:val="001E28C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28C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28C0"/>
    <w:rPr>
      <w:rFonts w:eastAsia="Times New Roman"/>
      <w:sz w:val="16"/>
    </w:rPr>
  </w:style>
  <w:style w:type="character" w:customStyle="1" w:styleId="aff5">
    <w:name w:val="正文文本缩进 字符"/>
    <w:rsid w:val="001E28C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28C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28C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28C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28C0"/>
    <w:rPr>
      <w:rFonts w:ascii="Arial" w:eastAsia="Times New Roman" w:hAnsi="Arial"/>
      <w:sz w:val="32"/>
    </w:rPr>
  </w:style>
  <w:style w:type="character" w:customStyle="1" w:styleId="64">
    <w:name w:val="标题 6 字符"/>
    <w:aliases w:val="T1 字符,Header 6 字符"/>
    <w:rsid w:val="001E28C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28C0"/>
    <w:rPr>
      <w:rFonts w:ascii="Arial" w:eastAsia="Times New Roman" w:hAnsi="Arial"/>
      <w:b/>
      <w:noProof/>
      <w:sz w:val="18"/>
    </w:rPr>
  </w:style>
  <w:style w:type="character" w:customStyle="1" w:styleId="aff6">
    <w:name w:val="纯文本 字符"/>
    <w:rsid w:val="001E28C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28C0"/>
    <w:rPr>
      <w:rFonts w:eastAsia="SimSun"/>
      <w:lang w:val="en-GB" w:eastAsia="ja-JP"/>
    </w:rPr>
  </w:style>
  <w:style w:type="character" w:customStyle="1" w:styleId="2fc">
    <w:name w:val="正文文本 2 字符"/>
    <w:rsid w:val="001E28C0"/>
    <w:rPr>
      <w:rFonts w:eastAsia="SimSun"/>
      <w:i/>
      <w:lang w:val="en-GB" w:eastAsia="x-none"/>
    </w:rPr>
  </w:style>
  <w:style w:type="character" w:customStyle="1" w:styleId="3f9">
    <w:name w:val="正文文本 3 字符"/>
    <w:rsid w:val="001E28C0"/>
    <w:rPr>
      <w:rFonts w:eastAsia="Osaka"/>
      <w:color w:val="000000"/>
      <w:lang w:val="en-GB" w:eastAsia="x-none"/>
    </w:rPr>
  </w:style>
  <w:style w:type="character" w:customStyle="1" w:styleId="2fd">
    <w:name w:val="正文文本缩进 2 字符"/>
    <w:rsid w:val="001E28C0"/>
    <w:rPr>
      <w:rFonts w:eastAsia="MS Mincho"/>
      <w:lang w:val="en-GB" w:eastAsia="en-GB"/>
    </w:rPr>
  </w:style>
  <w:style w:type="character" w:customStyle="1" w:styleId="aff8">
    <w:name w:val="尾注文本 字符"/>
    <w:rsid w:val="001E28C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28C0"/>
    <w:rPr>
      <w:rFonts w:eastAsia="MS Mincho"/>
      <w:b/>
      <w:lang w:val="en-GB" w:eastAsia="en-US"/>
    </w:rPr>
  </w:style>
  <w:style w:type="table" w:customStyle="1" w:styleId="TableGrid113">
    <w:name w:val="Table Grid113"/>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E28C0"/>
    <w:rPr>
      <w:rFonts w:ascii="Arial" w:eastAsia="Times New Roman" w:hAnsi="Arial"/>
    </w:rPr>
  </w:style>
  <w:style w:type="character" w:customStyle="1" w:styleId="83">
    <w:name w:val="标题 8 字符"/>
    <w:rsid w:val="001E28C0"/>
    <w:rPr>
      <w:rFonts w:ascii="Arial" w:eastAsia="Times New Roman" w:hAnsi="Arial"/>
      <w:sz w:val="36"/>
    </w:rPr>
  </w:style>
  <w:style w:type="character" w:customStyle="1" w:styleId="95">
    <w:name w:val="标题 9 字符"/>
    <w:rsid w:val="001E28C0"/>
    <w:rPr>
      <w:rFonts w:ascii="Arial" w:eastAsia="Times New Roman" w:hAnsi="Arial"/>
      <w:sz w:val="36"/>
    </w:rPr>
  </w:style>
  <w:style w:type="table" w:customStyle="1" w:styleId="TableClassic23">
    <w:name w:val="Table Classic 23"/>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E28C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E28C0"/>
    <w:rPr>
      <w:rFonts w:eastAsia="MS Mincho"/>
      <w:lang w:eastAsia="en-US"/>
    </w:rPr>
  </w:style>
  <w:style w:type="character" w:customStyle="1" w:styleId="HTML0">
    <w:name w:val="HTML 预设格式 字符"/>
    <w:rsid w:val="001E28C0"/>
    <w:rPr>
      <w:rFonts w:ascii="Courier New" w:eastAsia="MS Mincho" w:hAnsi="Courier New"/>
      <w:lang w:val="en-GB" w:eastAsia="ja-JP"/>
    </w:rPr>
  </w:style>
  <w:style w:type="table" w:customStyle="1" w:styleId="TableGrid43">
    <w:name w:val="Table Grid43"/>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8C0"/>
    <w:rPr>
      <w:rFonts w:eastAsiaTheme="minorEastAsia"/>
    </w:rPr>
    <w:tblPr/>
  </w:style>
  <w:style w:type="table" w:customStyle="1" w:styleId="TableGrid212">
    <w:name w:val="Table Grid21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8C0"/>
    <w:pPr>
      <w:numPr>
        <w:numId w:val="44"/>
      </w:numPr>
    </w:pPr>
  </w:style>
  <w:style w:type="table" w:customStyle="1" w:styleId="TableColorful11">
    <w:name w:val="Table Colorful 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28C0"/>
    <w:rPr>
      <w:rFonts w:eastAsia="PMingLiU"/>
    </w:rPr>
    <w:tblPr>
      <w:tblInd w:w="0" w:type="nil"/>
    </w:tblPr>
  </w:style>
  <w:style w:type="table" w:customStyle="1" w:styleId="TableGrid1111">
    <w:name w:val="Table Grid1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28C0"/>
    <w:pPr>
      <w:numPr>
        <w:numId w:val="43"/>
      </w:numPr>
    </w:pPr>
  </w:style>
  <w:style w:type="table" w:customStyle="1" w:styleId="SGSTableBasic13">
    <w:name w:val="SGS Table Basic 1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28C0"/>
    <w:rPr>
      <w:rFonts w:ascii="Times New Roman" w:eastAsia="Times New Roman" w:hAnsi="Times New Roman"/>
      <w:lang w:val="en-GB" w:eastAsia="ja-JP"/>
    </w:rPr>
  </w:style>
  <w:style w:type="table" w:customStyle="1" w:styleId="TableGrid16">
    <w:name w:val="Table Grid16"/>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E28C0"/>
    <w:rPr>
      <w:rFonts w:eastAsia="PMingLiU"/>
    </w:rPr>
    <w:tblPr/>
  </w:style>
  <w:style w:type="table" w:customStyle="1" w:styleId="TableGrid44">
    <w:name w:val="Table Grid4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8C0"/>
    <w:rPr>
      <w:rFonts w:eastAsiaTheme="minorEastAsia"/>
    </w:rPr>
    <w:tblPr/>
  </w:style>
  <w:style w:type="table" w:customStyle="1" w:styleId="TableGrid213">
    <w:name w:val="Table Grid21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28C0"/>
    <w:pPr>
      <w:numPr>
        <w:numId w:val="35"/>
      </w:numPr>
    </w:pPr>
  </w:style>
  <w:style w:type="table" w:customStyle="1" w:styleId="SGSTableBasic23">
    <w:name w:val="SGS Table Basic 23"/>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28C0"/>
    <w:pPr>
      <w:numPr>
        <w:numId w:val="36"/>
      </w:numPr>
    </w:pPr>
  </w:style>
  <w:style w:type="table" w:customStyle="1" w:styleId="TableColorful12">
    <w:name w:val="Table Colorful 12"/>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E28C0"/>
    <w:rPr>
      <w:rFonts w:eastAsia="PMingLiU"/>
    </w:rPr>
    <w:tblPr/>
  </w:style>
  <w:style w:type="table" w:customStyle="1" w:styleId="TableGrid1112">
    <w:name w:val="Table Grid1112"/>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28C0"/>
    <w:pPr>
      <w:numPr>
        <w:numId w:val="31"/>
      </w:numPr>
    </w:pPr>
  </w:style>
  <w:style w:type="numbering" w:customStyle="1" w:styleId="Style112">
    <w:name w:val="Style112"/>
    <w:uiPriority w:val="99"/>
    <w:rsid w:val="001E28C0"/>
    <w:pPr>
      <w:numPr>
        <w:numId w:val="32"/>
      </w:numPr>
    </w:pPr>
  </w:style>
  <w:style w:type="table" w:customStyle="1" w:styleId="MediumShading1-Accent31">
    <w:name w:val="Medium Shading 1 - Accent 31"/>
    <w:basedOn w:val="TableNormal"/>
    <w:next w:val="MediumShading1-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28C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E28C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28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28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table" w:customStyle="1" w:styleId="TableStyle131">
    <w:name w:val="Table Style131"/>
    <w:basedOn w:val="TableNormal"/>
    <w:rsid w:val="001E28C0"/>
    <w:rPr>
      <w:rFonts w:eastAsia="MS Mincho"/>
    </w:rPr>
    <w:tblPr/>
  </w:style>
  <w:style w:type="paragraph" w:customStyle="1" w:styleId="4f6">
    <w:name w:val="题注4"/>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28C0"/>
    <w:rPr>
      <w:rFonts w:eastAsiaTheme="minorEastAsia"/>
    </w:rPr>
    <w:tblPr/>
  </w:style>
  <w:style w:type="table" w:customStyle="1" w:styleId="TableGrid2121">
    <w:name w:val="Table Grid21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28C0"/>
    <w:pPr>
      <w:numPr>
        <w:numId w:val="41"/>
      </w:numPr>
    </w:pPr>
  </w:style>
  <w:style w:type="table" w:customStyle="1" w:styleId="TableColorful111">
    <w:name w:val="Table Colorful 1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28C0"/>
    <w:rPr>
      <w:rFonts w:eastAsia="PMingLiU"/>
    </w:rPr>
    <w:tblPr/>
  </w:style>
  <w:style w:type="table" w:customStyle="1" w:styleId="TableGrid11111">
    <w:name w:val="Table Grid1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E28C0"/>
  </w:style>
  <w:style w:type="character" w:styleId="HTMLSample">
    <w:name w:val="HTML Sample"/>
    <w:rsid w:val="001E28C0"/>
    <w:rPr>
      <w:rFonts w:ascii="Courier New" w:eastAsia="SimSun" w:hAnsi="Courier New" w:cs="Courier New"/>
      <w:color w:val="0000FF"/>
      <w:kern w:val="2"/>
      <w:lang w:val="en-US" w:eastAsia="zh-CN" w:bidi="ar-SA"/>
    </w:rPr>
  </w:style>
  <w:style w:type="character" w:styleId="LineNumber">
    <w:name w:val="line number"/>
    <w:rsid w:val="001E28C0"/>
    <w:rPr>
      <w:rFonts w:ascii="Arial" w:eastAsia="SimSun" w:hAnsi="Arial" w:cs="Arial"/>
      <w:color w:val="0000FF"/>
      <w:kern w:val="2"/>
      <w:lang w:val="en-US" w:eastAsia="zh-CN" w:bidi="ar-SA"/>
    </w:rPr>
  </w:style>
  <w:style w:type="paragraph" w:customStyle="1" w:styleId="Table0">
    <w:name w:val="Table"/>
    <w:basedOn w:val="Normal"/>
    <w:link w:val="Table1"/>
    <w:qFormat/>
    <w:rsid w:val="001E28C0"/>
    <w:pPr>
      <w:jc w:val="center"/>
    </w:pPr>
    <w:rPr>
      <w:rFonts w:ascii="Arial" w:eastAsia="SimSun" w:hAnsi="Arial" w:cs="Arial"/>
      <w:b/>
    </w:rPr>
  </w:style>
  <w:style w:type="character" w:customStyle="1" w:styleId="Table1">
    <w:name w:val="Table (文字)"/>
    <w:link w:val="Table0"/>
    <w:rsid w:val="001E28C0"/>
    <w:rPr>
      <w:rFonts w:ascii="Arial" w:eastAsia="SimSun" w:hAnsi="Arial" w:cs="Arial"/>
      <w:b/>
      <w:lang w:eastAsia="en-US"/>
    </w:rPr>
  </w:style>
  <w:style w:type="character" w:customStyle="1" w:styleId="1ffd">
    <w:name w:val="不明显参考1"/>
    <w:uiPriority w:val="31"/>
    <w:qFormat/>
    <w:rsid w:val="001E28C0"/>
    <w:rPr>
      <w:smallCaps/>
      <w:color w:val="5A5A5A"/>
    </w:rPr>
  </w:style>
  <w:style w:type="paragraph" w:customStyle="1" w:styleId="TOC10">
    <w:name w:val="TOC 标题1"/>
    <w:basedOn w:val="Heading1"/>
    <w:next w:val="Normal"/>
    <w:uiPriority w:val="39"/>
    <w:unhideWhenUsed/>
    <w:qFormat/>
    <w:rsid w:val="001E28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fe">
    <w:name w:val="明显强调1"/>
    <w:uiPriority w:val="21"/>
    <w:qFormat/>
    <w:rsid w:val="001E28C0"/>
    <w:rPr>
      <w:b/>
      <w:bCs/>
      <w:i/>
      <w:iCs/>
      <w:color w:val="4F81BD"/>
    </w:rPr>
  </w:style>
  <w:style w:type="paragraph" w:customStyle="1" w:styleId="FT">
    <w:name w:val="FT"/>
    <w:basedOn w:val="Normal"/>
    <w:qFormat/>
    <w:rsid w:val="001E28C0"/>
    <w:pPr>
      <w:overflowPunct w:val="0"/>
      <w:autoSpaceDE w:val="0"/>
      <w:autoSpaceDN w:val="0"/>
      <w:adjustRightInd w:val="0"/>
      <w:textAlignment w:val="baseline"/>
    </w:pPr>
    <w:rPr>
      <w:rFonts w:ascii="Arial" w:eastAsiaTheme="minorEastAsia" w:hAnsi="Arial" w:cs="Arial"/>
      <w:b/>
      <w:lang w:eastAsia="en-GB"/>
    </w:rPr>
  </w:style>
  <w:style w:type="table" w:customStyle="1" w:styleId="TableGrid7">
    <w:name w:val="Table Grid7"/>
    <w:basedOn w:val="TableNormal"/>
    <w:uiPriority w:val="39"/>
    <w:qFormat/>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E28C0"/>
    <w:pPr>
      <w:jc w:val="both"/>
    </w:pPr>
    <w:rPr>
      <w:rFonts w:ascii="SimSun" w:eastAsia="SimSun" w:hAnsi="SimSun" w:cs="SimSun"/>
      <w:kern w:val="2"/>
      <w:sz w:val="21"/>
      <w:szCs w:val="21"/>
      <w:lang w:val="en-US" w:eastAsia="zh-CN"/>
    </w:rPr>
  </w:style>
  <w:style w:type="character" w:customStyle="1" w:styleId="Char50">
    <w:name w:val="批注主题 Char5"/>
    <w:rsid w:val="001E28C0"/>
    <w:rPr>
      <w:rFonts w:eastAsia="Malgun Gothic"/>
      <w:b/>
      <w:bCs/>
      <w:lang w:val="en-GB"/>
    </w:rPr>
  </w:style>
  <w:style w:type="character" w:customStyle="1" w:styleId="Char6">
    <w:name w:val="日期 Char"/>
    <w:rsid w:val="001E28C0"/>
    <w:rPr>
      <w:rFonts w:ascii="Times New Roman" w:hAnsi="Times New Roman"/>
      <w:lang w:val="en-GB" w:eastAsia="en-US"/>
    </w:rPr>
  </w:style>
  <w:style w:type="character" w:customStyle="1" w:styleId="ListChar4">
    <w:name w:val="List Char4"/>
    <w:rsid w:val="001E28C0"/>
    <w:rPr>
      <w:rFonts w:ascii="Times New Roman" w:hAnsi="Times New Roman"/>
      <w:lang w:val="en-GB" w:eastAsia="en-US"/>
    </w:rPr>
  </w:style>
  <w:style w:type="paragraph" w:customStyle="1" w:styleId="911">
    <w:name w:val="目录 91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4">
    <w:name w:val="题注1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28C0"/>
    <w:rPr>
      <w:rFonts w:ascii="Times New Roman" w:eastAsia="SimSun" w:hAnsi="Times New Roman"/>
      <w:lang w:val="en-GB" w:eastAsia="zh-CN"/>
    </w:rPr>
  </w:style>
  <w:style w:type="paragraph" w:customStyle="1" w:styleId="3GPPNormalText">
    <w:name w:val="3GPP Normal Text"/>
    <w:basedOn w:val="BodyText"/>
    <w:link w:val="3GPPNormalTextChar"/>
    <w:qFormat/>
    <w:rsid w:val="001E28C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paragraph" w:customStyle="1" w:styleId="tah00">
    <w:name w:val="tah0"/>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E28C0"/>
    <w:pPr>
      <w:overflowPunct w:val="0"/>
      <w:autoSpaceDE w:val="0"/>
      <w:autoSpaceDN w:val="0"/>
      <w:adjustRightInd w:val="0"/>
    </w:pPr>
    <w:rPr>
      <w:rFonts w:eastAsia="SimSun"/>
      <w:lang w:eastAsia="zh-CN"/>
    </w:rPr>
  </w:style>
  <w:style w:type="character" w:customStyle="1" w:styleId="B1Car">
    <w:name w:val="B1+ Car"/>
    <w:link w:val="B1"/>
    <w:qFormat/>
    <w:rsid w:val="001E28C0"/>
    <w:rPr>
      <w:rFonts w:eastAsiaTheme="minorEastAsia"/>
      <w:lang w:eastAsia="x-none"/>
    </w:rPr>
  </w:style>
  <w:style w:type="character" w:customStyle="1" w:styleId="Char60">
    <w:name w:val="批注主题 Char6"/>
    <w:qFormat/>
    <w:rsid w:val="001E28C0"/>
    <w:rPr>
      <w:rFonts w:eastAsia="MS Mincho"/>
      <w:b/>
      <w:bCs/>
      <w:lang w:val="x-none" w:eastAsia="en-US"/>
    </w:rPr>
  </w:style>
  <w:style w:type="character" w:customStyle="1" w:styleId="Char32">
    <w:name w:val="日期 Char3"/>
    <w:qFormat/>
    <w:rsid w:val="001E28C0"/>
    <w:rPr>
      <w:rFonts w:eastAsia="SimSun"/>
      <w:lang w:val="en-GB" w:eastAsia="x-none"/>
    </w:rPr>
  </w:style>
  <w:style w:type="character" w:customStyle="1" w:styleId="abstractlabel">
    <w:name w:val="abstractlabel"/>
    <w:rsid w:val="001E28C0"/>
  </w:style>
  <w:style w:type="character" w:customStyle="1" w:styleId="TF2">
    <w:name w:val="TF (文字)"/>
    <w:rsid w:val="001E28C0"/>
    <w:rPr>
      <w:rFonts w:ascii="Arial" w:hAnsi="Arial"/>
      <w:b/>
      <w:lang w:val="en-US" w:eastAsia="en-US"/>
    </w:rPr>
  </w:style>
  <w:style w:type="paragraph" w:customStyle="1" w:styleId="TAHCarNotBold">
    <w:name w:val="TAH Car + Not Bold"/>
    <w:basedOn w:val="Normal"/>
    <w:qFormat/>
    <w:rsid w:val="001E28C0"/>
    <w:pPr>
      <w:keepNext/>
      <w:keepLines/>
      <w:spacing w:after="0"/>
    </w:pPr>
    <w:rPr>
      <w:rFonts w:ascii="Arial" w:eastAsiaTheme="minorEastAsia" w:hAnsi="Arial"/>
      <w:sz w:val="18"/>
      <w:lang w:eastAsia="en-GB"/>
    </w:rPr>
  </w:style>
  <w:style w:type="character" w:customStyle="1" w:styleId="B12">
    <w:name w:val="B1 (文字)"/>
    <w:qFormat/>
    <w:locked/>
    <w:rsid w:val="001E28C0"/>
    <w:rPr>
      <w:lang w:val="en-GB"/>
    </w:rPr>
  </w:style>
  <w:style w:type="paragraph" w:customStyle="1" w:styleId="B8">
    <w:name w:val="B8"/>
    <w:basedOn w:val="B7"/>
    <w:link w:val="B8Char"/>
    <w:qFormat/>
    <w:rsid w:val="001E28C0"/>
    <w:pPr>
      <w:ind w:left="2552"/>
    </w:pPr>
    <w:rPr>
      <w:rFonts w:eastAsia="MS Mincho"/>
      <w:lang w:eastAsia="ja-JP"/>
    </w:rPr>
  </w:style>
  <w:style w:type="character" w:customStyle="1" w:styleId="B8Char">
    <w:name w:val="B8 Char"/>
    <w:link w:val="B8"/>
    <w:rsid w:val="001E28C0"/>
    <w:rPr>
      <w:rFonts w:eastAsia="MS Mincho"/>
      <w:lang w:eastAsia="ja-JP"/>
    </w:rPr>
  </w:style>
  <w:style w:type="paragraph" w:customStyle="1" w:styleId="BalloonText1">
    <w:name w:val="Balloon Text1"/>
    <w:basedOn w:val="Normal"/>
    <w:qFormat/>
    <w:rsid w:val="001E28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E28C0"/>
    <w:pPr>
      <w:overflowPunct w:val="0"/>
      <w:autoSpaceDE w:val="0"/>
      <w:autoSpaceDN w:val="0"/>
    </w:pPr>
    <w:rPr>
      <w:rFonts w:eastAsia="Calibri"/>
      <w:b/>
      <w:bCs/>
      <w:lang w:val="en-US"/>
    </w:rPr>
  </w:style>
  <w:style w:type="paragraph" w:customStyle="1" w:styleId="87">
    <w:name w:val="87"/>
    <w:basedOn w:val="Normal"/>
    <w:qFormat/>
    <w:rsid w:val="001E28C0"/>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E28C0"/>
    <w:rPr>
      <w:lang w:eastAsia="en-US"/>
    </w:rPr>
  </w:style>
  <w:style w:type="paragraph" w:customStyle="1" w:styleId="TAHLeft">
    <w:name w:val="TAH + Left"/>
    <w:basedOn w:val="TAL"/>
    <w:qFormat/>
    <w:rsid w:val="001E28C0"/>
    <w:rPr>
      <w:rFonts w:eastAsiaTheme="minorEastAsia"/>
    </w:rPr>
  </w:style>
  <w:style w:type="paragraph" w:customStyle="1" w:styleId="63-13">
    <w:name w:val=".6.3-13"/>
    <w:basedOn w:val="TAH"/>
    <w:rsid w:val="001E28C0"/>
    <w:pPr>
      <w:jc w:val="left"/>
    </w:pPr>
    <w:rPr>
      <w:rFonts w:eastAsiaTheme="minorEastAsia"/>
      <w:b w:val="0"/>
    </w:rPr>
  </w:style>
  <w:style w:type="character" w:customStyle="1" w:styleId="H10">
    <w:name w:val="H1_"/>
    <w:rsid w:val="001E28C0"/>
    <w:rPr>
      <w:rFonts w:ascii="Arial" w:eastAsia="MS Mincho" w:hAnsi="Arial"/>
      <w:sz w:val="36"/>
      <w:lang w:val="en-GB" w:eastAsia="en-US" w:bidi="ar-SA"/>
    </w:rPr>
  </w:style>
  <w:style w:type="character" w:customStyle="1" w:styleId="Heading2-">
    <w:name w:val="Heading 2-"/>
    <w:rsid w:val="001E28C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C0"/>
    <w:rPr>
      <w:rFonts w:ascii="Arial" w:hAnsi="Arial"/>
      <w:sz w:val="32"/>
      <w:lang w:val="en-GB" w:eastAsia="en-US"/>
    </w:rPr>
  </w:style>
  <w:style w:type="paragraph" w:customStyle="1" w:styleId="TDC91">
    <w:name w:val="TDC 9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1E28C0"/>
    <w:rPr>
      <w:rFonts w:eastAsia="MS Mincho"/>
      <w:lang w:val="en-GB" w:eastAsia="x-none"/>
    </w:rPr>
  </w:style>
  <w:style w:type="character" w:customStyle="1" w:styleId="HTMLPreformattedChar1">
    <w:name w:val="HTML Preformatted Char1"/>
    <w:rsid w:val="001E28C0"/>
    <w:rPr>
      <w:rFonts w:ascii="Courier New" w:eastAsia="MS Mincho" w:hAnsi="Courier New"/>
      <w:lang w:val="en-GB" w:eastAsia="x-none"/>
    </w:rPr>
  </w:style>
  <w:style w:type="paragraph" w:customStyle="1" w:styleId="Epgrafe1">
    <w:name w:val="Epígrafe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E28C0"/>
    <w:pPr>
      <w:ind w:firstLineChars="200" w:firstLine="420"/>
    </w:pPr>
    <w:rPr>
      <w:rFonts w:eastAsiaTheme="minorEastAsia"/>
      <w:lang w:eastAsia="en-GB"/>
    </w:rPr>
  </w:style>
  <w:style w:type="paragraph" w:customStyle="1" w:styleId="B-Body">
    <w:name w:val="B-Body"/>
    <w:link w:val="B-BodyChar"/>
    <w:qFormat/>
    <w:rsid w:val="001E28C0"/>
    <w:pPr>
      <w:tabs>
        <w:tab w:val="left" w:pos="2160"/>
      </w:tabs>
      <w:spacing w:before="120" w:after="40"/>
      <w:ind w:left="720"/>
    </w:pPr>
    <w:rPr>
      <w:rFonts w:eastAsia="SimSun"/>
      <w:sz w:val="22"/>
    </w:rPr>
  </w:style>
  <w:style w:type="character" w:customStyle="1" w:styleId="B-BodyChar">
    <w:name w:val="B-Body Char"/>
    <w:link w:val="B-Body"/>
    <w:rsid w:val="001E28C0"/>
    <w:rPr>
      <w:rFonts w:eastAsia="SimSun"/>
      <w:sz w:val="22"/>
    </w:rPr>
  </w:style>
  <w:style w:type="paragraph" w:customStyle="1" w:styleId="4f8">
    <w:name w:val="列出段落4"/>
    <w:basedOn w:val="Normal"/>
    <w:qFormat/>
    <w:rsid w:val="001E28C0"/>
    <w:pPr>
      <w:ind w:firstLineChars="200" w:firstLine="420"/>
    </w:pPr>
    <w:rPr>
      <w:rFonts w:eastAsiaTheme="minorEastAsia"/>
      <w:lang w:eastAsia="en-GB"/>
    </w:rPr>
  </w:style>
  <w:style w:type="paragraph" w:customStyle="1" w:styleId="TF1">
    <w:name w:val="TF1"/>
    <w:link w:val="TFZchn"/>
    <w:qFormat/>
    <w:rsid w:val="001E28C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E28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28C0"/>
    <w:rPr>
      <w:rFonts w:ascii="Arial" w:hAnsi="Arial"/>
      <w:sz w:val="28"/>
      <w:lang w:val="en-GB"/>
    </w:rPr>
  </w:style>
  <w:style w:type="character" w:customStyle="1" w:styleId="6Char">
    <w:name w:val="标题 6 Char"/>
    <w:uiPriority w:val="9"/>
    <w:rsid w:val="001E28C0"/>
    <w:rPr>
      <w:rFonts w:ascii="Arial" w:hAnsi="Arial"/>
      <w:lang w:val="en-GB"/>
    </w:rPr>
  </w:style>
  <w:style w:type="character" w:customStyle="1" w:styleId="7Char">
    <w:name w:val="标题 7 Char"/>
    <w:uiPriority w:val="9"/>
    <w:rsid w:val="001E28C0"/>
    <w:rPr>
      <w:rFonts w:ascii="Arial" w:hAnsi="Arial"/>
      <w:lang w:val="en-GB"/>
    </w:rPr>
  </w:style>
  <w:style w:type="character" w:customStyle="1" w:styleId="8Char">
    <w:name w:val="标题 8 Char"/>
    <w:uiPriority w:val="9"/>
    <w:rsid w:val="001E28C0"/>
    <w:rPr>
      <w:rFonts w:ascii="Arial" w:hAnsi="Arial"/>
      <w:sz w:val="36"/>
      <w:lang w:val="en-GB"/>
    </w:rPr>
  </w:style>
  <w:style w:type="character" w:customStyle="1" w:styleId="9Char">
    <w:name w:val="标题 9 Char"/>
    <w:uiPriority w:val="9"/>
    <w:rsid w:val="001E28C0"/>
    <w:rPr>
      <w:rFonts w:ascii="Arial" w:hAnsi="Arial"/>
      <w:sz w:val="36"/>
      <w:lang w:val="en-GB"/>
    </w:rPr>
  </w:style>
  <w:style w:type="character" w:customStyle="1" w:styleId="Char7">
    <w:name w:val="页脚 Char"/>
    <w:uiPriority w:val="99"/>
    <w:rsid w:val="001E28C0"/>
    <w:rPr>
      <w:rFonts w:ascii="Arial" w:hAnsi="Arial"/>
      <w:b/>
      <w:i/>
      <w:noProof/>
      <w:sz w:val="18"/>
    </w:rPr>
  </w:style>
  <w:style w:type="character" w:customStyle="1" w:styleId="Char8">
    <w:name w:val="列表 Char"/>
    <w:rsid w:val="001E28C0"/>
    <w:rPr>
      <w:lang w:val="en-GB"/>
    </w:rPr>
  </w:style>
  <w:style w:type="character" w:customStyle="1" w:styleId="Char9">
    <w:name w:val="文档结构图 Char"/>
    <w:uiPriority w:val="99"/>
    <w:rsid w:val="001E28C0"/>
    <w:rPr>
      <w:rFonts w:ascii="Tahoma" w:hAnsi="Tahoma"/>
      <w:lang w:val="en-GB" w:eastAsia="en-US"/>
    </w:rPr>
  </w:style>
  <w:style w:type="character" w:customStyle="1" w:styleId="Chara">
    <w:name w:val="纯文本 Char"/>
    <w:rsid w:val="001E28C0"/>
    <w:rPr>
      <w:rFonts w:ascii="Courier New" w:hAnsi="Courier New"/>
      <w:lang w:val="nb-NO"/>
    </w:rPr>
  </w:style>
  <w:style w:type="character" w:customStyle="1" w:styleId="Charb">
    <w:name w:val="批注框文本 Char"/>
    <w:uiPriority w:val="99"/>
    <w:rsid w:val="001E28C0"/>
    <w:rPr>
      <w:rFonts w:ascii="Tahoma" w:hAnsi="Tahoma" w:cs="Tahoma"/>
      <w:sz w:val="16"/>
      <w:szCs w:val="16"/>
      <w:lang w:val="en-GB" w:eastAsia="en-GB" w:bidi="ar-SA"/>
    </w:rPr>
  </w:style>
  <w:style w:type="paragraph" w:customStyle="1" w:styleId="Commentnokia0">
    <w:name w:val="Comment nokia"/>
    <w:basedOn w:val="Heading4"/>
    <w:qFormat/>
    <w:rsid w:val="001E28C0"/>
    <w:pPr>
      <w:overflowPunct w:val="0"/>
      <w:autoSpaceDE w:val="0"/>
      <w:autoSpaceDN w:val="0"/>
      <w:adjustRightInd w:val="0"/>
      <w:textAlignment w:val="baseline"/>
    </w:pPr>
    <w:rPr>
      <w:rFonts w:eastAsiaTheme="minorEastAsia"/>
      <w:b/>
      <w:sz w:val="28"/>
      <w:lang w:eastAsia="x-none"/>
    </w:rPr>
  </w:style>
  <w:style w:type="paragraph" w:customStyle="1" w:styleId="5f3">
    <w:name w:val="列出段落5"/>
    <w:basedOn w:val="Normal"/>
    <w:qFormat/>
    <w:rsid w:val="001E28C0"/>
    <w:pPr>
      <w:ind w:firstLineChars="200" w:firstLine="420"/>
    </w:pPr>
    <w:rPr>
      <w:rFonts w:eastAsiaTheme="minorEastAsia"/>
      <w:lang w:eastAsia="en-GB"/>
    </w:rPr>
  </w:style>
  <w:style w:type="character" w:customStyle="1" w:styleId="Charc">
    <w:name w:val="批注文字 Char"/>
    <w:uiPriority w:val="99"/>
    <w:qFormat/>
    <w:rsid w:val="001E28C0"/>
    <w:rPr>
      <w:lang w:val="en-GB" w:eastAsia="x-none"/>
    </w:rPr>
  </w:style>
  <w:style w:type="character" w:customStyle="1" w:styleId="Titre32">
    <w:name w:val="Titre 32"/>
    <w:rsid w:val="001E28C0"/>
    <w:rPr>
      <w:rFonts w:ascii="Arial" w:hAnsi="Arial"/>
      <w:sz w:val="28"/>
      <w:szCs w:val="28"/>
      <w:lang w:val="en-GB" w:eastAsia="en-GB"/>
    </w:rPr>
  </w:style>
  <w:style w:type="character" w:customStyle="1" w:styleId="Titre31">
    <w:name w:val="Titre 31"/>
    <w:rsid w:val="001E28C0"/>
    <w:rPr>
      <w:rFonts w:ascii="Arial" w:hAnsi="Arial"/>
      <w:sz w:val="28"/>
      <w:szCs w:val="28"/>
      <w:lang w:val="en-GB" w:eastAsia="en-GB"/>
    </w:rPr>
  </w:style>
  <w:style w:type="character" w:customStyle="1" w:styleId="trans">
    <w:name w:val="trans"/>
    <w:rsid w:val="001E28C0"/>
  </w:style>
  <w:style w:type="character" w:customStyle="1" w:styleId="Head2A1">
    <w:name w:val="Head2A1"/>
    <w:rsid w:val="001E28C0"/>
    <w:rPr>
      <w:rFonts w:ascii="Arial" w:eastAsia="MS Mincho" w:hAnsi="Arial" w:cs="Arial" w:hint="default"/>
      <w:sz w:val="32"/>
      <w:lang w:val="en-GB" w:eastAsia="en-US" w:bidi="ar-SA"/>
    </w:rPr>
  </w:style>
  <w:style w:type="character" w:customStyle="1" w:styleId="Heading7Char4">
    <w:name w:val="Heading 7 Char4"/>
    <w:aliases w:val="L7 Char1,Header 7 Char1"/>
    <w:rsid w:val="001E28C0"/>
    <w:rPr>
      <w:rFonts w:ascii="Arial" w:eastAsia="Times New Roman" w:hAnsi="Arial"/>
    </w:rPr>
  </w:style>
  <w:style w:type="character" w:customStyle="1" w:styleId="Heading8Char4">
    <w:name w:val="Heading 8 Char4"/>
    <w:rsid w:val="001E28C0"/>
    <w:rPr>
      <w:rFonts w:ascii="Arial" w:eastAsia="Times New Roman" w:hAnsi="Arial"/>
      <w:sz w:val="36"/>
    </w:rPr>
  </w:style>
  <w:style w:type="character" w:customStyle="1" w:styleId="Heading9Char3">
    <w:name w:val="Heading 9 Char3"/>
    <w:rsid w:val="001E28C0"/>
    <w:rPr>
      <w:rFonts w:ascii="Arial" w:eastAsia="Times New Roman" w:hAnsi="Arial"/>
      <w:sz w:val="36"/>
    </w:rPr>
  </w:style>
  <w:style w:type="character" w:customStyle="1" w:styleId="FooterChar3">
    <w:name w:val="Footer Char3"/>
    <w:rsid w:val="001E28C0"/>
    <w:rPr>
      <w:rFonts w:ascii="Arial" w:eastAsia="Times New Roman" w:hAnsi="Arial"/>
      <w:b/>
      <w:i/>
      <w:noProof/>
      <w:sz w:val="18"/>
    </w:rPr>
  </w:style>
  <w:style w:type="character" w:customStyle="1" w:styleId="CommentTextChar3">
    <w:name w:val="Comment Text Char3"/>
    <w:rsid w:val="001E28C0"/>
    <w:rPr>
      <w:rFonts w:eastAsia="SimSun"/>
      <w:lang w:val="en-GB"/>
    </w:rPr>
  </w:style>
  <w:style w:type="character" w:customStyle="1" w:styleId="DocumentMapChar2">
    <w:name w:val="Document Map Char2"/>
    <w:uiPriority w:val="99"/>
    <w:rsid w:val="001E28C0"/>
    <w:rPr>
      <w:rFonts w:ascii="Tahoma" w:eastAsia="Times New Roman" w:hAnsi="Tahoma" w:cs="Tahoma"/>
      <w:shd w:val="clear" w:color="auto" w:fill="000080"/>
      <w:lang w:val="en-GB"/>
    </w:rPr>
  </w:style>
  <w:style w:type="character" w:customStyle="1" w:styleId="NoteHeadingChar2">
    <w:name w:val="Note Heading Char2"/>
    <w:rsid w:val="001E28C0"/>
    <w:rPr>
      <w:lang w:val="x-none" w:eastAsia="x-none"/>
    </w:rPr>
  </w:style>
  <w:style w:type="character" w:customStyle="1" w:styleId="PlainTextChar4">
    <w:name w:val="Plain Text Char4"/>
    <w:rsid w:val="001E28C0"/>
    <w:rPr>
      <w:rFonts w:ascii="Courier New" w:eastAsia="SimSun" w:hAnsi="Courier New"/>
      <w:lang w:val="nb-NO"/>
    </w:rPr>
  </w:style>
  <w:style w:type="character" w:customStyle="1" w:styleId="BalloonTextChar2">
    <w:name w:val="Balloon Text Char2"/>
    <w:uiPriority w:val="99"/>
    <w:rsid w:val="001E28C0"/>
    <w:rPr>
      <w:rFonts w:ascii="Tahoma" w:eastAsia="Times New Roman" w:hAnsi="Tahoma" w:cs="Tahoma"/>
      <w:sz w:val="16"/>
      <w:szCs w:val="16"/>
      <w:lang w:val="en-GB"/>
    </w:rPr>
  </w:style>
  <w:style w:type="character" w:customStyle="1" w:styleId="BodyTextIndentChar4">
    <w:name w:val="Body Text Indent Char4"/>
    <w:rsid w:val="001E28C0"/>
    <w:rPr>
      <w:rFonts w:eastAsia="Batang"/>
      <w:lang w:val="en-GB"/>
    </w:rPr>
  </w:style>
  <w:style w:type="character" w:customStyle="1" w:styleId="BodyText2Char4">
    <w:name w:val="Body Text 2 Char4"/>
    <w:rsid w:val="001E28C0"/>
    <w:rPr>
      <w:rFonts w:ascii="CG Times (WN)" w:eastAsia="Malgun Gothic" w:hAnsi="CG Times (WN)"/>
      <w:i/>
      <w:lang w:val="en-GB" w:eastAsia="ko-KR"/>
    </w:rPr>
  </w:style>
  <w:style w:type="character" w:customStyle="1" w:styleId="BodyText3Char4">
    <w:name w:val="Body Text 3 Char4"/>
    <w:rsid w:val="001E28C0"/>
    <w:rPr>
      <w:rFonts w:ascii="CG Times (WN)" w:eastAsia="Osaka" w:hAnsi="CG Times (WN)"/>
      <w:color w:val="000000"/>
      <w:lang w:val="en-GB" w:eastAsia="ko-KR"/>
    </w:rPr>
  </w:style>
  <w:style w:type="character" w:customStyle="1" w:styleId="BodyTextIndent2Char4">
    <w:name w:val="Body Text Indent 2 Char4"/>
    <w:rsid w:val="001E28C0"/>
    <w:rPr>
      <w:rFonts w:ascii="CG Times (WN)" w:hAnsi="CG Times (WN)"/>
      <w:lang w:val="en-GB"/>
    </w:rPr>
  </w:style>
  <w:style w:type="character" w:customStyle="1" w:styleId="HTMLPreformattedChar2">
    <w:name w:val="HTML Preformatted Char2"/>
    <w:rsid w:val="001E28C0"/>
    <w:rPr>
      <w:rFonts w:ascii="Courier New" w:hAnsi="Courier New"/>
      <w:lang w:val="en-GB" w:eastAsia="x-none"/>
    </w:rPr>
  </w:style>
  <w:style w:type="paragraph" w:customStyle="1" w:styleId="wxs">
    <w:name w:val="wxs_正文"/>
    <w:basedOn w:val="Normal"/>
    <w:qFormat/>
    <w:rsid w:val="001E28C0"/>
    <w:pPr>
      <w:overflowPunct w:val="0"/>
      <w:autoSpaceDE w:val="0"/>
      <w:autoSpaceDN w:val="0"/>
      <w:adjustRightInd w:val="0"/>
      <w:spacing w:beforeLines="50" w:before="50" w:afterLines="50" w:after="50"/>
      <w:ind w:firstLineChars="200" w:firstLine="200"/>
      <w:textAlignment w:val="baseline"/>
    </w:pPr>
    <w:rPr>
      <w:rFonts w:eastAsiaTheme="minorEastAsia"/>
      <w:szCs w:val="21"/>
      <w:lang w:eastAsia="en-GB"/>
    </w:rPr>
  </w:style>
  <w:style w:type="paragraph" w:customStyle="1" w:styleId="wxs1">
    <w:name w:val="wxs_1级标题"/>
    <w:basedOn w:val="Heading1"/>
    <w:next w:val="wxs"/>
    <w:qFormat/>
    <w:rsid w:val="001E28C0"/>
    <w:pPr>
      <w:keepNext w:val="0"/>
      <w:keepLines w:val="0"/>
      <w:numPr>
        <w:numId w:val="3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heme="minorEastAsia" w:hAnsi="Times New Roman"/>
      <w:b/>
      <w:bCs/>
      <w:kern w:val="44"/>
      <w:szCs w:val="44"/>
    </w:rPr>
  </w:style>
  <w:style w:type="paragraph" w:customStyle="1" w:styleId="wxs2">
    <w:name w:val="wxs_2级标题"/>
    <w:basedOn w:val="Heading2"/>
    <w:next w:val="wxs"/>
    <w:link w:val="wxs2Char"/>
    <w:qFormat/>
    <w:rsid w:val="001E28C0"/>
    <w:pPr>
      <w:keepNext w:val="0"/>
      <w:keepLines w:val="0"/>
      <w:overflowPunct w:val="0"/>
      <w:autoSpaceDE w:val="0"/>
      <w:autoSpaceDN w:val="0"/>
      <w:adjustRightInd w:val="0"/>
      <w:spacing w:before="260" w:after="260" w:line="480" w:lineRule="auto"/>
      <w:ind w:left="0" w:firstLine="0"/>
      <w:textAlignment w:val="baseline"/>
    </w:pPr>
    <w:rPr>
      <w:rFonts w:ascii="Times New Roman" w:eastAsiaTheme="minorEastAsia" w:hAnsi="Times New Roman"/>
      <w:b/>
      <w:bCs/>
      <w:kern w:val="44"/>
      <w:sz w:val="30"/>
    </w:rPr>
  </w:style>
  <w:style w:type="character" w:customStyle="1" w:styleId="wxs2Char">
    <w:name w:val="wxs_2级标题 Char"/>
    <w:link w:val="wxs2"/>
    <w:rsid w:val="001E28C0"/>
    <w:rPr>
      <w:rFonts w:eastAsiaTheme="minorEastAsia"/>
      <w:b/>
      <w:bCs/>
      <w:kern w:val="44"/>
      <w:sz w:val="30"/>
      <w:lang w:eastAsia="en-US"/>
    </w:rPr>
  </w:style>
  <w:style w:type="paragraph" w:customStyle="1" w:styleId="NOTE1">
    <w:name w:val="NOTE"/>
    <w:basedOn w:val="B30"/>
    <w:qFormat/>
    <w:rsid w:val="001E28C0"/>
    <w:rPr>
      <w:rFonts w:eastAsiaTheme="minorEastAsia"/>
      <w:lang w:eastAsia="en-GB"/>
    </w:rPr>
  </w:style>
  <w:style w:type="table" w:customStyle="1" w:styleId="1fff0">
    <w:name w:val="网格型1"/>
    <w:basedOn w:val="TableNormal"/>
    <w:next w:val="TableGrid"/>
    <w:qFormat/>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C0"/>
    <w:pPr>
      <w:overflowPunct w:val="0"/>
      <w:autoSpaceDE w:val="0"/>
      <w:autoSpaceDN w:val="0"/>
      <w:adjustRightInd w:val="0"/>
      <w:ind w:left="720" w:hanging="360"/>
      <w:textAlignment w:val="baseline"/>
    </w:pPr>
    <w:rPr>
      <w:rFonts w:ascii="Arial" w:eastAsiaTheme="minorEastAsia" w:hAnsi="Arial"/>
      <w:lang w:eastAsia="en-GB"/>
    </w:rPr>
  </w:style>
  <w:style w:type="paragraph" w:customStyle="1" w:styleId="text3bullet">
    <w:name w:val="text3 bullet"/>
    <w:basedOn w:val="Normal"/>
    <w:qFormat/>
    <w:rsid w:val="001E28C0"/>
    <w:pPr>
      <w:tabs>
        <w:tab w:val="num" w:pos="1492"/>
      </w:tabs>
      <w:overflowPunct w:val="0"/>
      <w:autoSpaceDE w:val="0"/>
      <w:autoSpaceDN w:val="0"/>
      <w:adjustRightInd w:val="0"/>
      <w:ind w:left="1492" w:hanging="360"/>
      <w:textAlignment w:val="baseline"/>
    </w:pPr>
    <w:rPr>
      <w:rFonts w:ascii="Arial" w:eastAsiaTheme="minorEastAsia" w:hAnsi="Arial"/>
      <w:lang w:eastAsia="en-GB"/>
    </w:rPr>
  </w:style>
  <w:style w:type="paragraph" w:customStyle="1" w:styleId="UnnumberedSubheading">
    <w:name w:val="Unnumbered Subheading"/>
    <w:basedOn w:val="H6"/>
    <w:next w:val="PlainText"/>
    <w:qFormat/>
    <w:rsid w:val="001E28C0"/>
    <w:pPr>
      <w:spacing w:after="120"/>
      <w:ind w:left="0" w:firstLine="0"/>
    </w:pPr>
    <w:rPr>
      <w:rFonts w:eastAsiaTheme="minorEastAsia"/>
      <w:b/>
      <w:lang w:eastAsia="en-GB"/>
    </w:rPr>
  </w:style>
  <w:style w:type="paragraph" w:customStyle="1" w:styleId="ReferenceLine">
    <w:name w:val="Reference Line"/>
    <w:basedOn w:val="BodyText"/>
    <w:qFormat/>
    <w:rsid w:val="001E28C0"/>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qFormat/>
    <w:rsid w:val="001E28C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E28C0"/>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E28C0"/>
    <w:pPr>
      <w:spacing w:before="120" w:after="220"/>
    </w:pPr>
    <w:rPr>
      <w:rFonts w:ascii="Arial" w:eastAsia="MS Mincho" w:hAnsi="Arial"/>
      <w:noProof/>
      <w:lang w:val="en-US" w:eastAsia="en-US"/>
    </w:rPr>
  </w:style>
  <w:style w:type="paragraph" w:customStyle="1" w:styleId="nroaml">
    <w:name w:val="nroaml"/>
    <w:basedOn w:val="H6"/>
    <w:qFormat/>
    <w:rsid w:val="001E28C0"/>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Normal"/>
    <w:qFormat/>
    <w:rsid w:val="001E28C0"/>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b">
    <w:name w:val="標準太字"/>
    <w:autoRedefine/>
    <w:rsid w:val="001E28C0"/>
    <w:rPr>
      <w:b/>
    </w:rPr>
  </w:style>
  <w:style w:type="paragraph" w:customStyle="1" w:styleId="ActionPoint">
    <w:name w:val="ActionPoint"/>
    <w:basedOn w:val="Normal"/>
    <w:qFormat/>
    <w:rsid w:val="001E28C0"/>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C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28C0"/>
    <w:rPr>
      <w:rFonts w:ascii="Arial Unicode MS" w:eastAsia="Arial Unicode MS" w:hAnsi="Arial Unicode MS" w:cs="Arial Unicode MS"/>
      <w:sz w:val="20"/>
      <w:szCs w:val="20"/>
    </w:rPr>
  </w:style>
  <w:style w:type="paragraph" w:customStyle="1" w:styleId="NormalAfter0pt">
    <w:name w:val="Normal + After:  0 pt"/>
    <w:basedOn w:val="Normal"/>
    <w:qFormat/>
    <w:rsid w:val="001E28C0"/>
    <w:pPr>
      <w:autoSpaceDE w:val="0"/>
      <w:autoSpaceDN w:val="0"/>
      <w:adjustRightInd w:val="0"/>
      <w:spacing w:after="0"/>
    </w:pPr>
    <w:rPr>
      <w:rFonts w:ascii="Arial" w:eastAsiaTheme="minorEastAsia" w:hAnsi="Arial"/>
      <w:lang w:eastAsia="en-GB"/>
    </w:rPr>
  </w:style>
  <w:style w:type="character" w:customStyle="1" w:styleId="PTK">
    <w:name w:val="PTK"/>
    <w:semiHidden/>
    <w:rsid w:val="001E28C0"/>
    <w:rPr>
      <w:rFonts w:ascii="Arial" w:hAnsi="Arial" w:cs="Arial"/>
      <w:color w:val="000080"/>
      <w:sz w:val="20"/>
      <w:szCs w:val="20"/>
    </w:rPr>
  </w:style>
  <w:style w:type="paragraph" w:customStyle="1" w:styleId="TdocList">
    <w:name w:val="Tdoc_List"/>
    <w:basedOn w:val="Normal"/>
    <w:qFormat/>
    <w:rsid w:val="001E28C0"/>
    <w:pPr>
      <w:tabs>
        <w:tab w:val="num" w:pos="432"/>
      </w:tabs>
      <w:spacing w:after="0"/>
      <w:ind w:left="432" w:hanging="360"/>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E28C0"/>
    <w:pPr>
      <w:ind w:left="2836"/>
    </w:pPr>
    <w:rPr>
      <w:rFonts w:eastAsia="Times New Roman"/>
      <w:lang w:val="x-none"/>
    </w:rPr>
  </w:style>
  <w:style w:type="character" w:customStyle="1" w:styleId="Char24">
    <w:name w:val="批注文字 Char2"/>
    <w:qFormat/>
    <w:rsid w:val="001E28C0"/>
    <w:rPr>
      <w:lang w:val="en-GB" w:eastAsia="en-US"/>
    </w:rPr>
  </w:style>
  <w:style w:type="paragraph" w:customStyle="1" w:styleId="T">
    <w:name w:val="T"/>
    <w:basedOn w:val="TAC"/>
    <w:rsid w:val="001E28C0"/>
    <w:pPr>
      <w:overflowPunct w:val="0"/>
      <w:autoSpaceDE w:val="0"/>
      <w:autoSpaceDN w:val="0"/>
      <w:adjustRightInd w:val="0"/>
      <w:textAlignment w:val="baseline"/>
    </w:pPr>
    <w:rPr>
      <w:rFonts w:eastAsiaTheme="minorEastAsia"/>
      <w:lang w:eastAsia="x-none"/>
    </w:rPr>
  </w:style>
  <w:style w:type="character" w:customStyle="1" w:styleId="Char25">
    <w:name w:val="页脚 Char2"/>
    <w:aliases w:val="footer odd Char2,footer Char2,fo Char2,pie de página Char2,页脚 Char3"/>
    <w:rsid w:val="001E28C0"/>
    <w:rPr>
      <w:rFonts w:ascii="Arial" w:hAnsi="Arial"/>
      <w:b/>
      <w:i/>
      <w:noProof/>
      <w:sz w:val="18"/>
    </w:rPr>
  </w:style>
  <w:style w:type="character" w:customStyle="1" w:styleId="Char33">
    <w:name w:val="批注文字 Char3"/>
    <w:uiPriority w:val="99"/>
    <w:qFormat/>
    <w:rsid w:val="001E28C0"/>
    <w:rPr>
      <w:lang w:val="en-GB" w:eastAsia="en-US"/>
    </w:rPr>
  </w:style>
  <w:style w:type="paragraph" w:customStyle="1" w:styleId="Pl0">
    <w:name w:val="Pl"/>
    <w:basedOn w:val="Normal"/>
    <w:qFormat/>
    <w:rsid w:val="001E2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C0"/>
    <w:pPr>
      <w:spacing w:after="0"/>
    </w:pPr>
    <w:rPr>
      <w:rFonts w:ascii="Calibri" w:eastAsia="Calibri" w:hAnsi="Calibri" w:cs="Calibri"/>
      <w:lang w:val="en-US" w:eastAsia="en-GB"/>
    </w:rPr>
  </w:style>
  <w:style w:type="character" w:customStyle="1" w:styleId="8Char2">
    <w:name w:val="标题 8 Char2"/>
    <w:rsid w:val="001E28C0"/>
    <w:rPr>
      <w:rFonts w:ascii="Arial" w:eastAsia="Times New Roman" w:hAnsi="Arial"/>
      <w:sz w:val="36"/>
      <w:lang w:val="en-GB" w:eastAsia="en-GB"/>
    </w:rPr>
  </w:style>
  <w:style w:type="character" w:customStyle="1" w:styleId="9Char2">
    <w:name w:val="标题 9 Char2"/>
    <w:aliases w:val="Figure Heading Char2,FH Char2"/>
    <w:rsid w:val="001E28C0"/>
    <w:rPr>
      <w:rFonts w:ascii="Arial" w:eastAsia="Times New Roman" w:hAnsi="Arial"/>
      <w:sz w:val="36"/>
      <w:lang w:val="en-GB" w:eastAsia="en-GB"/>
    </w:rPr>
  </w:style>
  <w:style w:type="character" w:customStyle="1" w:styleId="Char26">
    <w:name w:val="批注框文本 Char2"/>
    <w:rsid w:val="001E28C0"/>
    <w:rPr>
      <w:rFonts w:ascii="Segoe UI" w:eastAsia="Times New Roman" w:hAnsi="Segoe UI"/>
      <w:sz w:val="18"/>
      <w:szCs w:val="18"/>
      <w:lang w:val="x-none" w:eastAsia="en-GB"/>
    </w:rPr>
  </w:style>
  <w:style w:type="character" w:customStyle="1" w:styleId="Char27">
    <w:name w:val="文档结构图 Char2"/>
    <w:rsid w:val="001E28C0"/>
    <w:rPr>
      <w:rFonts w:ascii="Tahoma" w:eastAsia="Times New Roman" w:hAnsi="Tahoma"/>
      <w:shd w:val="clear" w:color="auto" w:fill="000080"/>
      <w:lang w:val="en-GB" w:eastAsia="en-GB"/>
    </w:rPr>
  </w:style>
  <w:style w:type="character" w:customStyle="1" w:styleId="Char28">
    <w:name w:val="纯文本 Char2"/>
    <w:rsid w:val="001E28C0"/>
    <w:rPr>
      <w:rFonts w:ascii="Courier New" w:eastAsia="Times New Roman" w:hAnsi="Courier New"/>
      <w:lang w:val="nb-NO" w:eastAsia="en-GB"/>
    </w:rPr>
  </w:style>
  <w:style w:type="character" w:styleId="HTMLCite">
    <w:name w:val="HTML Cite"/>
    <w:unhideWhenUsed/>
    <w:rsid w:val="001E28C0"/>
    <w:rPr>
      <w:i w:val="0"/>
      <w:color w:val="008000"/>
    </w:rPr>
  </w:style>
  <w:style w:type="character" w:customStyle="1" w:styleId="opdict3lineoneresulttip">
    <w:name w:val="op_dict3_lineone_result_tip"/>
    <w:rsid w:val="001E28C0"/>
    <w:rPr>
      <w:color w:val="999999"/>
    </w:rPr>
  </w:style>
  <w:style w:type="character" w:customStyle="1" w:styleId="c-icon">
    <w:name w:val="c-icon"/>
    <w:rsid w:val="001E28C0"/>
  </w:style>
  <w:style w:type="paragraph" w:customStyle="1" w:styleId="StyleFPArialLatin9ptCentrGauche5cmDroite50">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Char110">
    <w:name w:val="Char11"/>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28C0"/>
    <w:rPr>
      <w:rFonts w:ascii="Arial" w:hAnsi="Arial"/>
      <w:b/>
      <w:i/>
      <w:noProof/>
      <w:sz w:val="18"/>
      <w:lang w:val="en-GB"/>
    </w:rPr>
  </w:style>
  <w:style w:type="character" w:customStyle="1" w:styleId="CharChar181">
    <w:name w:val="Char Char181"/>
    <w:rsid w:val="001E28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28C0"/>
    <w:rPr>
      <w:rFonts w:ascii="Arial" w:eastAsia="MS Mincho" w:hAnsi="Arial"/>
      <w:lang w:val="en-GB" w:eastAsia="en-US"/>
    </w:rPr>
  </w:style>
  <w:style w:type="character" w:customStyle="1" w:styleId="CarCar81">
    <w:name w:val="Car Car81"/>
    <w:rsid w:val="001E28C0"/>
    <w:rPr>
      <w:rFonts w:ascii="Arial" w:eastAsia="MS Mincho" w:hAnsi="Arial"/>
      <w:sz w:val="36"/>
      <w:lang w:val="en-GB" w:eastAsia="en-US"/>
    </w:rPr>
  </w:style>
  <w:style w:type="character" w:customStyle="1" w:styleId="CarCar31">
    <w:name w:val="Car Car31"/>
    <w:rsid w:val="001E28C0"/>
    <w:rPr>
      <w:rFonts w:ascii="Arial" w:eastAsia="MS Mincho" w:hAnsi="Arial"/>
      <w:sz w:val="36"/>
      <w:lang w:val="en-GB" w:eastAsia="en-US"/>
    </w:rPr>
  </w:style>
  <w:style w:type="character" w:customStyle="1" w:styleId="CarCar71">
    <w:name w:val="Car Car71"/>
    <w:rsid w:val="001E28C0"/>
    <w:rPr>
      <w:rFonts w:eastAsia="MS Mincho"/>
      <w:lang w:val="en-GB" w:eastAsia="en-US"/>
    </w:rPr>
  </w:style>
  <w:style w:type="character" w:customStyle="1" w:styleId="CarCar61">
    <w:name w:val="Car Car61"/>
    <w:rsid w:val="001E28C0"/>
    <w:rPr>
      <w:rFonts w:ascii="Courier New" w:hAnsi="Courier New"/>
      <w:lang w:val="nb-NO" w:eastAsia="ja-JP"/>
    </w:rPr>
  </w:style>
  <w:style w:type="character" w:customStyle="1" w:styleId="CarCar21">
    <w:name w:val="Car Car21"/>
    <w:rsid w:val="001E28C0"/>
    <w:rPr>
      <w:rFonts w:eastAsia="MS Mincho"/>
      <w:lang w:val="en-GB" w:eastAsia="ja-JP"/>
    </w:rPr>
  </w:style>
  <w:style w:type="character" w:customStyle="1" w:styleId="CarCar91">
    <w:name w:val="Car Car91"/>
    <w:rsid w:val="001E28C0"/>
    <w:rPr>
      <w:rFonts w:ascii="Arial" w:hAnsi="Arial"/>
      <w:lang w:val="en-GB" w:eastAsia="ja-JP"/>
    </w:rPr>
  </w:style>
  <w:style w:type="character" w:customStyle="1" w:styleId="CarCar101">
    <w:name w:val="Car Car101"/>
    <w:rsid w:val="001E28C0"/>
    <w:rPr>
      <w:rFonts w:ascii="Arial" w:hAnsi="Arial"/>
      <w:lang w:val="en-GB" w:eastAsia="ja-JP"/>
    </w:rPr>
  </w:style>
  <w:style w:type="character" w:customStyle="1" w:styleId="810">
    <w:name w:val="(文字) (文字)81"/>
    <w:rsid w:val="001E28C0"/>
    <w:rPr>
      <w:rFonts w:ascii="Arial" w:eastAsia="MS Mincho" w:hAnsi="Arial"/>
      <w:lang w:val="en-GB" w:eastAsia="ar-SA" w:bidi="ar-SA"/>
    </w:rPr>
  </w:style>
  <w:style w:type="character" w:customStyle="1" w:styleId="710">
    <w:name w:val="(文字) (文字)71"/>
    <w:rsid w:val="001E28C0"/>
    <w:rPr>
      <w:rFonts w:ascii="Arial" w:eastAsia="MS Mincho" w:hAnsi="Arial"/>
      <w:sz w:val="36"/>
      <w:lang w:val="en-GB" w:eastAsia="ar-SA" w:bidi="ar-SA"/>
    </w:rPr>
  </w:style>
  <w:style w:type="character" w:customStyle="1" w:styleId="610">
    <w:name w:val="(文字) (文字)61"/>
    <w:rsid w:val="001E28C0"/>
    <w:rPr>
      <w:rFonts w:eastAsia="MS Mincho"/>
      <w:lang w:val="en-GB" w:eastAsia="ar-SA" w:bidi="ar-SA"/>
    </w:rPr>
  </w:style>
  <w:style w:type="character" w:customStyle="1" w:styleId="514">
    <w:name w:val="(文字) (文字)51"/>
    <w:rsid w:val="001E28C0"/>
    <w:rPr>
      <w:rFonts w:ascii="Courier New" w:eastAsia="MS Mincho" w:hAnsi="Courier New"/>
      <w:lang w:val="nb-NO" w:eastAsia="ar-SA" w:bidi="ar-SA"/>
    </w:rPr>
  </w:style>
  <w:style w:type="character" w:customStyle="1" w:styleId="CharChar231">
    <w:name w:val="Char Char231"/>
    <w:rsid w:val="001E28C0"/>
    <w:rPr>
      <w:rFonts w:ascii="Arial" w:hAnsi="Arial"/>
      <w:lang w:val="en-GB" w:eastAsia="en-US"/>
    </w:rPr>
  </w:style>
  <w:style w:type="character" w:customStyle="1" w:styleId="Titre33">
    <w:name w:val="Titre 33"/>
    <w:rsid w:val="001E28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28C0"/>
    <w:rPr>
      <w:rFonts w:eastAsia="DengXian" w:hint="eastAsia"/>
    </w:rPr>
    <w:tblPr>
      <w:tblInd w:w="0" w:type="nil"/>
    </w:tblPr>
  </w:style>
  <w:style w:type="paragraph" w:customStyle="1" w:styleId="84">
    <w:name w:val="吹き出し8"/>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E28C0"/>
    <w:rPr>
      <w:rFonts w:eastAsia="MS Mincho"/>
      <w:lang w:eastAsia="en-US"/>
    </w:rPr>
  </w:style>
  <w:style w:type="character" w:customStyle="1" w:styleId="66">
    <w:name w:val="段落フォント6"/>
    <w:rsid w:val="001E28C0"/>
  </w:style>
  <w:style w:type="character" w:customStyle="1" w:styleId="67">
    <w:name w:val="コメント参照6"/>
    <w:rsid w:val="001E28C0"/>
    <w:rPr>
      <w:sz w:val="16"/>
    </w:rPr>
  </w:style>
  <w:style w:type="paragraph" w:customStyle="1" w:styleId="68">
    <w:name w:val="図表番号6"/>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0">
    <w:name w:val="段落番号 26"/>
    <w:basedOn w:val="69"/>
    <w:qFormat/>
    <w:rsid w:val="001E28C0"/>
    <w:pPr>
      <w:ind w:left="851" w:hanging="284"/>
    </w:pPr>
  </w:style>
  <w:style w:type="paragraph" w:customStyle="1" w:styleId="6a">
    <w:name w:val="箇条書き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1">
    <w:name w:val="箇条書き 26"/>
    <w:basedOn w:val="6a"/>
    <w:qFormat/>
    <w:rsid w:val="001E28C0"/>
    <w:pPr>
      <w:tabs>
        <w:tab w:val="clear" w:pos="644"/>
        <w:tab w:val="num" w:pos="1494"/>
      </w:tabs>
      <w:ind w:left="851" w:hanging="284"/>
    </w:pPr>
  </w:style>
  <w:style w:type="paragraph" w:customStyle="1" w:styleId="360">
    <w:name w:val="箇条書き 36"/>
    <w:basedOn w:val="261"/>
    <w:qFormat/>
    <w:rsid w:val="001E28C0"/>
    <w:pPr>
      <w:ind w:left="1135"/>
    </w:pPr>
  </w:style>
  <w:style w:type="paragraph" w:customStyle="1" w:styleId="262">
    <w:name w:val="一覧 26"/>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61">
    <w:name w:val="一覧 36"/>
    <w:basedOn w:val="262"/>
    <w:qFormat/>
    <w:rsid w:val="001E28C0"/>
    <w:pPr>
      <w:ind w:left="1135"/>
    </w:pPr>
  </w:style>
  <w:style w:type="paragraph" w:customStyle="1" w:styleId="460">
    <w:name w:val="一覧 46"/>
    <w:basedOn w:val="361"/>
    <w:qFormat/>
    <w:rsid w:val="001E28C0"/>
    <w:pPr>
      <w:ind w:left="1418"/>
    </w:pPr>
  </w:style>
  <w:style w:type="paragraph" w:customStyle="1" w:styleId="560">
    <w:name w:val="一覧 56"/>
    <w:basedOn w:val="460"/>
    <w:qFormat/>
    <w:rsid w:val="001E28C0"/>
  </w:style>
  <w:style w:type="paragraph" w:customStyle="1" w:styleId="461">
    <w:name w:val="箇条書き 46"/>
    <w:basedOn w:val="360"/>
    <w:qFormat/>
    <w:rsid w:val="001E28C0"/>
    <w:pPr>
      <w:ind w:left="1418"/>
    </w:pPr>
  </w:style>
  <w:style w:type="paragraph" w:customStyle="1" w:styleId="561">
    <w:name w:val="箇条書き 56"/>
    <w:basedOn w:val="461"/>
    <w:qFormat/>
    <w:rsid w:val="001E28C0"/>
    <w:pPr>
      <w:ind w:left="1702"/>
    </w:pPr>
  </w:style>
  <w:style w:type="paragraph" w:customStyle="1" w:styleId="6b">
    <w:name w:val="コメント文字列6"/>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E28C0"/>
    <w:rPr>
      <w:b/>
      <w:bCs/>
    </w:rPr>
  </w:style>
  <w:style w:type="paragraph" w:customStyle="1" w:styleId="6d">
    <w:name w:val="見出しマップ6"/>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E28C0"/>
    <w:rPr>
      <w:rFonts w:eastAsia="MS Mincho"/>
      <w:lang w:val="sv-SE" w:eastAsia="sv-SE"/>
    </w:rPr>
    <w:tblPr/>
  </w:style>
  <w:style w:type="table" w:customStyle="1" w:styleId="218">
    <w:name w:val="表 (クラシック) 2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E28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E28C0"/>
    <w:rPr>
      <w:rFonts w:eastAsia="SimSun"/>
      <w:lang w:val="sv-SE" w:eastAsia="sv-SE"/>
    </w:rPr>
    <w:tblPr/>
  </w:style>
  <w:style w:type="table" w:customStyle="1" w:styleId="TableColorful13">
    <w:name w:val="Table Colorful 13"/>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28C0"/>
    <w:rPr>
      <w:rFonts w:eastAsia="SimSun"/>
      <w:lang w:val="sv-SE" w:eastAsia="sv-SE"/>
    </w:rPr>
    <w:tblPr/>
  </w:style>
  <w:style w:type="table" w:customStyle="1" w:styleId="TableGrid1122">
    <w:name w:val="Table Grid1122"/>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E28C0"/>
    <w:rPr>
      <w:rFonts w:eastAsia="DengXian" w:hint="eastAsia"/>
    </w:rPr>
    <w:tblPr>
      <w:tblInd w:w="0" w:type="nil"/>
    </w:tblPr>
  </w:style>
  <w:style w:type="table" w:customStyle="1" w:styleId="SGSTableBasic131">
    <w:name w:val="SGS Table Basic 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E28C0"/>
    <w:rPr>
      <w:rFonts w:eastAsia="MS Mincho"/>
      <w:lang w:val="sv-SE" w:eastAsia="sv-SE"/>
    </w:rPr>
    <w:tblPr/>
  </w:style>
  <w:style w:type="numbering" w:customStyle="1" w:styleId="Style131">
    <w:name w:val="Style131"/>
    <w:uiPriority w:val="99"/>
    <w:rsid w:val="001E28C0"/>
    <w:pPr>
      <w:numPr>
        <w:numId w:val="28"/>
      </w:numPr>
    </w:pPr>
  </w:style>
  <w:style w:type="table" w:customStyle="1" w:styleId="2110">
    <w:name w:val="表 (クラシック) 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28C0"/>
    <w:pPr>
      <w:numPr>
        <w:numId w:val="29"/>
      </w:numPr>
    </w:pPr>
  </w:style>
  <w:style w:type="numbering" w:customStyle="1" w:styleId="SGS211">
    <w:name w:val="SGS211"/>
    <w:uiPriority w:val="99"/>
    <w:rsid w:val="001E28C0"/>
  </w:style>
  <w:style w:type="table" w:customStyle="1" w:styleId="TableClassic2211">
    <w:name w:val="Table Classic 2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E28C0"/>
    <w:pPr>
      <w:overflowPunct w:val="0"/>
      <w:autoSpaceDE w:val="0"/>
      <w:autoSpaceDN w:val="0"/>
      <w:adjustRightInd w:val="0"/>
      <w:textAlignment w:val="baseline"/>
    </w:pPr>
    <w:rPr>
      <w:rFonts w:eastAsiaTheme="minorEastAsia"/>
      <w:lang w:eastAsia="en-GB"/>
    </w:rPr>
  </w:style>
  <w:style w:type="character" w:customStyle="1" w:styleId="1fff1">
    <w:name w:val="フッター (文字)1"/>
    <w:aliases w:val="footer odd (文字)1,footer (文字)1,fo (文字)1,pie de página (文字)1"/>
    <w:semiHidden/>
    <w:rsid w:val="001E28C0"/>
    <w:rPr>
      <w:rFonts w:ascii="Times New Roman" w:eastAsia="Times New Roman" w:hAnsi="Times New Roman"/>
      <w:lang w:eastAsia="en-GB"/>
    </w:rPr>
  </w:style>
  <w:style w:type="character" w:customStyle="1" w:styleId="1fff2">
    <w:name w:val="表題 (文字)1"/>
    <w:aliases w:val="Section Header (文字)1"/>
    <w:rsid w:val="001E28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E28C0"/>
    <w:pPr>
      <w:autoSpaceDN w:val="0"/>
    </w:pPr>
    <w:rPr>
      <w:rFonts w:eastAsia="MS Mincho"/>
      <w:lang w:eastAsia="en-US"/>
    </w:rPr>
  </w:style>
  <w:style w:type="paragraph" w:customStyle="1" w:styleId="96">
    <w:name w:val="吹き出し9"/>
    <w:basedOn w:val="Normal"/>
    <w:uiPriority w:val="99"/>
    <w:qFormat/>
    <w:rsid w:val="001E28C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E28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6"/>
    <w:uiPriority w:val="99"/>
    <w:qFormat/>
    <w:rsid w:val="001E28C0"/>
    <w:pPr>
      <w:ind w:left="851" w:hanging="284"/>
    </w:pPr>
  </w:style>
  <w:style w:type="paragraph" w:customStyle="1" w:styleId="77">
    <w:name w:val="箇条書き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7"/>
    <w:uiPriority w:val="99"/>
    <w:qFormat/>
    <w:rsid w:val="001E28C0"/>
    <w:pPr>
      <w:tabs>
        <w:tab w:val="clear" w:pos="644"/>
        <w:tab w:val="num" w:pos="1494"/>
      </w:tabs>
      <w:ind w:left="851" w:hanging="284"/>
    </w:pPr>
  </w:style>
  <w:style w:type="paragraph" w:customStyle="1" w:styleId="370">
    <w:name w:val="箇条書き 37"/>
    <w:basedOn w:val="271"/>
    <w:uiPriority w:val="99"/>
    <w:qFormat/>
    <w:rsid w:val="001E28C0"/>
    <w:pPr>
      <w:ind w:left="1135"/>
    </w:pPr>
  </w:style>
  <w:style w:type="paragraph" w:customStyle="1" w:styleId="272">
    <w:name w:val="一覧 27"/>
    <w:basedOn w:val="List"/>
    <w:uiPriority w:val="99"/>
    <w:qFormat/>
    <w:rsid w:val="001E28C0"/>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1E28C0"/>
    <w:pPr>
      <w:ind w:left="1135"/>
    </w:pPr>
  </w:style>
  <w:style w:type="paragraph" w:customStyle="1" w:styleId="470">
    <w:name w:val="一覧 47"/>
    <w:basedOn w:val="371"/>
    <w:uiPriority w:val="99"/>
    <w:qFormat/>
    <w:rsid w:val="001E28C0"/>
    <w:pPr>
      <w:ind w:left="1418"/>
    </w:pPr>
  </w:style>
  <w:style w:type="paragraph" w:customStyle="1" w:styleId="570">
    <w:name w:val="一覧 57"/>
    <w:basedOn w:val="470"/>
    <w:uiPriority w:val="99"/>
    <w:qFormat/>
    <w:rsid w:val="001E28C0"/>
    <w:pPr>
      <w:ind w:left="1702"/>
    </w:pPr>
  </w:style>
  <w:style w:type="paragraph" w:customStyle="1" w:styleId="471">
    <w:name w:val="箇条書き 47"/>
    <w:basedOn w:val="370"/>
    <w:uiPriority w:val="99"/>
    <w:qFormat/>
    <w:rsid w:val="001E28C0"/>
    <w:pPr>
      <w:ind w:left="1418"/>
    </w:pPr>
  </w:style>
  <w:style w:type="paragraph" w:customStyle="1" w:styleId="571">
    <w:name w:val="箇条書き 57"/>
    <w:basedOn w:val="471"/>
    <w:uiPriority w:val="99"/>
    <w:qFormat/>
    <w:rsid w:val="001E28C0"/>
    <w:pPr>
      <w:ind w:left="1702"/>
    </w:pPr>
  </w:style>
  <w:style w:type="paragraph" w:customStyle="1" w:styleId="78">
    <w:name w:val="コメント文字列7"/>
    <w:basedOn w:val="Normal"/>
    <w:uiPriority w:val="99"/>
    <w:qFormat/>
    <w:rsid w:val="001E28C0"/>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C0"/>
    <w:rPr>
      <w:b/>
      <w:bCs/>
    </w:rPr>
  </w:style>
  <w:style w:type="paragraph" w:customStyle="1" w:styleId="7a">
    <w:name w:val="見出しマップ7"/>
    <w:basedOn w:val="Normal"/>
    <w:uiPriority w:val="99"/>
    <w:qFormat/>
    <w:rsid w:val="001E28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E28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C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C0"/>
    <w:pPr>
      <w:suppressAutoHyphens/>
      <w:autoSpaceDN w:val="0"/>
    </w:pPr>
    <w:rPr>
      <w:rFonts w:eastAsia="MS Mincho" w:cs="CG Times (WN)"/>
      <w:lang w:eastAsia="ar-SA"/>
    </w:rPr>
  </w:style>
  <w:style w:type="paragraph" w:customStyle="1" w:styleId="HTML7">
    <w:name w:val="HTML 書式付き7"/>
    <w:basedOn w:val="Normal"/>
    <w:uiPriority w:val="99"/>
    <w:qFormat/>
    <w:rsid w:val="001E28C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C0"/>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C0"/>
    <w:pPr>
      <w:suppressAutoHyphens/>
      <w:autoSpaceDN w:val="0"/>
      <w:spacing w:after="120"/>
    </w:pPr>
    <w:rPr>
      <w:rFonts w:eastAsia="MS Mincho" w:cs="CG Times (WN)"/>
      <w:lang w:eastAsia="ar-SA"/>
    </w:rPr>
  </w:style>
  <w:style w:type="character" w:customStyle="1" w:styleId="7e">
    <w:name w:val="段落フォント7"/>
    <w:rsid w:val="001E28C0"/>
  </w:style>
  <w:style w:type="character" w:customStyle="1" w:styleId="7f">
    <w:name w:val="コメント参照7"/>
    <w:rsid w:val="001E28C0"/>
    <w:rPr>
      <w:sz w:val="16"/>
    </w:rPr>
  </w:style>
  <w:style w:type="table" w:customStyle="1" w:styleId="TableGrid8">
    <w:name w:val="Table Grid8"/>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28C0"/>
  </w:style>
  <w:style w:type="paragraph" w:customStyle="1" w:styleId="Figuretitle0">
    <w:name w:val="Figure_title"/>
    <w:basedOn w:val="Normal"/>
    <w:next w:val="Normal"/>
    <w:qFormat/>
    <w:rsid w:val="001E28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E28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E2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rPr>
  </w:style>
  <w:style w:type="paragraph" w:customStyle="1" w:styleId="Tablelegend">
    <w:name w:val="Table_legend"/>
    <w:basedOn w:val="Normal"/>
    <w:qFormat/>
    <w:rsid w:val="001E28C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E28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E28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E28C0"/>
    <w:pPr>
      <w:numPr>
        <w:numId w:val="40"/>
      </w:numPr>
      <w:tabs>
        <w:tab w:val="left" w:pos="0"/>
      </w:tabs>
      <w:suppressAutoHyphens/>
      <w:autoSpaceDN w:val="0"/>
      <w:spacing w:before="60" w:after="60"/>
      <w:jc w:val="both"/>
    </w:pPr>
    <w:rPr>
      <w:rFonts w:eastAsiaTheme="minorEastAsia"/>
    </w:rPr>
  </w:style>
  <w:style w:type="paragraph" w:customStyle="1" w:styleId="Tablefin">
    <w:name w:val="Table_fin"/>
    <w:basedOn w:val="Normal"/>
    <w:next w:val="Normal"/>
    <w:qFormat/>
    <w:rsid w:val="001E28C0"/>
    <w:pPr>
      <w:suppressAutoHyphens/>
      <w:autoSpaceDN w:val="0"/>
      <w:spacing w:after="0"/>
      <w:jc w:val="both"/>
    </w:pPr>
    <w:rPr>
      <w:rFonts w:eastAsia="Batang"/>
    </w:rPr>
  </w:style>
  <w:style w:type="numbering" w:customStyle="1" w:styleId="LFO19">
    <w:name w:val="LFO19"/>
    <w:basedOn w:val="NoList"/>
    <w:rsid w:val="001E28C0"/>
    <w:pPr>
      <w:numPr>
        <w:numId w:val="40"/>
      </w:numPr>
    </w:pPr>
  </w:style>
  <w:style w:type="paragraph" w:customStyle="1" w:styleId="enumlev3">
    <w:name w:val="enumlev3"/>
    <w:basedOn w:val="enumlev2"/>
    <w:qFormat/>
    <w:rsid w:val="001E2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E28C0"/>
  </w:style>
  <w:style w:type="paragraph" w:customStyle="1" w:styleId="TdocHeader2">
    <w:name w:val="Tdoc_Header_2"/>
    <w:basedOn w:val="Normal"/>
    <w:qFormat/>
    <w:rsid w:val="001E28C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E28C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E28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E28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28C0"/>
    <w:pPr>
      <w:spacing w:after="160" w:line="259" w:lineRule="auto"/>
    </w:pPr>
    <w:rPr>
      <w:rFonts w:eastAsia="MS Mincho"/>
      <w:lang w:eastAsia="en-US"/>
    </w:rPr>
  </w:style>
  <w:style w:type="character" w:customStyle="1" w:styleId="Style105">
    <w:name w:val="_Style 105"/>
    <w:uiPriority w:val="31"/>
    <w:qFormat/>
    <w:rsid w:val="001E28C0"/>
    <w:rPr>
      <w:smallCaps/>
      <w:color w:val="5A5A5A"/>
    </w:rPr>
  </w:style>
  <w:style w:type="paragraph" w:customStyle="1" w:styleId="Style90">
    <w:name w:val="_Style 90"/>
    <w:uiPriority w:val="99"/>
    <w:semiHidden/>
    <w:qFormat/>
    <w:rsid w:val="001E28C0"/>
    <w:pPr>
      <w:spacing w:after="160" w:line="259" w:lineRule="auto"/>
    </w:pPr>
    <w:rPr>
      <w:rFonts w:eastAsia="MS Mincho"/>
      <w:lang w:eastAsia="en-US"/>
    </w:rPr>
  </w:style>
  <w:style w:type="character" w:customStyle="1" w:styleId="Style113">
    <w:name w:val="_Style 113"/>
    <w:uiPriority w:val="31"/>
    <w:qFormat/>
    <w:rsid w:val="001E28C0"/>
    <w:rPr>
      <w:smallCaps/>
      <w:color w:val="5A5A5A"/>
    </w:rPr>
  </w:style>
  <w:style w:type="character" w:customStyle="1" w:styleId="Char70">
    <w:name w:val="批注主题 Char7"/>
    <w:qFormat/>
    <w:rsid w:val="001E28C0"/>
    <w:rPr>
      <w:rFonts w:eastAsia="MS Mincho"/>
      <w:b/>
      <w:bCs/>
      <w:lang w:val="x-none" w:eastAsia="zh-CN"/>
    </w:rPr>
  </w:style>
  <w:style w:type="character" w:customStyle="1" w:styleId="Char41">
    <w:name w:val="日期 Char4"/>
    <w:qFormat/>
    <w:rsid w:val="001E28C0"/>
    <w:rPr>
      <w:lang w:eastAsia="x-none"/>
    </w:rPr>
  </w:style>
  <w:style w:type="character" w:customStyle="1" w:styleId="1fff3">
    <w:name w:val="文档结构图 字符1"/>
    <w:qFormat/>
    <w:rsid w:val="001E28C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E28C0"/>
    <w:rPr>
      <w:rFonts w:ascii="Arial" w:eastAsia="Times New Roman" w:hAnsi="Arial"/>
      <w:b/>
      <w:i/>
      <w:noProof/>
      <w:sz w:val="18"/>
    </w:rPr>
  </w:style>
  <w:style w:type="character" w:customStyle="1" w:styleId="1fff4">
    <w:name w:val="批注框文本 字符1"/>
    <w:qFormat/>
    <w:rsid w:val="001E28C0"/>
    <w:rPr>
      <w:sz w:val="18"/>
      <w:szCs w:val="18"/>
      <w:lang w:val="en-GB" w:eastAsia="en-US"/>
    </w:rPr>
  </w:style>
  <w:style w:type="character" w:customStyle="1" w:styleId="1fff5">
    <w:name w:val="批注文字 字符1"/>
    <w:qFormat/>
    <w:rsid w:val="001E28C0"/>
    <w:rPr>
      <w:rFonts w:eastAsia="MS Mincho"/>
      <w:lang w:val="x-none" w:eastAsia="en-US"/>
    </w:rPr>
  </w:style>
  <w:style w:type="character" w:customStyle="1" w:styleId="1fff6">
    <w:name w:val="批注主题 字符1"/>
    <w:qFormat/>
    <w:rsid w:val="001E28C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28C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28C0"/>
    <w:rPr>
      <w:rFonts w:eastAsia="Times New Roman"/>
      <w:sz w:val="16"/>
    </w:rPr>
  </w:style>
  <w:style w:type="character" w:customStyle="1" w:styleId="1fff7">
    <w:name w:val="正文文本缩进 字符1"/>
    <w:qFormat/>
    <w:rsid w:val="001E28C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28C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28C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28C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28C0"/>
    <w:rPr>
      <w:rFonts w:ascii="Arial" w:eastAsia="Times New Roman" w:hAnsi="Arial"/>
      <w:sz w:val="32"/>
    </w:rPr>
  </w:style>
  <w:style w:type="character" w:customStyle="1" w:styleId="611">
    <w:name w:val="标题 6 字符1"/>
    <w:aliases w:val="T1 字符1,Header 6 字符1"/>
    <w:qFormat/>
    <w:rsid w:val="001E28C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28C0"/>
    <w:rPr>
      <w:rFonts w:ascii="Arial" w:eastAsia="Times New Roman" w:hAnsi="Arial"/>
      <w:b/>
      <w:noProof/>
      <w:sz w:val="18"/>
    </w:rPr>
  </w:style>
  <w:style w:type="character" w:customStyle="1" w:styleId="1fff8">
    <w:name w:val="纯文本 字符1"/>
    <w:qFormat/>
    <w:rsid w:val="001E28C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28C0"/>
    <w:rPr>
      <w:rFonts w:eastAsia="SimSun"/>
      <w:lang w:val="en-GB" w:eastAsia="ja-JP"/>
    </w:rPr>
  </w:style>
  <w:style w:type="character" w:customStyle="1" w:styleId="21a">
    <w:name w:val="正文文本 2 字符1"/>
    <w:qFormat/>
    <w:rsid w:val="001E28C0"/>
    <w:rPr>
      <w:rFonts w:eastAsia="SimSun"/>
      <w:i/>
      <w:lang w:val="en-GB" w:eastAsia="x-none"/>
    </w:rPr>
  </w:style>
  <w:style w:type="character" w:customStyle="1" w:styleId="317">
    <w:name w:val="正文文本 3 字符1"/>
    <w:qFormat/>
    <w:rsid w:val="001E28C0"/>
    <w:rPr>
      <w:rFonts w:eastAsia="Osaka"/>
      <w:color w:val="000000"/>
      <w:lang w:val="en-GB" w:eastAsia="x-none"/>
    </w:rPr>
  </w:style>
  <w:style w:type="character" w:customStyle="1" w:styleId="21b">
    <w:name w:val="正文文本缩进 2 字符1"/>
    <w:qFormat/>
    <w:rsid w:val="001E28C0"/>
    <w:rPr>
      <w:rFonts w:eastAsia="MS Mincho"/>
      <w:lang w:val="en-GB" w:eastAsia="en-GB"/>
    </w:rPr>
  </w:style>
  <w:style w:type="character" w:customStyle="1" w:styleId="1fff9">
    <w:name w:val="尾注文本 字符1"/>
    <w:qFormat/>
    <w:rsid w:val="001E28C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28C0"/>
    <w:rPr>
      <w:rFonts w:eastAsia="MS Mincho"/>
      <w:b/>
      <w:lang w:val="en-GB" w:eastAsia="en-US"/>
    </w:rPr>
  </w:style>
  <w:style w:type="character" w:customStyle="1" w:styleId="711">
    <w:name w:val="标题 7 字符1"/>
    <w:aliases w:val="L7 字符1,Header 7 字符1"/>
    <w:qFormat/>
    <w:rsid w:val="001E28C0"/>
    <w:rPr>
      <w:rFonts w:ascii="Arial" w:eastAsia="Times New Roman" w:hAnsi="Arial"/>
    </w:rPr>
  </w:style>
  <w:style w:type="character" w:customStyle="1" w:styleId="811">
    <w:name w:val="标题 8 字符1"/>
    <w:qFormat/>
    <w:rsid w:val="001E28C0"/>
    <w:rPr>
      <w:rFonts w:ascii="Arial" w:eastAsia="Times New Roman" w:hAnsi="Arial"/>
      <w:sz w:val="36"/>
    </w:rPr>
  </w:style>
  <w:style w:type="character" w:customStyle="1" w:styleId="912">
    <w:name w:val="标题 9 字符1"/>
    <w:aliases w:val="Figure Heading 字符,FH 字符"/>
    <w:qFormat/>
    <w:rsid w:val="001E28C0"/>
    <w:rPr>
      <w:rFonts w:ascii="Arial" w:eastAsia="Times New Roman" w:hAnsi="Arial"/>
      <w:sz w:val="36"/>
    </w:rPr>
  </w:style>
  <w:style w:type="character" w:customStyle="1" w:styleId="1fffb">
    <w:name w:val="注释标题 字符1"/>
    <w:qFormat/>
    <w:rsid w:val="001E28C0"/>
    <w:rPr>
      <w:rFonts w:eastAsia="MS Mincho"/>
      <w:lang w:eastAsia="en-US"/>
    </w:rPr>
  </w:style>
  <w:style w:type="character" w:customStyle="1" w:styleId="HTML10">
    <w:name w:val="HTML 预设格式 字符1"/>
    <w:rsid w:val="001E28C0"/>
    <w:rPr>
      <w:rFonts w:ascii="Courier New" w:eastAsia="MS Mincho" w:hAnsi="Courier New"/>
      <w:lang w:val="en-GB" w:eastAsia="ja-JP"/>
    </w:rPr>
  </w:style>
  <w:style w:type="character" w:customStyle="1" w:styleId="jlqj4b">
    <w:name w:val="jlqj4b"/>
    <w:basedOn w:val="DefaultParagraphFont"/>
    <w:rsid w:val="001E28C0"/>
  </w:style>
  <w:style w:type="character" w:customStyle="1" w:styleId="yieifb">
    <w:name w:val="yieifb"/>
    <w:basedOn w:val="DefaultParagraphFont"/>
    <w:rsid w:val="001E28C0"/>
  </w:style>
  <w:style w:type="character" w:customStyle="1" w:styleId="kihvae">
    <w:name w:val="kihvae"/>
    <w:basedOn w:val="DefaultParagraphFont"/>
    <w:rsid w:val="001E28C0"/>
  </w:style>
  <w:style w:type="character" w:customStyle="1" w:styleId="viiyi">
    <w:name w:val="viiyi"/>
    <w:basedOn w:val="DefaultParagraphFont"/>
    <w:rsid w:val="001E28C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E28C0"/>
    <w:rPr>
      <w:rFonts w:ascii="Arial" w:eastAsia="Times New Roman" w:hAnsi="Arial"/>
      <w:sz w:val="36"/>
      <w:lang w:val="en-GB" w:eastAsia="en-GB"/>
    </w:rPr>
  </w:style>
  <w:style w:type="character" w:customStyle="1" w:styleId="Char34">
    <w:name w:val="文档结构图 Char3"/>
    <w:qFormat/>
    <w:rsid w:val="001E28C0"/>
    <w:rPr>
      <w:rFonts w:ascii="SimSun"/>
      <w:sz w:val="18"/>
      <w:szCs w:val="18"/>
      <w:lang w:eastAsia="zh-CN"/>
    </w:rPr>
  </w:style>
  <w:style w:type="character" w:customStyle="1" w:styleId="Char35">
    <w:name w:val="批注框文本 Char3"/>
    <w:qFormat/>
    <w:rsid w:val="001E28C0"/>
    <w:rPr>
      <w:sz w:val="18"/>
      <w:szCs w:val="18"/>
      <w:lang w:eastAsia="zh-CN"/>
    </w:rPr>
  </w:style>
  <w:style w:type="character" w:customStyle="1" w:styleId="Char42">
    <w:name w:val="批注文字 Char4"/>
    <w:qFormat/>
    <w:rsid w:val="001E28C0"/>
    <w:rPr>
      <w:rFonts w:eastAsia="MS Mincho"/>
      <w:lang w:val="x-none" w:eastAsia="zh-CN"/>
    </w:rPr>
  </w:style>
  <w:style w:type="character" w:customStyle="1" w:styleId="Char80">
    <w:name w:val="批注主题 Char8"/>
    <w:qFormat/>
    <w:rsid w:val="001E28C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28C0"/>
    <w:rPr>
      <w:rFonts w:ascii="Arial" w:hAnsi="Arial"/>
      <w:sz w:val="28"/>
      <w:lang w:eastAsia="zh-CN"/>
    </w:rPr>
  </w:style>
  <w:style w:type="character" w:customStyle="1" w:styleId="Char36">
    <w:name w:val="纯文本 Char3"/>
    <w:qFormat/>
    <w:rsid w:val="001E28C0"/>
    <w:rPr>
      <w:rFonts w:ascii="Courier New" w:hAnsi="Courier New"/>
      <w:lang w:val="nb-NO" w:eastAsia="ja-JP"/>
    </w:rPr>
  </w:style>
  <w:style w:type="character" w:customStyle="1" w:styleId="Char51">
    <w:name w:val="日期 Char5"/>
    <w:qFormat/>
    <w:rsid w:val="001E28C0"/>
    <w:rPr>
      <w:lang w:eastAsia="x-none"/>
    </w:rPr>
  </w:style>
  <w:style w:type="character" w:customStyle="1" w:styleId="8Char3">
    <w:name w:val="标题 8 Char3"/>
    <w:qFormat/>
    <w:rsid w:val="001E28C0"/>
    <w:rPr>
      <w:rFonts w:ascii="Arial" w:hAnsi="Arial"/>
      <w:sz w:val="36"/>
      <w:lang w:eastAsia="zh-CN"/>
    </w:rPr>
  </w:style>
  <w:style w:type="character" w:customStyle="1" w:styleId="9Char3">
    <w:name w:val="标题 9 Char3"/>
    <w:aliases w:val="Figure Heading Char1,FH Char1"/>
    <w:qFormat/>
    <w:rsid w:val="001E28C0"/>
    <w:rPr>
      <w:rFonts w:ascii="Arial" w:hAnsi="Arial"/>
      <w:sz w:val="36"/>
      <w:lang w:eastAsia="zh-CN"/>
    </w:rPr>
  </w:style>
  <w:style w:type="character" w:customStyle="1" w:styleId="Char1f4">
    <w:name w:val="列表 Char1"/>
    <w:qFormat/>
    <w:rsid w:val="001E28C0"/>
    <w:rPr>
      <w:lang w:eastAsia="zh-CN"/>
    </w:rPr>
  </w:style>
  <w:style w:type="character" w:customStyle="1" w:styleId="ListChar6">
    <w:name w:val="List Char6"/>
    <w:rsid w:val="001E28C0"/>
    <w:rPr>
      <w:rFonts w:ascii="Times New Roman" w:hAnsi="Times New Roman"/>
      <w:lang w:val="en-GB" w:eastAsia="en-US"/>
    </w:rPr>
  </w:style>
  <w:style w:type="character" w:customStyle="1" w:styleId="PlainTextChar6">
    <w:name w:val="Plain Text Char6"/>
    <w:basedOn w:val="DefaultParagraphFont"/>
    <w:rsid w:val="001E28C0"/>
    <w:rPr>
      <w:rFonts w:ascii="Courier New" w:eastAsia="SimSun" w:hAnsi="Courier New"/>
      <w:lang w:val="nb-NO" w:eastAsia="ja-JP"/>
    </w:rPr>
  </w:style>
  <w:style w:type="character" w:customStyle="1" w:styleId="BodyText2Char6">
    <w:name w:val="Body Text 2 Char6"/>
    <w:basedOn w:val="DefaultParagraphFont"/>
    <w:qFormat/>
    <w:rsid w:val="001E28C0"/>
    <w:rPr>
      <w:rFonts w:ascii="Times New Roman" w:eastAsia="SimSun" w:hAnsi="Times New Roman"/>
      <w:i/>
      <w:lang w:val="en-GB" w:eastAsia="zh-CN"/>
    </w:rPr>
  </w:style>
  <w:style w:type="character" w:customStyle="1" w:styleId="BodyText3Char6">
    <w:name w:val="Body Text 3 Char6"/>
    <w:basedOn w:val="DefaultParagraphFont"/>
    <w:qFormat/>
    <w:rsid w:val="001E28C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E28C0"/>
    <w:rPr>
      <w:rFonts w:ascii="Times New Roman" w:eastAsia="SimSun" w:hAnsi="Times New Roman"/>
      <w:lang w:val="en-GB" w:eastAsia="zh-CN"/>
    </w:rPr>
  </w:style>
  <w:style w:type="character" w:customStyle="1" w:styleId="NoteHeadingChar4">
    <w:name w:val="Note Heading Char4"/>
    <w:basedOn w:val="DefaultParagraphFont"/>
    <w:qFormat/>
    <w:rsid w:val="001E28C0"/>
    <w:rPr>
      <w:rFonts w:ascii="Times New Roman" w:eastAsia="SimSun" w:hAnsi="Times New Roman"/>
      <w:lang w:val="en-GB" w:eastAsia="zh-CN"/>
    </w:rPr>
  </w:style>
  <w:style w:type="character" w:customStyle="1" w:styleId="HTMLPreformattedChar4">
    <w:name w:val="HTML Preformatted Char4"/>
    <w:basedOn w:val="DefaultParagraphFont"/>
    <w:rsid w:val="001E28C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C0"/>
    <w:rPr>
      <w:rFonts w:ascii="Arial" w:hAnsi="Arial"/>
      <w:sz w:val="32"/>
      <w:lang w:val="en-GB" w:eastAsia="en-US"/>
    </w:rPr>
  </w:style>
  <w:style w:type="paragraph" w:customStyle="1" w:styleId="123">
    <w:name w:val="修订12"/>
    <w:hidden/>
    <w:semiHidden/>
    <w:qFormat/>
    <w:rsid w:val="001E28C0"/>
    <w:rPr>
      <w:rFonts w:eastAsia="Batang"/>
      <w:lang w:eastAsia="en-US"/>
    </w:rPr>
  </w:style>
  <w:style w:type="paragraph" w:customStyle="1" w:styleId="118">
    <w:name w:val="无间隔11"/>
    <w:uiPriority w:val="99"/>
    <w:qFormat/>
    <w:rsid w:val="001E28C0"/>
    <w:rPr>
      <w:rFonts w:eastAsia="SimSun"/>
      <w:lang w:eastAsia="en-US"/>
    </w:rPr>
  </w:style>
  <w:style w:type="character" w:customStyle="1" w:styleId="search-word-mail">
    <w:name w:val="search-word-mail"/>
    <w:rsid w:val="001E28C0"/>
  </w:style>
  <w:style w:type="character" w:customStyle="1" w:styleId="Char29">
    <w:name w:val="列表 Char2"/>
    <w:qFormat/>
    <w:locked/>
    <w:rsid w:val="001E28C0"/>
    <w:rPr>
      <w:rFonts w:ascii="Times New Roman" w:eastAsia="Times New Roman" w:hAnsi="Times New Roman"/>
    </w:rPr>
  </w:style>
  <w:style w:type="character" w:customStyle="1" w:styleId="wordsection1Char">
    <w:name w:val="wordsection1 Char"/>
    <w:link w:val="wordsection1"/>
    <w:locked/>
    <w:rsid w:val="001E28C0"/>
    <w:rPr>
      <w:rFonts w:ascii="Calibri" w:eastAsia="Calibri" w:hAnsi="Calibri" w:cs="Calibri"/>
      <w:lang w:val="en-US"/>
    </w:rPr>
  </w:style>
  <w:style w:type="paragraph" w:customStyle="1" w:styleId="xxxxxxxb1">
    <w:name w:val="x_x_x_xxxxb1"/>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xxxxxxxb2">
    <w:name w:val="x_x_x_xxxxb2"/>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StyleFPArialLatin9ptCentrGauche5cmDroite51">
    <w:name w:val="Style FP + Arial (Latin) 9 pt Centré Gauche?? :  5 cm Droite :  5."/>
    <w:basedOn w:val="FP"/>
    <w:rsid w:val="001E28C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1E28C0"/>
    <w:pPr>
      <w:autoSpaceDN w:val="0"/>
      <w:jc w:val="both"/>
    </w:pPr>
    <w:rPr>
      <w:rFonts w:eastAsia="SimSun"/>
      <w:kern w:val="2"/>
      <w:sz w:val="21"/>
      <w:szCs w:val="21"/>
      <w:lang w:val="en-US" w:eastAsia="zh-CN"/>
    </w:rPr>
  </w:style>
  <w:style w:type="paragraph" w:customStyle="1" w:styleId="Bulletedo1">
    <w:name w:val="Bulleted o 1"/>
    <w:basedOn w:val="Normal"/>
    <w:uiPriority w:val="99"/>
    <w:rsid w:val="001E28C0"/>
    <w:pPr>
      <w:numPr>
        <w:numId w:val="4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E28C0"/>
    <w:rPr>
      <w:rFonts w:ascii="Arial" w:eastAsia="Malgun Gothic" w:hAnsi="Arial" w:cs="Arial"/>
      <w:spacing w:val="2"/>
    </w:rPr>
  </w:style>
  <w:style w:type="paragraph" w:customStyle="1" w:styleId="IvDbodytext">
    <w:name w:val="IvD bodytext"/>
    <w:basedOn w:val="BodyText"/>
    <w:link w:val="IvDbodytextChar"/>
    <w:qFormat/>
    <w:rsid w:val="001E28C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913">
    <w:name w:val="目次 91"/>
    <w:basedOn w:val="TOC8"/>
    <w:rsid w:val="001E28C0"/>
    <w:pPr>
      <w:overflowPunct w:val="0"/>
      <w:autoSpaceDE w:val="0"/>
      <w:autoSpaceDN w:val="0"/>
      <w:adjustRightInd w:val="0"/>
      <w:ind w:left="1418" w:hanging="1418"/>
    </w:pPr>
    <w:rPr>
      <w:rFonts w:eastAsia="MS Mincho"/>
      <w:noProof/>
      <w:lang w:val="en-US" w:eastAsia="en-GB"/>
    </w:rPr>
  </w:style>
  <w:style w:type="paragraph" w:customStyle="1" w:styleId="1fffc">
    <w:name w:val="図表目次1"/>
    <w:basedOn w:val="Normal"/>
    <w:next w:val="Normal"/>
    <w:rsid w:val="001E28C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E28C0"/>
    <w:rPr>
      <w:rFonts w:ascii="Arial" w:hAnsi="Arial" w:cs="Arial"/>
    </w:rPr>
  </w:style>
  <w:style w:type="paragraph" w:customStyle="1" w:styleId="H53GPP">
    <w:name w:val="H5 3GPP"/>
    <w:basedOn w:val="Normal"/>
    <w:link w:val="H53GPPChar"/>
    <w:qFormat/>
    <w:rsid w:val="001E28C0"/>
    <w:pPr>
      <w:keepNext/>
      <w:keepLines/>
      <w:overflowPunct w:val="0"/>
      <w:autoSpaceDE w:val="0"/>
      <w:autoSpaceDN w:val="0"/>
      <w:adjustRightInd w:val="0"/>
      <w:snapToGrid w:val="0"/>
      <w:spacing w:before="120"/>
      <w:ind w:left="1134" w:hanging="1134"/>
      <w:outlineLvl w:val="2"/>
    </w:pPr>
    <w:rPr>
      <w:rFonts w:ascii="Arial" w:hAnsi="Arial" w:cs="Arial"/>
      <w:lang w:eastAsia="en-GB"/>
    </w:rPr>
  </w:style>
  <w:style w:type="paragraph" w:customStyle="1" w:styleId="TALTAL">
    <w:name w:val="TALTAL"/>
    <w:basedOn w:val="TAL"/>
    <w:rsid w:val="001E28C0"/>
    <w:pPr>
      <w:keepNext w:val="0"/>
      <w:keepLines w:val="0"/>
      <w:overflowPunct w:val="0"/>
      <w:autoSpaceDE w:val="0"/>
      <w:autoSpaceDN w:val="0"/>
      <w:adjustRightInd w:val="0"/>
    </w:pPr>
    <w:rPr>
      <w:rFonts w:eastAsiaTheme="minorEastAsia" w:cs="Arial"/>
      <w:b/>
      <w:lang w:val="fr-FR" w:eastAsia="zh-CN"/>
    </w:rPr>
  </w:style>
  <w:style w:type="paragraph" w:customStyle="1" w:styleId="TOC2Message">
    <w:name w:val="TOC 2 Message"/>
    <w:basedOn w:val="TOC2"/>
    <w:rsid w:val="001E28C0"/>
    <w:pPr>
      <w:keepLines w:val="0"/>
      <w:widowControl/>
      <w:tabs>
        <w:tab w:val="clear" w:pos="9639"/>
        <w:tab w:val="right" w:leader="dot" w:pos="9631"/>
      </w:tabs>
      <w:overflowPunct w:val="0"/>
      <w:autoSpaceDE w:val="0"/>
      <w:autoSpaceDN w:val="0"/>
      <w:adjustRightInd w:val="0"/>
      <w:spacing w:after="120"/>
      <w:ind w:left="1152" w:right="0" w:firstLine="0"/>
    </w:pPr>
    <w:rPr>
      <w:rFonts w:eastAsiaTheme="minorEastAsia"/>
      <w:caps/>
      <w:smallCaps/>
      <w:noProof/>
      <w:sz w:val="16"/>
      <w:szCs w:val="24"/>
      <w:lang w:val="en-US" w:eastAsia="ja-JP"/>
    </w:rPr>
  </w:style>
  <w:style w:type="paragraph" w:customStyle="1" w:styleId="Style2">
    <w:name w:val="Style2"/>
    <w:basedOn w:val="Heading6"/>
    <w:next w:val="Heading6"/>
    <w:rsid w:val="001E28C0"/>
    <w:pPr>
      <w:keepNext w:val="0"/>
      <w:keepLines w:val="0"/>
      <w:tabs>
        <w:tab w:val="num" w:pos="780"/>
      </w:tabs>
      <w:overflowPunct w:val="0"/>
      <w:autoSpaceDE w:val="0"/>
      <w:autoSpaceDN w:val="0"/>
      <w:adjustRightInd w:val="0"/>
      <w:spacing w:before="240" w:after="60"/>
      <w:ind w:left="780" w:hanging="360"/>
    </w:pPr>
    <w:rPr>
      <w:rFonts w:ascii="Times New Roman" w:eastAsiaTheme="minorEastAsia" w:hAnsi="Times New Roman" w:cs="Arial"/>
      <w:b/>
      <w:bCs/>
      <w:sz w:val="22"/>
      <w:szCs w:val="22"/>
      <w:lang w:eastAsia="ja-JP"/>
    </w:rPr>
  </w:style>
  <w:style w:type="paragraph" w:customStyle="1" w:styleId="BodyTextIndent1">
    <w:name w:val="Body Text Indent1"/>
    <w:basedOn w:val="Normal"/>
    <w:rsid w:val="001E28C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E28C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E28C0"/>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1E28C0"/>
    <w:rPr>
      <w:rFonts w:ascii="Times New Roman" w:eastAsia="Times New Roman" w:hAnsi="Times New Roman"/>
      <w:lang w:val="x-none" w:eastAsia="en-GB"/>
    </w:rPr>
  </w:style>
  <w:style w:type="character" w:customStyle="1" w:styleId="Char43">
    <w:name w:val="批注框文本 Char4"/>
    <w:uiPriority w:val="99"/>
    <w:qFormat/>
    <w:locked/>
    <w:rsid w:val="001E28C0"/>
    <w:rPr>
      <w:rFonts w:ascii="Segoe UI" w:eastAsia="Times New Roman" w:hAnsi="Segoe UI"/>
      <w:sz w:val="18"/>
      <w:szCs w:val="18"/>
      <w:lang w:val="x-none" w:eastAsia="en-GB"/>
    </w:rPr>
  </w:style>
  <w:style w:type="character" w:customStyle="1" w:styleId="Char44">
    <w:name w:val="文档结构图 Char4"/>
    <w:uiPriority w:val="99"/>
    <w:qFormat/>
    <w:locked/>
    <w:rsid w:val="001E28C0"/>
    <w:rPr>
      <w:rFonts w:ascii="Tahoma" w:eastAsia="PMingLiU" w:hAnsi="Tahoma" w:cs="Tahoma"/>
      <w:shd w:val="clear" w:color="auto" w:fill="000080"/>
      <w:lang w:val="en-GB" w:eastAsia="en-GB"/>
    </w:rPr>
  </w:style>
  <w:style w:type="character" w:customStyle="1" w:styleId="Char45">
    <w:name w:val="纯文本 Char4"/>
    <w:qFormat/>
    <w:locked/>
    <w:rsid w:val="001E28C0"/>
    <w:rPr>
      <w:rFonts w:ascii="Courier New" w:eastAsia="PMingLiU" w:hAnsi="Courier New"/>
      <w:kern w:val="2"/>
      <w:sz w:val="24"/>
      <w:szCs w:val="22"/>
      <w:lang w:val="nb-NO" w:eastAsia="zh-TW"/>
    </w:rPr>
  </w:style>
  <w:style w:type="character" w:customStyle="1" w:styleId="7Char1">
    <w:name w:val="标题 7 Char1"/>
    <w:uiPriority w:val="9"/>
    <w:qFormat/>
    <w:locked/>
    <w:rsid w:val="001E28C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E28C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E28C0"/>
    <w:rPr>
      <w:rFonts w:ascii="Arial" w:eastAsia="Times New Roman" w:hAnsi="Arial"/>
      <w:sz w:val="36"/>
      <w:lang w:val="en-GB" w:eastAsia="en-GB"/>
    </w:rPr>
  </w:style>
  <w:style w:type="character" w:customStyle="1" w:styleId="ListChar5">
    <w:name w:val="List Char5"/>
    <w:qFormat/>
    <w:rsid w:val="001E28C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E28C0"/>
    <w:rPr>
      <w:rFonts w:ascii="Arial" w:hAnsi="Arial" w:cs="Arial" w:hint="default"/>
      <w:b/>
      <w:bCs w:val="0"/>
      <w:i/>
      <w:iCs w:val="0"/>
      <w:noProof/>
      <w:sz w:val="18"/>
      <w:lang w:eastAsia="en-US"/>
    </w:rPr>
  </w:style>
  <w:style w:type="character" w:customStyle="1" w:styleId="Heading8Char5">
    <w:name w:val="Heading 8 Char5"/>
    <w:locked/>
    <w:rsid w:val="001E28C0"/>
    <w:rPr>
      <w:rFonts w:ascii="Arial" w:eastAsia="SimSun" w:hAnsi="Arial" w:cs="Arial" w:hint="default"/>
      <w:sz w:val="36"/>
      <w:lang w:eastAsia="en-US"/>
    </w:rPr>
  </w:style>
  <w:style w:type="character" w:customStyle="1" w:styleId="PlainTextChar5">
    <w:name w:val="Plain Text Char5"/>
    <w:locked/>
    <w:rsid w:val="001E28C0"/>
    <w:rPr>
      <w:rFonts w:ascii="Courier New" w:eastAsia="Malgun Gothic" w:hAnsi="Courier New" w:cs="Courier New" w:hint="default"/>
      <w:lang w:val="nb-NO"/>
    </w:rPr>
  </w:style>
  <w:style w:type="character" w:customStyle="1" w:styleId="BodyText2Char5">
    <w:name w:val="Body Text 2 Char5"/>
    <w:uiPriority w:val="99"/>
    <w:locked/>
    <w:rsid w:val="001E28C0"/>
    <w:rPr>
      <w:rFonts w:ascii="Malgun Gothic" w:eastAsia="Malgun Gothic" w:hAnsi="Malgun Gothic" w:hint="eastAsia"/>
      <w:lang w:eastAsia="ja-JP"/>
    </w:rPr>
  </w:style>
  <w:style w:type="character" w:customStyle="1" w:styleId="BodyText3Char5">
    <w:name w:val="Body Text 3 Char5"/>
    <w:uiPriority w:val="99"/>
    <w:locked/>
    <w:rsid w:val="001E28C0"/>
    <w:rPr>
      <w:rFonts w:ascii="Malgun Gothic" w:eastAsia="Malgun Gothic" w:hAnsi="Malgun Gothic" w:hint="eastAsia"/>
      <w:lang w:eastAsia="ja-JP"/>
    </w:rPr>
  </w:style>
  <w:style w:type="character" w:customStyle="1" w:styleId="NoteHeadingChar3">
    <w:name w:val="Note Heading Char3"/>
    <w:locked/>
    <w:rsid w:val="001E28C0"/>
    <w:rPr>
      <w:lang w:val="x-none" w:eastAsia="x-none"/>
    </w:rPr>
  </w:style>
  <w:style w:type="character" w:customStyle="1" w:styleId="BodyTextIndent2Char5">
    <w:name w:val="Body Text Indent 2 Char5"/>
    <w:uiPriority w:val="99"/>
    <w:locked/>
    <w:rsid w:val="001E28C0"/>
    <w:rPr>
      <w:rFonts w:ascii="CG Times (WN)" w:hAnsi="CG Times (WN)" w:hint="default"/>
    </w:rPr>
  </w:style>
  <w:style w:type="character" w:customStyle="1" w:styleId="HTMLPreformattedChar3">
    <w:name w:val="HTML Preformatted Char3"/>
    <w:locked/>
    <w:rsid w:val="001E28C0"/>
    <w:rPr>
      <w:rFonts w:ascii="Courier New" w:hAnsi="Courier New" w:cs="Courier New" w:hint="default"/>
      <w:lang w:eastAsia="x-none"/>
    </w:rPr>
  </w:style>
  <w:style w:type="character" w:customStyle="1" w:styleId="Head2A2">
    <w:name w:val="Head2A2"/>
    <w:rsid w:val="001E28C0"/>
    <w:rPr>
      <w:rFonts w:ascii="Arial" w:eastAsia="MS Mincho" w:hAnsi="Arial" w:cs="Arial" w:hint="default"/>
      <w:sz w:val="32"/>
      <w:lang w:val="en-GB" w:eastAsia="en-US" w:bidi="ar-SA"/>
    </w:rPr>
  </w:style>
  <w:style w:type="character" w:customStyle="1" w:styleId="EditorsNoteChar2">
    <w:name w:val="Editor's Note Char2"/>
    <w:aliases w:val="EN Char1"/>
    <w:qFormat/>
    <w:rsid w:val="001E28C0"/>
    <w:rPr>
      <w:rFonts w:ascii="Times New Roman" w:eastAsia="Times New Roman" w:hAnsi="Times New Roman" w:cs="Times New Roman" w:hint="default"/>
      <w:color w:val="FF0000"/>
      <w:lang w:eastAsia="en-US"/>
    </w:rPr>
  </w:style>
  <w:style w:type="character" w:customStyle="1" w:styleId="FootnoteTextChar2">
    <w:name w:val="Footnote Text Char2"/>
    <w:rsid w:val="001E28C0"/>
    <w:rPr>
      <w:rFonts w:ascii="Times New Roman" w:eastAsia="Times New Roman" w:hAnsi="Times New Roman" w:cs="Times New Roman" w:hint="default"/>
      <w:sz w:val="16"/>
      <w:lang w:val="en-GB"/>
    </w:rPr>
  </w:style>
  <w:style w:type="table" w:styleId="TableGrid17">
    <w:name w:val="Table Grid 1"/>
    <w:basedOn w:val="TableNormal"/>
    <w:unhideWhenUsed/>
    <w:rsid w:val="001E28C0"/>
    <w:pPr>
      <w:overflowPunct w:val="0"/>
      <w:autoSpaceDE w:val="0"/>
      <w:autoSpaceDN w:val="0"/>
      <w:adjustRightInd w:val="0"/>
      <w:spacing w:after="180"/>
    </w:pPr>
    <w:rPr>
      <w:rFonts w:ascii="CG Times (WN)" w:eastAsiaTheme="minorEastAsia"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E28C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E28C0"/>
    <w:rPr>
      <w:rFonts w:eastAsiaTheme="minorEastAsia"/>
      <w:lang w:eastAsia="en-US"/>
    </w:rPr>
    <w:tblPr>
      <w:tblCellMar>
        <w:top w:w="0" w:type="dxa"/>
        <w:left w:w="108" w:type="dxa"/>
        <w:bottom w:w="0" w:type="dxa"/>
        <w:right w:w="108" w:type="dxa"/>
      </w:tblCellMar>
    </w:tblPr>
  </w:style>
  <w:style w:type="character" w:customStyle="1" w:styleId="Heading6Char4">
    <w:name w:val="Heading 6 Char4"/>
    <w:rsid w:val="001E28C0"/>
    <w:rPr>
      <w:rFonts w:ascii="Arial" w:eastAsia="Times New Roman" w:hAnsi="Arial"/>
      <w:lang w:eastAsia="en-US"/>
    </w:rPr>
  </w:style>
  <w:style w:type="character" w:customStyle="1" w:styleId="Heading5Char2">
    <w:name w:val="Heading 5 Char2"/>
    <w:aliases w:val="M5 Cha"/>
    <w:rsid w:val="001E28C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E28C0"/>
    <w:rPr>
      <w:rFonts w:ascii="Arial" w:hAnsi="Arial"/>
      <w:b/>
      <w:noProof/>
      <w:sz w:val="18"/>
      <w:lang w:eastAsia="en-US"/>
    </w:rPr>
  </w:style>
  <w:style w:type="character" w:customStyle="1" w:styleId="EditorsNoteChar3">
    <w:name w:val="Editor's Note Char3"/>
    <w:locked/>
    <w:rsid w:val="001E28C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E28C0"/>
    <w:rPr>
      <w:rFonts w:ascii="Arial" w:hAnsi="Arial"/>
      <w:sz w:val="36"/>
      <w:lang w:val="en-GB" w:eastAsia="en-US"/>
    </w:rPr>
  </w:style>
  <w:style w:type="character" w:customStyle="1" w:styleId="Titre34">
    <w:name w:val="Titre 34"/>
    <w:rsid w:val="001E28C0"/>
    <w:rPr>
      <w:rFonts w:ascii="Arial" w:hAnsi="Arial"/>
      <w:sz w:val="28"/>
      <w:szCs w:val="28"/>
      <w:lang w:val="en-GB" w:eastAsia="en-GB"/>
    </w:rPr>
  </w:style>
  <w:style w:type="character" w:customStyle="1" w:styleId="CharChar182">
    <w:name w:val="Char Char182"/>
    <w:rsid w:val="001E28C0"/>
    <w:rPr>
      <w:rFonts w:ascii="Arial" w:hAnsi="Arial"/>
      <w:lang w:eastAsia="en-US"/>
    </w:rPr>
  </w:style>
  <w:style w:type="paragraph" w:customStyle="1" w:styleId="TOC912">
    <w:name w:val="TOC 912"/>
    <w:basedOn w:val="TOC8"/>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C0"/>
    <w:rPr>
      <w:rFonts w:ascii="Arial" w:hAnsi="Arial"/>
      <w:lang w:val="en-GB" w:eastAsia="ja-JP" w:bidi="ar-SA"/>
    </w:rPr>
  </w:style>
  <w:style w:type="character" w:customStyle="1" w:styleId="820">
    <w:name w:val="(文字) (文字)82"/>
    <w:rsid w:val="001E28C0"/>
    <w:rPr>
      <w:rFonts w:ascii="Arial" w:eastAsia="MS Mincho" w:hAnsi="Arial"/>
      <w:lang w:val="en-GB" w:eastAsia="ar-SA" w:bidi="ar-SA"/>
    </w:rPr>
  </w:style>
  <w:style w:type="character" w:customStyle="1" w:styleId="720">
    <w:name w:val="(文字) (文字)72"/>
    <w:rsid w:val="001E28C0"/>
    <w:rPr>
      <w:rFonts w:ascii="Arial" w:eastAsia="MS Mincho" w:hAnsi="Arial"/>
      <w:sz w:val="36"/>
      <w:lang w:val="en-GB" w:eastAsia="ar-SA" w:bidi="ar-SA"/>
    </w:rPr>
  </w:style>
  <w:style w:type="character" w:customStyle="1" w:styleId="620">
    <w:name w:val="(文字) (文字)62"/>
    <w:rsid w:val="001E28C0"/>
    <w:rPr>
      <w:rFonts w:eastAsia="MS Mincho"/>
      <w:lang w:val="en-GB" w:eastAsia="ar-SA" w:bidi="ar-SA"/>
    </w:rPr>
  </w:style>
  <w:style w:type="character" w:customStyle="1" w:styleId="523">
    <w:name w:val="(文字) (文字)52"/>
    <w:rsid w:val="001E28C0"/>
    <w:rPr>
      <w:rFonts w:ascii="Courier New" w:eastAsia="MS Mincho" w:hAnsi="Courier New"/>
      <w:lang w:val="nb-NO" w:eastAsia="ar-SA" w:bidi="ar-SA"/>
    </w:rPr>
  </w:style>
  <w:style w:type="paragraph" w:customStyle="1" w:styleId="Caption12">
    <w:name w:val="Caption12"/>
    <w:basedOn w:val="Normal"/>
    <w:next w:val="Normal"/>
    <w:rsid w:val="001E28C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C0"/>
    <w:rPr>
      <w:rFonts w:ascii="Arial" w:hAnsi="Arial"/>
      <w:lang w:val="en-GB"/>
    </w:rPr>
  </w:style>
  <w:style w:type="paragraph" w:customStyle="1" w:styleId="CharCharCharCharCharCharCharCharCharCharCharChar2">
    <w:name w:val="Char Char Char Char Char Char Char Char Char Char Char Char2"/>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C0"/>
    <w:rPr>
      <w:rFonts w:ascii="Arial" w:hAnsi="Arial"/>
      <w:lang w:val="en-GB" w:eastAsia="ja-JP" w:bidi="ar-SA"/>
    </w:rPr>
  </w:style>
  <w:style w:type="character" w:customStyle="1" w:styleId="CharChar232">
    <w:name w:val="Char Char232"/>
    <w:rsid w:val="001E28C0"/>
    <w:rPr>
      <w:rFonts w:ascii="Arial" w:hAnsi="Arial"/>
      <w:lang w:val="en-GB" w:eastAsia="en-US"/>
    </w:rPr>
  </w:style>
  <w:style w:type="character" w:customStyle="1" w:styleId="CarCar42">
    <w:name w:val="Car Car42"/>
    <w:rsid w:val="001E28C0"/>
    <w:rPr>
      <w:rFonts w:ascii="Arial" w:eastAsia="MS Mincho" w:hAnsi="Arial"/>
      <w:lang w:val="en-GB" w:eastAsia="en-US" w:bidi="ar-SA"/>
    </w:rPr>
  </w:style>
  <w:style w:type="character" w:customStyle="1" w:styleId="CarCar82">
    <w:name w:val="Car Car82"/>
    <w:rsid w:val="001E28C0"/>
    <w:rPr>
      <w:rFonts w:ascii="Arial" w:eastAsia="MS Mincho" w:hAnsi="Arial"/>
      <w:sz w:val="36"/>
      <w:lang w:val="en-GB" w:eastAsia="en-US" w:bidi="ar-SA"/>
    </w:rPr>
  </w:style>
  <w:style w:type="character" w:customStyle="1" w:styleId="CarCar32">
    <w:name w:val="Car Car32"/>
    <w:rsid w:val="001E28C0"/>
    <w:rPr>
      <w:rFonts w:ascii="Arial" w:eastAsia="MS Mincho" w:hAnsi="Arial"/>
      <w:sz w:val="36"/>
      <w:lang w:val="en-GB" w:eastAsia="en-US" w:bidi="ar-SA"/>
    </w:rPr>
  </w:style>
  <w:style w:type="character" w:customStyle="1" w:styleId="CarCar72">
    <w:name w:val="Car Car72"/>
    <w:rsid w:val="001E28C0"/>
    <w:rPr>
      <w:rFonts w:eastAsia="MS Mincho"/>
      <w:lang w:val="en-GB" w:eastAsia="en-US" w:bidi="ar-SA"/>
    </w:rPr>
  </w:style>
  <w:style w:type="character" w:customStyle="1" w:styleId="CarCar62">
    <w:name w:val="Car Car62"/>
    <w:rsid w:val="001E28C0"/>
    <w:rPr>
      <w:rFonts w:ascii="Courier New" w:hAnsi="Courier New"/>
      <w:lang w:val="nb-NO" w:eastAsia="ja-JP" w:bidi="ar-SA"/>
    </w:rPr>
  </w:style>
  <w:style w:type="paragraph" w:customStyle="1" w:styleId="21c">
    <w:name w:val="无间隔21"/>
    <w:qFormat/>
    <w:rsid w:val="001E28C0"/>
    <w:rPr>
      <w:rFonts w:eastAsia="SimSun"/>
      <w:lang w:eastAsia="en-US"/>
    </w:rPr>
  </w:style>
  <w:style w:type="paragraph" w:customStyle="1" w:styleId="TableofFigures12">
    <w:name w:val="Table of Figures12"/>
    <w:basedOn w:val="Normal"/>
    <w:next w:val="Normal"/>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E28C0"/>
    <w:pPr>
      <w:autoSpaceDN w:val="0"/>
    </w:pPr>
    <w:rPr>
      <w:rFonts w:eastAsia="Batang"/>
      <w:lang w:eastAsia="en-US"/>
    </w:rPr>
  </w:style>
  <w:style w:type="character" w:customStyle="1" w:styleId="2Char11">
    <w:name w:val="标题 2 Char1"/>
    <w:aliases w:val="I2 Char"/>
    <w:basedOn w:val="DefaultParagraphFont"/>
    <w:qFormat/>
    <w:rsid w:val="001E28C0"/>
    <w:rPr>
      <w:rFonts w:ascii="Arial" w:eastAsia="Times New Roman" w:hAnsi="Arial" w:cs="Times New Roman"/>
      <w:sz w:val="32"/>
      <w:szCs w:val="20"/>
      <w:lang w:eastAsia="en-GB"/>
    </w:rPr>
  </w:style>
  <w:style w:type="character" w:customStyle="1" w:styleId="3Char2">
    <w:name w:val="标题 3 Char2"/>
    <w:basedOn w:val="DefaultParagraphFont"/>
    <w:qFormat/>
    <w:rsid w:val="001E28C0"/>
    <w:rPr>
      <w:rFonts w:ascii="Arial" w:eastAsia="Times New Roman" w:hAnsi="Arial" w:cs="Times New Roman"/>
      <w:sz w:val="28"/>
      <w:szCs w:val="20"/>
      <w:lang w:eastAsia="en-GB"/>
    </w:rPr>
  </w:style>
  <w:style w:type="character" w:customStyle="1" w:styleId="Char90">
    <w:name w:val="批注主题 Char9"/>
    <w:basedOn w:val="Char52"/>
    <w:qFormat/>
    <w:rsid w:val="001E28C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E28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E28C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1E28C0"/>
    <w:rPr>
      <w:rFonts w:ascii="Times New Roman" w:eastAsia="MS Mincho" w:hAnsi="Times New Roman" w:cs="Times New Roman"/>
      <w:b/>
      <w:color w:val="000000"/>
      <w:sz w:val="20"/>
      <w:szCs w:val="20"/>
      <w:lang w:eastAsia="ja-JP"/>
    </w:rPr>
  </w:style>
  <w:style w:type="character" w:customStyle="1" w:styleId="CRCoverPageZchn">
    <w:name w:val="CR Cover Page Zchn"/>
    <w:rsid w:val="001E28C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28C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28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28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28C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28C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28C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28C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28C0"/>
    <w:rPr>
      <w:rFonts w:ascii="Times New Roman" w:eastAsia="Times New Roman" w:hAnsi="Times New Roman"/>
      <w:lang w:val="en-GB" w:eastAsia="ko-KR"/>
    </w:rPr>
  </w:style>
  <w:style w:type="paragraph" w:customStyle="1" w:styleId="7f0">
    <w:name w:val="目录 7"/>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28C0"/>
    <w:rPr>
      <w:color w:val="808080"/>
      <w:shd w:val="clear" w:color="auto" w:fill="E6E6E6"/>
    </w:rPr>
  </w:style>
  <w:style w:type="paragraph" w:customStyle="1" w:styleId="Style95">
    <w:name w:val="_Style 95"/>
    <w:uiPriority w:val="99"/>
    <w:semiHidden/>
    <w:qFormat/>
    <w:rsid w:val="001E28C0"/>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1E28C0"/>
    <w:pPr>
      <w:autoSpaceDN w:val="0"/>
      <w:spacing w:after="160" w:line="256" w:lineRule="auto"/>
    </w:pPr>
    <w:rPr>
      <w:rFonts w:ascii="CG Times (WN)" w:eastAsiaTheme="minorEastAsia" w:hAnsi="CG Times (WN)"/>
      <w:lang w:eastAsia="en-US"/>
    </w:rPr>
  </w:style>
  <w:style w:type="character" w:customStyle="1" w:styleId="Style115">
    <w:name w:val="_Style 115"/>
    <w:uiPriority w:val="31"/>
    <w:qFormat/>
    <w:rsid w:val="001E28C0"/>
    <w:rPr>
      <w:smallCaps/>
      <w:color w:val="5A5A5A"/>
    </w:rPr>
  </w:style>
  <w:style w:type="character" w:customStyle="1" w:styleId="Style104">
    <w:name w:val="_Style 104"/>
    <w:uiPriority w:val="31"/>
    <w:qFormat/>
    <w:rsid w:val="001E28C0"/>
    <w:rPr>
      <w:smallCaps/>
      <w:color w:val="5A5A5A"/>
    </w:rPr>
  </w:style>
  <w:style w:type="paragraph" w:customStyle="1" w:styleId="713">
    <w:name w:val="目录 71"/>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E28C0"/>
    <w:pPr>
      <w:spacing w:after="160" w:line="259" w:lineRule="auto"/>
    </w:pPr>
    <w:rPr>
      <w:rFonts w:eastAsia="MS Mincho"/>
      <w:lang w:eastAsia="en-US"/>
    </w:rPr>
  </w:style>
  <w:style w:type="numbering" w:customStyle="1" w:styleId="1ffff1">
    <w:name w:val="无列表1"/>
    <w:next w:val="NoList"/>
    <w:semiHidden/>
    <w:rsid w:val="001E28C0"/>
  </w:style>
  <w:style w:type="numbering" w:customStyle="1" w:styleId="1ffff2">
    <w:name w:val="リストなし1"/>
    <w:next w:val="NoList"/>
    <w:uiPriority w:val="99"/>
    <w:semiHidden/>
    <w:unhideWhenUsed/>
    <w:rsid w:val="001E28C0"/>
  </w:style>
  <w:style w:type="numbering" w:customStyle="1" w:styleId="NoList1">
    <w:name w:val="No List1"/>
    <w:next w:val="NoList"/>
    <w:semiHidden/>
    <w:rsid w:val="001E28C0"/>
  </w:style>
  <w:style w:type="numbering" w:customStyle="1" w:styleId="NoList2">
    <w:name w:val="No List2"/>
    <w:next w:val="NoList"/>
    <w:semiHidden/>
    <w:rsid w:val="001E28C0"/>
  </w:style>
  <w:style w:type="numbering" w:customStyle="1" w:styleId="NoList3">
    <w:name w:val="No List3"/>
    <w:next w:val="NoList"/>
    <w:semiHidden/>
    <w:rsid w:val="001E28C0"/>
  </w:style>
  <w:style w:type="numbering" w:customStyle="1" w:styleId="NoList4">
    <w:name w:val="No List4"/>
    <w:next w:val="NoList"/>
    <w:semiHidden/>
    <w:rsid w:val="001E28C0"/>
  </w:style>
  <w:style w:type="numbering" w:customStyle="1" w:styleId="NoList5">
    <w:name w:val="No List5"/>
    <w:next w:val="NoList"/>
    <w:semiHidden/>
    <w:rsid w:val="001E28C0"/>
  </w:style>
  <w:style w:type="numbering" w:customStyle="1" w:styleId="NoList6">
    <w:name w:val="No List6"/>
    <w:next w:val="NoList"/>
    <w:semiHidden/>
    <w:rsid w:val="001E28C0"/>
  </w:style>
  <w:style w:type="numbering" w:customStyle="1" w:styleId="NoList7">
    <w:name w:val="No List7"/>
    <w:next w:val="NoList"/>
    <w:semiHidden/>
    <w:rsid w:val="001E28C0"/>
  </w:style>
  <w:style w:type="numbering" w:customStyle="1" w:styleId="NoList11">
    <w:name w:val="No List11"/>
    <w:next w:val="NoList"/>
    <w:semiHidden/>
    <w:rsid w:val="001E28C0"/>
  </w:style>
  <w:style w:type="numbering" w:customStyle="1" w:styleId="NoList21">
    <w:name w:val="No List21"/>
    <w:next w:val="NoList"/>
    <w:semiHidden/>
    <w:rsid w:val="001E28C0"/>
  </w:style>
  <w:style w:type="numbering" w:customStyle="1" w:styleId="NoList8">
    <w:name w:val="No List8"/>
    <w:next w:val="NoList"/>
    <w:semiHidden/>
    <w:rsid w:val="001E28C0"/>
  </w:style>
  <w:style w:type="numbering" w:customStyle="1" w:styleId="NoList12">
    <w:name w:val="No List12"/>
    <w:next w:val="NoList"/>
    <w:semiHidden/>
    <w:rsid w:val="001E28C0"/>
  </w:style>
  <w:style w:type="numbering" w:customStyle="1" w:styleId="NoList22">
    <w:name w:val="No List22"/>
    <w:next w:val="NoList"/>
    <w:semiHidden/>
    <w:rsid w:val="001E28C0"/>
  </w:style>
  <w:style w:type="numbering" w:customStyle="1" w:styleId="NoList9">
    <w:name w:val="No List9"/>
    <w:next w:val="NoList"/>
    <w:semiHidden/>
    <w:rsid w:val="001E28C0"/>
  </w:style>
  <w:style w:type="numbering" w:customStyle="1" w:styleId="NoList13">
    <w:name w:val="No List13"/>
    <w:next w:val="NoList"/>
    <w:semiHidden/>
    <w:rsid w:val="001E28C0"/>
  </w:style>
  <w:style w:type="numbering" w:customStyle="1" w:styleId="NoList23">
    <w:name w:val="No List23"/>
    <w:next w:val="NoList"/>
    <w:semiHidden/>
    <w:rsid w:val="001E28C0"/>
  </w:style>
  <w:style w:type="numbering" w:customStyle="1" w:styleId="NoList10">
    <w:name w:val="No List10"/>
    <w:next w:val="NoList"/>
    <w:semiHidden/>
    <w:rsid w:val="001E28C0"/>
  </w:style>
  <w:style w:type="numbering" w:customStyle="1" w:styleId="NoList14">
    <w:name w:val="No List14"/>
    <w:next w:val="NoList"/>
    <w:semiHidden/>
    <w:rsid w:val="001E28C0"/>
  </w:style>
  <w:style w:type="numbering" w:customStyle="1" w:styleId="NoList24">
    <w:name w:val="No List24"/>
    <w:next w:val="NoList"/>
    <w:semiHidden/>
    <w:rsid w:val="001E28C0"/>
  </w:style>
  <w:style w:type="numbering" w:customStyle="1" w:styleId="NoList31">
    <w:name w:val="No List31"/>
    <w:next w:val="NoList"/>
    <w:semiHidden/>
    <w:rsid w:val="001E28C0"/>
  </w:style>
  <w:style w:type="numbering" w:customStyle="1" w:styleId="NoList41">
    <w:name w:val="No List41"/>
    <w:next w:val="NoList"/>
    <w:semiHidden/>
    <w:rsid w:val="001E28C0"/>
  </w:style>
  <w:style w:type="numbering" w:customStyle="1" w:styleId="NoList51">
    <w:name w:val="No List51"/>
    <w:next w:val="NoList"/>
    <w:semiHidden/>
    <w:rsid w:val="001E28C0"/>
  </w:style>
  <w:style w:type="numbering" w:customStyle="1" w:styleId="NoList15">
    <w:name w:val="No List15"/>
    <w:next w:val="NoList"/>
    <w:semiHidden/>
    <w:rsid w:val="001E28C0"/>
  </w:style>
  <w:style w:type="numbering" w:customStyle="1" w:styleId="NoList16">
    <w:name w:val="No List16"/>
    <w:next w:val="NoList"/>
    <w:semiHidden/>
    <w:rsid w:val="001E28C0"/>
  </w:style>
  <w:style w:type="numbering" w:customStyle="1" w:styleId="11a">
    <w:name w:val="无列表11"/>
    <w:next w:val="NoList"/>
    <w:semiHidden/>
    <w:rsid w:val="001E28C0"/>
  </w:style>
  <w:style w:type="numbering" w:customStyle="1" w:styleId="1ffff3">
    <w:name w:val="목록 없음1"/>
    <w:next w:val="NoList"/>
    <w:semiHidden/>
    <w:unhideWhenUsed/>
    <w:rsid w:val="001E28C0"/>
  </w:style>
  <w:style w:type="numbering" w:customStyle="1" w:styleId="2ff3">
    <w:name w:val="목록 없음2"/>
    <w:next w:val="NoList"/>
    <w:semiHidden/>
    <w:rsid w:val="001E28C0"/>
  </w:style>
  <w:style w:type="numbering" w:customStyle="1" w:styleId="NoList111">
    <w:name w:val="No List111"/>
    <w:next w:val="NoList"/>
    <w:semiHidden/>
    <w:rsid w:val="001E28C0"/>
  </w:style>
  <w:style w:type="numbering" w:customStyle="1" w:styleId="Style1">
    <w:name w:val="Style1"/>
    <w:uiPriority w:val="99"/>
    <w:rsid w:val="001E28C0"/>
  </w:style>
  <w:style w:type="numbering" w:customStyle="1" w:styleId="NoList17">
    <w:name w:val="No List17"/>
    <w:next w:val="NoList"/>
    <w:uiPriority w:val="99"/>
    <w:semiHidden/>
    <w:unhideWhenUsed/>
    <w:rsid w:val="001E28C0"/>
  </w:style>
  <w:style w:type="numbering" w:customStyle="1" w:styleId="124">
    <w:name w:val="无列表12"/>
    <w:next w:val="NoList"/>
    <w:semiHidden/>
    <w:rsid w:val="001E28C0"/>
  </w:style>
  <w:style w:type="numbering" w:customStyle="1" w:styleId="NoList18">
    <w:name w:val="No List18"/>
    <w:next w:val="NoList"/>
    <w:semiHidden/>
    <w:rsid w:val="001E28C0"/>
  </w:style>
  <w:style w:type="numbering" w:customStyle="1" w:styleId="11b">
    <w:name w:val="リストなし11"/>
    <w:next w:val="NoList"/>
    <w:uiPriority w:val="99"/>
    <w:semiHidden/>
    <w:unhideWhenUsed/>
    <w:rsid w:val="001E28C0"/>
  </w:style>
  <w:style w:type="numbering" w:customStyle="1" w:styleId="NoList19">
    <w:name w:val="No List19"/>
    <w:next w:val="NoList"/>
    <w:uiPriority w:val="99"/>
    <w:semiHidden/>
    <w:unhideWhenUsed/>
    <w:rsid w:val="001E28C0"/>
  </w:style>
  <w:style w:type="numbering" w:customStyle="1" w:styleId="NoList110">
    <w:name w:val="No List110"/>
    <w:next w:val="NoList"/>
    <w:uiPriority w:val="99"/>
    <w:semiHidden/>
    <w:rsid w:val="001E28C0"/>
  </w:style>
  <w:style w:type="numbering" w:customStyle="1" w:styleId="131">
    <w:name w:val="无列表13"/>
    <w:next w:val="NoList"/>
    <w:semiHidden/>
    <w:rsid w:val="001E28C0"/>
  </w:style>
  <w:style w:type="numbering" w:customStyle="1" w:styleId="125">
    <w:name w:val="リストなし12"/>
    <w:next w:val="NoList"/>
    <w:uiPriority w:val="99"/>
    <w:semiHidden/>
    <w:unhideWhenUsed/>
    <w:rsid w:val="001E28C0"/>
  </w:style>
  <w:style w:type="numbering" w:customStyle="1" w:styleId="NoList25">
    <w:name w:val="No List25"/>
    <w:next w:val="NoList"/>
    <w:uiPriority w:val="99"/>
    <w:semiHidden/>
    <w:rsid w:val="001E28C0"/>
  </w:style>
  <w:style w:type="numbering" w:customStyle="1" w:styleId="1111">
    <w:name w:val="无列表111"/>
    <w:next w:val="NoList"/>
    <w:semiHidden/>
    <w:rsid w:val="001E28C0"/>
  </w:style>
  <w:style w:type="numbering" w:customStyle="1" w:styleId="1112">
    <w:name w:val="リストなし111"/>
    <w:next w:val="NoList"/>
    <w:uiPriority w:val="99"/>
    <w:semiHidden/>
    <w:unhideWhenUsed/>
    <w:rsid w:val="001E28C0"/>
  </w:style>
  <w:style w:type="numbering" w:customStyle="1" w:styleId="NoList32">
    <w:name w:val="No List32"/>
    <w:next w:val="NoList"/>
    <w:uiPriority w:val="99"/>
    <w:semiHidden/>
    <w:unhideWhenUsed/>
    <w:rsid w:val="001E28C0"/>
  </w:style>
  <w:style w:type="numbering" w:customStyle="1" w:styleId="1210">
    <w:name w:val="无列表121"/>
    <w:next w:val="NoList"/>
    <w:semiHidden/>
    <w:rsid w:val="001E28C0"/>
  </w:style>
  <w:style w:type="numbering" w:customStyle="1" w:styleId="1211">
    <w:name w:val="リストなし121"/>
    <w:next w:val="NoList"/>
    <w:uiPriority w:val="99"/>
    <w:semiHidden/>
    <w:unhideWhenUsed/>
    <w:rsid w:val="001E28C0"/>
  </w:style>
  <w:style w:type="numbering" w:customStyle="1" w:styleId="NoList112">
    <w:name w:val="No List112"/>
    <w:next w:val="NoList"/>
    <w:uiPriority w:val="99"/>
    <w:semiHidden/>
    <w:unhideWhenUsed/>
    <w:rsid w:val="001E28C0"/>
  </w:style>
  <w:style w:type="numbering" w:customStyle="1" w:styleId="11110">
    <w:name w:val="无列表1111"/>
    <w:next w:val="NoList"/>
    <w:semiHidden/>
    <w:rsid w:val="001E28C0"/>
  </w:style>
  <w:style w:type="numbering" w:customStyle="1" w:styleId="11111">
    <w:name w:val="リストなし1111"/>
    <w:next w:val="NoList"/>
    <w:uiPriority w:val="99"/>
    <w:semiHidden/>
    <w:unhideWhenUsed/>
    <w:rsid w:val="001E28C0"/>
  </w:style>
  <w:style w:type="numbering" w:customStyle="1" w:styleId="NoList42">
    <w:name w:val="No List42"/>
    <w:next w:val="NoList"/>
    <w:uiPriority w:val="99"/>
    <w:semiHidden/>
    <w:unhideWhenUsed/>
    <w:rsid w:val="001E28C0"/>
  </w:style>
  <w:style w:type="numbering" w:customStyle="1" w:styleId="1310">
    <w:name w:val="无列表131"/>
    <w:next w:val="NoList"/>
    <w:semiHidden/>
    <w:rsid w:val="001E28C0"/>
  </w:style>
  <w:style w:type="numbering" w:customStyle="1" w:styleId="132">
    <w:name w:val="リストなし13"/>
    <w:next w:val="NoList"/>
    <w:uiPriority w:val="99"/>
    <w:semiHidden/>
    <w:unhideWhenUsed/>
    <w:rsid w:val="001E28C0"/>
  </w:style>
  <w:style w:type="numbering" w:customStyle="1" w:styleId="NoList121">
    <w:name w:val="No List121"/>
    <w:next w:val="NoList"/>
    <w:uiPriority w:val="99"/>
    <w:semiHidden/>
    <w:unhideWhenUsed/>
    <w:rsid w:val="001E28C0"/>
  </w:style>
  <w:style w:type="numbering" w:customStyle="1" w:styleId="1120">
    <w:name w:val="无列表112"/>
    <w:next w:val="NoList"/>
    <w:semiHidden/>
    <w:rsid w:val="001E28C0"/>
  </w:style>
  <w:style w:type="numbering" w:customStyle="1" w:styleId="1121">
    <w:name w:val="リストなし112"/>
    <w:next w:val="NoList"/>
    <w:uiPriority w:val="99"/>
    <w:semiHidden/>
    <w:unhideWhenUsed/>
    <w:rsid w:val="001E28C0"/>
  </w:style>
  <w:style w:type="numbering" w:customStyle="1" w:styleId="NoList20">
    <w:name w:val="No List20"/>
    <w:next w:val="NoList"/>
    <w:uiPriority w:val="99"/>
    <w:semiHidden/>
    <w:unhideWhenUsed/>
    <w:rsid w:val="001E28C0"/>
  </w:style>
  <w:style w:type="numbering" w:customStyle="1" w:styleId="NoList113">
    <w:name w:val="No List113"/>
    <w:next w:val="NoList"/>
    <w:uiPriority w:val="99"/>
    <w:semiHidden/>
    <w:rsid w:val="001E28C0"/>
  </w:style>
  <w:style w:type="numbering" w:customStyle="1" w:styleId="140">
    <w:name w:val="无列表14"/>
    <w:next w:val="NoList"/>
    <w:semiHidden/>
    <w:rsid w:val="001E28C0"/>
  </w:style>
  <w:style w:type="numbering" w:customStyle="1" w:styleId="141">
    <w:name w:val="リストなし14"/>
    <w:next w:val="NoList"/>
    <w:uiPriority w:val="99"/>
    <w:semiHidden/>
    <w:unhideWhenUsed/>
    <w:rsid w:val="001E28C0"/>
  </w:style>
  <w:style w:type="numbering" w:customStyle="1" w:styleId="NoList26">
    <w:name w:val="No List26"/>
    <w:next w:val="NoList"/>
    <w:uiPriority w:val="99"/>
    <w:semiHidden/>
    <w:rsid w:val="001E28C0"/>
  </w:style>
  <w:style w:type="numbering" w:customStyle="1" w:styleId="1130">
    <w:name w:val="无列表113"/>
    <w:next w:val="NoList"/>
    <w:semiHidden/>
    <w:rsid w:val="001E28C0"/>
  </w:style>
  <w:style w:type="numbering" w:customStyle="1" w:styleId="1131">
    <w:name w:val="リストなし113"/>
    <w:next w:val="NoList"/>
    <w:uiPriority w:val="99"/>
    <w:semiHidden/>
    <w:unhideWhenUsed/>
    <w:rsid w:val="001E28C0"/>
  </w:style>
  <w:style w:type="numbering" w:customStyle="1" w:styleId="NoList33">
    <w:name w:val="No List33"/>
    <w:next w:val="NoList"/>
    <w:uiPriority w:val="99"/>
    <w:semiHidden/>
    <w:unhideWhenUsed/>
    <w:rsid w:val="001E28C0"/>
  </w:style>
  <w:style w:type="numbering" w:customStyle="1" w:styleId="1220">
    <w:name w:val="无列表122"/>
    <w:next w:val="NoList"/>
    <w:semiHidden/>
    <w:rsid w:val="001E28C0"/>
  </w:style>
  <w:style w:type="numbering" w:customStyle="1" w:styleId="1221">
    <w:name w:val="リストなし122"/>
    <w:next w:val="NoList"/>
    <w:uiPriority w:val="99"/>
    <w:semiHidden/>
    <w:unhideWhenUsed/>
    <w:rsid w:val="001E28C0"/>
  </w:style>
  <w:style w:type="numbering" w:customStyle="1" w:styleId="NoList114">
    <w:name w:val="No List114"/>
    <w:next w:val="NoList"/>
    <w:uiPriority w:val="99"/>
    <w:semiHidden/>
    <w:unhideWhenUsed/>
    <w:rsid w:val="001E28C0"/>
  </w:style>
  <w:style w:type="numbering" w:customStyle="1" w:styleId="11120">
    <w:name w:val="无列表1112"/>
    <w:next w:val="NoList"/>
    <w:semiHidden/>
    <w:rsid w:val="001E28C0"/>
  </w:style>
  <w:style w:type="numbering" w:customStyle="1" w:styleId="11121">
    <w:name w:val="リストなし1112"/>
    <w:next w:val="NoList"/>
    <w:uiPriority w:val="99"/>
    <w:semiHidden/>
    <w:unhideWhenUsed/>
    <w:rsid w:val="001E28C0"/>
  </w:style>
  <w:style w:type="numbering" w:customStyle="1" w:styleId="NoList43">
    <w:name w:val="No List43"/>
    <w:next w:val="NoList"/>
    <w:uiPriority w:val="99"/>
    <w:semiHidden/>
    <w:unhideWhenUsed/>
    <w:rsid w:val="001E28C0"/>
  </w:style>
  <w:style w:type="numbering" w:customStyle="1" w:styleId="1320">
    <w:name w:val="无列表132"/>
    <w:next w:val="NoList"/>
    <w:semiHidden/>
    <w:rsid w:val="001E28C0"/>
  </w:style>
  <w:style w:type="numbering" w:customStyle="1" w:styleId="1311">
    <w:name w:val="リストなし131"/>
    <w:next w:val="NoList"/>
    <w:uiPriority w:val="99"/>
    <w:semiHidden/>
    <w:unhideWhenUsed/>
    <w:rsid w:val="001E28C0"/>
  </w:style>
  <w:style w:type="numbering" w:customStyle="1" w:styleId="NoList122">
    <w:name w:val="No List122"/>
    <w:next w:val="NoList"/>
    <w:uiPriority w:val="99"/>
    <w:semiHidden/>
    <w:unhideWhenUsed/>
    <w:rsid w:val="001E28C0"/>
  </w:style>
  <w:style w:type="numbering" w:customStyle="1" w:styleId="11210">
    <w:name w:val="无列表1121"/>
    <w:next w:val="NoList"/>
    <w:semiHidden/>
    <w:rsid w:val="001E28C0"/>
  </w:style>
  <w:style w:type="numbering" w:customStyle="1" w:styleId="11211">
    <w:name w:val="リストなし1121"/>
    <w:next w:val="NoList"/>
    <w:uiPriority w:val="99"/>
    <w:semiHidden/>
    <w:unhideWhenUsed/>
    <w:rsid w:val="001E28C0"/>
  </w:style>
  <w:style w:type="numbering" w:customStyle="1" w:styleId="NoList27">
    <w:name w:val="No List27"/>
    <w:next w:val="NoList"/>
    <w:uiPriority w:val="99"/>
    <w:semiHidden/>
    <w:unhideWhenUsed/>
    <w:rsid w:val="001E28C0"/>
  </w:style>
  <w:style w:type="numbering" w:customStyle="1" w:styleId="NoList115">
    <w:name w:val="No List115"/>
    <w:next w:val="NoList"/>
    <w:uiPriority w:val="99"/>
    <w:semiHidden/>
    <w:rsid w:val="001E28C0"/>
  </w:style>
  <w:style w:type="numbering" w:customStyle="1" w:styleId="150">
    <w:name w:val="无列表15"/>
    <w:next w:val="NoList"/>
    <w:semiHidden/>
    <w:rsid w:val="001E28C0"/>
  </w:style>
  <w:style w:type="numbering" w:customStyle="1" w:styleId="151">
    <w:name w:val="リストなし15"/>
    <w:next w:val="NoList"/>
    <w:uiPriority w:val="99"/>
    <w:semiHidden/>
    <w:unhideWhenUsed/>
    <w:rsid w:val="001E28C0"/>
  </w:style>
  <w:style w:type="numbering" w:customStyle="1" w:styleId="NoList28">
    <w:name w:val="No List28"/>
    <w:next w:val="NoList"/>
    <w:uiPriority w:val="99"/>
    <w:semiHidden/>
    <w:rsid w:val="001E28C0"/>
  </w:style>
  <w:style w:type="numbering" w:customStyle="1" w:styleId="1140">
    <w:name w:val="无列表114"/>
    <w:next w:val="NoList"/>
    <w:semiHidden/>
    <w:rsid w:val="001E28C0"/>
  </w:style>
  <w:style w:type="numbering" w:customStyle="1" w:styleId="1141">
    <w:name w:val="リストなし114"/>
    <w:next w:val="NoList"/>
    <w:uiPriority w:val="99"/>
    <w:semiHidden/>
    <w:unhideWhenUsed/>
    <w:rsid w:val="001E28C0"/>
  </w:style>
  <w:style w:type="numbering" w:customStyle="1" w:styleId="NoList34">
    <w:name w:val="No List34"/>
    <w:next w:val="NoList"/>
    <w:uiPriority w:val="99"/>
    <w:semiHidden/>
    <w:unhideWhenUsed/>
    <w:rsid w:val="001E28C0"/>
  </w:style>
  <w:style w:type="numbering" w:customStyle="1" w:styleId="1230">
    <w:name w:val="无列表123"/>
    <w:next w:val="NoList"/>
    <w:semiHidden/>
    <w:rsid w:val="001E28C0"/>
  </w:style>
  <w:style w:type="numbering" w:customStyle="1" w:styleId="1231">
    <w:name w:val="リストなし123"/>
    <w:next w:val="NoList"/>
    <w:uiPriority w:val="99"/>
    <w:semiHidden/>
    <w:unhideWhenUsed/>
    <w:rsid w:val="001E28C0"/>
  </w:style>
  <w:style w:type="numbering" w:customStyle="1" w:styleId="NoList116">
    <w:name w:val="No List116"/>
    <w:next w:val="NoList"/>
    <w:uiPriority w:val="99"/>
    <w:semiHidden/>
    <w:unhideWhenUsed/>
    <w:rsid w:val="001E28C0"/>
  </w:style>
  <w:style w:type="numbering" w:customStyle="1" w:styleId="1113">
    <w:name w:val="无列表1113"/>
    <w:next w:val="NoList"/>
    <w:semiHidden/>
    <w:rsid w:val="001E28C0"/>
  </w:style>
  <w:style w:type="numbering" w:customStyle="1" w:styleId="11130">
    <w:name w:val="リストなし1113"/>
    <w:next w:val="NoList"/>
    <w:uiPriority w:val="99"/>
    <w:semiHidden/>
    <w:unhideWhenUsed/>
    <w:rsid w:val="001E28C0"/>
  </w:style>
  <w:style w:type="numbering" w:customStyle="1" w:styleId="NoList44">
    <w:name w:val="No List44"/>
    <w:next w:val="NoList"/>
    <w:uiPriority w:val="99"/>
    <w:semiHidden/>
    <w:unhideWhenUsed/>
    <w:rsid w:val="001E28C0"/>
  </w:style>
  <w:style w:type="numbering" w:customStyle="1" w:styleId="133">
    <w:name w:val="无列表133"/>
    <w:next w:val="NoList"/>
    <w:semiHidden/>
    <w:rsid w:val="001E28C0"/>
  </w:style>
  <w:style w:type="numbering" w:customStyle="1" w:styleId="1321">
    <w:name w:val="リストなし132"/>
    <w:next w:val="NoList"/>
    <w:uiPriority w:val="99"/>
    <w:semiHidden/>
    <w:unhideWhenUsed/>
    <w:rsid w:val="001E28C0"/>
  </w:style>
  <w:style w:type="numbering" w:customStyle="1" w:styleId="NoList123">
    <w:name w:val="No List123"/>
    <w:next w:val="NoList"/>
    <w:uiPriority w:val="99"/>
    <w:semiHidden/>
    <w:unhideWhenUsed/>
    <w:rsid w:val="001E28C0"/>
  </w:style>
  <w:style w:type="numbering" w:customStyle="1" w:styleId="1122">
    <w:name w:val="无列表1122"/>
    <w:next w:val="NoList"/>
    <w:semiHidden/>
    <w:rsid w:val="001E28C0"/>
  </w:style>
  <w:style w:type="numbering" w:customStyle="1" w:styleId="11220">
    <w:name w:val="リストなし1122"/>
    <w:next w:val="NoList"/>
    <w:uiPriority w:val="99"/>
    <w:semiHidden/>
    <w:unhideWhenUsed/>
    <w:rsid w:val="001E28C0"/>
  </w:style>
  <w:style w:type="numbering" w:customStyle="1" w:styleId="NoList29">
    <w:name w:val="No List29"/>
    <w:next w:val="NoList"/>
    <w:uiPriority w:val="99"/>
    <w:semiHidden/>
    <w:unhideWhenUsed/>
    <w:rsid w:val="001E28C0"/>
  </w:style>
  <w:style w:type="numbering" w:customStyle="1" w:styleId="NoList117">
    <w:name w:val="No List117"/>
    <w:next w:val="NoList"/>
    <w:uiPriority w:val="99"/>
    <w:semiHidden/>
    <w:rsid w:val="001E28C0"/>
  </w:style>
  <w:style w:type="numbering" w:customStyle="1" w:styleId="160">
    <w:name w:val="无列表16"/>
    <w:next w:val="NoList"/>
    <w:semiHidden/>
    <w:rsid w:val="001E28C0"/>
  </w:style>
  <w:style w:type="numbering" w:customStyle="1" w:styleId="161">
    <w:name w:val="リストなし16"/>
    <w:next w:val="NoList"/>
    <w:uiPriority w:val="99"/>
    <w:semiHidden/>
    <w:unhideWhenUsed/>
    <w:rsid w:val="001E28C0"/>
  </w:style>
  <w:style w:type="numbering" w:customStyle="1" w:styleId="NoList210">
    <w:name w:val="No List210"/>
    <w:next w:val="NoList"/>
    <w:uiPriority w:val="99"/>
    <w:semiHidden/>
    <w:rsid w:val="001E28C0"/>
  </w:style>
  <w:style w:type="numbering" w:customStyle="1" w:styleId="1150">
    <w:name w:val="无列表115"/>
    <w:next w:val="NoList"/>
    <w:semiHidden/>
    <w:rsid w:val="001E28C0"/>
  </w:style>
  <w:style w:type="numbering" w:customStyle="1" w:styleId="1151">
    <w:name w:val="リストなし115"/>
    <w:next w:val="NoList"/>
    <w:uiPriority w:val="99"/>
    <w:semiHidden/>
    <w:unhideWhenUsed/>
    <w:rsid w:val="001E28C0"/>
  </w:style>
  <w:style w:type="numbering" w:customStyle="1" w:styleId="NoList35">
    <w:name w:val="No List35"/>
    <w:next w:val="NoList"/>
    <w:uiPriority w:val="99"/>
    <w:semiHidden/>
    <w:unhideWhenUsed/>
    <w:rsid w:val="001E28C0"/>
  </w:style>
  <w:style w:type="numbering" w:customStyle="1" w:styleId="1240">
    <w:name w:val="无列表124"/>
    <w:next w:val="NoList"/>
    <w:semiHidden/>
    <w:rsid w:val="001E28C0"/>
  </w:style>
  <w:style w:type="numbering" w:customStyle="1" w:styleId="1241">
    <w:name w:val="リストなし124"/>
    <w:next w:val="NoList"/>
    <w:uiPriority w:val="99"/>
    <w:semiHidden/>
    <w:unhideWhenUsed/>
    <w:rsid w:val="001E28C0"/>
  </w:style>
  <w:style w:type="numbering" w:customStyle="1" w:styleId="NoList118">
    <w:name w:val="No List118"/>
    <w:next w:val="NoList"/>
    <w:uiPriority w:val="99"/>
    <w:semiHidden/>
    <w:unhideWhenUsed/>
    <w:rsid w:val="001E28C0"/>
  </w:style>
  <w:style w:type="numbering" w:customStyle="1" w:styleId="1114">
    <w:name w:val="无列表1114"/>
    <w:next w:val="NoList"/>
    <w:semiHidden/>
    <w:rsid w:val="001E28C0"/>
  </w:style>
  <w:style w:type="numbering" w:customStyle="1" w:styleId="11140">
    <w:name w:val="リストなし1114"/>
    <w:next w:val="NoList"/>
    <w:uiPriority w:val="99"/>
    <w:semiHidden/>
    <w:unhideWhenUsed/>
    <w:rsid w:val="001E28C0"/>
  </w:style>
  <w:style w:type="numbering" w:customStyle="1" w:styleId="NoList45">
    <w:name w:val="No List45"/>
    <w:next w:val="NoList"/>
    <w:uiPriority w:val="99"/>
    <w:semiHidden/>
    <w:unhideWhenUsed/>
    <w:rsid w:val="001E28C0"/>
  </w:style>
  <w:style w:type="numbering" w:customStyle="1" w:styleId="134">
    <w:name w:val="无列表134"/>
    <w:next w:val="NoList"/>
    <w:semiHidden/>
    <w:rsid w:val="001E28C0"/>
  </w:style>
  <w:style w:type="numbering" w:customStyle="1" w:styleId="1330">
    <w:name w:val="リストなし133"/>
    <w:next w:val="NoList"/>
    <w:uiPriority w:val="99"/>
    <w:semiHidden/>
    <w:unhideWhenUsed/>
    <w:rsid w:val="001E28C0"/>
  </w:style>
  <w:style w:type="numbering" w:customStyle="1" w:styleId="NoList124">
    <w:name w:val="No List124"/>
    <w:next w:val="NoList"/>
    <w:uiPriority w:val="99"/>
    <w:semiHidden/>
    <w:unhideWhenUsed/>
    <w:rsid w:val="001E28C0"/>
  </w:style>
  <w:style w:type="numbering" w:customStyle="1" w:styleId="1123">
    <w:name w:val="无列表1123"/>
    <w:next w:val="NoList"/>
    <w:semiHidden/>
    <w:rsid w:val="001E28C0"/>
  </w:style>
  <w:style w:type="numbering" w:customStyle="1" w:styleId="11230">
    <w:name w:val="リストなし1123"/>
    <w:next w:val="NoList"/>
    <w:uiPriority w:val="99"/>
    <w:semiHidden/>
    <w:unhideWhenUsed/>
    <w:rsid w:val="001E28C0"/>
  </w:style>
  <w:style w:type="numbering" w:customStyle="1" w:styleId="NoList30">
    <w:name w:val="No List30"/>
    <w:next w:val="NoList"/>
    <w:uiPriority w:val="99"/>
    <w:semiHidden/>
    <w:unhideWhenUsed/>
    <w:rsid w:val="001E28C0"/>
  </w:style>
  <w:style w:type="numbering" w:customStyle="1" w:styleId="170">
    <w:name w:val="无列表17"/>
    <w:next w:val="NoList"/>
    <w:semiHidden/>
    <w:rsid w:val="001E28C0"/>
  </w:style>
  <w:style w:type="numbering" w:customStyle="1" w:styleId="171">
    <w:name w:val="リストなし17"/>
    <w:next w:val="NoList"/>
    <w:uiPriority w:val="99"/>
    <w:semiHidden/>
    <w:unhideWhenUsed/>
    <w:rsid w:val="001E28C0"/>
  </w:style>
  <w:style w:type="numbering" w:customStyle="1" w:styleId="NoList119">
    <w:name w:val="No List119"/>
    <w:next w:val="NoList"/>
    <w:semiHidden/>
    <w:rsid w:val="001E28C0"/>
  </w:style>
  <w:style w:type="numbering" w:customStyle="1" w:styleId="NoList211">
    <w:name w:val="No List211"/>
    <w:next w:val="NoList"/>
    <w:semiHidden/>
    <w:rsid w:val="001E28C0"/>
  </w:style>
  <w:style w:type="numbering" w:customStyle="1" w:styleId="NoList36">
    <w:name w:val="No List36"/>
    <w:next w:val="NoList"/>
    <w:semiHidden/>
    <w:rsid w:val="001E28C0"/>
  </w:style>
  <w:style w:type="numbering" w:customStyle="1" w:styleId="NoList46">
    <w:name w:val="No List46"/>
    <w:next w:val="NoList"/>
    <w:semiHidden/>
    <w:rsid w:val="001E28C0"/>
  </w:style>
  <w:style w:type="numbering" w:customStyle="1" w:styleId="NoList52">
    <w:name w:val="No List52"/>
    <w:next w:val="NoList"/>
    <w:semiHidden/>
    <w:rsid w:val="001E28C0"/>
  </w:style>
  <w:style w:type="numbering" w:customStyle="1" w:styleId="NoList61">
    <w:name w:val="No List61"/>
    <w:next w:val="NoList"/>
    <w:semiHidden/>
    <w:rsid w:val="001E28C0"/>
  </w:style>
  <w:style w:type="numbering" w:customStyle="1" w:styleId="NoList71">
    <w:name w:val="No List71"/>
    <w:next w:val="NoList"/>
    <w:semiHidden/>
    <w:rsid w:val="001E28C0"/>
  </w:style>
  <w:style w:type="numbering" w:customStyle="1" w:styleId="NoList1110">
    <w:name w:val="No List1110"/>
    <w:next w:val="NoList"/>
    <w:semiHidden/>
    <w:rsid w:val="001E28C0"/>
  </w:style>
  <w:style w:type="numbering" w:customStyle="1" w:styleId="NoList212">
    <w:name w:val="No List212"/>
    <w:next w:val="NoList"/>
    <w:semiHidden/>
    <w:rsid w:val="001E28C0"/>
  </w:style>
  <w:style w:type="numbering" w:customStyle="1" w:styleId="NoList81">
    <w:name w:val="No List81"/>
    <w:next w:val="NoList"/>
    <w:semiHidden/>
    <w:rsid w:val="001E28C0"/>
  </w:style>
  <w:style w:type="numbering" w:customStyle="1" w:styleId="NoList125">
    <w:name w:val="No List125"/>
    <w:next w:val="NoList"/>
    <w:semiHidden/>
    <w:rsid w:val="001E28C0"/>
  </w:style>
  <w:style w:type="numbering" w:customStyle="1" w:styleId="NoList221">
    <w:name w:val="No List221"/>
    <w:next w:val="NoList"/>
    <w:semiHidden/>
    <w:rsid w:val="001E28C0"/>
  </w:style>
  <w:style w:type="numbering" w:customStyle="1" w:styleId="NoList91">
    <w:name w:val="No List91"/>
    <w:next w:val="NoList"/>
    <w:semiHidden/>
    <w:rsid w:val="001E28C0"/>
  </w:style>
  <w:style w:type="numbering" w:customStyle="1" w:styleId="NoList131">
    <w:name w:val="No List131"/>
    <w:next w:val="NoList"/>
    <w:semiHidden/>
    <w:rsid w:val="001E28C0"/>
  </w:style>
  <w:style w:type="numbering" w:customStyle="1" w:styleId="NoList231">
    <w:name w:val="No List231"/>
    <w:next w:val="NoList"/>
    <w:semiHidden/>
    <w:rsid w:val="001E28C0"/>
  </w:style>
  <w:style w:type="numbering" w:customStyle="1" w:styleId="NoList101">
    <w:name w:val="No List101"/>
    <w:next w:val="NoList"/>
    <w:semiHidden/>
    <w:rsid w:val="001E28C0"/>
  </w:style>
  <w:style w:type="numbering" w:customStyle="1" w:styleId="NoList141">
    <w:name w:val="No List141"/>
    <w:next w:val="NoList"/>
    <w:semiHidden/>
    <w:rsid w:val="001E28C0"/>
  </w:style>
  <w:style w:type="numbering" w:customStyle="1" w:styleId="NoList241">
    <w:name w:val="No List241"/>
    <w:next w:val="NoList"/>
    <w:semiHidden/>
    <w:rsid w:val="001E28C0"/>
  </w:style>
  <w:style w:type="numbering" w:customStyle="1" w:styleId="NoList311">
    <w:name w:val="No List311"/>
    <w:next w:val="NoList"/>
    <w:semiHidden/>
    <w:rsid w:val="001E28C0"/>
  </w:style>
  <w:style w:type="numbering" w:customStyle="1" w:styleId="NoList411">
    <w:name w:val="No List411"/>
    <w:next w:val="NoList"/>
    <w:semiHidden/>
    <w:rsid w:val="001E28C0"/>
  </w:style>
  <w:style w:type="numbering" w:customStyle="1" w:styleId="NoList511">
    <w:name w:val="No List511"/>
    <w:next w:val="NoList"/>
    <w:semiHidden/>
    <w:rsid w:val="001E28C0"/>
  </w:style>
  <w:style w:type="numbering" w:customStyle="1" w:styleId="NoList151">
    <w:name w:val="No List151"/>
    <w:next w:val="NoList"/>
    <w:semiHidden/>
    <w:rsid w:val="001E28C0"/>
  </w:style>
  <w:style w:type="numbering" w:customStyle="1" w:styleId="NoList161">
    <w:name w:val="No List161"/>
    <w:next w:val="NoList"/>
    <w:semiHidden/>
    <w:rsid w:val="001E28C0"/>
  </w:style>
  <w:style w:type="numbering" w:customStyle="1" w:styleId="1160">
    <w:name w:val="无列表116"/>
    <w:next w:val="NoList"/>
    <w:semiHidden/>
    <w:rsid w:val="001E28C0"/>
  </w:style>
  <w:style w:type="numbering" w:customStyle="1" w:styleId="11c">
    <w:name w:val="목록 없음11"/>
    <w:next w:val="NoList"/>
    <w:semiHidden/>
    <w:unhideWhenUsed/>
    <w:rsid w:val="001E28C0"/>
  </w:style>
  <w:style w:type="numbering" w:customStyle="1" w:styleId="21e">
    <w:name w:val="목록 없음21"/>
    <w:next w:val="NoList"/>
    <w:semiHidden/>
    <w:rsid w:val="001E28C0"/>
  </w:style>
  <w:style w:type="numbering" w:customStyle="1" w:styleId="NoList1111">
    <w:name w:val="No List1111"/>
    <w:next w:val="NoList"/>
    <w:semiHidden/>
    <w:rsid w:val="001E28C0"/>
  </w:style>
  <w:style w:type="numbering" w:customStyle="1" w:styleId="NoList171">
    <w:name w:val="No List171"/>
    <w:next w:val="NoList"/>
    <w:uiPriority w:val="99"/>
    <w:semiHidden/>
    <w:unhideWhenUsed/>
    <w:rsid w:val="001E28C0"/>
  </w:style>
  <w:style w:type="numbering" w:customStyle="1" w:styleId="1250">
    <w:name w:val="无列表125"/>
    <w:next w:val="NoList"/>
    <w:semiHidden/>
    <w:rsid w:val="001E28C0"/>
  </w:style>
  <w:style w:type="numbering" w:customStyle="1" w:styleId="NoList181">
    <w:name w:val="No List181"/>
    <w:next w:val="NoList"/>
    <w:semiHidden/>
    <w:rsid w:val="001E28C0"/>
  </w:style>
  <w:style w:type="numbering" w:customStyle="1" w:styleId="NoList37">
    <w:name w:val="No List37"/>
    <w:next w:val="NoList"/>
    <w:uiPriority w:val="99"/>
    <w:semiHidden/>
    <w:unhideWhenUsed/>
    <w:rsid w:val="001E28C0"/>
  </w:style>
  <w:style w:type="numbering" w:customStyle="1" w:styleId="180">
    <w:name w:val="无列表18"/>
    <w:next w:val="NoList"/>
    <w:semiHidden/>
    <w:rsid w:val="001E28C0"/>
  </w:style>
  <w:style w:type="numbering" w:customStyle="1" w:styleId="181">
    <w:name w:val="リストなし18"/>
    <w:next w:val="NoList"/>
    <w:uiPriority w:val="99"/>
    <w:semiHidden/>
    <w:unhideWhenUsed/>
    <w:rsid w:val="001E28C0"/>
  </w:style>
  <w:style w:type="numbering" w:customStyle="1" w:styleId="NoList120">
    <w:name w:val="No List120"/>
    <w:next w:val="NoList"/>
    <w:semiHidden/>
    <w:rsid w:val="001E28C0"/>
  </w:style>
  <w:style w:type="numbering" w:customStyle="1" w:styleId="NoList213">
    <w:name w:val="No List213"/>
    <w:next w:val="NoList"/>
    <w:semiHidden/>
    <w:rsid w:val="001E28C0"/>
  </w:style>
  <w:style w:type="numbering" w:customStyle="1" w:styleId="NoList38">
    <w:name w:val="No List38"/>
    <w:next w:val="NoList"/>
    <w:semiHidden/>
    <w:rsid w:val="001E28C0"/>
  </w:style>
  <w:style w:type="numbering" w:customStyle="1" w:styleId="NoList47">
    <w:name w:val="No List47"/>
    <w:next w:val="NoList"/>
    <w:semiHidden/>
    <w:rsid w:val="001E28C0"/>
  </w:style>
  <w:style w:type="numbering" w:customStyle="1" w:styleId="NoList53">
    <w:name w:val="No List53"/>
    <w:next w:val="NoList"/>
    <w:semiHidden/>
    <w:rsid w:val="001E28C0"/>
  </w:style>
  <w:style w:type="numbering" w:customStyle="1" w:styleId="NoList62">
    <w:name w:val="No List62"/>
    <w:next w:val="NoList"/>
    <w:semiHidden/>
    <w:rsid w:val="001E28C0"/>
  </w:style>
  <w:style w:type="numbering" w:customStyle="1" w:styleId="NoList72">
    <w:name w:val="No List72"/>
    <w:next w:val="NoList"/>
    <w:semiHidden/>
    <w:rsid w:val="001E28C0"/>
  </w:style>
  <w:style w:type="numbering" w:customStyle="1" w:styleId="NoList1112">
    <w:name w:val="No List1112"/>
    <w:next w:val="NoList"/>
    <w:semiHidden/>
    <w:rsid w:val="001E28C0"/>
  </w:style>
  <w:style w:type="numbering" w:customStyle="1" w:styleId="NoList214">
    <w:name w:val="No List214"/>
    <w:next w:val="NoList"/>
    <w:semiHidden/>
    <w:rsid w:val="001E28C0"/>
  </w:style>
  <w:style w:type="numbering" w:customStyle="1" w:styleId="NoList82">
    <w:name w:val="No List82"/>
    <w:next w:val="NoList"/>
    <w:semiHidden/>
    <w:rsid w:val="001E28C0"/>
  </w:style>
  <w:style w:type="numbering" w:customStyle="1" w:styleId="NoList126">
    <w:name w:val="No List126"/>
    <w:next w:val="NoList"/>
    <w:semiHidden/>
    <w:rsid w:val="001E28C0"/>
  </w:style>
  <w:style w:type="numbering" w:customStyle="1" w:styleId="NoList222">
    <w:name w:val="No List222"/>
    <w:next w:val="NoList"/>
    <w:semiHidden/>
    <w:rsid w:val="001E28C0"/>
  </w:style>
  <w:style w:type="numbering" w:customStyle="1" w:styleId="NoList92">
    <w:name w:val="No List92"/>
    <w:next w:val="NoList"/>
    <w:semiHidden/>
    <w:rsid w:val="001E28C0"/>
  </w:style>
  <w:style w:type="numbering" w:customStyle="1" w:styleId="NoList132">
    <w:name w:val="No List132"/>
    <w:next w:val="NoList"/>
    <w:semiHidden/>
    <w:rsid w:val="001E28C0"/>
  </w:style>
  <w:style w:type="numbering" w:customStyle="1" w:styleId="NoList232">
    <w:name w:val="No List232"/>
    <w:next w:val="NoList"/>
    <w:semiHidden/>
    <w:rsid w:val="001E28C0"/>
  </w:style>
  <w:style w:type="numbering" w:customStyle="1" w:styleId="NoList102">
    <w:name w:val="No List102"/>
    <w:next w:val="NoList"/>
    <w:semiHidden/>
    <w:rsid w:val="001E28C0"/>
  </w:style>
  <w:style w:type="numbering" w:customStyle="1" w:styleId="NoList142">
    <w:name w:val="No List142"/>
    <w:next w:val="NoList"/>
    <w:semiHidden/>
    <w:rsid w:val="001E28C0"/>
  </w:style>
  <w:style w:type="numbering" w:customStyle="1" w:styleId="NoList242">
    <w:name w:val="No List242"/>
    <w:next w:val="NoList"/>
    <w:semiHidden/>
    <w:rsid w:val="001E28C0"/>
  </w:style>
  <w:style w:type="numbering" w:customStyle="1" w:styleId="NoList312">
    <w:name w:val="No List312"/>
    <w:next w:val="NoList"/>
    <w:semiHidden/>
    <w:rsid w:val="001E28C0"/>
  </w:style>
  <w:style w:type="numbering" w:customStyle="1" w:styleId="NoList412">
    <w:name w:val="No List412"/>
    <w:next w:val="NoList"/>
    <w:semiHidden/>
    <w:rsid w:val="001E28C0"/>
  </w:style>
  <w:style w:type="numbering" w:customStyle="1" w:styleId="NoList512">
    <w:name w:val="No List512"/>
    <w:next w:val="NoList"/>
    <w:semiHidden/>
    <w:rsid w:val="001E28C0"/>
  </w:style>
  <w:style w:type="numbering" w:customStyle="1" w:styleId="NoList152">
    <w:name w:val="No List152"/>
    <w:next w:val="NoList"/>
    <w:semiHidden/>
    <w:rsid w:val="001E28C0"/>
  </w:style>
  <w:style w:type="numbering" w:customStyle="1" w:styleId="NoList162">
    <w:name w:val="No List162"/>
    <w:next w:val="NoList"/>
    <w:semiHidden/>
    <w:rsid w:val="001E28C0"/>
  </w:style>
  <w:style w:type="numbering" w:customStyle="1" w:styleId="1170">
    <w:name w:val="无列表117"/>
    <w:next w:val="NoList"/>
    <w:semiHidden/>
    <w:rsid w:val="001E28C0"/>
  </w:style>
  <w:style w:type="numbering" w:customStyle="1" w:styleId="126">
    <w:name w:val="목록 없음12"/>
    <w:next w:val="NoList"/>
    <w:semiHidden/>
    <w:unhideWhenUsed/>
    <w:rsid w:val="001E28C0"/>
  </w:style>
  <w:style w:type="numbering" w:customStyle="1" w:styleId="227">
    <w:name w:val="목록 없음22"/>
    <w:next w:val="NoList"/>
    <w:semiHidden/>
    <w:rsid w:val="001E28C0"/>
  </w:style>
  <w:style w:type="numbering" w:customStyle="1" w:styleId="NoList1113">
    <w:name w:val="No List1113"/>
    <w:next w:val="NoList"/>
    <w:semiHidden/>
    <w:rsid w:val="001E28C0"/>
  </w:style>
  <w:style w:type="numbering" w:customStyle="1" w:styleId="NoList172">
    <w:name w:val="No List172"/>
    <w:next w:val="NoList"/>
    <w:uiPriority w:val="99"/>
    <w:semiHidden/>
    <w:unhideWhenUsed/>
    <w:rsid w:val="001E28C0"/>
  </w:style>
  <w:style w:type="numbering" w:customStyle="1" w:styleId="1260">
    <w:name w:val="无列表126"/>
    <w:next w:val="NoList"/>
    <w:semiHidden/>
    <w:rsid w:val="001E28C0"/>
  </w:style>
  <w:style w:type="numbering" w:customStyle="1" w:styleId="NoList182">
    <w:name w:val="No List182"/>
    <w:next w:val="NoList"/>
    <w:semiHidden/>
    <w:rsid w:val="001E28C0"/>
  </w:style>
  <w:style w:type="numbering" w:customStyle="1" w:styleId="NoList39">
    <w:name w:val="No List39"/>
    <w:next w:val="NoList"/>
    <w:uiPriority w:val="99"/>
    <w:semiHidden/>
    <w:rsid w:val="001E28C0"/>
  </w:style>
  <w:style w:type="numbering" w:customStyle="1" w:styleId="NoList127">
    <w:name w:val="No List127"/>
    <w:next w:val="NoList"/>
    <w:semiHidden/>
    <w:unhideWhenUsed/>
    <w:rsid w:val="001E28C0"/>
  </w:style>
  <w:style w:type="numbering" w:customStyle="1" w:styleId="NoList215">
    <w:name w:val="No List215"/>
    <w:next w:val="NoList"/>
    <w:semiHidden/>
    <w:rsid w:val="001E28C0"/>
  </w:style>
  <w:style w:type="numbering" w:customStyle="1" w:styleId="NoList310">
    <w:name w:val="No List310"/>
    <w:next w:val="NoList"/>
    <w:semiHidden/>
    <w:unhideWhenUsed/>
    <w:rsid w:val="001E28C0"/>
  </w:style>
  <w:style w:type="numbering" w:customStyle="1" w:styleId="135">
    <w:name w:val="목록 없음13"/>
    <w:next w:val="NoList"/>
    <w:semiHidden/>
    <w:unhideWhenUsed/>
    <w:rsid w:val="001E28C0"/>
  </w:style>
  <w:style w:type="numbering" w:customStyle="1" w:styleId="236">
    <w:name w:val="목록 없음23"/>
    <w:next w:val="NoList"/>
    <w:semiHidden/>
    <w:rsid w:val="001E28C0"/>
  </w:style>
  <w:style w:type="numbering" w:customStyle="1" w:styleId="NoList48">
    <w:name w:val="No List48"/>
    <w:next w:val="NoList"/>
    <w:semiHidden/>
    <w:unhideWhenUsed/>
    <w:rsid w:val="001E28C0"/>
  </w:style>
  <w:style w:type="numbering" w:customStyle="1" w:styleId="190">
    <w:name w:val="无列表19"/>
    <w:next w:val="NoList"/>
    <w:semiHidden/>
    <w:rsid w:val="001E28C0"/>
  </w:style>
  <w:style w:type="numbering" w:customStyle="1" w:styleId="191">
    <w:name w:val="リストなし19"/>
    <w:next w:val="NoList"/>
    <w:uiPriority w:val="99"/>
    <w:semiHidden/>
    <w:unhideWhenUsed/>
    <w:rsid w:val="001E28C0"/>
  </w:style>
  <w:style w:type="numbering" w:customStyle="1" w:styleId="NoList54">
    <w:name w:val="No List54"/>
    <w:next w:val="NoList"/>
    <w:semiHidden/>
    <w:rsid w:val="001E28C0"/>
  </w:style>
  <w:style w:type="numbering" w:customStyle="1" w:styleId="NoList63">
    <w:name w:val="No List63"/>
    <w:next w:val="NoList"/>
    <w:semiHidden/>
    <w:rsid w:val="001E28C0"/>
  </w:style>
  <w:style w:type="numbering" w:customStyle="1" w:styleId="NoList73">
    <w:name w:val="No List73"/>
    <w:next w:val="NoList"/>
    <w:semiHidden/>
    <w:rsid w:val="001E28C0"/>
  </w:style>
  <w:style w:type="numbering" w:customStyle="1" w:styleId="NoList1114">
    <w:name w:val="No List1114"/>
    <w:next w:val="NoList"/>
    <w:semiHidden/>
    <w:rsid w:val="001E28C0"/>
  </w:style>
  <w:style w:type="numbering" w:customStyle="1" w:styleId="NoList216">
    <w:name w:val="No List216"/>
    <w:next w:val="NoList"/>
    <w:semiHidden/>
    <w:rsid w:val="001E28C0"/>
  </w:style>
  <w:style w:type="numbering" w:customStyle="1" w:styleId="NoList83">
    <w:name w:val="No List83"/>
    <w:next w:val="NoList"/>
    <w:semiHidden/>
    <w:rsid w:val="001E28C0"/>
  </w:style>
  <w:style w:type="numbering" w:customStyle="1" w:styleId="NoList128">
    <w:name w:val="No List128"/>
    <w:next w:val="NoList"/>
    <w:semiHidden/>
    <w:rsid w:val="001E28C0"/>
  </w:style>
  <w:style w:type="numbering" w:customStyle="1" w:styleId="NoList223">
    <w:name w:val="No List223"/>
    <w:next w:val="NoList"/>
    <w:semiHidden/>
    <w:rsid w:val="001E28C0"/>
  </w:style>
  <w:style w:type="numbering" w:customStyle="1" w:styleId="NoList93">
    <w:name w:val="No List93"/>
    <w:next w:val="NoList"/>
    <w:semiHidden/>
    <w:rsid w:val="001E28C0"/>
  </w:style>
  <w:style w:type="numbering" w:customStyle="1" w:styleId="NoList133">
    <w:name w:val="No List133"/>
    <w:next w:val="NoList"/>
    <w:semiHidden/>
    <w:rsid w:val="001E28C0"/>
  </w:style>
  <w:style w:type="numbering" w:customStyle="1" w:styleId="NoList233">
    <w:name w:val="No List233"/>
    <w:next w:val="NoList"/>
    <w:semiHidden/>
    <w:rsid w:val="001E28C0"/>
  </w:style>
  <w:style w:type="numbering" w:customStyle="1" w:styleId="NoList103">
    <w:name w:val="No List103"/>
    <w:next w:val="NoList"/>
    <w:semiHidden/>
    <w:rsid w:val="001E28C0"/>
  </w:style>
  <w:style w:type="numbering" w:customStyle="1" w:styleId="NoList143">
    <w:name w:val="No List143"/>
    <w:next w:val="NoList"/>
    <w:semiHidden/>
    <w:rsid w:val="001E28C0"/>
  </w:style>
  <w:style w:type="numbering" w:customStyle="1" w:styleId="NoList243">
    <w:name w:val="No List243"/>
    <w:next w:val="NoList"/>
    <w:semiHidden/>
    <w:rsid w:val="001E28C0"/>
  </w:style>
  <w:style w:type="numbering" w:customStyle="1" w:styleId="NoList313">
    <w:name w:val="No List313"/>
    <w:next w:val="NoList"/>
    <w:semiHidden/>
    <w:rsid w:val="001E28C0"/>
  </w:style>
  <w:style w:type="numbering" w:customStyle="1" w:styleId="NoList413">
    <w:name w:val="No List413"/>
    <w:next w:val="NoList"/>
    <w:semiHidden/>
    <w:rsid w:val="001E28C0"/>
  </w:style>
  <w:style w:type="numbering" w:customStyle="1" w:styleId="NoList513">
    <w:name w:val="No List513"/>
    <w:next w:val="NoList"/>
    <w:semiHidden/>
    <w:rsid w:val="001E28C0"/>
  </w:style>
  <w:style w:type="numbering" w:customStyle="1" w:styleId="NoList153">
    <w:name w:val="No List153"/>
    <w:next w:val="NoList"/>
    <w:semiHidden/>
    <w:rsid w:val="001E28C0"/>
  </w:style>
  <w:style w:type="numbering" w:customStyle="1" w:styleId="NoList163">
    <w:name w:val="No List163"/>
    <w:next w:val="NoList"/>
    <w:semiHidden/>
    <w:rsid w:val="001E28C0"/>
  </w:style>
  <w:style w:type="numbering" w:customStyle="1" w:styleId="1180">
    <w:name w:val="无列表118"/>
    <w:next w:val="NoList"/>
    <w:semiHidden/>
    <w:rsid w:val="001E28C0"/>
  </w:style>
  <w:style w:type="numbering" w:customStyle="1" w:styleId="NoList1115">
    <w:name w:val="No List1115"/>
    <w:next w:val="NoList"/>
    <w:semiHidden/>
    <w:rsid w:val="001E28C0"/>
  </w:style>
  <w:style w:type="numbering" w:customStyle="1" w:styleId="Style12">
    <w:name w:val="Style12"/>
    <w:uiPriority w:val="99"/>
    <w:rsid w:val="001E28C0"/>
  </w:style>
  <w:style w:type="numbering" w:customStyle="1" w:styleId="NoList173">
    <w:name w:val="No List173"/>
    <w:next w:val="NoList"/>
    <w:uiPriority w:val="99"/>
    <w:semiHidden/>
    <w:unhideWhenUsed/>
    <w:rsid w:val="001E28C0"/>
  </w:style>
  <w:style w:type="numbering" w:customStyle="1" w:styleId="Style111">
    <w:name w:val="Style111"/>
    <w:uiPriority w:val="99"/>
    <w:rsid w:val="001E28C0"/>
  </w:style>
  <w:style w:type="numbering" w:customStyle="1" w:styleId="127">
    <w:name w:val="无列表127"/>
    <w:next w:val="NoList"/>
    <w:semiHidden/>
    <w:rsid w:val="001E28C0"/>
  </w:style>
  <w:style w:type="numbering" w:customStyle="1" w:styleId="NoList183">
    <w:name w:val="No List183"/>
    <w:next w:val="NoList"/>
    <w:semiHidden/>
    <w:rsid w:val="001E28C0"/>
  </w:style>
  <w:style w:type="numbering" w:customStyle="1" w:styleId="NoList40">
    <w:name w:val="No List40"/>
    <w:next w:val="NoList"/>
    <w:uiPriority w:val="99"/>
    <w:semiHidden/>
    <w:unhideWhenUsed/>
    <w:rsid w:val="001E28C0"/>
  </w:style>
  <w:style w:type="numbering" w:customStyle="1" w:styleId="1100">
    <w:name w:val="无列表110"/>
    <w:next w:val="NoList"/>
    <w:semiHidden/>
    <w:rsid w:val="001E28C0"/>
  </w:style>
  <w:style w:type="numbering" w:customStyle="1" w:styleId="1101">
    <w:name w:val="リストなし110"/>
    <w:next w:val="NoList"/>
    <w:uiPriority w:val="99"/>
    <w:semiHidden/>
    <w:unhideWhenUsed/>
    <w:rsid w:val="001E28C0"/>
  </w:style>
  <w:style w:type="numbering" w:customStyle="1" w:styleId="NoList129">
    <w:name w:val="No List129"/>
    <w:next w:val="NoList"/>
    <w:semiHidden/>
    <w:rsid w:val="001E28C0"/>
  </w:style>
  <w:style w:type="numbering" w:customStyle="1" w:styleId="NoList217">
    <w:name w:val="No List217"/>
    <w:next w:val="NoList"/>
    <w:semiHidden/>
    <w:rsid w:val="001E28C0"/>
  </w:style>
  <w:style w:type="numbering" w:customStyle="1" w:styleId="NoList314">
    <w:name w:val="No List314"/>
    <w:next w:val="NoList"/>
    <w:semiHidden/>
    <w:rsid w:val="001E28C0"/>
  </w:style>
  <w:style w:type="numbering" w:customStyle="1" w:styleId="NoList49">
    <w:name w:val="No List49"/>
    <w:next w:val="NoList"/>
    <w:semiHidden/>
    <w:rsid w:val="001E28C0"/>
  </w:style>
  <w:style w:type="numbering" w:customStyle="1" w:styleId="NoList55">
    <w:name w:val="No List55"/>
    <w:next w:val="NoList"/>
    <w:semiHidden/>
    <w:rsid w:val="001E28C0"/>
  </w:style>
  <w:style w:type="numbering" w:customStyle="1" w:styleId="NoList64">
    <w:name w:val="No List64"/>
    <w:next w:val="NoList"/>
    <w:semiHidden/>
    <w:rsid w:val="001E28C0"/>
  </w:style>
  <w:style w:type="numbering" w:customStyle="1" w:styleId="NoList74">
    <w:name w:val="No List74"/>
    <w:next w:val="NoList"/>
    <w:semiHidden/>
    <w:rsid w:val="001E28C0"/>
  </w:style>
  <w:style w:type="numbering" w:customStyle="1" w:styleId="NoList1116">
    <w:name w:val="No List1116"/>
    <w:next w:val="NoList"/>
    <w:semiHidden/>
    <w:rsid w:val="001E28C0"/>
  </w:style>
  <w:style w:type="numbering" w:customStyle="1" w:styleId="NoList218">
    <w:name w:val="No List218"/>
    <w:next w:val="NoList"/>
    <w:semiHidden/>
    <w:rsid w:val="001E28C0"/>
  </w:style>
  <w:style w:type="numbering" w:customStyle="1" w:styleId="NoList84">
    <w:name w:val="No List84"/>
    <w:next w:val="NoList"/>
    <w:semiHidden/>
    <w:rsid w:val="001E28C0"/>
  </w:style>
  <w:style w:type="numbering" w:customStyle="1" w:styleId="NoList1210">
    <w:name w:val="No List1210"/>
    <w:next w:val="NoList"/>
    <w:semiHidden/>
    <w:rsid w:val="001E28C0"/>
  </w:style>
  <w:style w:type="numbering" w:customStyle="1" w:styleId="NoList224">
    <w:name w:val="No List224"/>
    <w:next w:val="NoList"/>
    <w:semiHidden/>
    <w:rsid w:val="001E28C0"/>
  </w:style>
  <w:style w:type="numbering" w:customStyle="1" w:styleId="NoList94">
    <w:name w:val="No List94"/>
    <w:next w:val="NoList"/>
    <w:semiHidden/>
    <w:rsid w:val="001E28C0"/>
  </w:style>
  <w:style w:type="numbering" w:customStyle="1" w:styleId="NoList134">
    <w:name w:val="No List134"/>
    <w:next w:val="NoList"/>
    <w:semiHidden/>
    <w:rsid w:val="001E28C0"/>
  </w:style>
  <w:style w:type="numbering" w:customStyle="1" w:styleId="NoList234">
    <w:name w:val="No List234"/>
    <w:next w:val="NoList"/>
    <w:semiHidden/>
    <w:rsid w:val="001E28C0"/>
  </w:style>
  <w:style w:type="numbering" w:customStyle="1" w:styleId="NoList104">
    <w:name w:val="No List104"/>
    <w:next w:val="NoList"/>
    <w:semiHidden/>
    <w:rsid w:val="001E28C0"/>
  </w:style>
  <w:style w:type="numbering" w:customStyle="1" w:styleId="NoList144">
    <w:name w:val="No List144"/>
    <w:next w:val="NoList"/>
    <w:semiHidden/>
    <w:rsid w:val="001E28C0"/>
  </w:style>
  <w:style w:type="numbering" w:customStyle="1" w:styleId="NoList244">
    <w:name w:val="No List244"/>
    <w:next w:val="NoList"/>
    <w:semiHidden/>
    <w:rsid w:val="001E28C0"/>
  </w:style>
  <w:style w:type="numbering" w:customStyle="1" w:styleId="NoList315">
    <w:name w:val="No List315"/>
    <w:next w:val="NoList"/>
    <w:semiHidden/>
    <w:rsid w:val="001E28C0"/>
  </w:style>
  <w:style w:type="numbering" w:customStyle="1" w:styleId="NoList414">
    <w:name w:val="No List414"/>
    <w:next w:val="NoList"/>
    <w:semiHidden/>
    <w:rsid w:val="001E28C0"/>
  </w:style>
  <w:style w:type="numbering" w:customStyle="1" w:styleId="NoList514">
    <w:name w:val="No List514"/>
    <w:next w:val="NoList"/>
    <w:semiHidden/>
    <w:rsid w:val="001E28C0"/>
  </w:style>
  <w:style w:type="numbering" w:customStyle="1" w:styleId="NoList154">
    <w:name w:val="No List154"/>
    <w:next w:val="NoList"/>
    <w:semiHidden/>
    <w:rsid w:val="001E28C0"/>
  </w:style>
  <w:style w:type="numbering" w:customStyle="1" w:styleId="NoList164">
    <w:name w:val="No List164"/>
    <w:next w:val="NoList"/>
    <w:semiHidden/>
    <w:rsid w:val="001E28C0"/>
  </w:style>
  <w:style w:type="numbering" w:customStyle="1" w:styleId="1190">
    <w:name w:val="无列表119"/>
    <w:next w:val="NoList"/>
    <w:semiHidden/>
    <w:rsid w:val="001E28C0"/>
  </w:style>
  <w:style w:type="numbering" w:customStyle="1" w:styleId="142">
    <w:name w:val="목록 없음14"/>
    <w:next w:val="NoList"/>
    <w:semiHidden/>
    <w:unhideWhenUsed/>
    <w:rsid w:val="001E28C0"/>
  </w:style>
  <w:style w:type="numbering" w:customStyle="1" w:styleId="245">
    <w:name w:val="목록 없음24"/>
    <w:next w:val="NoList"/>
    <w:semiHidden/>
    <w:rsid w:val="001E28C0"/>
  </w:style>
  <w:style w:type="numbering" w:customStyle="1" w:styleId="NoList1117">
    <w:name w:val="No List1117"/>
    <w:next w:val="NoList"/>
    <w:semiHidden/>
    <w:rsid w:val="001E28C0"/>
  </w:style>
  <w:style w:type="numbering" w:customStyle="1" w:styleId="NoList174">
    <w:name w:val="No List174"/>
    <w:next w:val="NoList"/>
    <w:uiPriority w:val="99"/>
    <w:semiHidden/>
    <w:unhideWhenUsed/>
    <w:rsid w:val="001E28C0"/>
  </w:style>
  <w:style w:type="numbering" w:customStyle="1" w:styleId="128">
    <w:name w:val="无列表128"/>
    <w:next w:val="NoList"/>
    <w:semiHidden/>
    <w:rsid w:val="001E28C0"/>
  </w:style>
  <w:style w:type="numbering" w:customStyle="1" w:styleId="NoList184">
    <w:name w:val="No List184"/>
    <w:next w:val="NoList"/>
    <w:semiHidden/>
    <w:rsid w:val="001E28C0"/>
  </w:style>
  <w:style w:type="numbering" w:customStyle="1" w:styleId="1161">
    <w:name w:val="リストなし116"/>
    <w:next w:val="NoList"/>
    <w:uiPriority w:val="99"/>
    <w:semiHidden/>
    <w:unhideWhenUsed/>
    <w:rsid w:val="001E28C0"/>
  </w:style>
  <w:style w:type="numbering" w:customStyle="1" w:styleId="NoList191">
    <w:name w:val="No List191"/>
    <w:next w:val="NoList"/>
    <w:uiPriority w:val="99"/>
    <w:semiHidden/>
    <w:unhideWhenUsed/>
    <w:rsid w:val="001E28C0"/>
  </w:style>
  <w:style w:type="numbering" w:customStyle="1" w:styleId="NoList1101">
    <w:name w:val="No List1101"/>
    <w:next w:val="NoList"/>
    <w:uiPriority w:val="99"/>
    <w:semiHidden/>
    <w:rsid w:val="001E28C0"/>
  </w:style>
  <w:style w:type="numbering" w:customStyle="1" w:styleId="1350">
    <w:name w:val="无列表135"/>
    <w:next w:val="NoList"/>
    <w:semiHidden/>
    <w:rsid w:val="001E28C0"/>
  </w:style>
  <w:style w:type="numbering" w:customStyle="1" w:styleId="1251">
    <w:name w:val="リストなし125"/>
    <w:next w:val="NoList"/>
    <w:uiPriority w:val="99"/>
    <w:semiHidden/>
    <w:unhideWhenUsed/>
    <w:rsid w:val="001E28C0"/>
  </w:style>
  <w:style w:type="numbering" w:customStyle="1" w:styleId="NoList251">
    <w:name w:val="No List251"/>
    <w:next w:val="NoList"/>
    <w:uiPriority w:val="99"/>
    <w:semiHidden/>
    <w:rsid w:val="001E28C0"/>
  </w:style>
  <w:style w:type="numbering" w:customStyle="1" w:styleId="1115">
    <w:name w:val="无列表1115"/>
    <w:next w:val="NoList"/>
    <w:semiHidden/>
    <w:rsid w:val="001E28C0"/>
  </w:style>
  <w:style w:type="numbering" w:customStyle="1" w:styleId="11150">
    <w:name w:val="リストなし1115"/>
    <w:next w:val="NoList"/>
    <w:uiPriority w:val="99"/>
    <w:semiHidden/>
    <w:unhideWhenUsed/>
    <w:rsid w:val="001E28C0"/>
  </w:style>
  <w:style w:type="numbering" w:customStyle="1" w:styleId="NoList321">
    <w:name w:val="No List321"/>
    <w:next w:val="NoList"/>
    <w:uiPriority w:val="99"/>
    <w:semiHidden/>
    <w:unhideWhenUsed/>
    <w:rsid w:val="001E28C0"/>
  </w:style>
  <w:style w:type="numbering" w:customStyle="1" w:styleId="12110">
    <w:name w:val="无列表1211"/>
    <w:next w:val="NoList"/>
    <w:semiHidden/>
    <w:rsid w:val="001E28C0"/>
  </w:style>
  <w:style w:type="numbering" w:customStyle="1" w:styleId="12111">
    <w:name w:val="リストなし1211"/>
    <w:next w:val="NoList"/>
    <w:uiPriority w:val="99"/>
    <w:semiHidden/>
    <w:unhideWhenUsed/>
    <w:rsid w:val="001E28C0"/>
  </w:style>
  <w:style w:type="numbering" w:customStyle="1" w:styleId="NoList1121">
    <w:name w:val="No List1121"/>
    <w:next w:val="NoList"/>
    <w:uiPriority w:val="99"/>
    <w:semiHidden/>
    <w:unhideWhenUsed/>
    <w:rsid w:val="001E28C0"/>
  </w:style>
  <w:style w:type="numbering" w:customStyle="1" w:styleId="111110">
    <w:name w:val="无列表11111"/>
    <w:next w:val="NoList"/>
    <w:semiHidden/>
    <w:rsid w:val="001E28C0"/>
  </w:style>
  <w:style w:type="numbering" w:customStyle="1" w:styleId="111111">
    <w:name w:val="リストなし11111"/>
    <w:next w:val="NoList"/>
    <w:uiPriority w:val="99"/>
    <w:semiHidden/>
    <w:unhideWhenUsed/>
    <w:rsid w:val="001E28C0"/>
  </w:style>
  <w:style w:type="numbering" w:customStyle="1" w:styleId="NoList421">
    <w:name w:val="No List421"/>
    <w:next w:val="NoList"/>
    <w:uiPriority w:val="99"/>
    <w:semiHidden/>
    <w:unhideWhenUsed/>
    <w:rsid w:val="001E28C0"/>
  </w:style>
  <w:style w:type="numbering" w:customStyle="1" w:styleId="13110">
    <w:name w:val="无列表1311"/>
    <w:next w:val="NoList"/>
    <w:semiHidden/>
    <w:rsid w:val="001E28C0"/>
  </w:style>
  <w:style w:type="numbering" w:customStyle="1" w:styleId="1340">
    <w:name w:val="リストなし134"/>
    <w:next w:val="NoList"/>
    <w:uiPriority w:val="99"/>
    <w:semiHidden/>
    <w:unhideWhenUsed/>
    <w:rsid w:val="001E28C0"/>
  </w:style>
  <w:style w:type="numbering" w:customStyle="1" w:styleId="NoList1211">
    <w:name w:val="No List1211"/>
    <w:next w:val="NoList"/>
    <w:uiPriority w:val="99"/>
    <w:semiHidden/>
    <w:unhideWhenUsed/>
    <w:rsid w:val="001E28C0"/>
  </w:style>
  <w:style w:type="numbering" w:customStyle="1" w:styleId="1124">
    <w:name w:val="无列表1124"/>
    <w:next w:val="NoList"/>
    <w:semiHidden/>
    <w:rsid w:val="001E28C0"/>
  </w:style>
  <w:style w:type="numbering" w:customStyle="1" w:styleId="11240">
    <w:name w:val="リストなし1124"/>
    <w:next w:val="NoList"/>
    <w:uiPriority w:val="99"/>
    <w:semiHidden/>
    <w:unhideWhenUsed/>
    <w:rsid w:val="001E28C0"/>
  </w:style>
  <w:style w:type="numbering" w:customStyle="1" w:styleId="NoList201">
    <w:name w:val="No List201"/>
    <w:next w:val="NoList"/>
    <w:uiPriority w:val="99"/>
    <w:semiHidden/>
    <w:unhideWhenUsed/>
    <w:rsid w:val="001E28C0"/>
  </w:style>
  <w:style w:type="numbering" w:customStyle="1" w:styleId="NoList1131">
    <w:name w:val="No List1131"/>
    <w:next w:val="NoList"/>
    <w:uiPriority w:val="99"/>
    <w:semiHidden/>
    <w:rsid w:val="001E28C0"/>
  </w:style>
  <w:style w:type="numbering" w:customStyle="1" w:styleId="1410">
    <w:name w:val="无列表141"/>
    <w:next w:val="NoList"/>
    <w:semiHidden/>
    <w:rsid w:val="001E28C0"/>
  </w:style>
  <w:style w:type="numbering" w:customStyle="1" w:styleId="1411">
    <w:name w:val="リストなし141"/>
    <w:next w:val="NoList"/>
    <w:uiPriority w:val="99"/>
    <w:semiHidden/>
    <w:unhideWhenUsed/>
    <w:rsid w:val="001E28C0"/>
  </w:style>
  <w:style w:type="numbering" w:customStyle="1" w:styleId="NoList261">
    <w:name w:val="No List261"/>
    <w:next w:val="NoList"/>
    <w:uiPriority w:val="99"/>
    <w:semiHidden/>
    <w:rsid w:val="001E28C0"/>
  </w:style>
  <w:style w:type="numbering" w:customStyle="1" w:styleId="11310">
    <w:name w:val="无列表1131"/>
    <w:next w:val="NoList"/>
    <w:semiHidden/>
    <w:rsid w:val="001E28C0"/>
  </w:style>
  <w:style w:type="numbering" w:customStyle="1" w:styleId="11311">
    <w:name w:val="リストなし1131"/>
    <w:next w:val="NoList"/>
    <w:uiPriority w:val="99"/>
    <w:semiHidden/>
    <w:unhideWhenUsed/>
    <w:rsid w:val="001E28C0"/>
  </w:style>
  <w:style w:type="numbering" w:customStyle="1" w:styleId="NoList331">
    <w:name w:val="No List331"/>
    <w:next w:val="NoList"/>
    <w:uiPriority w:val="99"/>
    <w:semiHidden/>
    <w:unhideWhenUsed/>
    <w:rsid w:val="001E28C0"/>
  </w:style>
  <w:style w:type="numbering" w:customStyle="1" w:styleId="12210">
    <w:name w:val="无列表1221"/>
    <w:next w:val="NoList"/>
    <w:semiHidden/>
    <w:rsid w:val="001E28C0"/>
  </w:style>
  <w:style w:type="numbering" w:customStyle="1" w:styleId="12211">
    <w:name w:val="リストなし1221"/>
    <w:next w:val="NoList"/>
    <w:uiPriority w:val="99"/>
    <w:semiHidden/>
    <w:unhideWhenUsed/>
    <w:rsid w:val="001E28C0"/>
  </w:style>
  <w:style w:type="numbering" w:customStyle="1" w:styleId="NoList1141">
    <w:name w:val="No List1141"/>
    <w:next w:val="NoList"/>
    <w:uiPriority w:val="99"/>
    <w:semiHidden/>
    <w:unhideWhenUsed/>
    <w:rsid w:val="001E28C0"/>
  </w:style>
  <w:style w:type="numbering" w:customStyle="1" w:styleId="111210">
    <w:name w:val="无列表11121"/>
    <w:next w:val="NoList"/>
    <w:semiHidden/>
    <w:rsid w:val="001E28C0"/>
  </w:style>
  <w:style w:type="numbering" w:customStyle="1" w:styleId="111211">
    <w:name w:val="リストなし11121"/>
    <w:next w:val="NoList"/>
    <w:uiPriority w:val="99"/>
    <w:semiHidden/>
    <w:unhideWhenUsed/>
    <w:rsid w:val="001E28C0"/>
  </w:style>
  <w:style w:type="numbering" w:customStyle="1" w:styleId="NoList431">
    <w:name w:val="No List431"/>
    <w:next w:val="NoList"/>
    <w:uiPriority w:val="99"/>
    <w:semiHidden/>
    <w:unhideWhenUsed/>
    <w:rsid w:val="001E28C0"/>
  </w:style>
  <w:style w:type="numbering" w:customStyle="1" w:styleId="13210">
    <w:name w:val="无列表1321"/>
    <w:next w:val="NoList"/>
    <w:semiHidden/>
    <w:rsid w:val="001E28C0"/>
  </w:style>
  <w:style w:type="numbering" w:customStyle="1" w:styleId="13111">
    <w:name w:val="リストなし1311"/>
    <w:next w:val="NoList"/>
    <w:uiPriority w:val="99"/>
    <w:semiHidden/>
    <w:unhideWhenUsed/>
    <w:rsid w:val="001E28C0"/>
  </w:style>
  <w:style w:type="numbering" w:customStyle="1" w:styleId="NoList1221">
    <w:name w:val="No List1221"/>
    <w:next w:val="NoList"/>
    <w:uiPriority w:val="99"/>
    <w:semiHidden/>
    <w:unhideWhenUsed/>
    <w:rsid w:val="001E28C0"/>
  </w:style>
  <w:style w:type="numbering" w:customStyle="1" w:styleId="112110">
    <w:name w:val="无列表11211"/>
    <w:next w:val="NoList"/>
    <w:semiHidden/>
    <w:rsid w:val="001E28C0"/>
  </w:style>
  <w:style w:type="numbering" w:customStyle="1" w:styleId="112111">
    <w:name w:val="リストなし11211"/>
    <w:next w:val="NoList"/>
    <w:uiPriority w:val="99"/>
    <w:semiHidden/>
    <w:unhideWhenUsed/>
    <w:rsid w:val="001E28C0"/>
  </w:style>
  <w:style w:type="numbering" w:customStyle="1" w:styleId="NoList271">
    <w:name w:val="No List271"/>
    <w:next w:val="NoList"/>
    <w:uiPriority w:val="99"/>
    <w:semiHidden/>
    <w:unhideWhenUsed/>
    <w:rsid w:val="001E28C0"/>
  </w:style>
  <w:style w:type="numbering" w:customStyle="1" w:styleId="NoList1151">
    <w:name w:val="No List1151"/>
    <w:next w:val="NoList"/>
    <w:uiPriority w:val="99"/>
    <w:semiHidden/>
    <w:rsid w:val="001E28C0"/>
  </w:style>
  <w:style w:type="numbering" w:customStyle="1" w:styleId="1510">
    <w:name w:val="无列表151"/>
    <w:next w:val="NoList"/>
    <w:semiHidden/>
    <w:rsid w:val="001E28C0"/>
  </w:style>
  <w:style w:type="numbering" w:customStyle="1" w:styleId="1511">
    <w:name w:val="リストなし151"/>
    <w:next w:val="NoList"/>
    <w:uiPriority w:val="99"/>
    <w:semiHidden/>
    <w:unhideWhenUsed/>
    <w:rsid w:val="001E28C0"/>
  </w:style>
  <w:style w:type="numbering" w:customStyle="1" w:styleId="NoList281">
    <w:name w:val="No List281"/>
    <w:next w:val="NoList"/>
    <w:uiPriority w:val="99"/>
    <w:semiHidden/>
    <w:rsid w:val="001E28C0"/>
  </w:style>
  <w:style w:type="numbering" w:customStyle="1" w:styleId="11410">
    <w:name w:val="无列表1141"/>
    <w:next w:val="NoList"/>
    <w:semiHidden/>
    <w:rsid w:val="001E28C0"/>
  </w:style>
  <w:style w:type="numbering" w:customStyle="1" w:styleId="11411">
    <w:name w:val="リストなし1141"/>
    <w:next w:val="NoList"/>
    <w:uiPriority w:val="99"/>
    <w:semiHidden/>
    <w:unhideWhenUsed/>
    <w:rsid w:val="001E28C0"/>
  </w:style>
  <w:style w:type="numbering" w:customStyle="1" w:styleId="NoList341">
    <w:name w:val="No List341"/>
    <w:next w:val="NoList"/>
    <w:uiPriority w:val="99"/>
    <w:semiHidden/>
    <w:unhideWhenUsed/>
    <w:rsid w:val="001E28C0"/>
  </w:style>
  <w:style w:type="numbering" w:customStyle="1" w:styleId="12310">
    <w:name w:val="无列表1231"/>
    <w:next w:val="NoList"/>
    <w:semiHidden/>
    <w:rsid w:val="001E28C0"/>
  </w:style>
  <w:style w:type="numbering" w:customStyle="1" w:styleId="12311">
    <w:name w:val="リストなし1231"/>
    <w:next w:val="NoList"/>
    <w:uiPriority w:val="99"/>
    <w:semiHidden/>
    <w:unhideWhenUsed/>
    <w:rsid w:val="001E28C0"/>
  </w:style>
  <w:style w:type="numbering" w:customStyle="1" w:styleId="NoList1161">
    <w:name w:val="No List1161"/>
    <w:next w:val="NoList"/>
    <w:uiPriority w:val="99"/>
    <w:semiHidden/>
    <w:unhideWhenUsed/>
    <w:rsid w:val="001E28C0"/>
  </w:style>
  <w:style w:type="numbering" w:customStyle="1" w:styleId="11131">
    <w:name w:val="无列表11131"/>
    <w:next w:val="NoList"/>
    <w:semiHidden/>
    <w:rsid w:val="001E28C0"/>
  </w:style>
  <w:style w:type="numbering" w:customStyle="1" w:styleId="111310">
    <w:name w:val="リストなし11131"/>
    <w:next w:val="NoList"/>
    <w:uiPriority w:val="99"/>
    <w:semiHidden/>
    <w:unhideWhenUsed/>
    <w:rsid w:val="001E28C0"/>
  </w:style>
  <w:style w:type="numbering" w:customStyle="1" w:styleId="NoList441">
    <w:name w:val="No List441"/>
    <w:next w:val="NoList"/>
    <w:uiPriority w:val="99"/>
    <w:semiHidden/>
    <w:unhideWhenUsed/>
    <w:rsid w:val="001E28C0"/>
  </w:style>
  <w:style w:type="numbering" w:customStyle="1" w:styleId="1331">
    <w:name w:val="无列表1331"/>
    <w:next w:val="NoList"/>
    <w:semiHidden/>
    <w:rsid w:val="001E28C0"/>
  </w:style>
  <w:style w:type="numbering" w:customStyle="1" w:styleId="13211">
    <w:name w:val="リストなし1321"/>
    <w:next w:val="NoList"/>
    <w:uiPriority w:val="99"/>
    <w:semiHidden/>
    <w:unhideWhenUsed/>
    <w:rsid w:val="001E28C0"/>
  </w:style>
  <w:style w:type="numbering" w:customStyle="1" w:styleId="NoList1231">
    <w:name w:val="No List1231"/>
    <w:next w:val="NoList"/>
    <w:uiPriority w:val="99"/>
    <w:semiHidden/>
    <w:unhideWhenUsed/>
    <w:rsid w:val="001E28C0"/>
  </w:style>
  <w:style w:type="numbering" w:customStyle="1" w:styleId="11221">
    <w:name w:val="无列表11221"/>
    <w:next w:val="NoList"/>
    <w:semiHidden/>
    <w:rsid w:val="001E28C0"/>
  </w:style>
  <w:style w:type="numbering" w:customStyle="1" w:styleId="112210">
    <w:name w:val="リストなし11221"/>
    <w:next w:val="NoList"/>
    <w:uiPriority w:val="99"/>
    <w:semiHidden/>
    <w:unhideWhenUsed/>
    <w:rsid w:val="001E28C0"/>
  </w:style>
  <w:style w:type="numbering" w:customStyle="1" w:styleId="NoList291">
    <w:name w:val="No List291"/>
    <w:next w:val="NoList"/>
    <w:uiPriority w:val="99"/>
    <w:semiHidden/>
    <w:unhideWhenUsed/>
    <w:rsid w:val="001E28C0"/>
  </w:style>
  <w:style w:type="numbering" w:customStyle="1" w:styleId="NoList1171">
    <w:name w:val="No List1171"/>
    <w:next w:val="NoList"/>
    <w:uiPriority w:val="99"/>
    <w:semiHidden/>
    <w:rsid w:val="001E28C0"/>
  </w:style>
  <w:style w:type="numbering" w:customStyle="1" w:styleId="1610">
    <w:name w:val="无列表161"/>
    <w:next w:val="NoList"/>
    <w:semiHidden/>
    <w:rsid w:val="001E28C0"/>
  </w:style>
  <w:style w:type="numbering" w:customStyle="1" w:styleId="1611">
    <w:name w:val="リストなし161"/>
    <w:next w:val="NoList"/>
    <w:uiPriority w:val="99"/>
    <w:semiHidden/>
    <w:unhideWhenUsed/>
    <w:rsid w:val="001E28C0"/>
  </w:style>
  <w:style w:type="numbering" w:customStyle="1" w:styleId="NoList2101">
    <w:name w:val="No List2101"/>
    <w:next w:val="NoList"/>
    <w:uiPriority w:val="99"/>
    <w:semiHidden/>
    <w:rsid w:val="001E28C0"/>
  </w:style>
  <w:style w:type="numbering" w:customStyle="1" w:styleId="11510">
    <w:name w:val="无列表1151"/>
    <w:next w:val="NoList"/>
    <w:semiHidden/>
    <w:rsid w:val="001E28C0"/>
  </w:style>
  <w:style w:type="numbering" w:customStyle="1" w:styleId="11511">
    <w:name w:val="リストなし1151"/>
    <w:next w:val="NoList"/>
    <w:uiPriority w:val="99"/>
    <w:semiHidden/>
    <w:unhideWhenUsed/>
    <w:rsid w:val="001E28C0"/>
  </w:style>
  <w:style w:type="numbering" w:customStyle="1" w:styleId="NoList351">
    <w:name w:val="No List351"/>
    <w:next w:val="NoList"/>
    <w:uiPriority w:val="99"/>
    <w:semiHidden/>
    <w:unhideWhenUsed/>
    <w:rsid w:val="001E28C0"/>
  </w:style>
  <w:style w:type="numbering" w:customStyle="1" w:styleId="12410">
    <w:name w:val="无列表1241"/>
    <w:next w:val="NoList"/>
    <w:semiHidden/>
    <w:rsid w:val="001E28C0"/>
  </w:style>
  <w:style w:type="numbering" w:customStyle="1" w:styleId="12411">
    <w:name w:val="リストなし1241"/>
    <w:next w:val="NoList"/>
    <w:uiPriority w:val="99"/>
    <w:semiHidden/>
    <w:unhideWhenUsed/>
    <w:rsid w:val="001E28C0"/>
  </w:style>
  <w:style w:type="numbering" w:customStyle="1" w:styleId="NoList1181">
    <w:name w:val="No List1181"/>
    <w:next w:val="NoList"/>
    <w:uiPriority w:val="99"/>
    <w:semiHidden/>
    <w:unhideWhenUsed/>
    <w:rsid w:val="001E28C0"/>
  </w:style>
  <w:style w:type="numbering" w:customStyle="1" w:styleId="11141">
    <w:name w:val="无列表11141"/>
    <w:next w:val="NoList"/>
    <w:semiHidden/>
    <w:rsid w:val="001E28C0"/>
  </w:style>
  <w:style w:type="numbering" w:customStyle="1" w:styleId="111410">
    <w:name w:val="リストなし11141"/>
    <w:next w:val="NoList"/>
    <w:uiPriority w:val="99"/>
    <w:semiHidden/>
    <w:unhideWhenUsed/>
    <w:rsid w:val="001E28C0"/>
  </w:style>
  <w:style w:type="numbering" w:customStyle="1" w:styleId="NoList451">
    <w:name w:val="No List451"/>
    <w:next w:val="NoList"/>
    <w:uiPriority w:val="99"/>
    <w:semiHidden/>
    <w:unhideWhenUsed/>
    <w:rsid w:val="001E28C0"/>
  </w:style>
  <w:style w:type="numbering" w:customStyle="1" w:styleId="1341">
    <w:name w:val="无列表1341"/>
    <w:next w:val="NoList"/>
    <w:semiHidden/>
    <w:rsid w:val="001E28C0"/>
  </w:style>
  <w:style w:type="numbering" w:customStyle="1" w:styleId="13310">
    <w:name w:val="リストなし1331"/>
    <w:next w:val="NoList"/>
    <w:uiPriority w:val="99"/>
    <w:semiHidden/>
    <w:unhideWhenUsed/>
    <w:rsid w:val="001E28C0"/>
  </w:style>
  <w:style w:type="numbering" w:customStyle="1" w:styleId="NoList1241">
    <w:name w:val="No List1241"/>
    <w:next w:val="NoList"/>
    <w:uiPriority w:val="99"/>
    <w:semiHidden/>
    <w:unhideWhenUsed/>
    <w:rsid w:val="001E28C0"/>
  </w:style>
  <w:style w:type="numbering" w:customStyle="1" w:styleId="11231">
    <w:name w:val="无列表11231"/>
    <w:next w:val="NoList"/>
    <w:semiHidden/>
    <w:rsid w:val="001E28C0"/>
  </w:style>
  <w:style w:type="numbering" w:customStyle="1" w:styleId="112310">
    <w:name w:val="リストなし11231"/>
    <w:next w:val="NoList"/>
    <w:uiPriority w:val="99"/>
    <w:semiHidden/>
    <w:unhideWhenUsed/>
    <w:rsid w:val="001E28C0"/>
  </w:style>
  <w:style w:type="numbering" w:customStyle="1" w:styleId="NoList301">
    <w:name w:val="No List301"/>
    <w:next w:val="NoList"/>
    <w:uiPriority w:val="99"/>
    <w:semiHidden/>
    <w:unhideWhenUsed/>
    <w:rsid w:val="001E28C0"/>
  </w:style>
  <w:style w:type="numbering" w:customStyle="1" w:styleId="1710">
    <w:name w:val="无列表171"/>
    <w:next w:val="NoList"/>
    <w:semiHidden/>
    <w:rsid w:val="001E28C0"/>
  </w:style>
  <w:style w:type="numbering" w:customStyle="1" w:styleId="1711">
    <w:name w:val="リストなし171"/>
    <w:next w:val="NoList"/>
    <w:uiPriority w:val="99"/>
    <w:semiHidden/>
    <w:unhideWhenUsed/>
    <w:rsid w:val="001E28C0"/>
  </w:style>
  <w:style w:type="numbering" w:customStyle="1" w:styleId="NoList1191">
    <w:name w:val="No List1191"/>
    <w:next w:val="NoList"/>
    <w:semiHidden/>
    <w:rsid w:val="001E28C0"/>
  </w:style>
  <w:style w:type="numbering" w:customStyle="1" w:styleId="NoList2111">
    <w:name w:val="No List2111"/>
    <w:next w:val="NoList"/>
    <w:semiHidden/>
    <w:rsid w:val="001E28C0"/>
  </w:style>
  <w:style w:type="numbering" w:customStyle="1" w:styleId="NoList361">
    <w:name w:val="No List361"/>
    <w:next w:val="NoList"/>
    <w:semiHidden/>
    <w:rsid w:val="001E28C0"/>
  </w:style>
  <w:style w:type="numbering" w:customStyle="1" w:styleId="NoList461">
    <w:name w:val="No List461"/>
    <w:next w:val="NoList"/>
    <w:semiHidden/>
    <w:rsid w:val="001E28C0"/>
  </w:style>
  <w:style w:type="numbering" w:customStyle="1" w:styleId="NoList521">
    <w:name w:val="No List521"/>
    <w:next w:val="NoList"/>
    <w:semiHidden/>
    <w:rsid w:val="001E28C0"/>
  </w:style>
  <w:style w:type="numbering" w:customStyle="1" w:styleId="NoList611">
    <w:name w:val="No List611"/>
    <w:next w:val="NoList"/>
    <w:semiHidden/>
    <w:rsid w:val="001E28C0"/>
  </w:style>
  <w:style w:type="numbering" w:customStyle="1" w:styleId="NoList711">
    <w:name w:val="No List711"/>
    <w:next w:val="NoList"/>
    <w:semiHidden/>
    <w:rsid w:val="001E28C0"/>
  </w:style>
  <w:style w:type="numbering" w:customStyle="1" w:styleId="NoList11101">
    <w:name w:val="No List11101"/>
    <w:next w:val="NoList"/>
    <w:semiHidden/>
    <w:rsid w:val="001E28C0"/>
  </w:style>
  <w:style w:type="numbering" w:customStyle="1" w:styleId="NoList2121">
    <w:name w:val="No List2121"/>
    <w:next w:val="NoList"/>
    <w:semiHidden/>
    <w:rsid w:val="001E28C0"/>
  </w:style>
  <w:style w:type="numbering" w:customStyle="1" w:styleId="NoList811">
    <w:name w:val="No List811"/>
    <w:next w:val="NoList"/>
    <w:semiHidden/>
    <w:rsid w:val="001E28C0"/>
  </w:style>
  <w:style w:type="numbering" w:customStyle="1" w:styleId="NoList1251">
    <w:name w:val="No List1251"/>
    <w:next w:val="NoList"/>
    <w:semiHidden/>
    <w:rsid w:val="001E28C0"/>
  </w:style>
  <w:style w:type="numbering" w:customStyle="1" w:styleId="NoList2211">
    <w:name w:val="No List2211"/>
    <w:next w:val="NoList"/>
    <w:semiHidden/>
    <w:rsid w:val="001E28C0"/>
  </w:style>
  <w:style w:type="numbering" w:customStyle="1" w:styleId="NoList911">
    <w:name w:val="No List911"/>
    <w:next w:val="NoList"/>
    <w:semiHidden/>
    <w:rsid w:val="001E28C0"/>
  </w:style>
  <w:style w:type="numbering" w:customStyle="1" w:styleId="NoList1311">
    <w:name w:val="No List1311"/>
    <w:next w:val="NoList"/>
    <w:semiHidden/>
    <w:rsid w:val="001E28C0"/>
  </w:style>
  <w:style w:type="numbering" w:customStyle="1" w:styleId="NoList2311">
    <w:name w:val="No List2311"/>
    <w:next w:val="NoList"/>
    <w:semiHidden/>
    <w:rsid w:val="001E28C0"/>
  </w:style>
  <w:style w:type="numbering" w:customStyle="1" w:styleId="NoList1011">
    <w:name w:val="No List1011"/>
    <w:next w:val="NoList"/>
    <w:semiHidden/>
    <w:rsid w:val="001E28C0"/>
  </w:style>
  <w:style w:type="numbering" w:customStyle="1" w:styleId="NoList1411">
    <w:name w:val="No List1411"/>
    <w:next w:val="NoList"/>
    <w:semiHidden/>
    <w:rsid w:val="001E28C0"/>
  </w:style>
  <w:style w:type="numbering" w:customStyle="1" w:styleId="NoList2411">
    <w:name w:val="No List2411"/>
    <w:next w:val="NoList"/>
    <w:semiHidden/>
    <w:rsid w:val="001E28C0"/>
  </w:style>
  <w:style w:type="numbering" w:customStyle="1" w:styleId="NoList3111">
    <w:name w:val="No List3111"/>
    <w:next w:val="NoList"/>
    <w:semiHidden/>
    <w:rsid w:val="001E28C0"/>
  </w:style>
  <w:style w:type="numbering" w:customStyle="1" w:styleId="NoList4111">
    <w:name w:val="No List4111"/>
    <w:next w:val="NoList"/>
    <w:semiHidden/>
    <w:rsid w:val="001E28C0"/>
  </w:style>
  <w:style w:type="numbering" w:customStyle="1" w:styleId="NoList5111">
    <w:name w:val="No List5111"/>
    <w:next w:val="NoList"/>
    <w:semiHidden/>
    <w:rsid w:val="001E28C0"/>
  </w:style>
  <w:style w:type="numbering" w:customStyle="1" w:styleId="NoList1511">
    <w:name w:val="No List1511"/>
    <w:next w:val="NoList"/>
    <w:semiHidden/>
    <w:rsid w:val="001E28C0"/>
  </w:style>
  <w:style w:type="numbering" w:customStyle="1" w:styleId="NoList1611">
    <w:name w:val="No List1611"/>
    <w:next w:val="NoList"/>
    <w:semiHidden/>
    <w:rsid w:val="001E28C0"/>
  </w:style>
  <w:style w:type="numbering" w:customStyle="1" w:styleId="11610">
    <w:name w:val="无列表1161"/>
    <w:next w:val="NoList"/>
    <w:semiHidden/>
    <w:rsid w:val="001E28C0"/>
  </w:style>
  <w:style w:type="numbering" w:customStyle="1" w:styleId="1116">
    <w:name w:val="목록 없음111"/>
    <w:next w:val="NoList"/>
    <w:semiHidden/>
    <w:unhideWhenUsed/>
    <w:rsid w:val="001E28C0"/>
  </w:style>
  <w:style w:type="numbering" w:customStyle="1" w:styleId="2111">
    <w:name w:val="목록 없음211"/>
    <w:next w:val="NoList"/>
    <w:semiHidden/>
    <w:rsid w:val="001E28C0"/>
  </w:style>
  <w:style w:type="numbering" w:customStyle="1" w:styleId="NoList11111">
    <w:name w:val="No List11111"/>
    <w:next w:val="NoList"/>
    <w:semiHidden/>
    <w:rsid w:val="001E28C0"/>
  </w:style>
  <w:style w:type="numbering" w:customStyle="1" w:styleId="NoList1711">
    <w:name w:val="No List1711"/>
    <w:next w:val="NoList"/>
    <w:uiPriority w:val="99"/>
    <w:semiHidden/>
    <w:unhideWhenUsed/>
    <w:rsid w:val="001E28C0"/>
  </w:style>
  <w:style w:type="numbering" w:customStyle="1" w:styleId="12510">
    <w:name w:val="无列表1251"/>
    <w:next w:val="NoList"/>
    <w:semiHidden/>
    <w:rsid w:val="001E28C0"/>
  </w:style>
  <w:style w:type="numbering" w:customStyle="1" w:styleId="NoList1811">
    <w:name w:val="No List1811"/>
    <w:next w:val="NoList"/>
    <w:semiHidden/>
    <w:rsid w:val="001E28C0"/>
  </w:style>
  <w:style w:type="numbering" w:customStyle="1" w:styleId="NoList371">
    <w:name w:val="No List371"/>
    <w:next w:val="NoList"/>
    <w:uiPriority w:val="99"/>
    <w:semiHidden/>
    <w:unhideWhenUsed/>
    <w:rsid w:val="001E28C0"/>
  </w:style>
  <w:style w:type="numbering" w:customStyle="1" w:styleId="1810">
    <w:name w:val="无列表181"/>
    <w:next w:val="NoList"/>
    <w:semiHidden/>
    <w:rsid w:val="001E28C0"/>
  </w:style>
  <w:style w:type="numbering" w:customStyle="1" w:styleId="1811">
    <w:name w:val="リストなし181"/>
    <w:next w:val="NoList"/>
    <w:uiPriority w:val="99"/>
    <w:semiHidden/>
    <w:unhideWhenUsed/>
    <w:rsid w:val="001E28C0"/>
  </w:style>
  <w:style w:type="numbering" w:customStyle="1" w:styleId="NoList1201">
    <w:name w:val="No List1201"/>
    <w:next w:val="NoList"/>
    <w:semiHidden/>
    <w:rsid w:val="001E28C0"/>
  </w:style>
  <w:style w:type="numbering" w:customStyle="1" w:styleId="NoList2131">
    <w:name w:val="No List2131"/>
    <w:next w:val="NoList"/>
    <w:semiHidden/>
    <w:rsid w:val="001E28C0"/>
  </w:style>
  <w:style w:type="numbering" w:customStyle="1" w:styleId="NoList381">
    <w:name w:val="No List381"/>
    <w:next w:val="NoList"/>
    <w:semiHidden/>
    <w:rsid w:val="001E28C0"/>
  </w:style>
  <w:style w:type="numbering" w:customStyle="1" w:styleId="NoList471">
    <w:name w:val="No List471"/>
    <w:next w:val="NoList"/>
    <w:semiHidden/>
    <w:rsid w:val="001E28C0"/>
  </w:style>
  <w:style w:type="numbering" w:customStyle="1" w:styleId="NoList531">
    <w:name w:val="No List531"/>
    <w:next w:val="NoList"/>
    <w:semiHidden/>
    <w:rsid w:val="001E28C0"/>
  </w:style>
  <w:style w:type="numbering" w:customStyle="1" w:styleId="NoList621">
    <w:name w:val="No List621"/>
    <w:next w:val="NoList"/>
    <w:semiHidden/>
    <w:rsid w:val="001E28C0"/>
  </w:style>
  <w:style w:type="numbering" w:customStyle="1" w:styleId="NoList721">
    <w:name w:val="No List721"/>
    <w:next w:val="NoList"/>
    <w:semiHidden/>
    <w:rsid w:val="001E28C0"/>
  </w:style>
  <w:style w:type="numbering" w:customStyle="1" w:styleId="NoList11121">
    <w:name w:val="No List11121"/>
    <w:next w:val="NoList"/>
    <w:semiHidden/>
    <w:rsid w:val="001E28C0"/>
  </w:style>
  <w:style w:type="numbering" w:customStyle="1" w:styleId="NoList2141">
    <w:name w:val="No List2141"/>
    <w:next w:val="NoList"/>
    <w:semiHidden/>
    <w:rsid w:val="001E28C0"/>
  </w:style>
  <w:style w:type="numbering" w:customStyle="1" w:styleId="NoList821">
    <w:name w:val="No List821"/>
    <w:next w:val="NoList"/>
    <w:semiHidden/>
    <w:rsid w:val="001E28C0"/>
  </w:style>
  <w:style w:type="numbering" w:customStyle="1" w:styleId="NoList1261">
    <w:name w:val="No List1261"/>
    <w:next w:val="NoList"/>
    <w:semiHidden/>
    <w:rsid w:val="001E28C0"/>
  </w:style>
  <w:style w:type="numbering" w:customStyle="1" w:styleId="NoList2221">
    <w:name w:val="No List2221"/>
    <w:next w:val="NoList"/>
    <w:semiHidden/>
    <w:rsid w:val="001E28C0"/>
  </w:style>
  <w:style w:type="numbering" w:customStyle="1" w:styleId="NoList921">
    <w:name w:val="No List921"/>
    <w:next w:val="NoList"/>
    <w:semiHidden/>
    <w:rsid w:val="001E28C0"/>
  </w:style>
  <w:style w:type="numbering" w:customStyle="1" w:styleId="NoList1321">
    <w:name w:val="No List1321"/>
    <w:next w:val="NoList"/>
    <w:semiHidden/>
    <w:rsid w:val="001E28C0"/>
  </w:style>
  <w:style w:type="numbering" w:customStyle="1" w:styleId="NoList2321">
    <w:name w:val="No List2321"/>
    <w:next w:val="NoList"/>
    <w:semiHidden/>
    <w:rsid w:val="001E28C0"/>
  </w:style>
  <w:style w:type="numbering" w:customStyle="1" w:styleId="NoList1021">
    <w:name w:val="No List1021"/>
    <w:next w:val="NoList"/>
    <w:semiHidden/>
    <w:rsid w:val="001E28C0"/>
  </w:style>
  <w:style w:type="numbering" w:customStyle="1" w:styleId="NoList1421">
    <w:name w:val="No List1421"/>
    <w:next w:val="NoList"/>
    <w:semiHidden/>
    <w:rsid w:val="001E28C0"/>
  </w:style>
  <w:style w:type="numbering" w:customStyle="1" w:styleId="NoList2421">
    <w:name w:val="No List2421"/>
    <w:next w:val="NoList"/>
    <w:semiHidden/>
    <w:rsid w:val="001E28C0"/>
  </w:style>
  <w:style w:type="numbering" w:customStyle="1" w:styleId="NoList3121">
    <w:name w:val="No List3121"/>
    <w:next w:val="NoList"/>
    <w:semiHidden/>
    <w:rsid w:val="001E28C0"/>
  </w:style>
  <w:style w:type="numbering" w:customStyle="1" w:styleId="NoList4121">
    <w:name w:val="No List4121"/>
    <w:next w:val="NoList"/>
    <w:semiHidden/>
    <w:rsid w:val="001E28C0"/>
  </w:style>
  <w:style w:type="numbering" w:customStyle="1" w:styleId="NoList5121">
    <w:name w:val="No List5121"/>
    <w:next w:val="NoList"/>
    <w:semiHidden/>
    <w:rsid w:val="001E28C0"/>
  </w:style>
  <w:style w:type="numbering" w:customStyle="1" w:styleId="NoList1521">
    <w:name w:val="No List1521"/>
    <w:next w:val="NoList"/>
    <w:semiHidden/>
    <w:rsid w:val="001E28C0"/>
  </w:style>
  <w:style w:type="numbering" w:customStyle="1" w:styleId="NoList1621">
    <w:name w:val="No List1621"/>
    <w:next w:val="NoList"/>
    <w:semiHidden/>
    <w:rsid w:val="001E28C0"/>
  </w:style>
  <w:style w:type="numbering" w:customStyle="1" w:styleId="1171">
    <w:name w:val="无列表1171"/>
    <w:next w:val="NoList"/>
    <w:semiHidden/>
    <w:rsid w:val="001E28C0"/>
  </w:style>
  <w:style w:type="numbering" w:customStyle="1" w:styleId="1212">
    <w:name w:val="목록 없음121"/>
    <w:next w:val="NoList"/>
    <w:semiHidden/>
    <w:unhideWhenUsed/>
    <w:rsid w:val="001E28C0"/>
  </w:style>
  <w:style w:type="numbering" w:customStyle="1" w:styleId="2210">
    <w:name w:val="목록 없음221"/>
    <w:next w:val="NoList"/>
    <w:semiHidden/>
    <w:rsid w:val="001E28C0"/>
  </w:style>
  <w:style w:type="numbering" w:customStyle="1" w:styleId="NoList11131">
    <w:name w:val="No List11131"/>
    <w:next w:val="NoList"/>
    <w:semiHidden/>
    <w:rsid w:val="001E28C0"/>
  </w:style>
  <w:style w:type="numbering" w:customStyle="1" w:styleId="NoList1721">
    <w:name w:val="No List1721"/>
    <w:next w:val="NoList"/>
    <w:uiPriority w:val="99"/>
    <w:semiHidden/>
    <w:unhideWhenUsed/>
    <w:rsid w:val="001E28C0"/>
  </w:style>
  <w:style w:type="numbering" w:customStyle="1" w:styleId="1261">
    <w:name w:val="无列表1261"/>
    <w:next w:val="NoList"/>
    <w:semiHidden/>
    <w:rsid w:val="001E28C0"/>
  </w:style>
  <w:style w:type="numbering" w:customStyle="1" w:styleId="NoList1821">
    <w:name w:val="No List1821"/>
    <w:next w:val="NoList"/>
    <w:semiHidden/>
    <w:rsid w:val="001E28C0"/>
  </w:style>
  <w:style w:type="numbering" w:customStyle="1" w:styleId="NoList391">
    <w:name w:val="No List391"/>
    <w:next w:val="NoList"/>
    <w:uiPriority w:val="99"/>
    <w:semiHidden/>
    <w:rsid w:val="001E28C0"/>
  </w:style>
  <w:style w:type="numbering" w:customStyle="1" w:styleId="NoList1271">
    <w:name w:val="No List1271"/>
    <w:next w:val="NoList"/>
    <w:semiHidden/>
    <w:unhideWhenUsed/>
    <w:rsid w:val="001E28C0"/>
  </w:style>
  <w:style w:type="numbering" w:customStyle="1" w:styleId="NoList2151">
    <w:name w:val="No List2151"/>
    <w:next w:val="NoList"/>
    <w:semiHidden/>
    <w:rsid w:val="001E28C0"/>
  </w:style>
  <w:style w:type="numbering" w:customStyle="1" w:styleId="NoList3101">
    <w:name w:val="No List3101"/>
    <w:next w:val="NoList"/>
    <w:semiHidden/>
    <w:unhideWhenUsed/>
    <w:rsid w:val="001E28C0"/>
  </w:style>
  <w:style w:type="numbering" w:customStyle="1" w:styleId="1312">
    <w:name w:val="목록 없음131"/>
    <w:next w:val="NoList"/>
    <w:semiHidden/>
    <w:unhideWhenUsed/>
    <w:rsid w:val="001E28C0"/>
  </w:style>
  <w:style w:type="numbering" w:customStyle="1" w:styleId="2310">
    <w:name w:val="목록 없음231"/>
    <w:next w:val="NoList"/>
    <w:semiHidden/>
    <w:rsid w:val="001E28C0"/>
  </w:style>
  <w:style w:type="numbering" w:customStyle="1" w:styleId="NoList481">
    <w:name w:val="No List481"/>
    <w:next w:val="NoList"/>
    <w:semiHidden/>
    <w:unhideWhenUsed/>
    <w:rsid w:val="001E28C0"/>
  </w:style>
  <w:style w:type="numbering" w:customStyle="1" w:styleId="1910">
    <w:name w:val="无列表191"/>
    <w:next w:val="NoList"/>
    <w:semiHidden/>
    <w:rsid w:val="001E28C0"/>
  </w:style>
  <w:style w:type="numbering" w:customStyle="1" w:styleId="1911">
    <w:name w:val="リストなし191"/>
    <w:next w:val="NoList"/>
    <w:uiPriority w:val="99"/>
    <w:semiHidden/>
    <w:unhideWhenUsed/>
    <w:rsid w:val="001E28C0"/>
  </w:style>
  <w:style w:type="numbering" w:customStyle="1" w:styleId="NoList541">
    <w:name w:val="No List541"/>
    <w:next w:val="NoList"/>
    <w:semiHidden/>
    <w:rsid w:val="001E28C0"/>
  </w:style>
  <w:style w:type="numbering" w:customStyle="1" w:styleId="NoList631">
    <w:name w:val="No List631"/>
    <w:next w:val="NoList"/>
    <w:semiHidden/>
    <w:rsid w:val="001E28C0"/>
  </w:style>
  <w:style w:type="numbering" w:customStyle="1" w:styleId="NoList731">
    <w:name w:val="No List731"/>
    <w:next w:val="NoList"/>
    <w:semiHidden/>
    <w:rsid w:val="001E28C0"/>
  </w:style>
  <w:style w:type="numbering" w:customStyle="1" w:styleId="NoList11141">
    <w:name w:val="No List11141"/>
    <w:next w:val="NoList"/>
    <w:semiHidden/>
    <w:rsid w:val="001E28C0"/>
  </w:style>
  <w:style w:type="numbering" w:customStyle="1" w:styleId="NoList2161">
    <w:name w:val="No List2161"/>
    <w:next w:val="NoList"/>
    <w:semiHidden/>
    <w:rsid w:val="001E28C0"/>
  </w:style>
  <w:style w:type="numbering" w:customStyle="1" w:styleId="NoList831">
    <w:name w:val="No List831"/>
    <w:next w:val="NoList"/>
    <w:semiHidden/>
    <w:rsid w:val="001E28C0"/>
  </w:style>
  <w:style w:type="numbering" w:customStyle="1" w:styleId="NoList1281">
    <w:name w:val="No List1281"/>
    <w:next w:val="NoList"/>
    <w:semiHidden/>
    <w:rsid w:val="001E28C0"/>
  </w:style>
  <w:style w:type="numbering" w:customStyle="1" w:styleId="NoList2231">
    <w:name w:val="No List2231"/>
    <w:next w:val="NoList"/>
    <w:semiHidden/>
    <w:rsid w:val="001E28C0"/>
  </w:style>
  <w:style w:type="numbering" w:customStyle="1" w:styleId="NoList931">
    <w:name w:val="No List931"/>
    <w:next w:val="NoList"/>
    <w:semiHidden/>
    <w:rsid w:val="001E28C0"/>
  </w:style>
  <w:style w:type="numbering" w:customStyle="1" w:styleId="NoList1331">
    <w:name w:val="No List1331"/>
    <w:next w:val="NoList"/>
    <w:semiHidden/>
    <w:rsid w:val="001E28C0"/>
  </w:style>
  <w:style w:type="numbering" w:customStyle="1" w:styleId="NoList2331">
    <w:name w:val="No List2331"/>
    <w:next w:val="NoList"/>
    <w:semiHidden/>
    <w:rsid w:val="001E28C0"/>
  </w:style>
  <w:style w:type="numbering" w:customStyle="1" w:styleId="NoList1031">
    <w:name w:val="No List1031"/>
    <w:next w:val="NoList"/>
    <w:semiHidden/>
    <w:rsid w:val="001E28C0"/>
  </w:style>
  <w:style w:type="numbering" w:customStyle="1" w:styleId="NoList1431">
    <w:name w:val="No List1431"/>
    <w:next w:val="NoList"/>
    <w:semiHidden/>
    <w:rsid w:val="001E28C0"/>
  </w:style>
  <w:style w:type="numbering" w:customStyle="1" w:styleId="NoList2431">
    <w:name w:val="No List2431"/>
    <w:next w:val="NoList"/>
    <w:semiHidden/>
    <w:rsid w:val="001E28C0"/>
  </w:style>
  <w:style w:type="numbering" w:customStyle="1" w:styleId="NoList3131">
    <w:name w:val="No List3131"/>
    <w:next w:val="NoList"/>
    <w:semiHidden/>
    <w:rsid w:val="001E28C0"/>
  </w:style>
  <w:style w:type="numbering" w:customStyle="1" w:styleId="NoList4131">
    <w:name w:val="No List4131"/>
    <w:next w:val="NoList"/>
    <w:semiHidden/>
    <w:rsid w:val="001E28C0"/>
  </w:style>
  <w:style w:type="numbering" w:customStyle="1" w:styleId="NoList5131">
    <w:name w:val="No List5131"/>
    <w:next w:val="NoList"/>
    <w:semiHidden/>
    <w:rsid w:val="001E28C0"/>
  </w:style>
  <w:style w:type="numbering" w:customStyle="1" w:styleId="NoList1531">
    <w:name w:val="No List1531"/>
    <w:next w:val="NoList"/>
    <w:semiHidden/>
    <w:rsid w:val="001E28C0"/>
  </w:style>
  <w:style w:type="numbering" w:customStyle="1" w:styleId="NoList1631">
    <w:name w:val="No List1631"/>
    <w:next w:val="NoList"/>
    <w:semiHidden/>
    <w:rsid w:val="001E28C0"/>
  </w:style>
  <w:style w:type="numbering" w:customStyle="1" w:styleId="1181">
    <w:name w:val="无列表1181"/>
    <w:next w:val="NoList"/>
    <w:semiHidden/>
    <w:rsid w:val="001E28C0"/>
  </w:style>
  <w:style w:type="numbering" w:customStyle="1" w:styleId="NoList11151">
    <w:name w:val="No List11151"/>
    <w:next w:val="NoList"/>
    <w:semiHidden/>
    <w:rsid w:val="001E28C0"/>
  </w:style>
  <w:style w:type="numbering" w:customStyle="1" w:styleId="Style121">
    <w:name w:val="Style121"/>
    <w:uiPriority w:val="99"/>
    <w:rsid w:val="001E28C0"/>
  </w:style>
  <w:style w:type="numbering" w:customStyle="1" w:styleId="NoList1731">
    <w:name w:val="No List1731"/>
    <w:next w:val="NoList"/>
    <w:uiPriority w:val="99"/>
    <w:semiHidden/>
    <w:unhideWhenUsed/>
    <w:rsid w:val="001E28C0"/>
  </w:style>
  <w:style w:type="numbering" w:customStyle="1" w:styleId="SGS111">
    <w:name w:val="SGS111"/>
    <w:uiPriority w:val="99"/>
    <w:rsid w:val="001E28C0"/>
  </w:style>
  <w:style w:type="numbering" w:customStyle="1" w:styleId="Style1111">
    <w:name w:val="Style1111"/>
    <w:uiPriority w:val="99"/>
    <w:rsid w:val="001E28C0"/>
  </w:style>
  <w:style w:type="numbering" w:customStyle="1" w:styleId="1271">
    <w:name w:val="无列表1271"/>
    <w:next w:val="NoList"/>
    <w:semiHidden/>
    <w:rsid w:val="001E28C0"/>
  </w:style>
  <w:style w:type="numbering" w:customStyle="1" w:styleId="NoList1831">
    <w:name w:val="No List1831"/>
    <w:next w:val="NoList"/>
    <w:semiHidden/>
    <w:rsid w:val="001E28C0"/>
  </w:style>
  <w:style w:type="numbering" w:customStyle="1" w:styleId="NoList3211">
    <w:name w:val="No List3211"/>
    <w:next w:val="NoList"/>
    <w:uiPriority w:val="99"/>
    <w:semiHidden/>
    <w:unhideWhenUsed/>
    <w:rsid w:val="001E28C0"/>
  </w:style>
  <w:style w:type="numbering" w:customStyle="1" w:styleId="2ff4">
    <w:name w:val="无列表2"/>
    <w:next w:val="NoList"/>
    <w:uiPriority w:val="99"/>
    <w:semiHidden/>
    <w:unhideWhenUsed/>
    <w:rsid w:val="001E28C0"/>
  </w:style>
  <w:style w:type="numbering" w:customStyle="1" w:styleId="3fb">
    <w:name w:val="无列表3"/>
    <w:next w:val="NoList"/>
    <w:uiPriority w:val="99"/>
    <w:semiHidden/>
    <w:unhideWhenUsed/>
    <w:rsid w:val="001E28C0"/>
  </w:style>
  <w:style w:type="numbering" w:customStyle="1" w:styleId="21f">
    <w:name w:val="无列表21"/>
    <w:next w:val="NoList"/>
    <w:uiPriority w:val="99"/>
    <w:semiHidden/>
    <w:unhideWhenUsed/>
    <w:rsid w:val="001E28C0"/>
  </w:style>
  <w:style w:type="numbering" w:customStyle="1" w:styleId="319">
    <w:name w:val="无列表31"/>
    <w:next w:val="NoList"/>
    <w:uiPriority w:val="99"/>
    <w:semiHidden/>
    <w:unhideWhenUsed/>
    <w:rsid w:val="001E28C0"/>
  </w:style>
  <w:style w:type="numbering" w:customStyle="1" w:styleId="4f9">
    <w:name w:val="无列表4"/>
    <w:next w:val="NoList"/>
    <w:uiPriority w:val="99"/>
    <w:semiHidden/>
    <w:unhideWhenUsed/>
    <w:rsid w:val="001E28C0"/>
  </w:style>
  <w:style w:type="numbering" w:customStyle="1" w:styleId="NoList252">
    <w:name w:val="No List252"/>
    <w:next w:val="NoList"/>
    <w:semiHidden/>
    <w:rsid w:val="001E28C0"/>
  </w:style>
  <w:style w:type="numbering" w:customStyle="1" w:styleId="NoList322">
    <w:name w:val="No List322"/>
    <w:next w:val="NoList"/>
    <w:uiPriority w:val="99"/>
    <w:semiHidden/>
    <w:unhideWhenUsed/>
    <w:rsid w:val="001E28C0"/>
  </w:style>
  <w:style w:type="numbering" w:customStyle="1" w:styleId="1125">
    <w:name w:val="목록 없음112"/>
    <w:next w:val="NoList"/>
    <w:semiHidden/>
    <w:unhideWhenUsed/>
    <w:rsid w:val="001E28C0"/>
  </w:style>
  <w:style w:type="numbering" w:customStyle="1" w:styleId="2120">
    <w:name w:val="목록 없음212"/>
    <w:next w:val="NoList"/>
    <w:semiHidden/>
    <w:rsid w:val="001E28C0"/>
  </w:style>
  <w:style w:type="numbering" w:customStyle="1" w:styleId="NoList422">
    <w:name w:val="No List422"/>
    <w:next w:val="NoList"/>
    <w:uiPriority w:val="99"/>
    <w:semiHidden/>
    <w:unhideWhenUsed/>
    <w:rsid w:val="001E28C0"/>
  </w:style>
  <w:style w:type="numbering" w:customStyle="1" w:styleId="NoList522">
    <w:name w:val="No List522"/>
    <w:next w:val="NoList"/>
    <w:semiHidden/>
    <w:rsid w:val="001E28C0"/>
  </w:style>
  <w:style w:type="numbering" w:customStyle="1" w:styleId="NoList612">
    <w:name w:val="No List612"/>
    <w:next w:val="NoList"/>
    <w:uiPriority w:val="99"/>
    <w:semiHidden/>
    <w:rsid w:val="001E28C0"/>
  </w:style>
  <w:style w:type="numbering" w:customStyle="1" w:styleId="NoList712">
    <w:name w:val="No List712"/>
    <w:next w:val="NoList"/>
    <w:uiPriority w:val="99"/>
    <w:semiHidden/>
    <w:rsid w:val="001E28C0"/>
  </w:style>
  <w:style w:type="numbering" w:customStyle="1" w:styleId="NoList1122">
    <w:name w:val="No List1122"/>
    <w:next w:val="NoList"/>
    <w:semiHidden/>
    <w:rsid w:val="001E28C0"/>
  </w:style>
  <w:style w:type="numbering" w:customStyle="1" w:styleId="NoList2112">
    <w:name w:val="No List2112"/>
    <w:next w:val="NoList"/>
    <w:uiPriority w:val="99"/>
    <w:semiHidden/>
    <w:rsid w:val="001E28C0"/>
  </w:style>
  <w:style w:type="numbering" w:customStyle="1" w:styleId="NoList812">
    <w:name w:val="No List812"/>
    <w:next w:val="NoList"/>
    <w:uiPriority w:val="99"/>
    <w:semiHidden/>
    <w:rsid w:val="001E28C0"/>
  </w:style>
  <w:style w:type="numbering" w:customStyle="1" w:styleId="NoList1212">
    <w:name w:val="No List1212"/>
    <w:next w:val="NoList"/>
    <w:uiPriority w:val="99"/>
    <w:semiHidden/>
    <w:rsid w:val="001E28C0"/>
  </w:style>
  <w:style w:type="numbering" w:customStyle="1" w:styleId="NoList2212">
    <w:name w:val="No List2212"/>
    <w:next w:val="NoList"/>
    <w:uiPriority w:val="99"/>
    <w:semiHidden/>
    <w:rsid w:val="001E28C0"/>
  </w:style>
  <w:style w:type="numbering" w:customStyle="1" w:styleId="NoList912">
    <w:name w:val="No List912"/>
    <w:next w:val="NoList"/>
    <w:uiPriority w:val="99"/>
    <w:semiHidden/>
    <w:rsid w:val="001E28C0"/>
  </w:style>
  <w:style w:type="numbering" w:customStyle="1" w:styleId="NoList1312">
    <w:name w:val="No List1312"/>
    <w:next w:val="NoList"/>
    <w:semiHidden/>
    <w:rsid w:val="001E28C0"/>
  </w:style>
  <w:style w:type="numbering" w:customStyle="1" w:styleId="NoList2312">
    <w:name w:val="No List2312"/>
    <w:next w:val="NoList"/>
    <w:semiHidden/>
    <w:rsid w:val="001E28C0"/>
  </w:style>
  <w:style w:type="numbering" w:customStyle="1" w:styleId="NoList1012">
    <w:name w:val="No List1012"/>
    <w:next w:val="NoList"/>
    <w:semiHidden/>
    <w:rsid w:val="001E28C0"/>
  </w:style>
  <w:style w:type="numbering" w:customStyle="1" w:styleId="NoList1412">
    <w:name w:val="No List1412"/>
    <w:next w:val="NoList"/>
    <w:semiHidden/>
    <w:rsid w:val="001E28C0"/>
  </w:style>
  <w:style w:type="numbering" w:customStyle="1" w:styleId="NoList2412">
    <w:name w:val="No List2412"/>
    <w:next w:val="NoList"/>
    <w:semiHidden/>
    <w:rsid w:val="001E28C0"/>
  </w:style>
  <w:style w:type="numbering" w:customStyle="1" w:styleId="NoList3112">
    <w:name w:val="No List3112"/>
    <w:next w:val="NoList"/>
    <w:uiPriority w:val="99"/>
    <w:semiHidden/>
    <w:rsid w:val="001E28C0"/>
  </w:style>
  <w:style w:type="numbering" w:customStyle="1" w:styleId="NoList4112">
    <w:name w:val="No List4112"/>
    <w:next w:val="NoList"/>
    <w:uiPriority w:val="99"/>
    <w:semiHidden/>
    <w:rsid w:val="001E28C0"/>
  </w:style>
  <w:style w:type="numbering" w:customStyle="1" w:styleId="NoList5112">
    <w:name w:val="No List5112"/>
    <w:next w:val="NoList"/>
    <w:semiHidden/>
    <w:rsid w:val="001E28C0"/>
  </w:style>
  <w:style w:type="numbering" w:customStyle="1" w:styleId="NoList1512">
    <w:name w:val="No List1512"/>
    <w:next w:val="NoList"/>
    <w:semiHidden/>
    <w:rsid w:val="001E28C0"/>
  </w:style>
  <w:style w:type="numbering" w:customStyle="1" w:styleId="NoList1612">
    <w:name w:val="No List1612"/>
    <w:next w:val="NoList"/>
    <w:semiHidden/>
    <w:rsid w:val="001E28C0"/>
  </w:style>
  <w:style w:type="numbering" w:customStyle="1" w:styleId="NoList11112">
    <w:name w:val="No List11112"/>
    <w:next w:val="NoList"/>
    <w:uiPriority w:val="99"/>
    <w:semiHidden/>
    <w:rsid w:val="001E28C0"/>
  </w:style>
  <w:style w:type="numbering" w:customStyle="1" w:styleId="NoList192">
    <w:name w:val="No List192"/>
    <w:next w:val="NoList"/>
    <w:uiPriority w:val="99"/>
    <w:semiHidden/>
    <w:unhideWhenUsed/>
    <w:rsid w:val="001E28C0"/>
  </w:style>
  <w:style w:type="numbering" w:customStyle="1" w:styleId="NoList1102">
    <w:name w:val="No List1102"/>
    <w:next w:val="NoList"/>
    <w:uiPriority w:val="99"/>
    <w:semiHidden/>
    <w:rsid w:val="001E28C0"/>
  </w:style>
  <w:style w:type="numbering" w:customStyle="1" w:styleId="NoList262">
    <w:name w:val="No List262"/>
    <w:next w:val="NoList"/>
    <w:semiHidden/>
    <w:rsid w:val="001E28C0"/>
  </w:style>
  <w:style w:type="numbering" w:customStyle="1" w:styleId="NoList332">
    <w:name w:val="No List332"/>
    <w:next w:val="NoList"/>
    <w:semiHidden/>
    <w:unhideWhenUsed/>
    <w:rsid w:val="001E28C0"/>
  </w:style>
  <w:style w:type="numbering" w:customStyle="1" w:styleId="1222">
    <w:name w:val="목록 없음122"/>
    <w:next w:val="NoList"/>
    <w:semiHidden/>
    <w:unhideWhenUsed/>
    <w:rsid w:val="001E28C0"/>
  </w:style>
  <w:style w:type="numbering" w:customStyle="1" w:styleId="2220">
    <w:name w:val="목록 없음222"/>
    <w:next w:val="NoList"/>
    <w:semiHidden/>
    <w:rsid w:val="001E28C0"/>
  </w:style>
  <w:style w:type="numbering" w:customStyle="1" w:styleId="NoList432">
    <w:name w:val="No List432"/>
    <w:next w:val="NoList"/>
    <w:semiHidden/>
    <w:unhideWhenUsed/>
    <w:rsid w:val="001E28C0"/>
  </w:style>
  <w:style w:type="numbering" w:customStyle="1" w:styleId="NoList532">
    <w:name w:val="No List532"/>
    <w:next w:val="NoList"/>
    <w:semiHidden/>
    <w:rsid w:val="001E28C0"/>
  </w:style>
  <w:style w:type="numbering" w:customStyle="1" w:styleId="NoList622">
    <w:name w:val="No List622"/>
    <w:next w:val="NoList"/>
    <w:semiHidden/>
    <w:rsid w:val="001E28C0"/>
  </w:style>
  <w:style w:type="numbering" w:customStyle="1" w:styleId="NoList722">
    <w:name w:val="No List722"/>
    <w:next w:val="NoList"/>
    <w:semiHidden/>
    <w:rsid w:val="001E28C0"/>
  </w:style>
  <w:style w:type="numbering" w:customStyle="1" w:styleId="NoList1132">
    <w:name w:val="No List1132"/>
    <w:next w:val="NoList"/>
    <w:semiHidden/>
    <w:rsid w:val="001E28C0"/>
  </w:style>
  <w:style w:type="numbering" w:customStyle="1" w:styleId="NoList2122">
    <w:name w:val="No List2122"/>
    <w:next w:val="NoList"/>
    <w:semiHidden/>
    <w:rsid w:val="001E28C0"/>
  </w:style>
  <w:style w:type="numbering" w:customStyle="1" w:styleId="NoList822">
    <w:name w:val="No List822"/>
    <w:next w:val="NoList"/>
    <w:semiHidden/>
    <w:rsid w:val="001E28C0"/>
  </w:style>
  <w:style w:type="numbering" w:customStyle="1" w:styleId="NoList1222">
    <w:name w:val="No List1222"/>
    <w:next w:val="NoList"/>
    <w:semiHidden/>
    <w:rsid w:val="001E28C0"/>
  </w:style>
  <w:style w:type="numbering" w:customStyle="1" w:styleId="NoList2222">
    <w:name w:val="No List2222"/>
    <w:next w:val="NoList"/>
    <w:semiHidden/>
    <w:rsid w:val="001E28C0"/>
  </w:style>
  <w:style w:type="numbering" w:customStyle="1" w:styleId="NoList922">
    <w:name w:val="No List922"/>
    <w:next w:val="NoList"/>
    <w:semiHidden/>
    <w:rsid w:val="001E28C0"/>
  </w:style>
  <w:style w:type="numbering" w:customStyle="1" w:styleId="NoList1322">
    <w:name w:val="No List1322"/>
    <w:next w:val="NoList"/>
    <w:semiHidden/>
    <w:rsid w:val="001E28C0"/>
  </w:style>
  <w:style w:type="numbering" w:customStyle="1" w:styleId="NoList2322">
    <w:name w:val="No List2322"/>
    <w:next w:val="NoList"/>
    <w:semiHidden/>
    <w:rsid w:val="001E28C0"/>
  </w:style>
  <w:style w:type="numbering" w:customStyle="1" w:styleId="NoList1022">
    <w:name w:val="No List1022"/>
    <w:next w:val="NoList"/>
    <w:semiHidden/>
    <w:rsid w:val="001E28C0"/>
  </w:style>
  <w:style w:type="numbering" w:customStyle="1" w:styleId="NoList1422">
    <w:name w:val="No List1422"/>
    <w:next w:val="NoList"/>
    <w:semiHidden/>
    <w:rsid w:val="001E28C0"/>
  </w:style>
  <w:style w:type="numbering" w:customStyle="1" w:styleId="NoList2422">
    <w:name w:val="No List2422"/>
    <w:next w:val="NoList"/>
    <w:semiHidden/>
    <w:rsid w:val="001E28C0"/>
  </w:style>
  <w:style w:type="numbering" w:customStyle="1" w:styleId="NoList3122">
    <w:name w:val="No List3122"/>
    <w:next w:val="NoList"/>
    <w:semiHidden/>
    <w:rsid w:val="001E28C0"/>
  </w:style>
  <w:style w:type="numbering" w:customStyle="1" w:styleId="NoList4122">
    <w:name w:val="No List4122"/>
    <w:next w:val="NoList"/>
    <w:semiHidden/>
    <w:rsid w:val="001E28C0"/>
  </w:style>
  <w:style w:type="numbering" w:customStyle="1" w:styleId="NoList5122">
    <w:name w:val="No List5122"/>
    <w:next w:val="NoList"/>
    <w:semiHidden/>
    <w:rsid w:val="001E28C0"/>
  </w:style>
  <w:style w:type="numbering" w:customStyle="1" w:styleId="NoList1522">
    <w:name w:val="No List1522"/>
    <w:next w:val="NoList"/>
    <w:semiHidden/>
    <w:rsid w:val="001E28C0"/>
  </w:style>
  <w:style w:type="numbering" w:customStyle="1" w:styleId="NoList1622">
    <w:name w:val="No List1622"/>
    <w:next w:val="NoList"/>
    <w:semiHidden/>
    <w:rsid w:val="001E28C0"/>
  </w:style>
  <w:style w:type="numbering" w:customStyle="1" w:styleId="NoList11122">
    <w:name w:val="No List11122"/>
    <w:next w:val="NoList"/>
    <w:semiHidden/>
    <w:rsid w:val="001E28C0"/>
  </w:style>
  <w:style w:type="numbering" w:customStyle="1" w:styleId="228">
    <w:name w:val="无列表22"/>
    <w:next w:val="NoList"/>
    <w:uiPriority w:val="99"/>
    <w:semiHidden/>
    <w:unhideWhenUsed/>
    <w:rsid w:val="001E28C0"/>
  </w:style>
  <w:style w:type="numbering" w:customStyle="1" w:styleId="326">
    <w:name w:val="无列表32"/>
    <w:next w:val="NoList"/>
    <w:uiPriority w:val="99"/>
    <w:semiHidden/>
    <w:unhideWhenUsed/>
    <w:rsid w:val="001E28C0"/>
  </w:style>
  <w:style w:type="numbering" w:customStyle="1" w:styleId="NoList202">
    <w:name w:val="No List202"/>
    <w:next w:val="NoList"/>
    <w:semiHidden/>
    <w:rsid w:val="001E28C0"/>
  </w:style>
  <w:style w:type="numbering" w:customStyle="1" w:styleId="NoList272">
    <w:name w:val="No List272"/>
    <w:next w:val="NoList"/>
    <w:uiPriority w:val="99"/>
    <w:semiHidden/>
    <w:unhideWhenUsed/>
    <w:rsid w:val="001E28C0"/>
  </w:style>
  <w:style w:type="numbering" w:customStyle="1" w:styleId="NoList282">
    <w:name w:val="No List282"/>
    <w:next w:val="NoList"/>
    <w:uiPriority w:val="99"/>
    <w:semiHidden/>
    <w:unhideWhenUsed/>
    <w:rsid w:val="001E28C0"/>
  </w:style>
  <w:style w:type="numbering" w:customStyle="1" w:styleId="NoList2511">
    <w:name w:val="No List2511"/>
    <w:next w:val="NoList"/>
    <w:semiHidden/>
    <w:rsid w:val="001E28C0"/>
  </w:style>
  <w:style w:type="numbering" w:customStyle="1" w:styleId="11112">
    <w:name w:val="목록 없음1111"/>
    <w:next w:val="NoList"/>
    <w:semiHidden/>
    <w:unhideWhenUsed/>
    <w:rsid w:val="001E28C0"/>
  </w:style>
  <w:style w:type="numbering" w:customStyle="1" w:styleId="21110">
    <w:name w:val="목록 없음2111"/>
    <w:next w:val="NoList"/>
    <w:semiHidden/>
    <w:rsid w:val="001E28C0"/>
  </w:style>
  <w:style w:type="numbering" w:customStyle="1" w:styleId="NoList4211">
    <w:name w:val="No List4211"/>
    <w:next w:val="NoList"/>
    <w:semiHidden/>
    <w:unhideWhenUsed/>
    <w:rsid w:val="001E28C0"/>
  </w:style>
  <w:style w:type="numbering" w:customStyle="1" w:styleId="NoList5211">
    <w:name w:val="No List5211"/>
    <w:next w:val="NoList"/>
    <w:semiHidden/>
    <w:rsid w:val="001E28C0"/>
  </w:style>
  <w:style w:type="numbering" w:customStyle="1" w:styleId="NoList6111">
    <w:name w:val="No List6111"/>
    <w:next w:val="NoList"/>
    <w:semiHidden/>
    <w:rsid w:val="001E28C0"/>
  </w:style>
  <w:style w:type="numbering" w:customStyle="1" w:styleId="NoList7111">
    <w:name w:val="No List7111"/>
    <w:next w:val="NoList"/>
    <w:semiHidden/>
    <w:rsid w:val="001E28C0"/>
  </w:style>
  <w:style w:type="numbering" w:customStyle="1" w:styleId="NoList11211">
    <w:name w:val="No List11211"/>
    <w:next w:val="NoList"/>
    <w:semiHidden/>
    <w:rsid w:val="001E28C0"/>
  </w:style>
  <w:style w:type="numbering" w:customStyle="1" w:styleId="NoList21111">
    <w:name w:val="No List21111"/>
    <w:next w:val="NoList"/>
    <w:semiHidden/>
    <w:rsid w:val="001E28C0"/>
  </w:style>
  <w:style w:type="numbering" w:customStyle="1" w:styleId="NoList8111">
    <w:name w:val="No List8111"/>
    <w:next w:val="NoList"/>
    <w:semiHidden/>
    <w:rsid w:val="001E28C0"/>
  </w:style>
  <w:style w:type="numbering" w:customStyle="1" w:styleId="NoList12111">
    <w:name w:val="No List12111"/>
    <w:next w:val="NoList"/>
    <w:semiHidden/>
    <w:rsid w:val="001E28C0"/>
  </w:style>
  <w:style w:type="numbering" w:customStyle="1" w:styleId="NoList22111">
    <w:name w:val="No List22111"/>
    <w:next w:val="NoList"/>
    <w:semiHidden/>
    <w:rsid w:val="001E28C0"/>
  </w:style>
  <w:style w:type="numbering" w:customStyle="1" w:styleId="NoList9111">
    <w:name w:val="No List9111"/>
    <w:next w:val="NoList"/>
    <w:semiHidden/>
    <w:rsid w:val="001E28C0"/>
  </w:style>
  <w:style w:type="numbering" w:customStyle="1" w:styleId="NoList13111">
    <w:name w:val="No List13111"/>
    <w:next w:val="NoList"/>
    <w:semiHidden/>
    <w:rsid w:val="001E28C0"/>
  </w:style>
  <w:style w:type="numbering" w:customStyle="1" w:styleId="NoList23111">
    <w:name w:val="No List23111"/>
    <w:next w:val="NoList"/>
    <w:semiHidden/>
    <w:rsid w:val="001E28C0"/>
  </w:style>
  <w:style w:type="numbering" w:customStyle="1" w:styleId="NoList10111">
    <w:name w:val="No List10111"/>
    <w:next w:val="NoList"/>
    <w:semiHidden/>
    <w:rsid w:val="001E28C0"/>
  </w:style>
  <w:style w:type="numbering" w:customStyle="1" w:styleId="NoList14111">
    <w:name w:val="No List14111"/>
    <w:next w:val="NoList"/>
    <w:semiHidden/>
    <w:rsid w:val="001E28C0"/>
  </w:style>
  <w:style w:type="numbering" w:customStyle="1" w:styleId="NoList24111">
    <w:name w:val="No List24111"/>
    <w:next w:val="NoList"/>
    <w:semiHidden/>
    <w:rsid w:val="001E28C0"/>
  </w:style>
  <w:style w:type="numbering" w:customStyle="1" w:styleId="NoList31111">
    <w:name w:val="No List31111"/>
    <w:next w:val="NoList"/>
    <w:semiHidden/>
    <w:rsid w:val="001E28C0"/>
  </w:style>
  <w:style w:type="numbering" w:customStyle="1" w:styleId="NoList41111">
    <w:name w:val="No List41111"/>
    <w:next w:val="NoList"/>
    <w:semiHidden/>
    <w:rsid w:val="001E28C0"/>
  </w:style>
  <w:style w:type="numbering" w:customStyle="1" w:styleId="NoList51111">
    <w:name w:val="No List51111"/>
    <w:next w:val="NoList"/>
    <w:semiHidden/>
    <w:rsid w:val="001E28C0"/>
  </w:style>
  <w:style w:type="numbering" w:customStyle="1" w:styleId="NoList15111">
    <w:name w:val="No List15111"/>
    <w:next w:val="NoList"/>
    <w:semiHidden/>
    <w:rsid w:val="001E28C0"/>
  </w:style>
  <w:style w:type="numbering" w:customStyle="1" w:styleId="NoList16111">
    <w:name w:val="No List16111"/>
    <w:next w:val="NoList"/>
    <w:semiHidden/>
    <w:rsid w:val="001E28C0"/>
  </w:style>
  <w:style w:type="numbering" w:customStyle="1" w:styleId="NoList111111">
    <w:name w:val="No List111111"/>
    <w:next w:val="NoList"/>
    <w:semiHidden/>
    <w:rsid w:val="001E28C0"/>
  </w:style>
  <w:style w:type="numbering" w:customStyle="1" w:styleId="NoList1911">
    <w:name w:val="No List1911"/>
    <w:next w:val="NoList"/>
    <w:uiPriority w:val="99"/>
    <w:semiHidden/>
    <w:unhideWhenUsed/>
    <w:rsid w:val="001E28C0"/>
  </w:style>
  <w:style w:type="numbering" w:customStyle="1" w:styleId="NoList11011">
    <w:name w:val="No List11011"/>
    <w:next w:val="NoList"/>
    <w:uiPriority w:val="99"/>
    <w:semiHidden/>
    <w:rsid w:val="001E28C0"/>
  </w:style>
  <w:style w:type="numbering" w:customStyle="1" w:styleId="NoList2611">
    <w:name w:val="No List2611"/>
    <w:next w:val="NoList"/>
    <w:semiHidden/>
    <w:rsid w:val="001E28C0"/>
  </w:style>
  <w:style w:type="numbering" w:customStyle="1" w:styleId="NoList3311">
    <w:name w:val="No List3311"/>
    <w:next w:val="NoList"/>
    <w:semiHidden/>
    <w:unhideWhenUsed/>
    <w:rsid w:val="001E28C0"/>
  </w:style>
  <w:style w:type="numbering" w:customStyle="1" w:styleId="12112">
    <w:name w:val="목록 없음1211"/>
    <w:next w:val="NoList"/>
    <w:semiHidden/>
    <w:unhideWhenUsed/>
    <w:rsid w:val="001E28C0"/>
  </w:style>
  <w:style w:type="numbering" w:customStyle="1" w:styleId="2211">
    <w:name w:val="목록 없음2211"/>
    <w:next w:val="NoList"/>
    <w:semiHidden/>
    <w:rsid w:val="001E28C0"/>
  </w:style>
  <w:style w:type="numbering" w:customStyle="1" w:styleId="NoList4311">
    <w:name w:val="No List4311"/>
    <w:next w:val="NoList"/>
    <w:semiHidden/>
    <w:unhideWhenUsed/>
    <w:rsid w:val="001E28C0"/>
  </w:style>
  <w:style w:type="numbering" w:customStyle="1" w:styleId="NoList5311">
    <w:name w:val="No List5311"/>
    <w:next w:val="NoList"/>
    <w:semiHidden/>
    <w:rsid w:val="001E28C0"/>
  </w:style>
  <w:style w:type="numbering" w:customStyle="1" w:styleId="NoList6211">
    <w:name w:val="No List6211"/>
    <w:next w:val="NoList"/>
    <w:semiHidden/>
    <w:rsid w:val="001E28C0"/>
  </w:style>
  <w:style w:type="numbering" w:customStyle="1" w:styleId="NoList7211">
    <w:name w:val="No List7211"/>
    <w:next w:val="NoList"/>
    <w:semiHidden/>
    <w:rsid w:val="001E28C0"/>
  </w:style>
  <w:style w:type="numbering" w:customStyle="1" w:styleId="NoList11311">
    <w:name w:val="No List11311"/>
    <w:next w:val="NoList"/>
    <w:semiHidden/>
    <w:rsid w:val="001E28C0"/>
  </w:style>
  <w:style w:type="numbering" w:customStyle="1" w:styleId="NoList21211">
    <w:name w:val="No List21211"/>
    <w:next w:val="NoList"/>
    <w:semiHidden/>
    <w:rsid w:val="001E28C0"/>
  </w:style>
  <w:style w:type="numbering" w:customStyle="1" w:styleId="NoList8211">
    <w:name w:val="No List8211"/>
    <w:next w:val="NoList"/>
    <w:semiHidden/>
    <w:rsid w:val="001E28C0"/>
  </w:style>
  <w:style w:type="numbering" w:customStyle="1" w:styleId="NoList12211">
    <w:name w:val="No List12211"/>
    <w:next w:val="NoList"/>
    <w:semiHidden/>
    <w:rsid w:val="001E28C0"/>
  </w:style>
  <w:style w:type="numbering" w:customStyle="1" w:styleId="NoList22211">
    <w:name w:val="No List22211"/>
    <w:next w:val="NoList"/>
    <w:semiHidden/>
    <w:rsid w:val="001E28C0"/>
  </w:style>
  <w:style w:type="numbering" w:customStyle="1" w:styleId="NoList9211">
    <w:name w:val="No List9211"/>
    <w:next w:val="NoList"/>
    <w:semiHidden/>
    <w:rsid w:val="001E28C0"/>
  </w:style>
  <w:style w:type="numbering" w:customStyle="1" w:styleId="NoList13211">
    <w:name w:val="No List13211"/>
    <w:next w:val="NoList"/>
    <w:semiHidden/>
    <w:rsid w:val="001E28C0"/>
  </w:style>
  <w:style w:type="numbering" w:customStyle="1" w:styleId="NoList23211">
    <w:name w:val="No List23211"/>
    <w:next w:val="NoList"/>
    <w:semiHidden/>
    <w:rsid w:val="001E28C0"/>
  </w:style>
  <w:style w:type="numbering" w:customStyle="1" w:styleId="NoList10211">
    <w:name w:val="No List10211"/>
    <w:next w:val="NoList"/>
    <w:semiHidden/>
    <w:rsid w:val="001E28C0"/>
  </w:style>
  <w:style w:type="numbering" w:customStyle="1" w:styleId="NoList14211">
    <w:name w:val="No List14211"/>
    <w:next w:val="NoList"/>
    <w:semiHidden/>
    <w:rsid w:val="001E28C0"/>
  </w:style>
  <w:style w:type="numbering" w:customStyle="1" w:styleId="NoList24211">
    <w:name w:val="No List24211"/>
    <w:next w:val="NoList"/>
    <w:semiHidden/>
    <w:rsid w:val="001E28C0"/>
  </w:style>
  <w:style w:type="numbering" w:customStyle="1" w:styleId="NoList31211">
    <w:name w:val="No List31211"/>
    <w:next w:val="NoList"/>
    <w:semiHidden/>
    <w:rsid w:val="001E28C0"/>
  </w:style>
  <w:style w:type="numbering" w:customStyle="1" w:styleId="NoList41211">
    <w:name w:val="No List41211"/>
    <w:next w:val="NoList"/>
    <w:semiHidden/>
    <w:rsid w:val="001E28C0"/>
  </w:style>
  <w:style w:type="numbering" w:customStyle="1" w:styleId="NoList51211">
    <w:name w:val="No List51211"/>
    <w:next w:val="NoList"/>
    <w:semiHidden/>
    <w:rsid w:val="001E28C0"/>
  </w:style>
  <w:style w:type="numbering" w:customStyle="1" w:styleId="NoList15211">
    <w:name w:val="No List15211"/>
    <w:next w:val="NoList"/>
    <w:semiHidden/>
    <w:rsid w:val="001E28C0"/>
  </w:style>
  <w:style w:type="numbering" w:customStyle="1" w:styleId="NoList16211">
    <w:name w:val="No List16211"/>
    <w:next w:val="NoList"/>
    <w:semiHidden/>
    <w:rsid w:val="001E28C0"/>
  </w:style>
  <w:style w:type="numbering" w:customStyle="1" w:styleId="NoList111211">
    <w:name w:val="No List111211"/>
    <w:next w:val="NoList"/>
    <w:semiHidden/>
    <w:rsid w:val="001E28C0"/>
  </w:style>
  <w:style w:type="numbering" w:customStyle="1" w:styleId="2112">
    <w:name w:val="无列表211"/>
    <w:next w:val="NoList"/>
    <w:uiPriority w:val="99"/>
    <w:semiHidden/>
    <w:unhideWhenUsed/>
    <w:rsid w:val="001E28C0"/>
  </w:style>
  <w:style w:type="numbering" w:customStyle="1" w:styleId="3112">
    <w:name w:val="无列表311"/>
    <w:next w:val="NoList"/>
    <w:uiPriority w:val="99"/>
    <w:semiHidden/>
    <w:unhideWhenUsed/>
    <w:rsid w:val="001E28C0"/>
  </w:style>
  <w:style w:type="numbering" w:customStyle="1" w:styleId="NoList2011">
    <w:name w:val="No List2011"/>
    <w:next w:val="NoList"/>
    <w:semiHidden/>
    <w:rsid w:val="001E28C0"/>
  </w:style>
  <w:style w:type="numbering" w:customStyle="1" w:styleId="NoList2711">
    <w:name w:val="No List2711"/>
    <w:next w:val="NoList"/>
    <w:uiPriority w:val="99"/>
    <w:semiHidden/>
    <w:unhideWhenUsed/>
    <w:rsid w:val="001E28C0"/>
  </w:style>
  <w:style w:type="numbering" w:customStyle="1" w:styleId="NoList2811">
    <w:name w:val="No List2811"/>
    <w:next w:val="NoList"/>
    <w:uiPriority w:val="99"/>
    <w:semiHidden/>
    <w:unhideWhenUsed/>
    <w:rsid w:val="001E28C0"/>
  </w:style>
  <w:style w:type="numbering" w:customStyle="1" w:styleId="2ff5">
    <w:name w:val="リストなし2"/>
    <w:next w:val="NoList"/>
    <w:uiPriority w:val="99"/>
    <w:semiHidden/>
    <w:unhideWhenUsed/>
    <w:rsid w:val="001E28C0"/>
  </w:style>
  <w:style w:type="numbering" w:customStyle="1" w:styleId="152">
    <w:name w:val="목록 없음15"/>
    <w:next w:val="NoList"/>
    <w:semiHidden/>
    <w:unhideWhenUsed/>
    <w:rsid w:val="001E28C0"/>
  </w:style>
  <w:style w:type="numbering" w:customStyle="1" w:styleId="255">
    <w:name w:val="목록 없음25"/>
    <w:next w:val="NoList"/>
    <w:semiHidden/>
    <w:rsid w:val="001E28C0"/>
  </w:style>
  <w:style w:type="numbering" w:customStyle="1" w:styleId="NoList56">
    <w:name w:val="No List56"/>
    <w:next w:val="NoList"/>
    <w:semiHidden/>
    <w:rsid w:val="001E28C0"/>
  </w:style>
  <w:style w:type="numbering" w:customStyle="1" w:styleId="NoList65">
    <w:name w:val="No List65"/>
    <w:next w:val="NoList"/>
    <w:semiHidden/>
    <w:rsid w:val="001E28C0"/>
  </w:style>
  <w:style w:type="numbering" w:customStyle="1" w:styleId="NoList75">
    <w:name w:val="No List75"/>
    <w:next w:val="NoList"/>
    <w:semiHidden/>
    <w:rsid w:val="001E28C0"/>
  </w:style>
  <w:style w:type="numbering" w:customStyle="1" w:styleId="NoList85">
    <w:name w:val="No List85"/>
    <w:next w:val="NoList"/>
    <w:semiHidden/>
    <w:rsid w:val="001E28C0"/>
  </w:style>
  <w:style w:type="numbering" w:customStyle="1" w:styleId="NoList225">
    <w:name w:val="No List225"/>
    <w:next w:val="NoList"/>
    <w:semiHidden/>
    <w:rsid w:val="001E28C0"/>
  </w:style>
  <w:style w:type="numbering" w:customStyle="1" w:styleId="NoList95">
    <w:name w:val="No List95"/>
    <w:next w:val="NoList"/>
    <w:semiHidden/>
    <w:rsid w:val="001E28C0"/>
  </w:style>
  <w:style w:type="numbering" w:customStyle="1" w:styleId="NoList135">
    <w:name w:val="No List135"/>
    <w:next w:val="NoList"/>
    <w:semiHidden/>
    <w:rsid w:val="001E28C0"/>
  </w:style>
  <w:style w:type="numbering" w:customStyle="1" w:styleId="NoList235">
    <w:name w:val="No List235"/>
    <w:next w:val="NoList"/>
    <w:semiHidden/>
    <w:rsid w:val="001E28C0"/>
  </w:style>
  <w:style w:type="numbering" w:customStyle="1" w:styleId="NoList105">
    <w:name w:val="No List105"/>
    <w:next w:val="NoList"/>
    <w:semiHidden/>
    <w:rsid w:val="001E28C0"/>
  </w:style>
  <w:style w:type="numbering" w:customStyle="1" w:styleId="NoList145">
    <w:name w:val="No List145"/>
    <w:next w:val="NoList"/>
    <w:semiHidden/>
    <w:rsid w:val="001E28C0"/>
  </w:style>
  <w:style w:type="numbering" w:customStyle="1" w:styleId="NoList245">
    <w:name w:val="No List245"/>
    <w:next w:val="NoList"/>
    <w:semiHidden/>
    <w:rsid w:val="001E28C0"/>
  </w:style>
  <w:style w:type="numbering" w:customStyle="1" w:styleId="NoList415">
    <w:name w:val="No List415"/>
    <w:next w:val="NoList"/>
    <w:semiHidden/>
    <w:rsid w:val="001E28C0"/>
  </w:style>
  <w:style w:type="numbering" w:customStyle="1" w:styleId="NoList515">
    <w:name w:val="No List515"/>
    <w:next w:val="NoList"/>
    <w:semiHidden/>
    <w:rsid w:val="001E28C0"/>
  </w:style>
  <w:style w:type="numbering" w:customStyle="1" w:styleId="NoList155">
    <w:name w:val="No List155"/>
    <w:next w:val="NoList"/>
    <w:semiHidden/>
    <w:rsid w:val="001E28C0"/>
  </w:style>
  <w:style w:type="numbering" w:customStyle="1" w:styleId="NoList165">
    <w:name w:val="No List165"/>
    <w:next w:val="NoList"/>
    <w:semiHidden/>
    <w:rsid w:val="001E28C0"/>
  </w:style>
  <w:style w:type="numbering" w:customStyle="1" w:styleId="Style14">
    <w:name w:val="Style14"/>
    <w:uiPriority w:val="99"/>
    <w:rsid w:val="001E28C0"/>
  </w:style>
  <w:style w:type="numbering" w:customStyle="1" w:styleId="SGS4">
    <w:name w:val="SGS4"/>
    <w:uiPriority w:val="99"/>
    <w:rsid w:val="001E28C0"/>
  </w:style>
  <w:style w:type="numbering" w:customStyle="1" w:styleId="1132">
    <w:name w:val="목록 없음113"/>
    <w:next w:val="NoList"/>
    <w:semiHidden/>
    <w:unhideWhenUsed/>
    <w:rsid w:val="001E28C0"/>
  </w:style>
  <w:style w:type="numbering" w:customStyle="1" w:styleId="2130">
    <w:name w:val="목록 없음213"/>
    <w:next w:val="NoList"/>
    <w:semiHidden/>
    <w:rsid w:val="001E28C0"/>
  </w:style>
  <w:style w:type="numbering" w:customStyle="1" w:styleId="1172">
    <w:name w:val="リストなし117"/>
    <w:next w:val="NoList"/>
    <w:uiPriority w:val="99"/>
    <w:semiHidden/>
    <w:unhideWhenUsed/>
    <w:rsid w:val="001E28C0"/>
  </w:style>
  <w:style w:type="numbering" w:customStyle="1" w:styleId="NoList253">
    <w:name w:val="No List253"/>
    <w:next w:val="NoList"/>
    <w:semiHidden/>
    <w:unhideWhenUsed/>
    <w:rsid w:val="001E28C0"/>
  </w:style>
  <w:style w:type="numbering" w:customStyle="1" w:styleId="NoList323">
    <w:name w:val="No List323"/>
    <w:next w:val="NoList"/>
    <w:uiPriority w:val="99"/>
    <w:semiHidden/>
    <w:rsid w:val="001E28C0"/>
  </w:style>
  <w:style w:type="numbering" w:customStyle="1" w:styleId="NoList423">
    <w:name w:val="No List423"/>
    <w:next w:val="NoList"/>
    <w:uiPriority w:val="99"/>
    <w:semiHidden/>
    <w:rsid w:val="001E28C0"/>
  </w:style>
  <w:style w:type="numbering" w:customStyle="1" w:styleId="NoList523">
    <w:name w:val="No List523"/>
    <w:next w:val="NoList"/>
    <w:semiHidden/>
    <w:rsid w:val="001E28C0"/>
  </w:style>
  <w:style w:type="numbering" w:customStyle="1" w:styleId="NoList613">
    <w:name w:val="No List613"/>
    <w:next w:val="NoList"/>
    <w:uiPriority w:val="99"/>
    <w:semiHidden/>
    <w:rsid w:val="001E28C0"/>
  </w:style>
  <w:style w:type="numbering" w:customStyle="1" w:styleId="NoList713">
    <w:name w:val="No List713"/>
    <w:next w:val="NoList"/>
    <w:uiPriority w:val="99"/>
    <w:semiHidden/>
    <w:rsid w:val="001E28C0"/>
  </w:style>
  <w:style w:type="numbering" w:customStyle="1" w:styleId="NoList1123">
    <w:name w:val="No List1123"/>
    <w:next w:val="NoList"/>
    <w:semiHidden/>
    <w:rsid w:val="001E28C0"/>
  </w:style>
  <w:style w:type="numbering" w:customStyle="1" w:styleId="NoList2113">
    <w:name w:val="No List2113"/>
    <w:next w:val="NoList"/>
    <w:uiPriority w:val="99"/>
    <w:semiHidden/>
    <w:rsid w:val="001E28C0"/>
  </w:style>
  <w:style w:type="numbering" w:customStyle="1" w:styleId="NoList813">
    <w:name w:val="No List813"/>
    <w:next w:val="NoList"/>
    <w:uiPriority w:val="99"/>
    <w:semiHidden/>
    <w:rsid w:val="001E28C0"/>
  </w:style>
  <w:style w:type="numbering" w:customStyle="1" w:styleId="NoList1213">
    <w:name w:val="No List1213"/>
    <w:next w:val="NoList"/>
    <w:uiPriority w:val="99"/>
    <w:semiHidden/>
    <w:rsid w:val="001E28C0"/>
  </w:style>
  <w:style w:type="numbering" w:customStyle="1" w:styleId="NoList2213">
    <w:name w:val="No List2213"/>
    <w:next w:val="NoList"/>
    <w:uiPriority w:val="99"/>
    <w:semiHidden/>
    <w:rsid w:val="001E28C0"/>
  </w:style>
  <w:style w:type="numbering" w:customStyle="1" w:styleId="NoList913">
    <w:name w:val="No List913"/>
    <w:next w:val="NoList"/>
    <w:semiHidden/>
    <w:rsid w:val="001E28C0"/>
  </w:style>
  <w:style w:type="numbering" w:customStyle="1" w:styleId="NoList1313">
    <w:name w:val="No List1313"/>
    <w:next w:val="NoList"/>
    <w:semiHidden/>
    <w:rsid w:val="001E28C0"/>
  </w:style>
  <w:style w:type="numbering" w:customStyle="1" w:styleId="NoList2313">
    <w:name w:val="No List2313"/>
    <w:next w:val="NoList"/>
    <w:semiHidden/>
    <w:rsid w:val="001E28C0"/>
  </w:style>
  <w:style w:type="numbering" w:customStyle="1" w:styleId="NoList1013">
    <w:name w:val="No List1013"/>
    <w:next w:val="NoList"/>
    <w:semiHidden/>
    <w:rsid w:val="001E28C0"/>
  </w:style>
  <w:style w:type="numbering" w:customStyle="1" w:styleId="NoList1413">
    <w:name w:val="No List1413"/>
    <w:next w:val="NoList"/>
    <w:semiHidden/>
    <w:rsid w:val="001E28C0"/>
  </w:style>
  <w:style w:type="numbering" w:customStyle="1" w:styleId="NoList2413">
    <w:name w:val="No List2413"/>
    <w:next w:val="NoList"/>
    <w:semiHidden/>
    <w:rsid w:val="001E28C0"/>
  </w:style>
  <w:style w:type="numbering" w:customStyle="1" w:styleId="NoList3113">
    <w:name w:val="No List3113"/>
    <w:next w:val="NoList"/>
    <w:uiPriority w:val="99"/>
    <w:semiHidden/>
    <w:rsid w:val="001E28C0"/>
  </w:style>
  <w:style w:type="numbering" w:customStyle="1" w:styleId="NoList4113">
    <w:name w:val="No List4113"/>
    <w:next w:val="NoList"/>
    <w:uiPriority w:val="99"/>
    <w:semiHidden/>
    <w:rsid w:val="001E28C0"/>
  </w:style>
  <w:style w:type="numbering" w:customStyle="1" w:styleId="NoList5113">
    <w:name w:val="No List5113"/>
    <w:next w:val="NoList"/>
    <w:semiHidden/>
    <w:rsid w:val="001E28C0"/>
  </w:style>
  <w:style w:type="numbering" w:customStyle="1" w:styleId="NoList1513">
    <w:name w:val="No List1513"/>
    <w:next w:val="NoList"/>
    <w:semiHidden/>
    <w:rsid w:val="001E28C0"/>
  </w:style>
  <w:style w:type="numbering" w:customStyle="1" w:styleId="NoList1613">
    <w:name w:val="No List1613"/>
    <w:next w:val="NoList"/>
    <w:semiHidden/>
    <w:rsid w:val="001E28C0"/>
  </w:style>
  <w:style w:type="numbering" w:customStyle="1" w:styleId="11160">
    <w:name w:val="无列表1116"/>
    <w:next w:val="NoList"/>
    <w:semiHidden/>
    <w:rsid w:val="001E28C0"/>
  </w:style>
  <w:style w:type="numbering" w:customStyle="1" w:styleId="NoList11113">
    <w:name w:val="No List11113"/>
    <w:next w:val="NoList"/>
    <w:uiPriority w:val="99"/>
    <w:semiHidden/>
    <w:rsid w:val="001E28C0"/>
  </w:style>
  <w:style w:type="numbering" w:customStyle="1" w:styleId="NoList193">
    <w:name w:val="No List193"/>
    <w:next w:val="NoList"/>
    <w:uiPriority w:val="99"/>
    <w:semiHidden/>
    <w:unhideWhenUsed/>
    <w:rsid w:val="001E28C0"/>
  </w:style>
  <w:style w:type="numbering" w:customStyle="1" w:styleId="NoList1103">
    <w:name w:val="No List1103"/>
    <w:next w:val="NoList"/>
    <w:semiHidden/>
    <w:rsid w:val="001E28C0"/>
  </w:style>
  <w:style w:type="numbering" w:customStyle="1" w:styleId="136">
    <w:name w:val="无列表136"/>
    <w:next w:val="NoList"/>
    <w:semiHidden/>
    <w:rsid w:val="001E28C0"/>
  </w:style>
  <w:style w:type="numbering" w:customStyle="1" w:styleId="1232">
    <w:name w:val="목록 없음123"/>
    <w:next w:val="NoList"/>
    <w:semiHidden/>
    <w:unhideWhenUsed/>
    <w:rsid w:val="001E28C0"/>
  </w:style>
  <w:style w:type="numbering" w:customStyle="1" w:styleId="2230">
    <w:name w:val="목록 없음223"/>
    <w:next w:val="NoList"/>
    <w:semiHidden/>
    <w:rsid w:val="001E28C0"/>
  </w:style>
  <w:style w:type="numbering" w:customStyle="1" w:styleId="1262">
    <w:name w:val="リストなし126"/>
    <w:next w:val="NoList"/>
    <w:uiPriority w:val="99"/>
    <w:semiHidden/>
    <w:unhideWhenUsed/>
    <w:rsid w:val="001E28C0"/>
  </w:style>
  <w:style w:type="numbering" w:customStyle="1" w:styleId="NoList263">
    <w:name w:val="No List263"/>
    <w:next w:val="NoList"/>
    <w:semiHidden/>
    <w:unhideWhenUsed/>
    <w:rsid w:val="001E28C0"/>
  </w:style>
  <w:style w:type="numbering" w:customStyle="1" w:styleId="NoList333">
    <w:name w:val="No List333"/>
    <w:next w:val="NoList"/>
    <w:semiHidden/>
    <w:rsid w:val="001E28C0"/>
  </w:style>
  <w:style w:type="numbering" w:customStyle="1" w:styleId="NoList433">
    <w:name w:val="No List433"/>
    <w:next w:val="NoList"/>
    <w:semiHidden/>
    <w:rsid w:val="001E28C0"/>
  </w:style>
  <w:style w:type="numbering" w:customStyle="1" w:styleId="NoList533">
    <w:name w:val="No List533"/>
    <w:next w:val="NoList"/>
    <w:semiHidden/>
    <w:rsid w:val="001E28C0"/>
  </w:style>
  <w:style w:type="numbering" w:customStyle="1" w:styleId="NoList623">
    <w:name w:val="No List623"/>
    <w:next w:val="NoList"/>
    <w:semiHidden/>
    <w:rsid w:val="001E28C0"/>
  </w:style>
  <w:style w:type="numbering" w:customStyle="1" w:styleId="NoList723">
    <w:name w:val="No List723"/>
    <w:next w:val="NoList"/>
    <w:semiHidden/>
    <w:rsid w:val="001E28C0"/>
  </w:style>
  <w:style w:type="numbering" w:customStyle="1" w:styleId="NoList1133">
    <w:name w:val="No List1133"/>
    <w:next w:val="NoList"/>
    <w:semiHidden/>
    <w:rsid w:val="001E28C0"/>
  </w:style>
  <w:style w:type="numbering" w:customStyle="1" w:styleId="NoList2123">
    <w:name w:val="No List2123"/>
    <w:next w:val="NoList"/>
    <w:semiHidden/>
    <w:rsid w:val="001E28C0"/>
  </w:style>
  <w:style w:type="numbering" w:customStyle="1" w:styleId="NoList823">
    <w:name w:val="No List823"/>
    <w:next w:val="NoList"/>
    <w:semiHidden/>
    <w:rsid w:val="001E28C0"/>
  </w:style>
  <w:style w:type="numbering" w:customStyle="1" w:styleId="NoList1223">
    <w:name w:val="No List1223"/>
    <w:next w:val="NoList"/>
    <w:semiHidden/>
    <w:rsid w:val="001E28C0"/>
  </w:style>
  <w:style w:type="numbering" w:customStyle="1" w:styleId="NoList2223">
    <w:name w:val="No List2223"/>
    <w:next w:val="NoList"/>
    <w:semiHidden/>
    <w:rsid w:val="001E28C0"/>
  </w:style>
  <w:style w:type="numbering" w:customStyle="1" w:styleId="NoList923">
    <w:name w:val="No List923"/>
    <w:next w:val="NoList"/>
    <w:semiHidden/>
    <w:rsid w:val="001E28C0"/>
  </w:style>
  <w:style w:type="numbering" w:customStyle="1" w:styleId="NoList1323">
    <w:name w:val="No List1323"/>
    <w:next w:val="NoList"/>
    <w:semiHidden/>
    <w:rsid w:val="001E28C0"/>
  </w:style>
  <w:style w:type="numbering" w:customStyle="1" w:styleId="NoList2323">
    <w:name w:val="No List2323"/>
    <w:next w:val="NoList"/>
    <w:semiHidden/>
    <w:rsid w:val="001E28C0"/>
  </w:style>
  <w:style w:type="numbering" w:customStyle="1" w:styleId="NoList1023">
    <w:name w:val="No List1023"/>
    <w:next w:val="NoList"/>
    <w:semiHidden/>
    <w:rsid w:val="001E28C0"/>
  </w:style>
  <w:style w:type="numbering" w:customStyle="1" w:styleId="NoList1423">
    <w:name w:val="No List1423"/>
    <w:next w:val="NoList"/>
    <w:semiHidden/>
    <w:rsid w:val="001E28C0"/>
  </w:style>
  <w:style w:type="numbering" w:customStyle="1" w:styleId="NoList2423">
    <w:name w:val="No List2423"/>
    <w:next w:val="NoList"/>
    <w:semiHidden/>
    <w:rsid w:val="001E28C0"/>
  </w:style>
  <w:style w:type="numbering" w:customStyle="1" w:styleId="NoList3123">
    <w:name w:val="No List3123"/>
    <w:next w:val="NoList"/>
    <w:semiHidden/>
    <w:rsid w:val="001E28C0"/>
  </w:style>
  <w:style w:type="numbering" w:customStyle="1" w:styleId="NoList4123">
    <w:name w:val="No List4123"/>
    <w:next w:val="NoList"/>
    <w:semiHidden/>
    <w:rsid w:val="001E28C0"/>
  </w:style>
  <w:style w:type="numbering" w:customStyle="1" w:styleId="NoList5123">
    <w:name w:val="No List5123"/>
    <w:next w:val="NoList"/>
    <w:semiHidden/>
    <w:rsid w:val="001E28C0"/>
  </w:style>
  <w:style w:type="numbering" w:customStyle="1" w:styleId="NoList1523">
    <w:name w:val="No List1523"/>
    <w:next w:val="NoList"/>
    <w:semiHidden/>
    <w:rsid w:val="001E28C0"/>
  </w:style>
  <w:style w:type="numbering" w:customStyle="1" w:styleId="NoList1623">
    <w:name w:val="No List1623"/>
    <w:next w:val="NoList"/>
    <w:semiHidden/>
    <w:rsid w:val="001E28C0"/>
  </w:style>
  <w:style w:type="numbering" w:customStyle="1" w:styleId="11250">
    <w:name w:val="无列表1125"/>
    <w:next w:val="NoList"/>
    <w:semiHidden/>
    <w:rsid w:val="001E28C0"/>
  </w:style>
  <w:style w:type="numbering" w:customStyle="1" w:styleId="NoList11123">
    <w:name w:val="No List11123"/>
    <w:next w:val="NoList"/>
    <w:semiHidden/>
    <w:rsid w:val="001E28C0"/>
  </w:style>
  <w:style w:type="numbering" w:customStyle="1" w:styleId="Style122">
    <w:name w:val="Style122"/>
    <w:uiPriority w:val="99"/>
    <w:rsid w:val="001E28C0"/>
  </w:style>
  <w:style w:type="numbering" w:customStyle="1" w:styleId="SGS22">
    <w:name w:val="SGS22"/>
    <w:uiPriority w:val="99"/>
    <w:rsid w:val="001E28C0"/>
  </w:style>
  <w:style w:type="numbering" w:customStyle="1" w:styleId="12120">
    <w:name w:val="无列表1212"/>
    <w:next w:val="NoList"/>
    <w:semiHidden/>
    <w:rsid w:val="001E28C0"/>
  </w:style>
  <w:style w:type="numbering" w:customStyle="1" w:styleId="NoList203">
    <w:name w:val="No List203"/>
    <w:next w:val="NoList"/>
    <w:uiPriority w:val="99"/>
    <w:semiHidden/>
    <w:unhideWhenUsed/>
    <w:rsid w:val="001E28C0"/>
  </w:style>
  <w:style w:type="numbering" w:customStyle="1" w:styleId="NoList1142">
    <w:name w:val="No List1142"/>
    <w:next w:val="NoList"/>
    <w:uiPriority w:val="99"/>
    <w:semiHidden/>
    <w:unhideWhenUsed/>
    <w:rsid w:val="001E28C0"/>
  </w:style>
  <w:style w:type="numbering" w:customStyle="1" w:styleId="NoList273">
    <w:name w:val="No List273"/>
    <w:next w:val="NoList"/>
    <w:uiPriority w:val="99"/>
    <w:semiHidden/>
    <w:unhideWhenUsed/>
    <w:rsid w:val="001E28C0"/>
  </w:style>
  <w:style w:type="numbering" w:customStyle="1" w:styleId="NoList1152">
    <w:name w:val="No List1152"/>
    <w:next w:val="NoList"/>
    <w:uiPriority w:val="99"/>
    <w:semiHidden/>
    <w:rsid w:val="001E28C0"/>
  </w:style>
  <w:style w:type="numbering" w:customStyle="1" w:styleId="NoList283">
    <w:name w:val="No List283"/>
    <w:next w:val="NoList"/>
    <w:uiPriority w:val="99"/>
    <w:semiHidden/>
    <w:rsid w:val="001E28C0"/>
  </w:style>
  <w:style w:type="numbering" w:customStyle="1" w:styleId="NoList342">
    <w:name w:val="No List342"/>
    <w:next w:val="NoList"/>
    <w:uiPriority w:val="99"/>
    <w:semiHidden/>
    <w:unhideWhenUsed/>
    <w:rsid w:val="001E28C0"/>
  </w:style>
  <w:style w:type="numbering" w:customStyle="1" w:styleId="NoList442">
    <w:name w:val="No List442"/>
    <w:next w:val="NoList"/>
    <w:uiPriority w:val="99"/>
    <w:semiHidden/>
    <w:unhideWhenUsed/>
    <w:rsid w:val="001E28C0"/>
  </w:style>
  <w:style w:type="numbering" w:customStyle="1" w:styleId="NoList1232">
    <w:name w:val="No List1232"/>
    <w:next w:val="NoList"/>
    <w:uiPriority w:val="99"/>
    <w:semiHidden/>
    <w:unhideWhenUsed/>
    <w:rsid w:val="001E28C0"/>
  </w:style>
  <w:style w:type="numbering" w:customStyle="1" w:styleId="NoList292">
    <w:name w:val="No List292"/>
    <w:next w:val="NoList"/>
    <w:uiPriority w:val="99"/>
    <w:semiHidden/>
    <w:unhideWhenUsed/>
    <w:rsid w:val="001E28C0"/>
  </w:style>
  <w:style w:type="numbering" w:customStyle="1" w:styleId="NoList2102">
    <w:name w:val="No List2102"/>
    <w:next w:val="NoList"/>
    <w:uiPriority w:val="99"/>
    <w:semiHidden/>
    <w:rsid w:val="001E28C0"/>
  </w:style>
  <w:style w:type="numbering" w:customStyle="1" w:styleId="NoList1712">
    <w:name w:val="No List1712"/>
    <w:next w:val="NoList"/>
    <w:uiPriority w:val="99"/>
    <w:semiHidden/>
    <w:unhideWhenUsed/>
    <w:rsid w:val="001E28C0"/>
  </w:style>
  <w:style w:type="numbering" w:customStyle="1" w:styleId="NoList1812">
    <w:name w:val="No List1812"/>
    <w:next w:val="NoList"/>
    <w:semiHidden/>
    <w:rsid w:val="001E28C0"/>
  </w:style>
  <w:style w:type="numbering" w:customStyle="1" w:styleId="NoList2132">
    <w:name w:val="No List2132"/>
    <w:next w:val="NoList"/>
    <w:semiHidden/>
    <w:rsid w:val="001E28C0"/>
  </w:style>
  <w:style w:type="numbering" w:customStyle="1" w:styleId="NoList11132">
    <w:name w:val="No List11132"/>
    <w:next w:val="NoList"/>
    <w:semiHidden/>
    <w:rsid w:val="001E28C0"/>
  </w:style>
  <w:style w:type="numbering" w:customStyle="1" w:styleId="237">
    <w:name w:val="无列表23"/>
    <w:next w:val="NoList"/>
    <w:uiPriority w:val="99"/>
    <w:semiHidden/>
    <w:unhideWhenUsed/>
    <w:rsid w:val="001E28C0"/>
  </w:style>
  <w:style w:type="numbering" w:customStyle="1" w:styleId="335">
    <w:name w:val="无列表33"/>
    <w:next w:val="NoList"/>
    <w:uiPriority w:val="99"/>
    <w:semiHidden/>
    <w:unhideWhenUsed/>
    <w:rsid w:val="001E28C0"/>
  </w:style>
  <w:style w:type="numbering" w:customStyle="1" w:styleId="1322">
    <w:name w:val="목록 없음132"/>
    <w:next w:val="NoList"/>
    <w:semiHidden/>
    <w:unhideWhenUsed/>
    <w:rsid w:val="001E28C0"/>
  </w:style>
  <w:style w:type="numbering" w:customStyle="1" w:styleId="2320">
    <w:name w:val="목록 없음232"/>
    <w:next w:val="NoList"/>
    <w:semiHidden/>
    <w:rsid w:val="001E28C0"/>
  </w:style>
  <w:style w:type="numbering" w:customStyle="1" w:styleId="NoList542">
    <w:name w:val="No List542"/>
    <w:next w:val="NoList"/>
    <w:semiHidden/>
    <w:rsid w:val="001E28C0"/>
  </w:style>
  <w:style w:type="numbering" w:customStyle="1" w:styleId="NoList632">
    <w:name w:val="No List632"/>
    <w:next w:val="NoList"/>
    <w:semiHidden/>
    <w:rsid w:val="001E28C0"/>
  </w:style>
  <w:style w:type="numbering" w:customStyle="1" w:styleId="NoList732">
    <w:name w:val="No List732"/>
    <w:next w:val="NoList"/>
    <w:semiHidden/>
    <w:rsid w:val="001E28C0"/>
  </w:style>
  <w:style w:type="numbering" w:customStyle="1" w:styleId="NoList832">
    <w:name w:val="No List832"/>
    <w:next w:val="NoList"/>
    <w:semiHidden/>
    <w:rsid w:val="001E28C0"/>
  </w:style>
  <w:style w:type="numbering" w:customStyle="1" w:styleId="NoList2232">
    <w:name w:val="No List2232"/>
    <w:next w:val="NoList"/>
    <w:semiHidden/>
    <w:rsid w:val="001E28C0"/>
  </w:style>
  <w:style w:type="numbering" w:customStyle="1" w:styleId="NoList932">
    <w:name w:val="No List932"/>
    <w:next w:val="NoList"/>
    <w:semiHidden/>
    <w:rsid w:val="001E28C0"/>
  </w:style>
  <w:style w:type="numbering" w:customStyle="1" w:styleId="NoList1332">
    <w:name w:val="No List1332"/>
    <w:next w:val="NoList"/>
    <w:semiHidden/>
    <w:rsid w:val="001E28C0"/>
  </w:style>
  <w:style w:type="numbering" w:customStyle="1" w:styleId="NoList2332">
    <w:name w:val="No List2332"/>
    <w:next w:val="NoList"/>
    <w:semiHidden/>
    <w:rsid w:val="001E28C0"/>
  </w:style>
  <w:style w:type="numbering" w:customStyle="1" w:styleId="NoList1032">
    <w:name w:val="No List1032"/>
    <w:next w:val="NoList"/>
    <w:semiHidden/>
    <w:rsid w:val="001E28C0"/>
  </w:style>
  <w:style w:type="numbering" w:customStyle="1" w:styleId="NoList1432">
    <w:name w:val="No List1432"/>
    <w:next w:val="NoList"/>
    <w:semiHidden/>
    <w:rsid w:val="001E28C0"/>
  </w:style>
  <w:style w:type="numbering" w:customStyle="1" w:styleId="NoList2432">
    <w:name w:val="No List2432"/>
    <w:next w:val="NoList"/>
    <w:semiHidden/>
    <w:rsid w:val="001E28C0"/>
  </w:style>
  <w:style w:type="numbering" w:customStyle="1" w:styleId="NoList3132">
    <w:name w:val="No List3132"/>
    <w:next w:val="NoList"/>
    <w:semiHidden/>
    <w:rsid w:val="001E28C0"/>
  </w:style>
  <w:style w:type="numbering" w:customStyle="1" w:styleId="NoList4132">
    <w:name w:val="No List4132"/>
    <w:next w:val="NoList"/>
    <w:semiHidden/>
    <w:rsid w:val="001E28C0"/>
  </w:style>
  <w:style w:type="numbering" w:customStyle="1" w:styleId="NoList5132">
    <w:name w:val="No List5132"/>
    <w:next w:val="NoList"/>
    <w:semiHidden/>
    <w:rsid w:val="001E28C0"/>
  </w:style>
  <w:style w:type="numbering" w:customStyle="1" w:styleId="NoList1532">
    <w:name w:val="No List1532"/>
    <w:next w:val="NoList"/>
    <w:semiHidden/>
    <w:rsid w:val="001E28C0"/>
  </w:style>
  <w:style w:type="numbering" w:customStyle="1" w:styleId="NoList1632">
    <w:name w:val="No List1632"/>
    <w:next w:val="NoList"/>
    <w:semiHidden/>
    <w:rsid w:val="001E28C0"/>
  </w:style>
  <w:style w:type="numbering" w:customStyle="1" w:styleId="NoList2512">
    <w:name w:val="No List2512"/>
    <w:next w:val="NoList"/>
    <w:semiHidden/>
    <w:rsid w:val="001E28C0"/>
  </w:style>
  <w:style w:type="numbering" w:customStyle="1" w:styleId="NoList3212">
    <w:name w:val="No List3212"/>
    <w:next w:val="NoList"/>
    <w:uiPriority w:val="99"/>
    <w:semiHidden/>
    <w:unhideWhenUsed/>
    <w:rsid w:val="001E28C0"/>
  </w:style>
  <w:style w:type="numbering" w:customStyle="1" w:styleId="11122">
    <w:name w:val="목록 없음1112"/>
    <w:next w:val="NoList"/>
    <w:semiHidden/>
    <w:unhideWhenUsed/>
    <w:rsid w:val="001E28C0"/>
  </w:style>
  <w:style w:type="numbering" w:customStyle="1" w:styleId="21120">
    <w:name w:val="목록 없음2112"/>
    <w:next w:val="NoList"/>
    <w:semiHidden/>
    <w:rsid w:val="001E28C0"/>
  </w:style>
  <w:style w:type="numbering" w:customStyle="1" w:styleId="NoList4212">
    <w:name w:val="No List4212"/>
    <w:next w:val="NoList"/>
    <w:semiHidden/>
    <w:unhideWhenUsed/>
    <w:rsid w:val="001E28C0"/>
  </w:style>
  <w:style w:type="numbering" w:customStyle="1" w:styleId="NoList5212">
    <w:name w:val="No List5212"/>
    <w:next w:val="NoList"/>
    <w:semiHidden/>
    <w:rsid w:val="001E28C0"/>
  </w:style>
  <w:style w:type="numbering" w:customStyle="1" w:styleId="NoList6112">
    <w:name w:val="No List6112"/>
    <w:next w:val="NoList"/>
    <w:semiHidden/>
    <w:rsid w:val="001E28C0"/>
  </w:style>
  <w:style w:type="numbering" w:customStyle="1" w:styleId="NoList7112">
    <w:name w:val="No List7112"/>
    <w:next w:val="NoList"/>
    <w:semiHidden/>
    <w:rsid w:val="001E28C0"/>
  </w:style>
  <w:style w:type="numbering" w:customStyle="1" w:styleId="NoList11212">
    <w:name w:val="No List11212"/>
    <w:next w:val="NoList"/>
    <w:semiHidden/>
    <w:rsid w:val="001E28C0"/>
  </w:style>
  <w:style w:type="numbering" w:customStyle="1" w:styleId="NoList21112">
    <w:name w:val="No List21112"/>
    <w:next w:val="NoList"/>
    <w:semiHidden/>
    <w:rsid w:val="001E28C0"/>
  </w:style>
  <w:style w:type="numbering" w:customStyle="1" w:styleId="NoList8112">
    <w:name w:val="No List8112"/>
    <w:next w:val="NoList"/>
    <w:semiHidden/>
    <w:rsid w:val="001E28C0"/>
  </w:style>
  <w:style w:type="numbering" w:customStyle="1" w:styleId="NoList12112">
    <w:name w:val="No List12112"/>
    <w:next w:val="NoList"/>
    <w:semiHidden/>
    <w:rsid w:val="001E28C0"/>
  </w:style>
  <w:style w:type="numbering" w:customStyle="1" w:styleId="NoList22112">
    <w:name w:val="No List22112"/>
    <w:next w:val="NoList"/>
    <w:semiHidden/>
    <w:rsid w:val="001E28C0"/>
  </w:style>
  <w:style w:type="numbering" w:customStyle="1" w:styleId="NoList9112">
    <w:name w:val="No List9112"/>
    <w:next w:val="NoList"/>
    <w:semiHidden/>
    <w:rsid w:val="001E28C0"/>
  </w:style>
  <w:style w:type="numbering" w:customStyle="1" w:styleId="NoList13112">
    <w:name w:val="No List13112"/>
    <w:next w:val="NoList"/>
    <w:semiHidden/>
    <w:rsid w:val="001E28C0"/>
  </w:style>
  <w:style w:type="numbering" w:customStyle="1" w:styleId="NoList23112">
    <w:name w:val="No List23112"/>
    <w:next w:val="NoList"/>
    <w:semiHidden/>
    <w:rsid w:val="001E28C0"/>
  </w:style>
  <w:style w:type="numbering" w:customStyle="1" w:styleId="NoList10112">
    <w:name w:val="No List10112"/>
    <w:next w:val="NoList"/>
    <w:semiHidden/>
    <w:rsid w:val="001E28C0"/>
  </w:style>
  <w:style w:type="numbering" w:customStyle="1" w:styleId="NoList14112">
    <w:name w:val="No List14112"/>
    <w:next w:val="NoList"/>
    <w:semiHidden/>
    <w:rsid w:val="001E28C0"/>
  </w:style>
  <w:style w:type="numbering" w:customStyle="1" w:styleId="NoList24112">
    <w:name w:val="No List24112"/>
    <w:next w:val="NoList"/>
    <w:semiHidden/>
    <w:rsid w:val="001E28C0"/>
  </w:style>
  <w:style w:type="numbering" w:customStyle="1" w:styleId="NoList31112">
    <w:name w:val="No List31112"/>
    <w:next w:val="NoList"/>
    <w:semiHidden/>
    <w:rsid w:val="001E28C0"/>
  </w:style>
  <w:style w:type="numbering" w:customStyle="1" w:styleId="NoList41112">
    <w:name w:val="No List41112"/>
    <w:next w:val="NoList"/>
    <w:semiHidden/>
    <w:rsid w:val="001E28C0"/>
  </w:style>
  <w:style w:type="numbering" w:customStyle="1" w:styleId="NoList51112">
    <w:name w:val="No List51112"/>
    <w:next w:val="NoList"/>
    <w:semiHidden/>
    <w:rsid w:val="001E28C0"/>
  </w:style>
  <w:style w:type="numbering" w:customStyle="1" w:styleId="NoList15112">
    <w:name w:val="No List15112"/>
    <w:next w:val="NoList"/>
    <w:semiHidden/>
    <w:rsid w:val="001E28C0"/>
  </w:style>
  <w:style w:type="numbering" w:customStyle="1" w:styleId="NoList16112">
    <w:name w:val="No List16112"/>
    <w:next w:val="NoList"/>
    <w:semiHidden/>
    <w:rsid w:val="001E28C0"/>
  </w:style>
  <w:style w:type="numbering" w:customStyle="1" w:styleId="NoList111112">
    <w:name w:val="No List111112"/>
    <w:next w:val="NoList"/>
    <w:semiHidden/>
    <w:rsid w:val="001E28C0"/>
  </w:style>
  <w:style w:type="numbering" w:customStyle="1" w:styleId="NoList1912">
    <w:name w:val="No List1912"/>
    <w:next w:val="NoList"/>
    <w:uiPriority w:val="99"/>
    <w:semiHidden/>
    <w:unhideWhenUsed/>
    <w:rsid w:val="001E28C0"/>
  </w:style>
  <w:style w:type="numbering" w:customStyle="1" w:styleId="NoList11012">
    <w:name w:val="No List11012"/>
    <w:next w:val="NoList"/>
    <w:semiHidden/>
    <w:rsid w:val="001E28C0"/>
  </w:style>
  <w:style w:type="numbering" w:customStyle="1" w:styleId="NoList2612">
    <w:name w:val="No List2612"/>
    <w:next w:val="NoList"/>
    <w:semiHidden/>
    <w:rsid w:val="001E28C0"/>
  </w:style>
  <w:style w:type="numbering" w:customStyle="1" w:styleId="NoList3312">
    <w:name w:val="No List3312"/>
    <w:next w:val="NoList"/>
    <w:semiHidden/>
    <w:unhideWhenUsed/>
    <w:rsid w:val="001E28C0"/>
  </w:style>
  <w:style w:type="numbering" w:customStyle="1" w:styleId="12121">
    <w:name w:val="목록 없음1212"/>
    <w:next w:val="NoList"/>
    <w:semiHidden/>
    <w:unhideWhenUsed/>
    <w:rsid w:val="001E28C0"/>
  </w:style>
  <w:style w:type="numbering" w:customStyle="1" w:styleId="2212">
    <w:name w:val="목록 없음2212"/>
    <w:next w:val="NoList"/>
    <w:semiHidden/>
    <w:rsid w:val="001E28C0"/>
  </w:style>
  <w:style w:type="numbering" w:customStyle="1" w:styleId="NoList4312">
    <w:name w:val="No List4312"/>
    <w:next w:val="NoList"/>
    <w:semiHidden/>
    <w:unhideWhenUsed/>
    <w:rsid w:val="001E28C0"/>
  </w:style>
  <w:style w:type="numbering" w:customStyle="1" w:styleId="NoList5312">
    <w:name w:val="No List5312"/>
    <w:next w:val="NoList"/>
    <w:semiHidden/>
    <w:rsid w:val="001E28C0"/>
  </w:style>
  <w:style w:type="numbering" w:customStyle="1" w:styleId="NoList6212">
    <w:name w:val="No List6212"/>
    <w:next w:val="NoList"/>
    <w:semiHidden/>
    <w:rsid w:val="001E28C0"/>
  </w:style>
  <w:style w:type="numbering" w:customStyle="1" w:styleId="NoList7212">
    <w:name w:val="No List7212"/>
    <w:next w:val="NoList"/>
    <w:semiHidden/>
    <w:rsid w:val="001E28C0"/>
  </w:style>
  <w:style w:type="numbering" w:customStyle="1" w:styleId="NoList11312">
    <w:name w:val="No List11312"/>
    <w:next w:val="NoList"/>
    <w:semiHidden/>
    <w:rsid w:val="001E28C0"/>
  </w:style>
  <w:style w:type="numbering" w:customStyle="1" w:styleId="NoList21212">
    <w:name w:val="No List21212"/>
    <w:next w:val="NoList"/>
    <w:semiHidden/>
    <w:rsid w:val="001E28C0"/>
  </w:style>
  <w:style w:type="numbering" w:customStyle="1" w:styleId="NoList8212">
    <w:name w:val="No List8212"/>
    <w:next w:val="NoList"/>
    <w:semiHidden/>
    <w:rsid w:val="001E28C0"/>
  </w:style>
  <w:style w:type="numbering" w:customStyle="1" w:styleId="NoList12212">
    <w:name w:val="No List12212"/>
    <w:next w:val="NoList"/>
    <w:semiHidden/>
    <w:rsid w:val="001E28C0"/>
  </w:style>
  <w:style w:type="numbering" w:customStyle="1" w:styleId="NoList22212">
    <w:name w:val="No List22212"/>
    <w:next w:val="NoList"/>
    <w:semiHidden/>
    <w:rsid w:val="001E28C0"/>
  </w:style>
  <w:style w:type="numbering" w:customStyle="1" w:styleId="NoList9212">
    <w:name w:val="No List9212"/>
    <w:next w:val="NoList"/>
    <w:semiHidden/>
    <w:rsid w:val="001E28C0"/>
  </w:style>
  <w:style w:type="numbering" w:customStyle="1" w:styleId="NoList13212">
    <w:name w:val="No List13212"/>
    <w:next w:val="NoList"/>
    <w:semiHidden/>
    <w:rsid w:val="001E28C0"/>
  </w:style>
  <w:style w:type="numbering" w:customStyle="1" w:styleId="NoList23212">
    <w:name w:val="No List23212"/>
    <w:next w:val="NoList"/>
    <w:semiHidden/>
    <w:rsid w:val="001E28C0"/>
  </w:style>
  <w:style w:type="numbering" w:customStyle="1" w:styleId="NoList10212">
    <w:name w:val="No List10212"/>
    <w:next w:val="NoList"/>
    <w:semiHidden/>
    <w:rsid w:val="001E28C0"/>
  </w:style>
  <w:style w:type="numbering" w:customStyle="1" w:styleId="NoList14212">
    <w:name w:val="No List14212"/>
    <w:next w:val="NoList"/>
    <w:semiHidden/>
    <w:rsid w:val="001E28C0"/>
  </w:style>
  <w:style w:type="numbering" w:customStyle="1" w:styleId="NoList24212">
    <w:name w:val="No List24212"/>
    <w:next w:val="NoList"/>
    <w:semiHidden/>
    <w:rsid w:val="001E28C0"/>
  </w:style>
  <w:style w:type="numbering" w:customStyle="1" w:styleId="NoList31212">
    <w:name w:val="No List31212"/>
    <w:next w:val="NoList"/>
    <w:semiHidden/>
    <w:rsid w:val="001E28C0"/>
  </w:style>
  <w:style w:type="numbering" w:customStyle="1" w:styleId="NoList41212">
    <w:name w:val="No List41212"/>
    <w:next w:val="NoList"/>
    <w:semiHidden/>
    <w:rsid w:val="001E28C0"/>
  </w:style>
  <w:style w:type="numbering" w:customStyle="1" w:styleId="NoList51212">
    <w:name w:val="No List51212"/>
    <w:next w:val="NoList"/>
    <w:semiHidden/>
    <w:rsid w:val="001E28C0"/>
  </w:style>
  <w:style w:type="numbering" w:customStyle="1" w:styleId="NoList15212">
    <w:name w:val="No List15212"/>
    <w:next w:val="NoList"/>
    <w:semiHidden/>
    <w:rsid w:val="001E28C0"/>
  </w:style>
  <w:style w:type="numbering" w:customStyle="1" w:styleId="NoList16212">
    <w:name w:val="No List16212"/>
    <w:next w:val="NoList"/>
    <w:semiHidden/>
    <w:rsid w:val="001E28C0"/>
  </w:style>
  <w:style w:type="numbering" w:customStyle="1" w:styleId="NoList111212">
    <w:name w:val="No List111212"/>
    <w:next w:val="NoList"/>
    <w:semiHidden/>
    <w:rsid w:val="001E28C0"/>
  </w:style>
  <w:style w:type="numbering" w:customStyle="1" w:styleId="2121">
    <w:name w:val="无列表212"/>
    <w:next w:val="NoList"/>
    <w:uiPriority w:val="99"/>
    <w:semiHidden/>
    <w:unhideWhenUsed/>
    <w:rsid w:val="001E28C0"/>
  </w:style>
  <w:style w:type="numbering" w:customStyle="1" w:styleId="3122">
    <w:name w:val="无列表312"/>
    <w:next w:val="NoList"/>
    <w:uiPriority w:val="99"/>
    <w:semiHidden/>
    <w:unhideWhenUsed/>
    <w:rsid w:val="001E28C0"/>
  </w:style>
  <w:style w:type="numbering" w:customStyle="1" w:styleId="NoList2012">
    <w:name w:val="No List2012"/>
    <w:next w:val="NoList"/>
    <w:semiHidden/>
    <w:rsid w:val="001E28C0"/>
  </w:style>
  <w:style w:type="numbering" w:customStyle="1" w:styleId="NoList2712">
    <w:name w:val="No List2712"/>
    <w:next w:val="NoList"/>
    <w:uiPriority w:val="99"/>
    <w:semiHidden/>
    <w:unhideWhenUsed/>
    <w:rsid w:val="001E28C0"/>
  </w:style>
  <w:style w:type="numbering" w:customStyle="1" w:styleId="NoList2812">
    <w:name w:val="No List2812"/>
    <w:next w:val="NoList"/>
    <w:uiPriority w:val="99"/>
    <w:semiHidden/>
    <w:unhideWhenUsed/>
    <w:rsid w:val="001E28C0"/>
  </w:style>
  <w:style w:type="numbering" w:customStyle="1" w:styleId="417">
    <w:name w:val="无列表41"/>
    <w:next w:val="NoList"/>
    <w:uiPriority w:val="99"/>
    <w:semiHidden/>
    <w:unhideWhenUsed/>
    <w:rsid w:val="001E28C0"/>
  </w:style>
  <w:style w:type="numbering" w:customStyle="1" w:styleId="1412">
    <w:name w:val="목록 없음141"/>
    <w:next w:val="NoList"/>
    <w:semiHidden/>
    <w:unhideWhenUsed/>
    <w:rsid w:val="001E28C0"/>
  </w:style>
  <w:style w:type="numbering" w:customStyle="1" w:styleId="2410">
    <w:name w:val="목록 없음241"/>
    <w:next w:val="NoList"/>
    <w:semiHidden/>
    <w:rsid w:val="001E28C0"/>
  </w:style>
  <w:style w:type="numbering" w:customStyle="1" w:styleId="NoList551">
    <w:name w:val="No List551"/>
    <w:next w:val="NoList"/>
    <w:semiHidden/>
    <w:rsid w:val="001E28C0"/>
  </w:style>
  <w:style w:type="numbering" w:customStyle="1" w:styleId="NoList641">
    <w:name w:val="No List641"/>
    <w:next w:val="NoList"/>
    <w:semiHidden/>
    <w:rsid w:val="001E28C0"/>
  </w:style>
  <w:style w:type="numbering" w:customStyle="1" w:styleId="NoList741">
    <w:name w:val="No List741"/>
    <w:next w:val="NoList"/>
    <w:semiHidden/>
    <w:rsid w:val="001E28C0"/>
  </w:style>
  <w:style w:type="numbering" w:customStyle="1" w:styleId="NoList841">
    <w:name w:val="No List841"/>
    <w:next w:val="NoList"/>
    <w:semiHidden/>
    <w:rsid w:val="001E28C0"/>
  </w:style>
  <w:style w:type="numbering" w:customStyle="1" w:styleId="NoList2241">
    <w:name w:val="No List2241"/>
    <w:next w:val="NoList"/>
    <w:semiHidden/>
    <w:rsid w:val="001E28C0"/>
  </w:style>
  <w:style w:type="numbering" w:customStyle="1" w:styleId="NoList941">
    <w:name w:val="No List941"/>
    <w:next w:val="NoList"/>
    <w:semiHidden/>
    <w:rsid w:val="001E28C0"/>
  </w:style>
  <w:style w:type="numbering" w:customStyle="1" w:styleId="NoList1341">
    <w:name w:val="No List1341"/>
    <w:next w:val="NoList"/>
    <w:semiHidden/>
    <w:rsid w:val="001E28C0"/>
  </w:style>
  <w:style w:type="numbering" w:customStyle="1" w:styleId="NoList2341">
    <w:name w:val="No List2341"/>
    <w:next w:val="NoList"/>
    <w:semiHidden/>
    <w:rsid w:val="001E28C0"/>
  </w:style>
  <w:style w:type="numbering" w:customStyle="1" w:styleId="NoList1041">
    <w:name w:val="No List1041"/>
    <w:next w:val="NoList"/>
    <w:semiHidden/>
    <w:rsid w:val="001E28C0"/>
  </w:style>
  <w:style w:type="numbering" w:customStyle="1" w:styleId="NoList1441">
    <w:name w:val="No List1441"/>
    <w:next w:val="NoList"/>
    <w:semiHidden/>
    <w:rsid w:val="001E28C0"/>
  </w:style>
  <w:style w:type="numbering" w:customStyle="1" w:styleId="NoList2441">
    <w:name w:val="No List2441"/>
    <w:next w:val="NoList"/>
    <w:semiHidden/>
    <w:rsid w:val="001E28C0"/>
  </w:style>
  <w:style w:type="numbering" w:customStyle="1" w:styleId="NoList3141">
    <w:name w:val="No List3141"/>
    <w:next w:val="NoList"/>
    <w:semiHidden/>
    <w:rsid w:val="001E28C0"/>
  </w:style>
  <w:style w:type="numbering" w:customStyle="1" w:styleId="NoList4141">
    <w:name w:val="No List4141"/>
    <w:next w:val="NoList"/>
    <w:semiHidden/>
    <w:rsid w:val="001E28C0"/>
  </w:style>
  <w:style w:type="numbering" w:customStyle="1" w:styleId="NoList5141">
    <w:name w:val="No List5141"/>
    <w:next w:val="NoList"/>
    <w:semiHidden/>
    <w:rsid w:val="001E28C0"/>
  </w:style>
  <w:style w:type="numbering" w:customStyle="1" w:styleId="NoList1541">
    <w:name w:val="No List1541"/>
    <w:next w:val="NoList"/>
    <w:semiHidden/>
    <w:rsid w:val="001E28C0"/>
  </w:style>
  <w:style w:type="numbering" w:customStyle="1" w:styleId="NoList1641">
    <w:name w:val="No List1641"/>
    <w:next w:val="NoList"/>
    <w:semiHidden/>
    <w:rsid w:val="001E28C0"/>
  </w:style>
  <w:style w:type="numbering" w:customStyle="1" w:styleId="NoList2521">
    <w:name w:val="No List2521"/>
    <w:next w:val="NoList"/>
    <w:semiHidden/>
    <w:rsid w:val="001E28C0"/>
  </w:style>
  <w:style w:type="numbering" w:customStyle="1" w:styleId="NoList3221">
    <w:name w:val="No List3221"/>
    <w:next w:val="NoList"/>
    <w:semiHidden/>
    <w:unhideWhenUsed/>
    <w:rsid w:val="001E28C0"/>
  </w:style>
  <w:style w:type="numbering" w:customStyle="1" w:styleId="11212">
    <w:name w:val="목록 없음1121"/>
    <w:next w:val="NoList"/>
    <w:semiHidden/>
    <w:unhideWhenUsed/>
    <w:rsid w:val="001E28C0"/>
  </w:style>
  <w:style w:type="numbering" w:customStyle="1" w:styleId="21210">
    <w:name w:val="목록 없음2121"/>
    <w:next w:val="NoList"/>
    <w:semiHidden/>
    <w:rsid w:val="001E28C0"/>
  </w:style>
  <w:style w:type="numbering" w:customStyle="1" w:styleId="NoList4221">
    <w:name w:val="No List4221"/>
    <w:next w:val="NoList"/>
    <w:semiHidden/>
    <w:unhideWhenUsed/>
    <w:rsid w:val="001E28C0"/>
  </w:style>
  <w:style w:type="numbering" w:customStyle="1" w:styleId="NoList5221">
    <w:name w:val="No List5221"/>
    <w:next w:val="NoList"/>
    <w:semiHidden/>
    <w:rsid w:val="001E28C0"/>
  </w:style>
  <w:style w:type="numbering" w:customStyle="1" w:styleId="NoList6121">
    <w:name w:val="No List6121"/>
    <w:next w:val="NoList"/>
    <w:semiHidden/>
    <w:rsid w:val="001E28C0"/>
  </w:style>
  <w:style w:type="numbering" w:customStyle="1" w:styleId="NoList7121">
    <w:name w:val="No List7121"/>
    <w:next w:val="NoList"/>
    <w:semiHidden/>
    <w:rsid w:val="001E28C0"/>
  </w:style>
  <w:style w:type="numbering" w:customStyle="1" w:styleId="NoList11221">
    <w:name w:val="No List11221"/>
    <w:next w:val="NoList"/>
    <w:semiHidden/>
    <w:rsid w:val="001E28C0"/>
  </w:style>
  <w:style w:type="numbering" w:customStyle="1" w:styleId="NoList21121">
    <w:name w:val="No List21121"/>
    <w:next w:val="NoList"/>
    <w:semiHidden/>
    <w:rsid w:val="001E28C0"/>
  </w:style>
  <w:style w:type="numbering" w:customStyle="1" w:styleId="NoList8121">
    <w:name w:val="No List8121"/>
    <w:next w:val="NoList"/>
    <w:semiHidden/>
    <w:rsid w:val="001E28C0"/>
  </w:style>
  <w:style w:type="numbering" w:customStyle="1" w:styleId="NoList12121">
    <w:name w:val="No List12121"/>
    <w:next w:val="NoList"/>
    <w:semiHidden/>
    <w:rsid w:val="001E28C0"/>
  </w:style>
  <w:style w:type="numbering" w:customStyle="1" w:styleId="NoList22121">
    <w:name w:val="No List22121"/>
    <w:next w:val="NoList"/>
    <w:semiHidden/>
    <w:rsid w:val="001E28C0"/>
  </w:style>
  <w:style w:type="numbering" w:customStyle="1" w:styleId="NoList9121">
    <w:name w:val="No List9121"/>
    <w:next w:val="NoList"/>
    <w:semiHidden/>
    <w:rsid w:val="001E28C0"/>
  </w:style>
  <w:style w:type="numbering" w:customStyle="1" w:styleId="NoList13121">
    <w:name w:val="No List13121"/>
    <w:next w:val="NoList"/>
    <w:semiHidden/>
    <w:rsid w:val="001E28C0"/>
  </w:style>
  <w:style w:type="numbering" w:customStyle="1" w:styleId="NoList23121">
    <w:name w:val="No List23121"/>
    <w:next w:val="NoList"/>
    <w:semiHidden/>
    <w:rsid w:val="001E28C0"/>
  </w:style>
  <w:style w:type="numbering" w:customStyle="1" w:styleId="NoList10121">
    <w:name w:val="No List10121"/>
    <w:next w:val="NoList"/>
    <w:semiHidden/>
    <w:rsid w:val="001E28C0"/>
  </w:style>
  <w:style w:type="numbering" w:customStyle="1" w:styleId="NoList14121">
    <w:name w:val="No List14121"/>
    <w:next w:val="NoList"/>
    <w:semiHidden/>
    <w:rsid w:val="001E28C0"/>
  </w:style>
  <w:style w:type="numbering" w:customStyle="1" w:styleId="NoList24121">
    <w:name w:val="No List24121"/>
    <w:next w:val="NoList"/>
    <w:semiHidden/>
    <w:rsid w:val="001E28C0"/>
  </w:style>
  <w:style w:type="numbering" w:customStyle="1" w:styleId="NoList31121">
    <w:name w:val="No List31121"/>
    <w:next w:val="NoList"/>
    <w:semiHidden/>
    <w:rsid w:val="001E28C0"/>
  </w:style>
  <w:style w:type="numbering" w:customStyle="1" w:styleId="NoList41121">
    <w:name w:val="No List41121"/>
    <w:next w:val="NoList"/>
    <w:semiHidden/>
    <w:rsid w:val="001E28C0"/>
  </w:style>
  <w:style w:type="numbering" w:customStyle="1" w:styleId="NoList51121">
    <w:name w:val="No List51121"/>
    <w:next w:val="NoList"/>
    <w:semiHidden/>
    <w:rsid w:val="001E28C0"/>
  </w:style>
  <w:style w:type="numbering" w:customStyle="1" w:styleId="NoList15121">
    <w:name w:val="No List15121"/>
    <w:next w:val="NoList"/>
    <w:semiHidden/>
    <w:rsid w:val="001E28C0"/>
  </w:style>
  <w:style w:type="numbering" w:customStyle="1" w:styleId="NoList16121">
    <w:name w:val="No List16121"/>
    <w:next w:val="NoList"/>
    <w:semiHidden/>
    <w:rsid w:val="001E28C0"/>
  </w:style>
  <w:style w:type="numbering" w:customStyle="1" w:styleId="NoList111121">
    <w:name w:val="No List111121"/>
    <w:next w:val="NoList"/>
    <w:semiHidden/>
    <w:rsid w:val="001E28C0"/>
  </w:style>
  <w:style w:type="numbering" w:customStyle="1" w:styleId="NoList1921">
    <w:name w:val="No List1921"/>
    <w:next w:val="NoList"/>
    <w:uiPriority w:val="99"/>
    <w:semiHidden/>
    <w:unhideWhenUsed/>
    <w:rsid w:val="001E28C0"/>
  </w:style>
  <w:style w:type="numbering" w:customStyle="1" w:styleId="NoList11021">
    <w:name w:val="No List11021"/>
    <w:next w:val="NoList"/>
    <w:uiPriority w:val="99"/>
    <w:semiHidden/>
    <w:rsid w:val="001E28C0"/>
  </w:style>
  <w:style w:type="numbering" w:customStyle="1" w:styleId="NoList2621">
    <w:name w:val="No List2621"/>
    <w:next w:val="NoList"/>
    <w:semiHidden/>
    <w:rsid w:val="001E28C0"/>
  </w:style>
  <w:style w:type="numbering" w:customStyle="1" w:styleId="NoList3321">
    <w:name w:val="No List3321"/>
    <w:next w:val="NoList"/>
    <w:semiHidden/>
    <w:unhideWhenUsed/>
    <w:rsid w:val="001E28C0"/>
  </w:style>
  <w:style w:type="numbering" w:customStyle="1" w:styleId="12212">
    <w:name w:val="목록 없음1221"/>
    <w:next w:val="NoList"/>
    <w:semiHidden/>
    <w:unhideWhenUsed/>
    <w:rsid w:val="001E28C0"/>
  </w:style>
  <w:style w:type="numbering" w:customStyle="1" w:styleId="2221">
    <w:name w:val="목록 없음2221"/>
    <w:next w:val="NoList"/>
    <w:semiHidden/>
    <w:rsid w:val="001E28C0"/>
  </w:style>
  <w:style w:type="numbering" w:customStyle="1" w:styleId="NoList4321">
    <w:name w:val="No List4321"/>
    <w:next w:val="NoList"/>
    <w:semiHidden/>
    <w:unhideWhenUsed/>
    <w:rsid w:val="001E28C0"/>
  </w:style>
  <w:style w:type="numbering" w:customStyle="1" w:styleId="NoList5321">
    <w:name w:val="No List5321"/>
    <w:next w:val="NoList"/>
    <w:semiHidden/>
    <w:rsid w:val="001E28C0"/>
  </w:style>
  <w:style w:type="numbering" w:customStyle="1" w:styleId="NoList6221">
    <w:name w:val="No List6221"/>
    <w:next w:val="NoList"/>
    <w:semiHidden/>
    <w:rsid w:val="001E28C0"/>
  </w:style>
  <w:style w:type="numbering" w:customStyle="1" w:styleId="NoList7221">
    <w:name w:val="No List7221"/>
    <w:next w:val="NoList"/>
    <w:semiHidden/>
    <w:rsid w:val="001E28C0"/>
  </w:style>
  <w:style w:type="numbering" w:customStyle="1" w:styleId="NoList11321">
    <w:name w:val="No List11321"/>
    <w:next w:val="NoList"/>
    <w:semiHidden/>
    <w:rsid w:val="001E28C0"/>
  </w:style>
  <w:style w:type="numbering" w:customStyle="1" w:styleId="NoList21221">
    <w:name w:val="No List21221"/>
    <w:next w:val="NoList"/>
    <w:semiHidden/>
    <w:rsid w:val="001E28C0"/>
  </w:style>
  <w:style w:type="numbering" w:customStyle="1" w:styleId="NoList8221">
    <w:name w:val="No List8221"/>
    <w:next w:val="NoList"/>
    <w:semiHidden/>
    <w:rsid w:val="001E28C0"/>
  </w:style>
  <w:style w:type="numbering" w:customStyle="1" w:styleId="NoList12221">
    <w:name w:val="No List12221"/>
    <w:next w:val="NoList"/>
    <w:semiHidden/>
    <w:rsid w:val="001E28C0"/>
  </w:style>
  <w:style w:type="numbering" w:customStyle="1" w:styleId="NoList22221">
    <w:name w:val="No List22221"/>
    <w:next w:val="NoList"/>
    <w:semiHidden/>
    <w:rsid w:val="001E28C0"/>
  </w:style>
  <w:style w:type="numbering" w:customStyle="1" w:styleId="NoList9221">
    <w:name w:val="No List9221"/>
    <w:next w:val="NoList"/>
    <w:semiHidden/>
    <w:rsid w:val="001E28C0"/>
  </w:style>
  <w:style w:type="numbering" w:customStyle="1" w:styleId="NoList13221">
    <w:name w:val="No List13221"/>
    <w:next w:val="NoList"/>
    <w:semiHidden/>
    <w:rsid w:val="001E28C0"/>
  </w:style>
  <w:style w:type="numbering" w:customStyle="1" w:styleId="NoList23221">
    <w:name w:val="No List23221"/>
    <w:next w:val="NoList"/>
    <w:semiHidden/>
    <w:rsid w:val="001E28C0"/>
  </w:style>
  <w:style w:type="numbering" w:customStyle="1" w:styleId="NoList10221">
    <w:name w:val="No List10221"/>
    <w:next w:val="NoList"/>
    <w:semiHidden/>
    <w:rsid w:val="001E28C0"/>
  </w:style>
  <w:style w:type="numbering" w:customStyle="1" w:styleId="NoList14221">
    <w:name w:val="No List14221"/>
    <w:next w:val="NoList"/>
    <w:semiHidden/>
    <w:rsid w:val="001E28C0"/>
  </w:style>
  <w:style w:type="numbering" w:customStyle="1" w:styleId="NoList24221">
    <w:name w:val="No List24221"/>
    <w:next w:val="NoList"/>
    <w:semiHidden/>
    <w:rsid w:val="001E28C0"/>
  </w:style>
  <w:style w:type="numbering" w:customStyle="1" w:styleId="NoList31221">
    <w:name w:val="No List31221"/>
    <w:next w:val="NoList"/>
    <w:semiHidden/>
    <w:rsid w:val="001E28C0"/>
  </w:style>
  <w:style w:type="numbering" w:customStyle="1" w:styleId="NoList41221">
    <w:name w:val="No List41221"/>
    <w:next w:val="NoList"/>
    <w:semiHidden/>
    <w:rsid w:val="001E28C0"/>
  </w:style>
  <w:style w:type="numbering" w:customStyle="1" w:styleId="NoList51221">
    <w:name w:val="No List51221"/>
    <w:next w:val="NoList"/>
    <w:semiHidden/>
    <w:rsid w:val="001E28C0"/>
  </w:style>
  <w:style w:type="numbering" w:customStyle="1" w:styleId="NoList15221">
    <w:name w:val="No List15221"/>
    <w:next w:val="NoList"/>
    <w:semiHidden/>
    <w:rsid w:val="001E28C0"/>
  </w:style>
  <w:style w:type="numbering" w:customStyle="1" w:styleId="NoList16221">
    <w:name w:val="No List16221"/>
    <w:next w:val="NoList"/>
    <w:semiHidden/>
    <w:rsid w:val="001E28C0"/>
  </w:style>
  <w:style w:type="numbering" w:customStyle="1" w:styleId="NoList111221">
    <w:name w:val="No List111221"/>
    <w:next w:val="NoList"/>
    <w:semiHidden/>
    <w:rsid w:val="001E28C0"/>
  </w:style>
  <w:style w:type="numbering" w:customStyle="1" w:styleId="2213">
    <w:name w:val="无列表221"/>
    <w:next w:val="NoList"/>
    <w:uiPriority w:val="99"/>
    <w:semiHidden/>
    <w:unhideWhenUsed/>
    <w:rsid w:val="001E28C0"/>
  </w:style>
  <w:style w:type="numbering" w:customStyle="1" w:styleId="3211">
    <w:name w:val="无列表321"/>
    <w:next w:val="NoList"/>
    <w:uiPriority w:val="99"/>
    <w:semiHidden/>
    <w:unhideWhenUsed/>
    <w:rsid w:val="001E28C0"/>
  </w:style>
  <w:style w:type="numbering" w:customStyle="1" w:styleId="NoList2021">
    <w:name w:val="No List2021"/>
    <w:next w:val="NoList"/>
    <w:semiHidden/>
    <w:rsid w:val="001E28C0"/>
  </w:style>
  <w:style w:type="numbering" w:customStyle="1" w:styleId="NoList2721">
    <w:name w:val="No List2721"/>
    <w:next w:val="NoList"/>
    <w:uiPriority w:val="99"/>
    <w:semiHidden/>
    <w:unhideWhenUsed/>
    <w:rsid w:val="001E28C0"/>
  </w:style>
  <w:style w:type="numbering" w:customStyle="1" w:styleId="NoList2821">
    <w:name w:val="No List2821"/>
    <w:next w:val="NoList"/>
    <w:uiPriority w:val="99"/>
    <w:semiHidden/>
    <w:unhideWhenUsed/>
    <w:rsid w:val="001E28C0"/>
  </w:style>
  <w:style w:type="numbering" w:customStyle="1" w:styleId="NoList2911">
    <w:name w:val="No List2911"/>
    <w:next w:val="NoList"/>
    <w:uiPriority w:val="99"/>
    <w:semiHidden/>
    <w:unhideWhenUsed/>
    <w:rsid w:val="001E28C0"/>
  </w:style>
  <w:style w:type="numbering" w:customStyle="1" w:styleId="NoList11411">
    <w:name w:val="No List11411"/>
    <w:next w:val="NoList"/>
    <w:semiHidden/>
    <w:rsid w:val="001E28C0"/>
  </w:style>
  <w:style w:type="numbering" w:customStyle="1" w:styleId="NoList21011">
    <w:name w:val="No List21011"/>
    <w:next w:val="NoList"/>
    <w:semiHidden/>
    <w:rsid w:val="001E28C0"/>
  </w:style>
  <w:style w:type="numbering" w:customStyle="1" w:styleId="NoList3411">
    <w:name w:val="No List3411"/>
    <w:next w:val="NoList"/>
    <w:semiHidden/>
    <w:unhideWhenUsed/>
    <w:rsid w:val="001E28C0"/>
  </w:style>
  <w:style w:type="numbering" w:customStyle="1" w:styleId="13112">
    <w:name w:val="목록 없음1311"/>
    <w:next w:val="NoList"/>
    <w:semiHidden/>
    <w:unhideWhenUsed/>
    <w:rsid w:val="001E28C0"/>
  </w:style>
  <w:style w:type="numbering" w:customStyle="1" w:styleId="2311">
    <w:name w:val="목록 없음2311"/>
    <w:next w:val="NoList"/>
    <w:semiHidden/>
    <w:rsid w:val="001E28C0"/>
  </w:style>
  <w:style w:type="numbering" w:customStyle="1" w:styleId="NoList4411">
    <w:name w:val="No List4411"/>
    <w:next w:val="NoList"/>
    <w:semiHidden/>
    <w:unhideWhenUsed/>
    <w:rsid w:val="001E28C0"/>
  </w:style>
  <w:style w:type="numbering" w:customStyle="1" w:styleId="NoList5411">
    <w:name w:val="No List5411"/>
    <w:next w:val="NoList"/>
    <w:semiHidden/>
    <w:rsid w:val="001E28C0"/>
  </w:style>
  <w:style w:type="numbering" w:customStyle="1" w:styleId="NoList6311">
    <w:name w:val="No List6311"/>
    <w:next w:val="NoList"/>
    <w:semiHidden/>
    <w:rsid w:val="001E28C0"/>
  </w:style>
  <w:style w:type="numbering" w:customStyle="1" w:styleId="NoList7311">
    <w:name w:val="No List7311"/>
    <w:next w:val="NoList"/>
    <w:semiHidden/>
    <w:rsid w:val="001E28C0"/>
  </w:style>
  <w:style w:type="numbering" w:customStyle="1" w:styleId="NoList11511">
    <w:name w:val="No List11511"/>
    <w:next w:val="NoList"/>
    <w:semiHidden/>
    <w:rsid w:val="001E28C0"/>
  </w:style>
  <w:style w:type="numbering" w:customStyle="1" w:styleId="NoList21311">
    <w:name w:val="No List21311"/>
    <w:next w:val="NoList"/>
    <w:semiHidden/>
    <w:rsid w:val="001E28C0"/>
  </w:style>
  <w:style w:type="numbering" w:customStyle="1" w:styleId="NoList8311">
    <w:name w:val="No List8311"/>
    <w:next w:val="NoList"/>
    <w:semiHidden/>
    <w:rsid w:val="001E28C0"/>
  </w:style>
  <w:style w:type="numbering" w:customStyle="1" w:styleId="NoList12311">
    <w:name w:val="No List12311"/>
    <w:next w:val="NoList"/>
    <w:semiHidden/>
    <w:rsid w:val="001E28C0"/>
  </w:style>
  <w:style w:type="numbering" w:customStyle="1" w:styleId="NoList22311">
    <w:name w:val="No List22311"/>
    <w:next w:val="NoList"/>
    <w:semiHidden/>
    <w:rsid w:val="001E28C0"/>
  </w:style>
  <w:style w:type="numbering" w:customStyle="1" w:styleId="NoList9311">
    <w:name w:val="No List9311"/>
    <w:next w:val="NoList"/>
    <w:semiHidden/>
    <w:rsid w:val="001E28C0"/>
  </w:style>
  <w:style w:type="numbering" w:customStyle="1" w:styleId="NoList13311">
    <w:name w:val="No List13311"/>
    <w:next w:val="NoList"/>
    <w:semiHidden/>
    <w:rsid w:val="001E28C0"/>
  </w:style>
  <w:style w:type="numbering" w:customStyle="1" w:styleId="NoList23311">
    <w:name w:val="No List23311"/>
    <w:next w:val="NoList"/>
    <w:semiHidden/>
    <w:rsid w:val="001E28C0"/>
  </w:style>
  <w:style w:type="numbering" w:customStyle="1" w:styleId="NoList10311">
    <w:name w:val="No List10311"/>
    <w:next w:val="NoList"/>
    <w:semiHidden/>
    <w:rsid w:val="001E28C0"/>
  </w:style>
  <w:style w:type="numbering" w:customStyle="1" w:styleId="NoList14311">
    <w:name w:val="No List14311"/>
    <w:next w:val="NoList"/>
    <w:semiHidden/>
    <w:rsid w:val="001E28C0"/>
  </w:style>
  <w:style w:type="numbering" w:customStyle="1" w:styleId="NoList24311">
    <w:name w:val="No List24311"/>
    <w:next w:val="NoList"/>
    <w:semiHidden/>
    <w:rsid w:val="001E28C0"/>
  </w:style>
  <w:style w:type="numbering" w:customStyle="1" w:styleId="NoList31311">
    <w:name w:val="No List31311"/>
    <w:next w:val="NoList"/>
    <w:semiHidden/>
    <w:rsid w:val="001E28C0"/>
  </w:style>
  <w:style w:type="numbering" w:customStyle="1" w:styleId="NoList41311">
    <w:name w:val="No List41311"/>
    <w:next w:val="NoList"/>
    <w:semiHidden/>
    <w:rsid w:val="001E28C0"/>
  </w:style>
  <w:style w:type="numbering" w:customStyle="1" w:styleId="NoList51311">
    <w:name w:val="No List51311"/>
    <w:next w:val="NoList"/>
    <w:semiHidden/>
    <w:rsid w:val="001E28C0"/>
  </w:style>
  <w:style w:type="numbering" w:customStyle="1" w:styleId="NoList15311">
    <w:name w:val="No List15311"/>
    <w:next w:val="NoList"/>
    <w:semiHidden/>
    <w:rsid w:val="001E28C0"/>
  </w:style>
  <w:style w:type="numbering" w:customStyle="1" w:styleId="NoList16311">
    <w:name w:val="No List16311"/>
    <w:next w:val="NoList"/>
    <w:semiHidden/>
    <w:rsid w:val="001E28C0"/>
  </w:style>
  <w:style w:type="numbering" w:customStyle="1" w:styleId="NoList111311">
    <w:name w:val="No List111311"/>
    <w:next w:val="NoList"/>
    <w:semiHidden/>
    <w:rsid w:val="001E28C0"/>
  </w:style>
  <w:style w:type="numbering" w:customStyle="1" w:styleId="NoList17111">
    <w:name w:val="No List17111"/>
    <w:next w:val="NoList"/>
    <w:uiPriority w:val="99"/>
    <w:semiHidden/>
    <w:unhideWhenUsed/>
    <w:rsid w:val="001E28C0"/>
  </w:style>
  <w:style w:type="numbering" w:customStyle="1" w:styleId="NoList18111">
    <w:name w:val="No List18111"/>
    <w:next w:val="NoList"/>
    <w:uiPriority w:val="99"/>
    <w:semiHidden/>
    <w:rsid w:val="001E28C0"/>
  </w:style>
  <w:style w:type="numbering" w:customStyle="1" w:styleId="NoList25111">
    <w:name w:val="No List25111"/>
    <w:next w:val="NoList"/>
    <w:semiHidden/>
    <w:rsid w:val="001E28C0"/>
  </w:style>
  <w:style w:type="numbering" w:customStyle="1" w:styleId="NoList32111">
    <w:name w:val="No List32111"/>
    <w:next w:val="NoList"/>
    <w:semiHidden/>
    <w:unhideWhenUsed/>
    <w:rsid w:val="001E28C0"/>
  </w:style>
  <w:style w:type="numbering" w:customStyle="1" w:styleId="111112">
    <w:name w:val="목록 없음11111"/>
    <w:next w:val="NoList"/>
    <w:semiHidden/>
    <w:unhideWhenUsed/>
    <w:rsid w:val="001E28C0"/>
  </w:style>
  <w:style w:type="numbering" w:customStyle="1" w:styleId="21111">
    <w:name w:val="목록 없음21111"/>
    <w:next w:val="NoList"/>
    <w:semiHidden/>
    <w:rsid w:val="001E28C0"/>
  </w:style>
  <w:style w:type="numbering" w:customStyle="1" w:styleId="NoList42111">
    <w:name w:val="No List42111"/>
    <w:next w:val="NoList"/>
    <w:semiHidden/>
    <w:unhideWhenUsed/>
    <w:rsid w:val="001E28C0"/>
  </w:style>
  <w:style w:type="numbering" w:customStyle="1" w:styleId="NoList52111">
    <w:name w:val="No List52111"/>
    <w:next w:val="NoList"/>
    <w:semiHidden/>
    <w:rsid w:val="001E28C0"/>
  </w:style>
  <w:style w:type="numbering" w:customStyle="1" w:styleId="NoList61111">
    <w:name w:val="No List61111"/>
    <w:next w:val="NoList"/>
    <w:semiHidden/>
    <w:rsid w:val="001E28C0"/>
  </w:style>
  <w:style w:type="numbering" w:customStyle="1" w:styleId="NoList71111">
    <w:name w:val="No List71111"/>
    <w:next w:val="NoList"/>
    <w:semiHidden/>
    <w:rsid w:val="001E28C0"/>
  </w:style>
  <w:style w:type="numbering" w:customStyle="1" w:styleId="NoList112111">
    <w:name w:val="No List112111"/>
    <w:next w:val="NoList"/>
    <w:semiHidden/>
    <w:rsid w:val="001E28C0"/>
  </w:style>
  <w:style w:type="numbering" w:customStyle="1" w:styleId="NoList211111">
    <w:name w:val="No List211111"/>
    <w:next w:val="NoList"/>
    <w:semiHidden/>
    <w:rsid w:val="001E28C0"/>
  </w:style>
  <w:style w:type="numbering" w:customStyle="1" w:styleId="NoList81111">
    <w:name w:val="No List81111"/>
    <w:next w:val="NoList"/>
    <w:semiHidden/>
    <w:rsid w:val="001E28C0"/>
  </w:style>
  <w:style w:type="numbering" w:customStyle="1" w:styleId="NoList121111">
    <w:name w:val="No List121111"/>
    <w:next w:val="NoList"/>
    <w:semiHidden/>
    <w:rsid w:val="001E28C0"/>
  </w:style>
  <w:style w:type="numbering" w:customStyle="1" w:styleId="NoList221111">
    <w:name w:val="No List221111"/>
    <w:next w:val="NoList"/>
    <w:semiHidden/>
    <w:rsid w:val="001E28C0"/>
  </w:style>
  <w:style w:type="numbering" w:customStyle="1" w:styleId="NoList91111">
    <w:name w:val="No List91111"/>
    <w:next w:val="NoList"/>
    <w:semiHidden/>
    <w:rsid w:val="001E28C0"/>
  </w:style>
  <w:style w:type="numbering" w:customStyle="1" w:styleId="NoList131111">
    <w:name w:val="No List131111"/>
    <w:next w:val="NoList"/>
    <w:semiHidden/>
    <w:rsid w:val="001E28C0"/>
  </w:style>
  <w:style w:type="numbering" w:customStyle="1" w:styleId="NoList231111">
    <w:name w:val="No List231111"/>
    <w:next w:val="NoList"/>
    <w:semiHidden/>
    <w:rsid w:val="001E28C0"/>
  </w:style>
  <w:style w:type="numbering" w:customStyle="1" w:styleId="NoList101111">
    <w:name w:val="No List101111"/>
    <w:next w:val="NoList"/>
    <w:semiHidden/>
    <w:rsid w:val="001E28C0"/>
  </w:style>
  <w:style w:type="numbering" w:customStyle="1" w:styleId="NoList141111">
    <w:name w:val="No List141111"/>
    <w:next w:val="NoList"/>
    <w:semiHidden/>
    <w:rsid w:val="001E28C0"/>
  </w:style>
  <w:style w:type="numbering" w:customStyle="1" w:styleId="NoList241111">
    <w:name w:val="No List241111"/>
    <w:next w:val="NoList"/>
    <w:semiHidden/>
    <w:rsid w:val="001E28C0"/>
  </w:style>
  <w:style w:type="numbering" w:customStyle="1" w:styleId="NoList311111">
    <w:name w:val="No List311111"/>
    <w:next w:val="NoList"/>
    <w:semiHidden/>
    <w:rsid w:val="001E28C0"/>
  </w:style>
  <w:style w:type="numbering" w:customStyle="1" w:styleId="NoList411111">
    <w:name w:val="No List411111"/>
    <w:next w:val="NoList"/>
    <w:semiHidden/>
    <w:rsid w:val="001E28C0"/>
  </w:style>
  <w:style w:type="numbering" w:customStyle="1" w:styleId="NoList511111">
    <w:name w:val="No List511111"/>
    <w:next w:val="NoList"/>
    <w:semiHidden/>
    <w:rsid w:val="001E28C0"/>
  </w:style>
  <w:style w:type="numbering" w:customStyle="1" w:styleId="NoList151111">
    <w:name w:val="No List151111"/>
    <w:next w:val="NoList"/>
    <w:semiHidden/>
    <w:rsid w:val="001E28C0"/>
  </w:style>
  <w:style w:type="numbering" w:customStyle="1" w:styleId="NoList161111">
    <w:name w:val="No List161111"/>
    <w:next w:val="NoList"/>
    <w:semiHidden/>
    <w:rsid w:val="001E28C0"/>
  </w:style>
  <w:style w:type="numbering" w:customStyle="1" w:styleId="NoList1111111">
    <w:name w:val="No List1111111"/>
    <w:next w:val="NoList"/>
    <w:semiHidden/>
    <w:rsid w:val="001E28C0"/>
  </w:style>
  <w:style w:type="numbering" w:customStyle="1" w:styleId="NoList19111">
    <w:name w:val="No List19111"/>
    <w:next w:val="NoList"/>
    <w:uiPriority w:val="99"/>
    <w:semiHidden/>
    <w:unhideWhenUsed/>
    <w:rsid w:val="001E28C0"/>
  </w:style>
  <w:style w:type="numbering" w:customStyle="1" w:styleId="NoList110111">
    <w:name w:val="No List110111"/>
    <w:next w:val="NoList"/>
    <w:uiPriority w:val="99"/>
    <w:semiHidden/>
    <w:rsid w:val="001E28C0"/>
  </w:style>
  <w:style w:type="numbering" w:customStyle="1" w:styleId="NoList26111">
    <w:name w:val="No List26111"/>
    <w:next w:val="NoList"/>
    <w:semiHidden/>
    <w:rsid w:val="001E28C0"/>
  </w:style>
  <w:style w:type="numbering" w:customStyle="1" w:styleId="NoList33111">
    <w:name w:val="No List33111"/>
    <w:next w:val="NoList"/>
    <w:semiHidden/>
    <w:unhideWhenUsed/>
    <w:rsid w:val="001E28C0"/>
  </w:style>
  <w:style w:type="numbering" w:customStyle="1" w:styleId="121110">
    <w:name w:val="목록 없음12111"/>
    <w:next w:val="NoList"/>
    <w:semiHidden/>
    <w:unhideWhenUsed/>
    <w:rsid w:val="001E28C0"/>
  </w:style>
  <w:style w:type="numbering" w:customStyle="1" w:styleId="22111">
    <w:name w:val="목록 없음22111"/>
    <w:next w:val="NoList"/>
    <w:semiHidden/>
    <w:rsid w:val="001E28C0"/>
  </w:style>
  <w:style w:type="numbering" w:customStyle="1" w:styleId="NoList43111">
    <w:name w:val="No List43111"/>
    <w:next w:val="NoList"/>
    <w:semiHidden/>
    <w:unhideWhenUsed/>
    <w:rsid w:val="001E28C0"/>
  </w:style>
  <w:style w:type="numbering" w:customStyle="1" w:styleId="NoList53111">
    <w:name w:val="No List53111"/>
    <w:next w:val="NoList"/>
    <w:semiHidden/>
    <w:rsid w:val="001E28C0"/>
  </w:style>
  <w:style w:type="numbering" w:customStyle="1" w:styleId="NoList62111">
    <w:name w:val="No List62111"/>
    <w:next w:val="NoList"/>
    <w:semiHidden/>
    <w:rsid w:val="001E28C0"/>
  </w:style>
  <w:style w:type="numbering" w:customStyle="1" w:styleId="NoList72111">
    <w:name w:val="No List72111"/>
    <w:next w:val="NoList"/>
    <w:semiHidden/>
    <w:rsid w:val="001E28C0"/>
  </w:style>
  <w:style w:type="numbering" w:customStyle="1" w:styleId="NoList113111">
    <w:name w:val="No List113111"/>
    <w:next w:val="NoList"/>
    <w:semiHidden/>
    <w:rsid w:val="001E28C0"/>
  </w:style>
  <w:style w:type="numbering" w:customStyle="1" w:styleId="NoList212111">
    <w:name w:val="No List212111"/>
    <w:next w:val="NoList"/>
    <w:semiHidden/>
    <w:rsid w:val="001E28C0"/>
  </w:style>
  <w:style w:type="numbering" w:customStyle="1" w:styleId="NoList82111">
    <w:name w:val="No List82111"/>
    <w:next w:val="NoList"/>
    <w:semiHidden/>
    <w:rsid w:val="001E28C0"/>
  </w:style>
  <w:style w:type="numbering" w:customStyle="1" w:styleId="NoList122111">
    <w:name w:val="No List122111"/>
    <w:next w:val="NoList"/>
    <w:semiHidden/>
    <w:rsid w:val="001E28C0"/>
  </w:style>
  <w:style w:type="numbering" w:customStyle="1" w:styleId="NoList222111">
    <w:name w:val="No List222111"/>
    <w:next w:val="NoList"/>
    <w:semiHidden/>
    <w:rsid w:val="001E28C0"/>
  </w:style>
  <w:style w:type="numbering" w:customStyle="1" w:styleId="NoList92111">
    <w:name w:val="No List92111"/>
    <w:next w:val="NoList"/>
    <w:semiHidden/>
    <w:rsid w:val="001E28C0"/>
  </w:style>
  <w:style w:type="numbering" w:customStyle="1" w:styleId="NoList132111">
    <w:name w:val="No List132111"/>
    <w:next w:val="NoList"/>
    <w:semiHidden/>
    <w:rsid w:val="001E28C0"/>
  </w:style>
  <w:style w:type="numbering" w:customStyle="1" w:styleId="NoList232111">
    <w:name w:val="No List232111"/>
    <w:next w:val="NoList"/>
    <w:semiHidden/>
    <w:rsid w:val="001E28C0"/>
  </w:style>
  <w:style w:type="numbering" w:customStyle="1" w:styleId="NoList102111">
    <w:name w:val="No List102111"/>
    <w:next w:val="NoList"/>
    <w:semiHidden/>
    <w:rsid w:val="001E28C0"/>
  </w:style>
  <w:style w:type="numbering" w:customStyle="1" w:styleId="NoList142111">
    <w:name w:val="No List142111"/>
    <w:next w:val="NoList"/>
    <w:semiHidden/>
    <w:rsid w:val="001E28C0"/>
  </w:style>
  <w:style w:type="numbering" w:customStyle="1" w:styleId="NoList242111">
    <w:name w:val="No List242111"/>
    <w:next w:val="NoList"/>
    <w:semiHidden/>
    <w:rsid w:val="001E28C0"/>
  </w:style>
  <w:style w:type="numbering" w:customStyle="1" w:styleId="NoList312111">
    <w:name w:val="No List312111"/>
    <w:next w:val="NoList"/>
    <w:semiHidden/>
    <w:rsid w:val="001E28C0"/>
  </w:style>
  <w:style w:type="numbering" w:customStyle="1" w:styleId="NoList412111">
    <w:name w:val="No List412111"/>
    <w:next w:val="NoList"/>
    <w:semiHidden/>
    <w:rsid w:val="001E28C0"/>
  </w:style>
  <w:style w:type="numbering" w:customStyle="1" w:styleId="NoList512111">
    <w:name w:val="No List512111"/>
    <w:next w:val="NoList"/>
    <w:semiHidden/>
    <w:rsid w:val="001E28C0"/>
  </w:style>
  <w:style w:type="numbering" w:customStyle="1" w:styleId="NoList152111">
    <w:name w:val="No List152111"/>
    <w:next w:val="NoList"/>
    <w:semiHidden/>
    <w:rsid w:val="001E28C0"/>
  </w:style>
  <w:style w:type="numbering" w:customStyle="1" w:styleId="NoList162111">
    <w:name w:val="No List162111"/>
    <w:next w:val="NoList"/>
    <w:semiHidden/>
    <w:rsid w:val="001E28C0"/>
  </w:style>
  <w:style w:type="numbering" w:customStyle="1" w:styleId="121111">
    <w:name w:val="无列表12111"/>
    <w:next w:val="NoList"/>
    <w:semiHidden/>
    <w:rsid w:val="001E28C0"/>
  </w:style>
  <w:style w:type="numbering" w:customStyle="1" w:styleId="NoList1112111">
    <w:name w:val="No List1112111"/>
    <w:next w:val="NoList"/>
    <w:semiHidden/>
    <w:rsid w:val="001E28C0"/>
  </w:style>
  <w:style w:type="numbering" w:customStyle="1" w:styleId="21112">
    <w:name w:val="无列表2111"/>
    <w:next w:val="NoList"/>
    <w:uiPriority w:val="99"/>
    <w:semiHidden/>
    <w:unhideWhenUsed/>
    <w:rsid w:val="001E28C0"/>
  </w:style>
  <w:style w:type="numbering" w:customStyle="1" w:styleId="31110">
    <w:name w:val="无列表3111"/>
    <w:next w:val="NoList"/>
    <w:uiPriority w:val="99"/>
    <w:semiHidden/>
    <w:unhideWhenUsed/>
    <w:rsid w:val="001E28C0"/>
  </w:style>
  <w:style w:type="numbering" w:customStyle="1" w:styleId="NoList20111">
    <w:name w:val="No List20111"/>
    <w:next w:val="NoList"/>
    <w:semiHidden/>
    <w:rsid w:val="001E28C0"/>
  </w:style>
  <w:style w:type="numbering" w:customStyle="1" w:styleId="NoList27111">
    <w:name w:val="No List27111"/>
    <w:next w:val="NoList"/>
    <w:uiPriority w:val="99"/>
    <w:semiHidden/>
    <w:unhideWhenUsed/>
    <w:rsid w:val="001E28C0"/>
  </w:style>
  <w:style w:type="numbering" w:customStyle="1" w:styleId="NoList28111">
    <w:name w:val="No List28111"/>
    <w:next w:val="NoList"/>
    <w:uiPriority w:val="99"/>
    <w:semiHidden/>
    <w:unhideWhenUsed/>
    <w:rsid w:val="001E28C0"/>
  </w:style>
  <w:style w:type="numbering" w:customStyle="1" w:styleId="21f0">
    <w:name w:val="リストなし21"/>
    <w:next w:val="NoList"/>
    <w:uiPriority w:val="99"/>
    <w:semiHidden/>
    <w:unhideWhenUsed/>
    <w:rsid w:val="001E28C0"/>
  </w:style>
  <w:style w:type="numbering" w:customStyle="1" w:styleId="SGS31">
    <w:name w:val="SGS31"/>
    <w:uiPriority w:val="99"/>
    <w:rsid w:val="001E28C0"/>
  </w:style>
  <w:style w:type="numbering" w:customStyle="1" w:styleId="11611">
    <w:name w:val="リストなし1161"/>
    <w:next w:val="NoList"/>
    <w:uiPriority w:val="99"/>
    <w:semiHidden/>
    <w:unhideWhenUsed/>
    <w:rsid w:val="001E28C0"/>
  </w:style>
  <w:style w:type="numbering" w:customStyle="1" w:styleId="11151">
    <w:name w:val="无列表11151"/>
    <w:next w:val="NoList"/>
    <w:semiHidden/>
    <w:rsid w:val="001E28C0"/>
  </w:style>
  <w:style w:type="numbering" w:customStyle="1" w:styleId="1351">
    <w:name w:val="无列表1351"/>
    <w:next w:val="NoList"/>
    <w:semiHidden/>
    <w:rsid w:val="001E28C0"/>
  </w:style>
  <w:style w:type="numbering" w:customStyle="1" w:styleId="12511">
    <w:name w:val="リストなし1251"/>
    <w:next w:val="NoList"/>
    <w:uiPriority w:val="99"/>
    <w:semiHidden/>
    <w:unhideWhenUsed/>
    <w:rsid w:val="001E28C0"/>
  </w:style>
  <w:style w:type="numbering" w:customStyle="1" w:styleId="11241">
    <w:name w:val="无列表11241"/>
    <w:next w:val="NoList"/>
    <w:semiHidden/>
    <w:rsid w:val="001E28C0"/>
  </w:style>
  <w:style w:type="numbering" w:customStyle="1" w:styleId="LFO191">
    <w:name w:val="LFO191"/>
    <w:basedOn w:val="NoList"/>
    <w:rsid w:val="001E28C0"/>
  </w:style>
  <w:style w:type="numbering" w:customStyle="1" w:styleId="LFO192">
    <w:name w:val="LFO192"/>
    <w:basedOn w:val="NoList"/>
    <w:rsid w:val="001E28C0"/>
  </w:style>
  <w:style w:type="numbering" w:customStyle="1" w:styleId="LFO1911">
    <w:name w:val="LFO1911"/>
    <w:basedOn w:val="NoList"/>
    <w:rsid w:val="001E28C0"/>
  </w:style>
  <w:style w:type="numbering" w:customStyle="1" w:styleId="LFO193">
    <w:name w:val="LFO193"/>
    <w:basedOn w:val="NoList"/>
    <w:rsid w:val="001E28C0"/>
  </w:style>
  <w:style w:type="numbering" w:customStyle="1" w:styleId="LFO1912">
    <w:name w:val="LFO1912"/>
    <w:basedOn w:val="NoList"/>
    <w:rsid w:val="001E28C0"/>
  </w:style>
  <w:style w:type="numbering" w:customStyle="1" w:styleId="NoList324">
    <w:name w:val="No List324"/>
    <w:next w:val="NoList"/>
    <w:uiPriority w:val="99"/>
    <w:semiHidden/>
    <w:unhideWhenUsed/>
    <w:rsid w:val="001E28C0"/>
  </w:style>
  <w:style w:type="numbering" w:customStyle="1" w:styleId="NoList3213">
    <w:name w:val="No List3213"/>
    <w:next w:val="NoList"/>
    <w:uiPriority w:val="99"/>
    <w:semiHidden/>
    <w:unhideWhenUsed/>
    <w:rsid w:val="001E28C0"/>
  </w:style>
  <w:style w:type="paragraph" w:customStyle="1" w:styleId="CharChar39">
    <w:name w:val="Char Char39"/>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E28C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E28C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E28C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E28C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E28C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E28C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E28C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28C0"/>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1E28C0"/>
    <w:rPr>
      <w:rFonts w:ascii="Arial" w:hAnsi="Arial"/>
      <w:sz w:val="36"/>
      <w:lang w:val="en-GB" w:eastAsia="en-US" w:bidi="ar-SA"/>
    </w:rPr>
  </w:style>
  <w:style w:type="paragraph" w:customStyle="1" w:styleId="153">
    <w:name w:val="15"/>
    <w:basedOn w:val="Normal"/>
    <w:qFormat/>
    <w:rsid w:val="001E28C0"/>
    <w:pPr>
      <w:spacing w:after="0"/>
    </w:pPr>
    <w:rPr>
      <w:rFonts w:ascii="SimSun" w:eastAsia="SimSun" w:hAnsi="SimSun" w:hint="eastAsia"/>
      <w:sz w:val="24"/>
      <w:szCs w:val="24"/>
      <w:lang w:val="en-US" w:eastAsia="zh-CN"/>
    </w:rPr>
  </w:style>
  <w:style w:type="character" w:customStyle="1" w:styleId="normaltextrun">
    <w:name w:val="normaltextrun"/>
    <w:basedOn w:val="DefaultParagraphFont"/>
    <w:rsid w:val="00C12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5</Pages>
  <Words>32386</Words>
  <Characters>184602</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227</cp:revision>
  <cp:lastPrinted>2019-02-25T14:05:00Z</cp:lastPrinted>
  <dcterms:created xsi:type="dcterms:W3CDTF">2022-04-01T11:01:00Z</dcterms:created>
  <dcterms:modified xsi:type="dcterms:W3CDTF">2023-09-01T07:48:00Z</dcterms:modified>
</cp:coreProperties>
</file>