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B40B9D" w14:paraId="1D4A90B0" w14:textId="77777777" w:rsidTr="002209ED">
        <w:tc>
          <w:tcPr>
            <w:tcW w:w="10423" w:type="dxa"/>
            <w:gridSpan w:val="2"/>
            <w:shd w:val="clear" w:color="auto" w:fill="auto"/>
          </w:tcPr>
          <w:p w14:paraId="29041947" w14:textId="4E802BD7"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r w:rsidR="00B40B9D">
              <w:rPr>
                <w:lang w:val="sv-SE"/>
              </w:rPr>
              <w:t>0</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2021-</w:t>
            </w:r>
            <w:r w:rsidR="00681B11" w:rsidRPr="007B19A7">
              <w:rPr>
                <w:sz w:val="32"/>
                <w:lang w:val="sv-SE"/>
              </w:rPr>
              <w:t>11</w:t>
            </w:r>
            <w:bookmarkEnd w:id="3"/>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1F520373" w14:textId="423357CF" w:rsidR="00B40B9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40B9D">
        <w:t>Foreword</w:t>
      </w:r>
      <w:r w:rsidR="00B40B9D">
        <w:tab/>
      </w:r>
      <w:r w:rsidR="00B40B9D">
        <w:fldChar w:fldCharType="begin"/>
      </w:r>
      <w:r w:rsidR="00B40B9D">
        <w:instrText xml:space="preserve"> PAGEREF _Toc89672891 \h </w:instrText>
      </w:r>
      <w:r w:rsidR="00B40B9D">
        <w:fldChar w:fldCharType="separate"/>
      </w:r>
      <w:r w:rsidR="00B40B9D">
        <w:t>4</w:t>
      </w:r>
      <w:r w:rsidR="00B40B9D">
        <w:fldChar w:fldCharType="end"/>
      </w:r>
    </w:p>
    <w:p w14:paraId="285B0DAC" w14:textId="04C9A605" w:rsidR="00B40B9D" w:rsidRDefault="00B40B9D">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_Toc89672892 \h </w:instrText>
      </w:r>
      <w:r>
        <w:fldChar w:fldCharType="separate"/>
      </w:r>
      <w:r>
        <w:t>5</w:t>
      </w:r>
      <w:r>
        <w:fldChar w:fldCharType="end"/>
      </w:r>
    </w:p>
    <w:p w14:paraId="4828507B" w14:textId="032E9D32" w:rsidR="00B40B9D" w:rsidRDefault="00B40B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_Toc89672893 \h </w:instrText>
      </w:r>
      <w:r>
        <w:fldChar w:fldCharType="separate"/>
      </w:r>
      <w:r>
        <w:t>5</w:t>
      </w:r>
      <w:r>
        <w:fldChar w:fldCharType="end"/>
      </w:r>
    </w:p>
    <w:p w14:paraId="4DA46616" w14:textId="4FBAD8C7" w:rsidR="00B40B9D" w:rsidRDefault="00B40B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_Toc89672894 \h </w:instrText>
      </w:r>
      <w:r>
        <w:fldChar w:fldCharType="separate"/>
      </w:r>
      <w:r>
        <w:t>5</w:t>
      </w:r>
      <w:r>
        <w:fldChar w:fldCharType="end"/>
      </w:r>
    </w:p>
    <w:p w14:paraId="36ED26F2" w14:textId="638B445B" w:rsidR="00B40B9D" w:rsidRDefault="00B40B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_Toc89672895 \h </w:instrText>
      </w:r>
      <w:r>
        <w:fldChar w:fldCharType="separate"/>
      </w:r>
      <w:r>
        <w:t>6</w:t>
      </w:r>
      <w:r>
        <w:fldChar w:fldCharType="end"/>
      </w:r>
    </w:p>
    <w:p w14:paraId="42FBDA4C" w14:textId="29A01468" w:rsidR="00B40B9D" w:rsidRDefault="00B40B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_Toc89672896 \h </w:instrText>
      </w:r>
      <w:r>
        <w:fldChar w:fldCharType="separate"/>
      </w:r>
      <w:r>
        <w:t>6</w:t>
      </w:r>
      <w:r>
        <w:fldChar w:fldCharType="end"/>
      </w:r>
    </w:p>
    <w:p w14:paraId="52F25AEB" w14:textId="1B1DA2DE" w:rsidR="00B40B9D" w:rsidRDefault="00B40B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_Toc89672897 \h </w:instrText>
      </w:r>
      <w:r>
        <w:fldChar w:fldCharType="separate"/>
      </w:r>
      <w:r>
        <w:t>6</w:t>
      </w:r>
      <w:r>
        <w:fldChar w:fldCharType="end"/>
      </w:r>
    </w:p>
    <w:p w14:paraId="3696C3E3" w14:textId="13070C11" w:rsidR="00B40B9D" w:rsidRDefault="00B40B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_Toc89672898 \h </w:instrText>
      </w:r>
      <w:r>
        <w:fldChar w:fldCharType="separate"/>
      </w:r>
      <w:r>
        <w:t>6</w:t>
      </w:r>
      <w:r>
        <w:fldChar w:fldCharType="end"/>
      </w:r>
    </w:p>
    <w:p w14:paraId="50E59F20" w14:textId="20C86544" w:rsidR="00B40B9D" w:rsidRDefault="00B40B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RAN5 PRD20 E-UTRA CA list</w:t>
      </w:r>
      <w:r>
        <w:tab/>
      </w:r>
      <w:r>
        <w:fldChar w:fldCharType="begin"/>
      </w:r>
      <w:r>
        <w:instrText xml:space="preserve"> PAGEREF _Toc89672899 \h </w:instrText>
      </w:r>
      <w:r>
        <w:fldChar w:fldCharType="separate"/>
      </w:r>
      <w:r>
        <w:t>6</w:t>
      </w:r>
      <w:r>
        <w:fldChar w:fldCharType="end"/>
      </w:r>
    </w:p>
    <w:p w14:paraId="1416694B" w14:textId="2B273B46" w:rsidR="00B40B9D" w:rsidRDefault="00B40B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_Toc89672900 \h </w:instrText>
      </w:r>
      <w:r>
        <w:fldChar w:fldCharType="separate"/>
      </w:r>
      <w:r>
        <w:t>6</w:t>
      </w:r>
      <w:r>
        <w:fldChar w:fldCharType="end"/>
      </w:r>
    </w:p>
    <w:p w14:paraId="3AD20D7B" w14:textId="09090167" w:rsidR="00B40B9D" w:rsidRDefault="00B40B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"Introduction" worksheet</w:t>
      </w:r>
      <w:r>
        <w:tab/>
      </w:r>
      <w:r>
        <w:fldChar w:fldCharType="begin"/>
      </w:r>
      <w:r>
        <w:instrText xml:space="preserve"> PAGEREF _Toc89672901 \h </w:instrText>
      </w:r>
      <w:r>
        <w:fldChar w:fldCharType="separate"/>
      </w:r>
      <w:r>
        <w:t>7</w:t>
      </w:r>
      <w:r>
        <w:fldChar w:fldCharType="end"/>
      </w:r>
    </w:p>
    <w:p w14:paraId="275BFA1B" w14:textId="67E3786B" w:rsidR="00B40B9D" w:rsidRDefault="00B40B9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"E-UTRA CA Configurations" worksheet</w:t>
      </w:r>
      <w:r>
        <w:tab/>
      </w:r>
      <w:r>
        <w:fldChar w:fldCharType="begin"/>
      </w:r>
      <w:r>
        <w:instrText xml:space="preserve"> PAGEREF _Toc89672902 \h </w:instrText>
      </w:r>
      <w:r>
        <w:fldChar w:fldCharType="separate"/>
      </w:r>
      <w:r>
        <w:t>7</w:t>
      </w:r>
      <w:r>
        <w:fldChar w:fldCharType="end"/>
      </w:r>
    </w:p>
    <w:p w14:paraId="0E96B028" w14:textId="7AD9E57A" w:rsidR="00B40B9D" w:rsidRDefault="00B40B9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"CA Config Status Report " worksheet</w:t>
      </w:r>
      <w:r>
        <w:tab/>
      </w:r>
      <w:r>
        <w:fldChar w:fldCharType="begin"/>
      </w:r>
      <w:r>
        <w:instrText xml:space="preserve"> PAGEREF _Toc89672903 \h </w:instrText>
      </w:r>
      <w:r>
        <w:fldChar w:fldCharType="separate"/>
      </w:r>
      <w:r>
        <w:t>9</w:t>
      </w:r>
      <w:r>
        <w:fldChar w:fldCharType="end"/>
      </w:r>
    </w:p>
    <w:p w14:paraId="45F0B9E9" w14:textId="6D8A086D" w:rsidR="00B40B9D" w:rsidRDefault="00B40B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guidelines to get E-UTRA CA configurations into RAN5 test specifications</w:t>
      </w:r>
      <w:r>
        <w:tab/>
      </w:r>
      <w:r>
        <w:fldChar w:fldCharType="begin"/>
      </w:r>
      <w:r>
        <w:instrText xml:space="preserve"> PAGEREF _Toc89672904 \h </w:instrText>
      </w:r>
      <w:r>
        <w:fldChar w:fldCharType="separate"/>
      </w:r>
      <w:r>
        <w:t>12</w:t>
      </w:r>
      <w:r>
        <w:fldChar w:fldCharType="end"/>
      </w:r>
    </w:p>
    <w:p w14:paraId="3F18EF25" w14:textId="5BCBF800" w:rsidR="00B40B9D" w:rsidRDefault="00B40B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Assign and create WP for one or more E-UTRA CA configurations</w:t>
      </w:r>
      <w:r>
        <w:tab/>
      </w:r>
      <w:r>
        <w:fldChar w:fldCharType="begin"/>
      </w:r>
      <w:r>
        <w:instrText xml:space="preserve"> PAGEREF _Toc89672905 \h </w:instrText>
      </w:r>
      <w:r>
        <w:fldChar w:fldCharType="separate"/>
      </w:r>
      <w:r>
        <w:t>12</w:t>
      </w:r>
      <w:r>
        <w:fldChar w:fldCharType="end"/>
      </w:r>
    </w:p>
    <w:p w14:paraId="3A9B2D91" w14:textId="03D9CA39" w:rsidR="00B40B9D" w:rsidRDefault="00B40B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Using the E-UTRA CA configuration WP</w:t>
      </w:r>
      <w:r>
        <w:tab/>
      </w:r>
      <w:r>
        <w:fldChar w:fldCharType="begin"/>
      </w:r>
      <w:r>
        <w:instrText xml:space="preserve"> PAGEREF _Toc89672906 \h </w:instrText>
      </w:r>
      <w:r>
        <w:fldChar w:fldCharType="separate"/>
      </w:r>
      <w:r>
        <w:t>15</w:t>
      </w:r>
      <w:r>
        <w:fldChar w:fldCharType="end"/>
      </w:r>
    </w:p>
    <w:p w14:paraId="6E2FE652" w14:textId="5EE34264" w:rsidR="00B40B9D" w:rsidRDefault="00B40B9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_Toc89672907 \h </w:instrText>
      </w:r>
      <w:r>
        <w:fldChar w:fldCharType="separate"/>
      </w:r>
      <w:r>
        <w:t>15</w:t>
      </w:r>
      <w:r>
        <w:fldChar w:fldCharType="end"/>
      </w:r>
    </w:p>
    <w:p w14:paraId="3EA3BF0A" w14:textId="141C0CA8" w:rsidR="00B40B9D" w:rsidRDefault="00B40B9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Maintaining the WP</w:t>
      </w:r>
      <w:r>
        <w:tab/>
      </w:r>
      <w:r>
        <w:fldChar w:fldCharType="begin"/>
      </w:r>
      <w:r>
        <w:instrText xml:space="preserve"> PAGEREF _Toc89672908 \h </w:instrText>
      </w:r>
      <w:r>
        <w:fldChar w:fldCharType="separate"/>
      </w:r>
      <w:r>
        <w:t>16</w:t>
      </w:r>
      <w:r>
        <w:fldChar w:fldCharType="end"/>
      </w:r>
    </w:p>
    <w:p w14:paraId="2AE4C82A" w14:textId="4A6956E6" w:rsidR="00B40B9D" w:rsidRDefault="00B40B9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Splitting a WP between completed and not completed E-UTRA CA configurations</w:t>
      </w:r>
      <w:r>
        <w:tab/>
      </w:r>
      <w:r>
        <w:fldChar w:fldCharType="begin"/>
      </w:r>
      <w:r>
        <w:instrText xml:space="preserve"> PAGEREF _Toc89672909 \h </w:instrText>
      </w:r>
      <w:r>
        <w:fldChar w:fldCharType="separate"/>
      </w:r>
      <w:r>
        <w:t>17</w:t>
      </w:r>
      <w:r>
        <w:fldChar w:fldCharType="end"/>
      </w:r>
    </w:p>
    <w:p w14:paraId="25DFAB75" w14:textId="5DED1CE5"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WI code to be used for CRs for E-UTRA CA configurations</w:t>
      </w:r>
      <w:r>
        <w:tab/>
      </w:r>
      <w:r>
        <w:fldChar w:fldCharType="begin"/>
      </w:r>
      <w:r>
        <w:instrText xml:space="preserve"> PAGEREF _Toc89672910 \h </w:instrText>
      </w:r>
      <w:r>
        <w:fldChar w:fldCharType="separate"/>
      </w:r>
      <w:r>
        <w:t>18</w:t>
      </w:r>
      <w:r>
        <w:fldChar w:fldCharType="end"/>
      </w:r>
    </w:p>
    <w:p w14:paraId="10C163D3" w14:textId="43BBB8C7"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Action to report a E-UTRA CA configuration as completed</w:t>
      </w:r>
      <w:r>
        <w:tab/>
      </w:r>
      <w:r>
        <w:fldChar w:fldCharType="begin"/>
      </w:r>
      <w:r>
        <w:instrText xml:space="preserve"> PAGEREF _Toc89672911 \h </w:instrText>
      </w:r>
      <w:r>
        <w:fldChar w:fldCharType="separate"/>
      </w:r>
      <w:r>
        <w:t>18</w:t>
      </w:r>
      <w:r>
        <w:fldChar w:fldCharType="end"/>
      </w:r>
    </w:p>
    <w:p w14:paraId="661F5198" w14:textId="6B456914" w:rsidR="00B40B9D" w:rsidRDefault="00B40B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PRD rapporteur guidelines</w:t>
      </w:r>
      <w:r>
        <w:tab/>
      </w:r>
      <w:r>
        <w:fldChar w:fldCharType="begin"/>
      </w:r>
      <w:r>
        <w:instrText xml:space="preserve"> PAGEREF _Toc89672912 \h </w:instrText>
      </w:r>
      <w:r>
        <w:fldChar w:fldCharType="separate"/>
      </w:r>
      <w:r>
        <w:t>18</w:t>
      </w:r>
      <w:r>
        <w:fldChar w:fldCharType="end"/>
      </w:r>
    </w:p>
    <w:p w14:paraId="5A8A1A0C" w14:textId="1B79637E" w:rsidR="00B40B9D" w:rsidRDefault="00B40B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assignment requests</w:t>
      </w:r>
      <w:r>
        <w:tab/>
      </w:r>
      <w:r>
        <w:fldChar w:fldCharType="begin"/>
      </w:r>
      <w:r>
        <w:instrText xml:space="preserve"> PAGEREF _Toc89672913 \h </w:instrText>
      </w:r>
      <w:r>
        <w:fldChar w:fldCharType="separate"/>
      </w:r>
      <w:r>
        <w:t>18</w:t>
      </w:r>
      <w:r>
        <w:fldChar w:fldCharType="end"/>
      </w:r>
    </w:p>
    <w:p w14:paraId="7F16126D" w14:textId="29E74CC4" w:rsidR="00B40B9D" w:rsidRDefault="00B40B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Update the PRD20 E-UTRA CA list when new version of TS 36.101 is published</w:t>
      </w:r>
      <w:r>
        <w:tab/>
      </w:r>
      <w:r>
        <w:fldChar w:fldCharType="begin"/>
      </w:r>
      <w:r>
        <w:instrText xml:space="preserve"> PAGEREF _Toc89672914 \h </w:instrText>
      </w:r>
      <w:r>
        <w:fldChar w:fldCharType="separate"/>
      </w:r>
      <w:r>
        <w:t>19</w:t>
      </w:r>
      <w:r>
        <w:fldChar w:fldCharType="end"/>
      </w:r>
    </w:p>
    <w:p w14:paraId="0CCDD829" w14:textId="045D9C97"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"E-UTRA CA Configurations" work sheet</w:t>
      </w:r>
      <w:r>
        <w:tab/>
      </w:r>
      <w:r>
        <w:fldChar w:fldCharType="begin"/>
      </w:r>
      <w:r>
        <w:instrText xml:space="preserve"> PAGEREF _Toc89672915 \h </w:instrText>
      </w:r>
      <w:r>
        <w:fldChar w:fldCharType="separate"/>
      </w:r>
      <w:r>
        <w:t>19</w:t>
      </w:r>
      <w:r>
        <w:fldChar w:fldCharType="end"/>
      </w:r>
    </w:p>
    <w:p w14:paraId="4FEA5A69" w14:textId="1DFF92F5"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"Support data" work sheet</w:t>
      </w:r>
      <w:r>
        <w:tab/>
      </w:r>
      <w:r>
        <w:fldChar w:fldCharType="begin"/>
      </w:r>
      <w:r>
        <w:instrText xml:space="preserve"> PAGEREF _Toc89672916 \h </w:instrText>
      </w:r>
      <w:r>
        <w:fldChar w:fldCharType="separate"/>
      </w:r>
      <w:r>
        <w:t>19</w:t>
      </w:r>
      <w:r>
        <w:fldChar w:fldCharType="end"/>
      </w:r>
    </w:p>
    <w:p w14:paraId="6C9B4CDA" w14:textId="767E8732" w:rsidR="00B40B9D" w:rsidRDefault="00B40B9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Update the PRD20 after end of RAN5 meetings</w:t>
      </w:r>
      <w:r>
        <w:tab/>
      </w:r>
      <w:r>
        <w:fldChar w:fldCharType="begin"/>
      </w:r>
      <w:r>
        <w:instrText xml:space="preserve"> PAGEREF _Toc89672917 \h </w:instrText>
      </w:r>
      <w:r>
        <w:fldChar w:fldCharType="separate"/>
      </w:r>
      <w:r>
        <w:t>20</w:t>
      </w:r>
      <w:r>
        <w:fldChar w:fldCharType="end"/>
      </w:r>
    </w:p>
    <w:p w14:paraId="1CE037D1" w14:textId="41D63BA6"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status of E-UTRA CA Configurations</w:t>
      </w:r>
      <w:r>
        <w:tab/>
      </w:r>
      <w:r>
        <w:fldChar w:fldCharType="begin"/>
      </w:r>
      <w:r>
        <w:instrText xml:space="preserve"> PAGEREF _Toc89672918 \h </w:instrText>
      </w:r>
      <w:r>
        <w:fldChar w:fldCharType="separate"/>
      </w:r>
      <w:r>
        <w:t>20</w:t>
      </w:r>
      <w:r>
        <w:fldChar w:fldCharType="end"/>
      </w:r>
    </w:p>
    <w:p w14:paraId="60CA00B3" w14:textId="7BEC1CDD"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 RAN5 E-UTRA CA WI is closed</w:t>
      </w:r>
      <w:r>
        <w:tab/>
      </w:r>
      <w:r>
        <w:fldChar w:fldCharType="begin"/>
      </w:r>
      <w:r>
        <w:instrText xml:space="preserve"> PAGEREF _Toc89672919 \h </w:instrText>
      </w:r>
      <w:r>
        <w:fldChar w:fldCharType="separate"/>
      </w:r>
      <w:r>
        <w:t>20</w:t>
      </w:r>
      <w:r>
        <w:fldChar w:fldCharType="end"/>
      </w:r>
    </w:p>
    <w:p w14:paraId="4089C093" w14:textId="1681F564"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all configurations in a RAN5 E-UTRA CA WI have been completed</w:t>
      </w:r>
      <w:r>
        <w:tab/>
      </w:r>
      <w:r>
        <w:fldChar w:fldCharType="begin"/>
      </w:r>
      <w:r>
        <w:instrText xml:space="preserve"> PAGEREF _Toc89672920 \h </w:instrText>
      </w:r>
      <w:r>
        <w:fldChar w:fldCharType="separate"/>
      </w:r>
      <w:r>
        <w:t>20</w:t>
      </w:r>
      <w:r>
        <w:fldChar w:fldCharType="end"/>
      </w:r>
    </w:p>
    <w:p w14:paraId="7FAD904E" w14:textId="520F3117" w:rsidR="00B40B9D" w:rsidRDefault="00B40B9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Update the WP template</w:t>
      </w:r>
      <w:r>
        <w:tab/>
      </w:r>
      <w:r>
        <w:fldChar w:fldCharType="begin"/>
      </w:r>
      <w:r>
        <w:instrText xml:space="preserve"> PAGEREF _Toc89672921 \h </w:instrText>
      </w:r>
      <w:r>
        <w:fldChar w:fldCharType="separate"/>
      </w:r>
      <w:r>
        <w:t>20</w:t>
      </w:r>
      <w:r>
        <w:fldChar w:fldCharType="end"/>
      </w:r>
    </w:p>
    <w:p w14:paraId="4085F66C" w14:textId="40DD7252" w:rsidR="00B40B9D" w:rsidRDefault="00B40B9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Update when PRD20 rapporteur is changed</w:t>
      </w:r>
      <w:r>
        <w:tab/>
      </w:r>
      <w:r>
        <w:fldChar w:fldCharType="begin"/>
      </w:r>
      <w:r>
        <w:instrText xml:space="preserve"> PAGEREF _Toc89672922 \h </w:instrText>
      </w:r>
      <w:r>
        <w:fldChar w:fldCharType="separate"/>
      </w:r>
      <w:r>
        <w:t>20</w:t>
      </w:r>
      <w:r>
        <w:fldChar w:fldCharType="end"/>
      </w:r>
    </w:p>
    <w:p w14:paraId="6E4B7143" w14:textId="2142802E" w:rsidR="00B40B9D" w:rsidRDefault="00B40B9D">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_Toc89672923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4" w:name="foreword"/>
      <w:bookmarkStart w:id="15" w:name="_Toc89672891"/>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6" w:name="introduction"/>
      <w:bookmarkEnd w:id="16"/>
      <w:r w:rsidRPr="004D3578">
        <w:br w:type="page"/>
      </w:r>
      <w:bookmarkStart w:id="17" w:name="scope"/>
      <w:bookmarkStart w:id="18" w:name="_Toc2086434"/>
      <w:bookmarkStart w:id="19" w:name="_Toc89672892"/>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0" w:name="_Toc89672893"/>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2" w:name="_Hlk88052451"/>
            <w:r w:rsidRPr="00BF0073">
              <w:rPr>
                <w:rFonts w:ascii="Calibri" w:hAnsi="Calibri" w:cs="Calibri"/>
                <w:color w:val="000000"/>
                <w:sz w:val="16"/>
                <w:szCs w:val="16"/>
                <w:lang w:eastAsia="en-GB"/>
              </w:rPr>
              <w:t>WI closed but not all configurations specified</w:t>
            </w:r>
            <w:bookmarkEnd w:id="22"/>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3" w:name="_Toc89672894"/>
      <w:r w:rsidRPr="002304E4">
        <w:t>2</w:t>
      </w:r>
      <w:r w:rsidRPr="002304E4">
        <w:tab/>
        <w:t>References</w:t>
      </w:r>
      <w:bookmarkEnd w:id="23"/>
    </w:p>
    <w:p w14:paraId="4C79ABB9" w14:textId="2FB7A452" w:rsidR="001A7448" w:rsidRPr="002304E4" w:rsidRDefault="001A7448" w:rsidP="001A7448">
      <w:pPr>
        <w:pStyle w:val="EX"/>
      </w:pPr>
      <w:r w:rsidRPr="002304E4">
        <w:t>[1]</w:t>
      </w:r>
      <w:r w:rsidRPr="002304E4">
        <w:tab/>
      </w:r>
      <w:bookmarkStart w:id="24" w:name="_Hlk87610176"/>
      <w:r w:rsidR="002304E4" w:rsidRPr="002304E4">
        <w:t>R5-215708</w:t>
      </w:r>
      <w:r w:rsidRPr="002304E4">
        <w:t>: "</w:t>
      </w:r>
      <w:r w:rsidR="002304E4" w:rsidRPr="002304E4">
        <w:t xml:space="preserve"> Discussion paper on handling of work items on LTE CA configurations </w:t>
      </w:r>
      <w:r w:rsidRPr="002304E4">
        <w:t>".</w:t>
      </w:r>
      <w:bookmarkEnd w:id="24"/>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5"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5"/>
    </w:p>
    <w:p w14:paraId="7397DA31" w14:textId="77777777" w:rsidR="00080512" w:rsidRPr="002304E4" w:rsidRDefault="00080512">
      <w:pPr>
        <w:pStyle w:val="Heading1"/>
      </w:pPr>
      <w:bookmarkStart w:id="26" w:name="definitions"/>
      <w:bookmarkStart w:id="27" w:name="_Toc89672895"/>
      <w:bookmarkEnd w:id="26"/>
      <w:r w:rsidRPr="002304E4">
        <w:t>3</w:t>
      </w:r>
      <w:r w:rsidRPr="002304E4">
        <w:tab/>
        <w:t>Definitions</w:t>
      </w:r>
      <w:r w:rsidR="00602AEA" w:rsidRPr="002304E4">
        <w:t xml:space="preserve"> of terms, symbols and abbreviations</w:t>
      </w:r>
      <w:bookmarkEnd w:id="27"/>
    </w:p>
    <w:p w14:paraId="239A76AC" w14:textId="77777777" w:rsidR="00CC6518" w:rsidRPr="002304E4" w:rsidRDefault="00CC6518" w:rsidP="00CC6518">
      <w:pPr>
        <w:pStyle w:val="Heading2"/>
      </w:pPr>
      <w:bookmarkStart w:id="28" w:name="_Toc89672896"/>
      <w:r w:rsidRPr="002304E4">
        <w:t>3.1</w:t>
      </w:r>
      <w:r w:rsidRPr="002304E4">
        <w:tab/>
        <w:t>Terms</w:t>
      </w:r>
      <w:bookmarkEnd w:id="28"/>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9" w:name="_Toc89672897"/>
      <w:r w:rsidRPr="002304E4">
        <w:t>3.2</w:t>
      </w:r>
      <w:r w:rsidRPr="002304E4">
        <w:tab/>
        <w:t>Symbols</w:t>
      </w:r>
      <w:bookmarkEnd w:id="29"/>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30" w:name="_Toc89672898"/>
      <w:r w:rsidRPr="002304E4">
        <w:t>3.3</w:t>
      </w:r>
      <w:r w:rsidRPr="002304E4">
        <w:tab/>
        <w:t>Abbreviations</w:t>
      </w:r>
      <w:bookmarkEnd w:id="30"/>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1" w:name="_Toc89672899"/>
      <w:r w:rsidRPr="002304E4">
        <w:t>4</w:t>
      </w:r>
      <w:r w:rsidR="00176CAD" w:rsidRPr="002304E4">
        <w:tab/>
      </w:r>
      <w:bookmarkStart w:id="32"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1"/>
    </w:p>
    <w:p w14:paraId="74F9E0BC" w14:textId="77777777" w:rsidR="00176CAD" w:rsidRPr="002304E4" w:rsidRDefault="00287D36" w:rsidP="001A7448">
      <w:pPr>
        <w:pStyle w:val="Heading2"/>
      </w:pPr>
      <w:bookmarkStart w:id="33" w:name="_Toc89672900"/>
      <w:r w:rsidRPr="002304E4">
        <w:t>4</w:t>
      </w:r>
      <w:r w:rsidR="00176CAD" w:rsidRPr="002304E4">
        <w:t>.1</w:t>
      </w:r>
      <w:r w:rsidR="00176CAD" w:rsidRPr="002304E4">
        <w:tab/>
        <w:t>General</w:t>
      </w:r>
      <w:bookmarkEnd w:id="33"/>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4" w:name="_Toc89672901"/>
      <w:r w:rsidRPr="00867D68">
        <w:lastRenderedPageBreak/>
        <w:t>4.2</w:t>
      </w:r>
      <w:r w:rsidRPr="00867D68">
        <w:tab/>
      </w:r>
      <w:r w:rsidR="006C537B">
        <w:t>"</w:t>
      </w:r>
      <w:r w:rsidRPr="00867D68">
        <w:t>Introduction</w:t>
      </w:r>
      <w:r w:rsidR="006C537B">
        <w:t>"</w:t>
      </w:r>
      <w:r w:rsidRPr="00867D68">
        <w:t xml:space="preserve"> worksheet</w:t>
      </w:r>
      <w:bookmarkEnd w:id="34"/>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5"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5"/>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36" w:name="_Toc89672902"/>
      <w:r w:rsidRPr="00867D68">
        <w:t>4.</w:t>
      </w:r>
      <w:r>
        <w:t>3</w:t>
      </w:r>
      <w:r w:rsidRPr="00867D68">
        <w:tab/>
      </w:r>
      <w:r>
        <w:t>"</w:t>
      </w:r>
      <w:r w:rsidRPr="006C537B">
        <w:t>E-UTRA CA Configurations</w:t>
      </w:r>
      <w:r>
        <w:t>"</w:t>
      </w:r>
      <w:r w:rsidRPr="00867D68">
        <w:t xml:space="preserve"> worksheet</w:t>
      </w:r>
      <w:bookmarkEnd w:id="36"/>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BC694"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60AB2D"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F4F5A"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10E88"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28F73"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37" w:name="_Toc89672903"/>
      <w:r w:rsidRPr="00867D68">
        <w:t>4.</w:t>
      </w:r>
      <w:r>
        <w:t>4</w:t>
      </w:r>
      <w:r w:rsidRPr="00867D68">
        <w:tab/>
      </w:r>
      <w:r>
        <w:t>"CA Config Status Report "</w:t>
      </w:r>
      <w:r w:rsidRPr="00867D68">
        <w:t xml:space="preserve"> worksheet</w:t>
      </w:r>
      <w:bookmarkEnd w:id="37"/>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38" w:name="_Toc89672904"/>
      <w:r w:rsidRPr="00A95FDB">
        <w:t>5</w:t>
      </w:r>
      <w:r w:rsidR="00D8058B" w:rsidRPr="00A95FDB">
        <w:tab/>
      </w:r>
      <w:bookmarkStart w:id="39"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39"/>
      <w:bookmarkEnd w:id="38"/>
    </w:p>
    <w:p w14:paraId="0B00B070" w14:textId="5AFC2D1A" w:rsidR="00EF458D" w:rsidRDefault="00EF458D" w:rsidP="00EF458D">
      <w:pPr>
        <w:pStyle w:val="Heading2"/>
      </w:pPr>
      <w:bookmarkStart w:id="40" w:name="_Toc89672905"/>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0"/>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1" w:name="_Toc89672906"/>
      <w:r>
        <w:t>5.2</w:t>
      </w:r>
      <w:r>
        <w:tab/>
        <w:t>Using the E-UTRA CA configuration WP</w:t>
      </w:r>
      <w:bookmarkEnd w:id="41"/>
      <w:r>
        <w:t xml:space="preserve"> </w:t>
      </w:r>
    </w:p>
    <w:p w14:paraId="29706B41" w14:textId="152C1762" w:rsidR="00091D02" w:rsidRDefault="00091D02" w:rsidP="00091D02">
      <w:pPr>
        <w:pStyle w:val="Heading3"/>
      </w:pPr>
      <w:bookmarkStart w:id="42" w:name="_Toc89672907"/>
      <w:r>
        <w:t>5.2.1</w:t>
      </w:r>
      <w:r>
        <w:tab/>
        <w:t>General</w:t>
      </w:r>
      <w:bookmarkEnd w:id="42"/>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3" w:name="_Toc89672908"/>
      <w:r>
        <w:t>5.2.2</w:t>
      </w:r>
      <w:r>
        <w:tab/>
        <w:t>Maintaining the WP</w:t>
      </w:r>
      <w:bookmarkEnd w:id="43"/>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Heading3"/>
      </w:pPr>
      <w:bookmarkStart w:id="44" w:name="_Toc89672909"/>
      <w:r>
        <w:t>5.2.3</w:t>
      </w:r>
      <w:r>
        <w:tab/>
        <w:t xml:space="preserve">Splitting </w:t>
      </w:r>
      <w:r w:rsidR="004E46D9">
        <w:t>a</w:t>
      </w:r>
      <w:r>
        <w:t xml:space="preserve"> WP between completed and not completed E-UTRA CA configurations</w:t>
      </w:r>
      <w:bookmarkEnd w:id="44"/>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5" w:name="_Toc89672910"/>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5"/>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46" w:name="_Toc89672911"/>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6"/>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47" w:name="_Toc89672912"/>
      <w:r>
        <w:t>6</w:t>
      </w:r>
      <w:r>
        <w:tab/>
        <w:t xml:space="preserve">PRD rapporteur </w:t>
      </w:r>
      <w:r w:rsidRPr="00A95FDB">
        <w:t>guide</w:t>
      </w:r>
      <w:r>
        <w:t>lines</w:t>
      </w:r>
      <w:bookmarkEnd w:id="47"/>
    </w:p>
    <w:p w14:paraId="7618FD3A" w14:textId="2BDBDD1D" w:rsidR="006B417B" w:rsidRDefault="006B417B" w:rsidP="006B417B">
      <w:pPr>
        <w:pStyle w:val="Heading2"/>
      </w:pPr>
      <w:bookmarkStart w:id="48" w:name="_Toc89672913"/>
      <w:r>
        <w:t>6.1</w:t>
      </w:r>
      <w:r w:rsidRPr="00A95FDB">
        <w:tab/>
      </w:r>
      <w:r>
        <w:t>Handling assignment requests</w:t>
      </w:r>
      <w:bookmarkEnd w:id="48"/>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49" w:name="_Toc89672914"/>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49"/>
    </w:p>
    <w:p w14:paraId="4360FB18" w14:textId="53AAA728" w:rsidR="00666CC7" w:rsidRDefault="00666CC7" w:rsidP="00666CC7">
      <w:pPr>
        <w:pStyle w:val="Heading3"/>
      </w:pPr>
      <w:bookmarkStart w:id="50" w:name="_Toc89672915"/>
      <w:r>
        <w:t>6.2.1</w:t>
      </w:r>
      <w:r w:rsidRPr="00A95FDB">
        <w:tab/>
      </w:r>
      <w:r>
        <w:t>Update of the "E-UTRA CA Configurations" work sheet</w:t>
      </w:r>
      <w:bookmarkEnd w:id="50"/>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to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1" w:name="_Hlk88050158"/>
      <w:r w:rsidRPr="00B338A1">
        <w:rPr>
          <w:b/>
          <w:bCs/>
        </w:rPr>
        <w:t>CA_1A-3A-5A-7A</w:t>
      </w:r>
      <w:bookmarkEnd w:id="51"/>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52" w:name="_Toc89672916"/>
      <w:r>
        <w:t>6.2.1</w:t>
      </w:r>
      <w:r w:rsidRPr="00A95FDB">
        <w:tab/>
      </w:r>
      <w:r>
        <w:t>Update of the "Support data" work sheet</w:t>
      </w:r>
      <w:bookmarkEnd w:id="52"/>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53" w:name="_Toc89672917"/>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3"/>
    </w:p>
    <w:p w14:paraId="0EC9D37F" w14:textId="0B6EAF2F" w:rsidR="00E871F8" w:rsidRDefault="00E871F8" w:rsidP="00E871F8">
      <w:pPr>
        <w:pStyle w:val="Heading3"/>
      </w:pPr>
      <w:bookmarkStart w:id="54" w:name="_Toc89672918"/>
      <w:r>
        <w:t>6.2.1</w:t>
      </w:r>
      <w:r w:rsidRPr="00A95FDB">
        <w:tab/>
      </w:r>
      <w:r>
        <w:t>Update status of E-UTRA CA Configurations</w:t>
      </w:r>
      <w:bookmarkEnd w:id="54"/>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the RAN5 meeting to column "RAN5 Completion" and add the reference to the agreed CR to TS 36.521-2 [3] confirming the completion of the E-UTRA CA configuration(s).</w:t>
      </w:r>
    </w:p>
    <w:p w14:paraId="3AF8AB24" w14:textId="266F43B6" w:rsidR="00E871F8" w:rsidRDefault="00E871F8" w:rsidP="00E871F8">
      <w:pPr>
        <w:pStyle w:val="Heading3"/>
      </w:pPr>
      <w:bookmarkStart w:id="55" w:name="_Toc89672919"/>
      <w:r>
        <w:t>6.2.2</w:t>
      </w:r>
      <w:r w:rsidRPr="00A95FDB">
        <w:tab/>
      </w:r>
      <w:r>
        <w:t xml:space="preserve">Update </w:t>
      </w:r>
      <w:r w:rsidR="0093397E">
        <w:t>when a RAN5 E-UTRA CA WI is closed</w:t>
      </w:r>
      <w:bookmarkEnd w:id="55"/>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94A4746" w:rsidR="0093397E" w:rsidRDefault="0093397E" w:rsidP="0093397E">
      <w:pPr>
        <w:pStyle w:val="Heading3"/>
      </w:pPr>
      <w:bookmarkStart w:id="56" w:name="_Toc89672920"/>
      <w:r>
        <w:t>6.2.2</w:t>
      </w:r>
      <w:r w:rsidRPr="00A95FDB">
        <w:tab/>
      </w:r>
      <w:r>
        <w:t>Update when all configurations in a RAN5 E-UTRA CA WI have been completed</w:t>
      </w:r>
      <w:bookmarkEnd w:id="56"/>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e.g. 15 fpor Rel-15 etc.</w:t>
      </w:r>
    </w:p>
    <w:p w14:paraId="2177EBB3" w14:textId="193D7327" w:rsidR="00666CC7" w:rsidRDefault="00666CC7" w:rsidP="00666CC7">
      <w:pPr>
        <w:pStyle w:val="Heading2"/>
      </w:pPr>
      <w:bookmarkStart w:id="57" w:name="_Toc89672921"/>
      <w:r>
        <w:t>6.4</w:t>
      </w:r>
      <w:r w:rsidRPr="00A95FDB">
        <w:tab/>
      </w:r>
      <w:r>
        <w:t>Update the WP template</w:t>
      </w:r>
      <w:bookmarkEnd w:id="57"/>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58" w:name="_Toc89672922"/>
      <w:r>
        <w:t>6.5</w:t>
      </w:r>
      <w:r>
        <w:tab/>
        <w:t>Update when PRD20 rapporteur is changed</w:t>
      </w:r>
      <w:bookmarkEnd w:id="58"/>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59" w:name="_Toc89672923"/>
      <w:r w:rsidRPr="00A95FDB">
        <w:lastRenderedPageBreak/>
        <w:t xml:space="preserve">Annex </w:t>
      </w:r>
      <w:r w:rsidR="009436C1" w:rsidRPr="00A95FDB">
        <w:t>A</w:t>
      </w:r>
      <w:r w:rsidRPr="00A95FDB">
        <w:t xml:space="preserve"> (informative):</w:t>
      </w:r>
      <w:r w:rsidRPr="00A95FDB">
        <w:br/>
        <w:t>Change history</w:t>
      </w:r>
      <w:bookmarkEnd w:id="59"/>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0" w:name="historyclause"/>
            <w:bookmarkEnd w:id="60"/>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976A55" w:rsidRPr="00A95FDB" w14:paraId="2D5EF60A" w14:textId="77777777" w:rsidTr="001A7448">
        <w:tc>
          <w:tcPr>
            <w:tcW w:w="800" w:type="dxa"/>
            <w:shd w:val="solid" w:color="FFFFFF" w:fill="auto"/>
          </w:tcPr>
          <w:p w14:paraId="17FEA32C" w14:textId="61065D3D" w:rsidR="00976A55" w:rsidRPr="00A95FDB" w:rsidRDefault="00976A55" w:rsidP="00976A55">
            <w:pPr>
              <w:pStyle w:val="TAL"/>
              <w:rPr>
                <w:sz w:val="16"/>
              </w:rPr>
            </w:pPr>
          </w:p>
        </w:tc>
        <w:tc>
          <w:tcPr>
            <w:tcW w:w="1137" w:type="dxa"/>
            <w:shd w:val="solid" w:color="FFFFFF" w:fill="auto"/>
          </w:tcPr>
          <w:p w14:paraId="1EC6895B" w14:textId="05D1E9E3" w:rsidR="00976A55" w:rsidRPr="00A95FDB" w:rsidRDefault="00976A55" w:rsidP="00976A55">
            <w:pPr>
              <w:pStyle w:val="TAL"/>
              <w:rPr>
                <w:sz w:val="16"/>
              </w:rPr>
            </w:pPr>
          </w:p>
        </w:tc>
        <w:tc>
          <w:tcPr>
            <w:tcW w:w="1094" w:type="dxa"/>
            <w:shd w:val="solid" w:color="FFFFFF" w:fill="auto"/>
          </w:tcPr>
          <w:p w14:paraId="41902EA4" w14:textId="7DA03303" w:rsidR="00976A55" w:rsidRPr="00A95FDB" w:rsidRDefault="00976A55" w:rsidP="00976A55">
            <w:pPr>
              <w:pStyle w:val="TAL"/>
              <w:rPr>
                <w:sz w:val="16"/>
              </w:rPr>
            </w:pPr>
          </w:p>
        </w:tc>
        <w:tc>
          <w:tcPr>
            <w:tcW w:w="425" w:type="dxa"/>
            <w:shd w:val="solid" w:color="FFFFFF" w:fill="auto"/>
          </w:tcPr>
          <w:p w14:paraId="535A2776" w14:textId="6687AA61" w:rsidR="00976A55" w:rsidRPr="00A95FDB" w:rsidRDefault="00976A55" w:rsidP="00976A55">
            <w:pPr>
              <w:pStyle w:val="TAL"/>
              <w:rPr>
                <w:sz w:val="16"/>
              </w:rPr>
            </w:pPr>
          </w:p>
        </w:tc>
        <w:tc>
          <w:tcPr>
            <w:tcW w:w="425" w:type="dxa"/>
            <w:shd w:val="solid" w:color="FFFFFF" w:fill="auto"/>
          </w:tcPr>
          <w:p w14:paraId="44A8CA8F" w14:textId="4F2F5975" w:rsidR="00976A55" w:rsidRPr="00A95FDB" w:rsidRDefault="00976A55" w:rsidP="00976A55">
            <w:pPr>
              <w:pStyle w:val="TAL"/>
              <w:rPr>
                <w:sz w:val="16"/>
              </w:rPr>
            </w:pPr>
          </w:p>
        </w:tc>
        <w:tc>
          <w:tcPr>
            <w:tcW w:w="425" w:type="dxa"/>
            <w:shd w:val="solid" w:color="FFFFFF" w:fill="auto"/>
          </w:tcPr>
          <w:p w14:paraId="1A6FB0FC" w14:textId="46914C77" w:rsidR="00976A55" w:rsidRPr="00A95FDB" w:rsidRDefault="00976A55" w:rsidP="00976A55">
            <w:pPr>
              <w:pStyle w:val="TAL"/>
              <w:rPr>
                <w:sz w:val="16"/>
              </w:rPr>
            </w:pPr>
          </w:p>
        </w:tc>
        <w:tc>
          <w:tcPr>
            <w:tcW w:w="4962" w:type="dxa"/>
            <w:shd w:val="solid" w:color="FFFFFF" w:fill="auto"/>
          </w:tcPr>
          <w:p w14:paraId="01F8B3FC" w14:textId="73A61C1C" w:rsidR="00074D1B" w:rsidRPr="00A95FDB" w:rsidRDefault="00074D1B" w:rsidP="00976A55">
            <w:pPr>
              <w:pStyle w:val="TAL"/>
              <w:rPr>
                <w:sz w:val="16"/>
              </w:rPr>
            </w:pPr>
          </w:p>
        </w:tc>
        <w:tc>
          <w:tcPr>
            <w:tcW w:w="708" w:type="dxa"/>
            <w:shd w:val="solid" w:color="FFFFFF" w:fill="auto"/>
          </w:tcPr>
          <w:p w14:paraId="3D1D7003" w14:textId="2F1C81A3" w:rsidR="00976A55" w:rsidRPr="00A95FDB" w:rsidRDefault="00976A55" w:rsidP="00976A55">
            <w:pPr>
              <w:pStyle w:val="TAC"/>
              <w:rPr>
                <w:sz w:val="16"/>
                <w:szCs w:val="16"/>
              </w:rPr>
            </w:pPr>
          </w:p>
        </w:tc>
      </w:tr>
      <w:tr w:rsidR="00D95889" w:rsidRPr="006B0D02" w14:paraId="4A6795BB" w14:textId="77777777" w:rsidTr="001A7448">
        <w:tc>
          <w:tcPr>
            <w:tcW w:w="800" w:type="dxa"/>
            <w:shd w:val="solid" w:color="FFFFFF" w:fill="auto"/>
          </w:tcPr>
          <w:p w14:paraId="2F11AB09" w14:textId="31B3272F" w:rsidR="00D95889" w:rsidRPr="00A95FDB" w:rsidRDefault="00D95889" w:rsidP="006E1351">
            <w:pPr>
              <w:pStyle w:val="TAL"/>
              <w:rPr>
                <w:sz w:val="16"/>
              </w:rPr>
            </w:pPr>
          </w:p>
        </w:tc>
        <w:tc>
          <w:tcPr>
            <w:tcW w:w="1137" w:type="dxa"/>
            <w:shd w:val="solid" w:color="FFFFFF" w:fill="auto"/>
          </w:tcPr>
          <w:p w14:paraId="53DB4419" w14:textId="03E2DFDF" w:rsidR="00D95889" w:rsidRPr="00A95FDB" w:rsidRDefault="00D95889" w:rsidP="006E1351">
            <w:pPr>
              <w:pStyle w:val="TAL"/>
              <w:rPr>
                <w:sz w:val="16"/>
              </w:rPr>
            </w:pPr>
          </w:p>
        </w:tc>
        <w:tc>
          <w:tcPr>
            <w:tcW w:w="1094" w:type="dxa"/>
            <w:shd w:val="solid" w:color="FFFFFF" w:fill="auto"/>
          </w:tcPr>
          <w:p w14:paraId="1DD04608" w14:textId="127DEC67" w:rsidR="00D95889" w:rsidRPr="00A95FDB" w:rsidRDefault="00D95889" w:rsidP="00D95889">
            <w:pPr>
              <w:pStyle w:val="TAL"/>
              <w:rPr>
                <w:sz w:val="16"/>
              </w:rPr>
            </w:pPr>
          </w:p>
        </w:tc>
        <w:tc>
          <w:tcPr>
            <w:tcW w:w="425" w:type="dxa"/>
            <w:shd w:val="solid" w:color="FFFFFF" w:fill="auto"/>
          </w:tcPr>
          <w:p w14:paraId="5A1B574E" w14:textId="5AE807BE" w:rsidR="00D95889" w:rsidRPr="00A95FDB" w:rsidRDefault="00D95889" w:rsidP="00D95889">
            <w:pPr>
              <w:pStyle w:val="TAL"/>
              <w:rPr>
                <w:sz w:val="16"/>
              </w:rPr>
            </w:pPr>
          </w:p>
        </w:tc>
        <w:tc>
          <w:tcPr>
            <w:tcW w:w="425" w:type="dxa"/>
            <w:shd w:val="solid" w:color="FFFFFF" w:fill="auto"/>
          </w:tcPr>
          <w:p w14:paraId="65F1203A" w14:textId="2F0E83EE" w:rsidR="00D95889" w:rsidRPr="00A95FDB" w:rsidRDefault="00D95889" w:rsidP="00D95889">
            <w:pPr>
              <w:pStyle w:val="TAL"/>
              <w:rPr>
                <w:sz w:val="16"/>
              </w:rPr>
            </w:pPr>
          </w:p>
        </w:tc>
        <w:tc>
          <w:tcPr>
            <w:tcW w:w="425" w:type="dxa"/>
            <w:shd w:val="solid" w:color="FFFFFF" w:fill="auto"/>
          </w:tcPr>
          <w:p w14:paraId="6E6E498D" w14:textId="27BD951F" w:rsidR="00D95889" w:rsidRPr="00A95FDB" w:rsidRDefault="00D95889" w:rsidP="00D95889">
            <w:pPr>
              <w:pStyle w:val="TAL"/>
              <w:rPr>
                <w:sz w:val="16"/>
              </w:rPr>
            </w:pPr>
          </w:p>
        </w:tc>
        <w:tc>
          <w:tcPr>
            <w:tcW w:w="4962" w:type="dxa"/>
            <w:shd w:val="solid" w:color="FFFFFF" w:fill="auto"/>
          </w:tcPr>
          <w:p w14:paraId="1F58702C" w14:textId="7C5A1AA8" w:rsidR="006E5E0A" w:rsidRPr="00A95FDB" w:rsidRDefault="006E5E0A" w:rsidP="00D95889">
            <w:pPr>
              <w:pStyle w:val="TAL"/>
              <w:rPr>
                <w:sz w:val="16"/>
              </w:rPr>
            </w:pPr>
          </w:p>
        </w:tc>
        <w:tc>
          <w:tcPr>
            <w:tcW w:w="708" w:type="dxa"/>
            <w:shd w:val="solid" w:color="FFFFFF" w:fill="auto"/>
          </w:tcPr>
          <w:p w14:paraId="1ED41CF5" w14:textId="4C33DAB4" w:rsidR="00D95889" w:rsidRDefault="00D95889" w:rsidP="00074D1B">
            <w:pPr>
              <w:pStyle w:val="TAC"/>
              <w:rPr>
                <w:sz w:val="16"/>
                <w:szCs w:val="16"/>
              </w:rPr>
            </w:pP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82558" w14:textId="580B0B3F"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B9D">
      <w:rPr>
        <w:rFonts w:ascii="Arial" w:hAnsi="Arial" w:cs="Arial"/>
        <w:b/>
        <w:noProof/>
        <w:sz w:val="18"/>
        <w:szCs w:val="18"/>
      </w:rPr>
      <w:t>3GPP RAN5 PRD 20 Draft v1.0.0 (2021-11)</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3EA08F63"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B9D">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7112F"/>
    <w:rsid w:val="00173912"/>
    <w:rsid w:val="00176CAD"/>
    <w:rsid w:val="00177AAF"/>
    <w:rsid w:val="00185DA0"/>
    <w:rsid w:val="00196AB9"/>
    <w:rsid w:val="001A4C42"/>
    <w:rsid w:val="001A7420"/>
    <w:rsid w:val="001A7448"/>
    <w:rsid w:val="001B37C0"/>
    <w:rsid w:val="001B6637"/>
    <w:rsid w:val="001C21C3"/>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E16CF"/>
    <w:rsid w:val="00EF458D"/>
    <w:rsid w:val="00F025A2"/>
    <w:rsid w:val="00F02A12"/>
    <w:rsid w:val="00F04712"/>
    <w:rsid w:val="00F13360"/>
    <w:rsid w:val="00F22EC7"/>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header" Target="header1.xml"/><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41" Type="http://schemas.openxmlformats.org/officeDocument/2006/relationships/image" Target="media/image3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21</Pages>
  <Words>4718</Words>
  <Characters>24871</Characters>
  <Application>Microsoft Office Word</Application>
  <DocSecurity>0</DocSecurity>
  <Lines>207</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21</cp:revision>
  <cp:lastPrinted>2019-02-25T14:05:00Z</cp:lastPrinted>
  <dcterms:created xsi:type="dcterms:W3CDTF">2021-11-11T14:34:00Z</dcterms:created>
  <dcterms:modified xsi:type="dcterms:W3CDTF">2021-12-06T07:48:00Z</dcterms:modified>
</cp:coreProperties>
</file>