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F656D3" w14:textId="668743DD"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0F3C2D">
        <w:rPr>
          <w:rFonts w:ascii="Arial" w:hAnsi="Arial" w:cs="Arial"/>
        </w:rPr>
        <w:t>1</w:t>
      </w:r>
      <w:r w:rsidR="00FD3633">
        <w:rPr>
          <w:rFonts w:ascii="Arial" w:hAnsi="Arial" w:cs="Arial"/>
        </w:rPr>
        <w:t>-e</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D02C2C">
        <w:rPr>
          <w:rFonts w:ascii="Arial" w:hAnsi="Arial" w:cs="Arial"/>
        </w:rPr>
        <w:t>1</w:t>
      </w:r>
      <w:r w:rsidR="000F3C2D">
        <w:rPr>
          <w:rFonts w:ascii="Arial" w:hAnsi="Arial" w:cs="Arial"/>
        </w:rPr>
        <w:t>2</w:t>
      </w:r>
      <w:r w:rsidR="0086211F">
        <w:rPr>
          <w:rFonts w:ascii="Arial" w:hAnsi="Arial" w:cs="Arial"/>
        </w:rPr>
        <w:t>0</w:t>
      </w:r>
      <w:r w:rsidR="00D02C2C">
        <w:rPr>
          <w:rFonts w:ascii="Arial" w:hAnsi="Arial" w:cs="Arial"/>
        </w:rPr>
        <w:t>1</w:t>
      </w:r>
      <w:r w:rsidR="0086211F">
        <w:rPr>
          <w:rFonts w:ascii="Arial" w:hAnsi="Arial" w:cs="Arial"/>
        </w:rPr>
        <w:t>4</w:t>
      </w:r>
    </w:p>
    <w:p w14:paraId="566D9991" w14:textId="77777777" w:rsidR="0069367A" w:rsidRPr="008F28D6" w:rsidRDefault="00FD3633" w:rsidP="00C77E6E">
      <w:pPr>
        <w:pStyle w:val="Header"/>
        <w:rPr>
          <w:rFonts w:ascii="Arial" w:hAnsi="Arial" w:cs="Arial"/>
        </w:rPr>
      </w:pPr>
      <w:r>
        <w:rPr>
          <w:rFonts w:ascii="Arial" w:hAnsi="Arial" w:cs="Arial"/>
        </w:rPr>
        <w:t>Electronic Meeting</w:t>
      </w:r>
    </w:p>
    <w:p w14:paraId="45A9435D" w14:textId="0835FB3D" w:rsidR="0069367A" w:rsidRDefault="000F3C2D" w:rsidP="00C77E6E">
      <w:pPr>
        <w:pStyle w:val="Header"/>
        <w:rPr>
          <w:rFonts w:ascii="Arial" w:hAnsi="Arial" w:cs="Arial"/>
        </w:rPr>
      </w:pPr>
      <w:r>
        <w:rPr>
          <w:rFonts w:ascii="Arial" w:hAnsi="Arial" w:cs="Arial"/>
        </w:rPr>
        <w:t xml:space="preserve">17th </w:t>
      </w:r>
      <w:r w:rsidR="009C3385">
        <w:rPr>
          <w:rFonts w:ascii="Arial" w:hAnsi="Arial" w:cs="Arial"/>
        </w:rPr>
        <w:t>–</w:t>
      </w:r>
      <w:r w:rsidR="0069367A">
        <w:rPr>
          <w:rFonts w:ascii="Arial" w:hAnsi="Arial" w:cs="Arial"/>
        </w:rPr>
        <w:t xml:space="preserve"> </w:t>
      </w:r>
      <w:r>
        <w:rPr>
          <w:rFonts w:ascii="Arial" w:hAnsi="Arial" w:cs="Arial"/>
        </w:rPr>
        <w:t>28</w:t>
      </w:r>
      <w:r w:rsidR="00FD3633">
        <w:rPr>
          <w:rFonts w:ascii="Arial" w:hAnsi="Arial" w:cs="Arial"/>
        </w:rPr>
        <w:t>th</w:t>
      </w:r>
      <w:r w:rsidR="0069367A">
        <w:rPr>
          <w:rFonts w:ascii="Arial" w:hAnsi="Arial" w:cs="Arial"/>
        </w:rPr>
        <w:t xml:space="preserve"> </w:t>
      </w:r>
      <w:r w:rsidR="00D02C2C">
        <w:rPr>
          <w:rFonts w:ascii="Arial" w:hAnsi="Arial" w:cs="Arial"/>
        </w:rPr>
        <w:t>Ma</w:t>
      </w:r>
      <w:r>
        <w:rPr>
          <w:rFonts w:ascii="Arial" w:hAnsi="Arial" w:cs="Arial"/>
        </w:rPr>
        <w:t>y</w:t>
      </w:r>
      <w:r w:rsidR="00B62656">
        <w:rPr>
          <w:rFonts w:ascii="Arial" w:hAnsi="Arial" w:cs="Arial"/>
        </w:rPr>
        <w:t xml:space="preserve"> </w:t>
      </w:r>
      <w:r w:rsidR="00E25F69">
        <w:rPr>
          <w:rFonts w:ascii="Arial" w:hAnsi="Arial" w:cs="Arial"/>
        </w:rPr>
        <w:t>20</w:t>
      </w:r>
      <w:r w:rsidR="007E1F73">
        <w:rPr>
          <w:rFonts w:ascii="Arial" w:hAnsi="Arial" w:cs="Arial"/>
        </w:rPr>
        <w:t>2</w:t>
      </w:r>
      <w:r w:rsidR="00D02C2C">
        <w:rPr>
          <w:rFonts w:ascii="Arial" w:hAnsi="Arial" w:cs="Arial"/>
        </w:rPr>
        <w:t>1</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B28F3F2" w:rsidR="00A137EA" w:rsidRPr="00ED203E" w:rsidRDefault="0086211F" w:rsidP="007B0D25">
            <w:pPr>
              <w:tabs>
                <w:tab w:val="right" w:pos="13323"/>
              </w:tabs>
              <w:rPr>
                <w:rFonts w:ascii="Arial" w:eastAsia="MS Mincho" w:hAnsi="Arial" w:cs="Arial"/>
                <w:b/>
                <w:sz w:val="28"/>
              </w:rPr>
            </w:pPr>
            <w:r>
              <w:rPr>
                <w:rFonts w:ascii="Arial" w:eastAsia="MS Mincho" w:hAnsi="Arial" w:cs="Arial"/>
                <w:b/>
                <w:sz w:val="28"/>
              </w:rPr>
              <w:t xml:space="preserve">TSG WG </w:t>
            </w:r>
            <w:r w:rsidR="000F3C2D">
              <w:rPr>
                <w:rFonts w:ascii="Arial" w:eastAsia="MS Mincho" w:hAnsi="Arial" w:cs="Arial"/>
                <w:b/>
                <w:sz w:val="28"/>
              </w:rPr>
              <w:t>CT1</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00C5273" w:rsidR="00356BA8" w:rsidRPr="00356BA8" w:rsidRDefault="000F3C2D" w:rsidP="005E0F47">
            <w:pPr>
              <w:tabs>
                <w:tab w:val="right" w:pos="13323"/>
              </w:tabs>
              <w:rPr>
                <w:rFonts w:ascii="Arial" w:eastAsia="MS Mincho" w:hAnsi="Arial" w:cs="Arial"/>
                <w:b/>
                <w:sz w:val="28"/>
              </w:rPr>
            </w:pPr>
            <w:r w:rsidRPr="000F3C2D">
              <w:rPr>
                <w:rFonts w:ascii="Arial" w:eastAsia="MS Mincho" w:hAnsi="Arial" w:cs="Arial"/>
                <w:b/>
                <w:sz w:val="28"/>
              </w:rPr>
              <w:t>Reply LS on failing initial registration without Retry-After header field</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2507BB6D" w:rsidR="00A137EA" w:rsidRPr="005B4C46" w:rsidRDefault="00191FEA" w:rsidP="0070578E">
      <w:pPr>
        <w:rPr>
          <w:rFonts w:ascii="Arial" w:hAnsi="Arial" w:cs="Arial"/>
          <w:b/>
          <w:bCs/>
          <w:sz w:val="22"/>
          <w:szCs w:val="22"/>
        </w:rPr>
      </w:pPr>
      <w:r w:rsidRPr="00AA1DE8">
        <w:t>See</w:t>
      </w:r>
      <w:r w:rsidR="00153852">
        <w:t xml:space="preserve"> </w:t>
      </w:r>
      <w:r w:rsidR="000F3C2D" w:rsidRPr="000F3C2D">
        <w:rPr>
          <w:rFonts w:ascii="Arial" w:hAnsi="Arial" w:cs="Arial"/>
          <w:b/>
          <w:lang w:val="de-DE"/>
        </w:rPr>
        <w:t>C1-210577</w:t>
      </w:r>
      <w:r w:rsidR="0086211F">
        <w:rPr>
          <w:rFonts w:ascii="Arial" w:hAnsi="Arial" w:cs="Arial"/>
          <w:b/>
          <w:lang w:val="de-DE"/>
        </w:rPr>
        <w:t>.zip</w:t>
      </w: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AC661" w14:textId="77777777" w:rsidR="0022636E" w:rsidRDefault="0022636E" w:rsidP="001C7C88">
      <w:r>
        <w:separator/>
      </w:r>
    </w:p>
  </w:endnote>
  <w:endnote w:type="continuationSeparator" w:id="0">
    <w:p w14:paraId="408DED20" w14:textId="77777777" w:rsidR="0022636E" w:rsidRDefault="0022636E"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480C2" w14:textId="77777777" w:rsidR="0022636E" w:rsidRDefault="0022636E" w:rsidP="001C7C88">
      <w:r>
        <w:separator/>
      </w:r>
    </w:p>
  </w:footnote>
  <w:footnote w:type="continuationSeparator" w:id="0">
    <w:p w14:paraId="2D52969B" w14:textId="77777777" w:rsidR="0022636E" w:rsidRDefault="0022636E"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F6E"/>
    <w:rsid w:val="00A9446C"/>
    <w:rsid w:val="00A977C2"/>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27AF"/>
    <w:rsid w:val="00D82B48"/>
    <w:rsid w:val="00D876C8"/>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3633"/>
    <w:rsid w:val="00FE2255"/>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Words>
  <Characters>211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 Sigovich</cp:lastModifiedBy>
  <cp:revision>2</cp:revision>
  <cp:lastPrinted>2008-05-02T14:42:00Z</cp:lastPrinted>
  <dcterms:created xsi:type="dcterms:W3CDTF">2021-04-20T09:16:00Z</dcterms:created>
  <dcterms:modified xsi:type="dcterms:W3CDTF">2021-04-20T09:16:00Z</dcterms:modified>
</cp:coreProperties>
</file>