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802BA">
        <w:fldChar w:fldCharType="begin"/>
      </w:r>
      <w:r w:rsidR="009802BA">
        <w:instrText xml:space="preserve"> DOCPROPERTY  TSG/WGRef  \* MERGEFORMAT </w:instrText>
      </w:r>
      <w:r w:rsidR="009802BA">
        <w:fldChar w:fldCharType="separate"/>
      </w:r>
      <w:r w:rsidR="003609EF">
        <w:rPr>
          <w:b/>
          <w:noProof/>
          <w:sz w:val="24"/>
        </w:rPr>
        <w:t>RAN5</w:t>
      </w:r>
      <w:r w:rsidR="009802BA">
        <w:rPr>
          <w:b/>
          <w:noProof/>
          <w:sz w:val="24"/>
        </w:rPr>
        <w:fldChar w:fldCharType="end"/>
      </w:r>
      <w:r w:rsidR="00C66BA2">
        <w:rPr>
          <w:b/>
          <w:noProof/>
          <w:sz w:val="24"/>
        </w:rPr>
        <w:t xml:space="preserve"> </w:t>
      </w:r>
      <w:r>
        <w:rPr>
          <w:b/>
          <w:noProof/>
          <w:sz w:val="24"/>
        </w:rPr>
        <w:t>Meeting #</w:t>
      </w:r>
      <w:r w:rsidR="009802BA">
        <w:fldChar w:fldCharType="begin"/>
      </w:r>
      <w:r w:rsidR="009802BA">
        <w:instrText xml:space="preserve"> DOCPROPERTY  MtgSeq  \* MERGEFORMAT </w:instrText>
      </w:r>
      <w:r w:rsidR="009802BA">
        <w:fldChar w:fldCharType="separate"/>
      </w:r>
      <w:r w:rsidR="00EB09B7" w:rsidRPr="00EB09B7">
        <w:rPr>
          <w:b/>
          <w:noProof/>
          <w:sz w:val="24"/>
        </w:rPr>
        <w:t>90</w:t>
      </w:r>
      <w:r w:rsidR="009802BA">
        <w:rPr>
          <w:b/>
          <w:noProof/>
          <w:sz w:val="24"/>
        </w:rPr>
        <w:fldChar w:fldCharType="end"/>
      </w:r>
      <w:r w:rsidR="009802BA">
        <w:fldChar w:fldCharType="begin"/>
      </w:r>
      <w:r w:rsidR="009802BA">
        <w:instrText xml:space="preserve"> DOCPROPERTY  MtgTitle  \* MERGEFORMAT </w:instrText>
      </w:r>
      <w:r w:rsidR="009802BA">
        <w:fldChar w:fldCharType="separate"/>
      </w:r>
      <w:r w:rsidR="00EB09B7">
        <w:rPr>
          <w:b/>
          <w:noProof/>
          <w:sz w:val="24"/>
        </w:rPr>
        <w:t>-e</w:t>
      </w:r>
      <w:r w:rsidR="009802BA">
        <w:rPr>
          <w:b/>
          <w:noProof/>
          <w:sz w:val="24"/>
        </w:rPr>
        <w:fldChar w:fldCharType="end"/>
      </w:r>
      <w:r>
        <w:rPr>
          <w:b/>
          <w:i/>
          <w:noProof/>
          <w:sz w:val="28"/>
        </w:rPr>
        <w:tab/>
      </w:r>
      <w:r w:rsidR="009802BA">
        <w:fldChar w:fldCharType="begin"/>
      </w:r>
      <w:r w:rsidR="009802BA">
        <w:instrText xml:space="preserve"> DOCPROPERTY  Tdoc#  \* MERGEFORMAT </w:instrText>
      </w:r>
      <w:r w:rsidR="009802BA">
        <w:fldChar w:fldCharType="separate"/>
      </w:r>
      <w:r w:rsidR="00E13F3D" w:rsidRPr="00E13F3D">
        <w:rPr>
          <w:b/>
          <w:i/>
          <w:noProof/>
          <w:sz w:val="28"/>
        </w:rPr>
        <w:t>R5-210062</w:t>
      </w:r>
      <w:r w:rsidR="009802BA">
        <w:rPr>
          <w:b/>
          <w:i/>
          <w:noProof/>
          <w:sz w:val="28"/>
        </w:rPr>
        <w:fldChar w:fldCharType="end"/>
      </w:r>
    </w:p>
    <w:p w14:paraId="7CB45193" w14:textId="6F044DE3" w:rsidR="001E41F3" w:rsidRDefault="00F9753E"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sidR="00086676">
        <w:fldChar w:fldCharType="begin"/>
      </w:r>
      <w:r w:rsidR="00086676">
        <w:instrText xml:space="preserve"> DOCPROPERTY  Country  \* MERGEFORMAT </w:instrText>
      </w:r>
      <w:r w:rsidR="00086676">
        <w:fldChar w:fldCharType="end"/>
      </w:r>
      <w:r w:rsidR="001E41F3">
        <w:rPr>
          <w:b/>
          <w:noProof/>
          <w:sz w:val="24"/>
        </w:rPr>
        <w:t xml:space="preserve">, </w:t>
      </w:r>
      <w:r w:rsidR="009802BA">
        <w:fldChar w:fldCharType="begin"/>
      </w:r>
      <w:r w:rsidR="009802BA">
        <w:instrText xml:space="preserve"> DOCPROPERTY  StartDate  \* MERGEFORMAT </w:instrText>
      </w:r>
      <w:r w:rsidR="009802BA">
        <w:fldChar w:fldCharType="separate"/>
      </w:r>
      <w:r w:rsidR="003609EF" w:rsidRPr="00BA51D9">
        <w:rPr>
          <w:b/>
          <w:noProof/>
          <w:sz w:val="24"/>
        </w:rPr>
        <w:t>22nd Feb 2021</w:t>
      </w:r>
      <w:r w:rsidR="009802BA">
        <w:rPr>
          <w:b/>
          <w:noProof/>
          <w:sz w:val="24"/>
        </w:rPr>
        <w:fldChar w:fldCharType="end"/>
      </w:r>
      <w:r w:rsidR="00547111">
        <w:rPr>
          <w:b/>
          <w:noProof/>
          <w:sz w:val="24"/>
        </w:rPr>
        <w:t xml:space="preserve"> - </w:t>
      </w:r>
      <w:r w:rsidR="009802BA">
        <w:fldChar w:fldCharType="begin"/>
      </w:r>
      <w:r w:rsidR="009802BA">
        <w:instrText xml:space="preserve"> DOCPROPERTY  EndDate  \* MERGEFORMAT </w:instrText>
      </w:r>
      <w:r w:rsidR="009802BA">
        <w:fldChar w:fldCharType="separate"/>
      </w:r>
      <w:r w:rsidR="003609EF" w:rsidRPr="00BA51D9">
        <w:rPr>
          <w:b/>
          <w:noProof/>
          <w:sz w:val="24"/>
        </w:rPr>
        <w:t>5th Mar 2021</w:t>
      </w:r>
      <w:r w:rsidR="009802B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02B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802B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802B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802B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802BA">
            <w:pPr>
              <w:pStyle w:val="CRCoverPage"/>
              <w:spacing w:after="0"/>
              <w:ind w:left="100"/>
              <w:rPr>
                <w:noProof/>
              </w:rPr>
            </w:pPr>
            <w:r>
              <w:fldChar w:fldCharType="begin"/>
            </w:r>
            <w:r>
              <w:instrText xml:space="preserve"> DOCPROPERTY  CrTitle  \* MERGEFORMAT </w:instrText>
            </w:r>
            <w:r>
              <w:fldChar w:fldCharType="separate"/>
            </w:r>
            <w:r w:rsidR="002640DD">
              <w:t>Correction to NR Idle mode test case 6.4.1.1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802BA">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3E5CA" w:rsidR="001E41F3" w:rsidRDefault="00BF3134" w:rsidP="00547111">
            <w:pPr>
              <w:pStyle w:val="CRCoverPage"/>
              <w:spacing w:after="0"/>
              <w:ind w:left="100"/>
              <w:rPr>
                <w:noProof/>
              </w:rPr>
            </w:pPr>
            <w:r>
              <w:t>R5</w:t>
            </w:r>
            <w:r w:rsidR="00086676">
              <w:fldChar w:fldCharType="begin"/>
            </w:r>
            <w:r w:rsidR="00086676">
              <w:instrText xml:space="preserve"> DOCPROPERTY  SourceIfTsg  \* MERGEFORMAT </w:instrText>
            </w:r>
            <w:r w:rsidR="0008667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802B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802BA">
            <w:pPr>
              <w:pStyle w:val="CRCoverPage"/>
              <w:spacing w:after="0"/>
              <w:ind w:left="100"/>
              <w:rPr>
                <w:noProof/>
              </w:rPr>
            </w:pPr>
            <w:r>
              <w:fldChar w:fldCharType="begin"/>
            </w:r>
            <w:r>
              <w:instrText xml:space="preserve"> DOCPROPERTY  ResDate  \* MERGEFORMAT </w:instrText>
            </w:r>
            <w:r>
              <w:fldChar w:fldCharType="separate"/>
            </w:r>
            <w:r w:rsidR="00D24991">
              <w:rPr>
                <w:noProof/>
              </w:rPr>
              <w:t>2021-01-26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02B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802B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65FA6E63" w:rsidR="001E41F3" w:rsidRDefault="0065444E">
            <w:pPr>
              <w:pStyle w:val="CRCoverPage"/>
              <w:tabs>
                <w:tab w:val="right" w:pos="2184"/>
              </w:tabs>
              <w:spacing w:after="0"/>
              <w:rPr>
                <w:b/>
                <w:i/>
                <w:noProof/>
              </w:rPr>
            </w:pPr>
            <w:r>
              <w:rPr>
                <w:b/>
                <w:i/>
                <w:noProof/>
              </w:rPr>
              <w:t>-</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7DB69F55" w14:textId="078AEE3E" w:rsidR="001E41F3" w:rsidRDefault="00BF3134" w:rsidP="0065444E">
            <w:pPr>
              <w:pStyle w:val="CRCoverPage"/>
              <w:numPr>
                <w:ilvl w:val="0"/>
                <w:numId w:val="1"/>
              </w:numPr>
              <w:spacing w:after="0"/>
            </w:pPr>
            <w:r>
              <w:t xml:space="preserve">Fast First Higher Priority PLMN search is disabled as per the default contents of the USIM elementary file EFNASCONFIG. There is no requirement to enable it in the test case. </w:t>
            </w:r>
          </w:p>
          <w:p w14:paraId="6B9CD5A3" w14:textId="77777777" w:rsidR="00BF3134" w:rsidRDefault="00BF3134">
            <w:pPr>
              <w:pStyle w:val="CRCoverPage"/>
              <w:spacing w:after="0"/>
              <w:ind w:left="100"/>
            </w:pPr>
          </w:p>
          <w:p w14:paraId="3CF1E70C" w14:textId="478DB395" w:rsidR="00BF3134" w:rsidRPr="0065444E" w:rsidRDefault="00BF3134" w:rsidP="00BF3134">
            <w:pPr>
              <w:pStyle w:val="xxmsonormal"/>
              <w:rPr>
                <w:rFonts w:ascii="Arial" w:eastAsia="Times New Roman" w:hAnsi="Arial" w:cs="Times New Roman"/>
                <w:sz w:val="20"/>
                <w:szCs w:val="20"/>
                <w:lang w:val="en-GB"/>
              </w:rPr>
            </w:pPr>
            <w:r w:rsidRPr="0065444E">
              <w:rPr>
                <w:rFonts w:ascii="Arial" w:eastAsia="Times New Roman" w:hAnsi="Arial" w:cs="Times New Roman"/>
                <w:sz w:val="20"/>
                <w:szCs w:val="20"/>
                <w:lang w:val="en-GB"/>
              </w:rPr>
              <w:t>As per the conformance requirement, highlighted below,</w:t>
            </w:r>
          </w:p>
          <w:p w14:paraId="2739813E" w14:textId="77777777" w:rsidR="00BF3134" w:rsidRDefault="00BF3134" w:rsidP="00BF3134">
            <w:pPr>
              <w:pStyle w:val="xxmsonormal"/>
            </w:pPr>
            <w:r>
              <w:t> </w:t>
            </w:r>
          </w:p>
          <w:p w14:paraId="641FDEBE" w14:textId="77777777" w:rsidR="00BF3134" w:rsidRDefault="00BF3134" w:rsidP="00BF3134">
            <w:pPr>
              <w:pStyle w:val="xxmsonormal"/>
            </w:pPr>
            <w:r>
              <w:rPr>
                <w:i/>
                <w:iCs/>
              </w:rPr>
              <w:t>[TS 23.122, clause 4.4.3.3]</w:t>
            </w:r>
          </w:p>
          <w:p w14:paraId="35B11A35" w14:textId="77777777" w:rsidR="00BF3134" w:rsidRDefault="00BF3134" w:rsidP="00BF3134">
            <w:pPr>
              <w:pStyle w:val="xxmsonormal"/>
            </w:pPr>
            <w:r>
              <w:rPr>
                <w:i/>
                <w:iCs/>
              </w:rPr>
              <w:t>……</w:t>
            </w:r>
          </w:p>
          <w:p w14:paraId="66472E68" w14:textId="77777777" w:rsidR="00BF3134" w:rsidRDefault="00BF3134" w:rsidP="00BF3134">
            <w:pPr>
              <w:pStyle w:val="xxmsonormal"/>
            </w:pPr>
            <w:r>
              <w:rPr>
                <w:i/>
                <w:iCs/>
              </w:rPr>
              <w:t>The MS can be configured for Fast First Higher Priority PLMN search as specified in 3GPP</w:t>
            </w:r>
            <w:r>
              <w:rPr>
                <w:rStyle w:val="xxmsoins0"/>
                <w:i/>
                <w:iCs/>
                <w:color w:val="008080"/>
              </w:rPr>
              <w:t> </w:t>
            </w:r>
            <w:r>
              <w:rPr>
                <w:i/>
                <w:iCs/>
              </w:rPr>
              <w:t>TS</w:t>
            </w:r>
            <w:r>
              <w:rPr>
                <w:rStyle w:val="xxmsoins0"/>
                <w:i/>
                <w:iCs/>
                <w:color w:val="008080"/>
              </w:rPr>
              <w:t> </w:t>
            </w:r>
            <w:r>
              <w:rPr>
                <w:i/>
                <w:iCs/>
              </w:rPr>
              <w:t>31.102</w:t>
            </w:r>
            <w:r>
              <w:rPr>
                <w:rStyle w:val="xxmsoins0"/>
                <w:i/>
                <w:iCs/>
                <w:color w:val="008080"/>
              </w:rPr>
              <w:t> </w:t>
            </w:r>
            <w:r>
              <w:rPr>
                <w:i/>
                <w:iCs/>
              </w:rPr>
              <w:t>[40] or 3GPP TS 24.368 [50]. Fast First Higher Priority PLMN search is enabled if the corresponding configuration parameter is present and set to enabled. Otherwise, Fast First Higher Priority PLMN search is disabled.</w:t>
            </w:r>
          </w:p>
          <w:p w14:paraId="53CC2CBD" w14:textId="77777777" w:rsidR="00BF3134" w:rsidRDefault="00BF3134" w:rsidP="00BF3134">
            <w:pPr>
              <w:pStyle w:val="xxmsonormal"/>
              <w:keepNext/>
            </w:pPr>
            <w:r>
              <w:rPr>
                <w:i/>
                <w:iCs/>
              </w:rPr>
              <w:t>The attempts to access the HPLMN or an EHPLMN or higher priority PLMN shall be as specified below:</w:t>
            </w:r>
          </w:p>
          <w:p w14:paraId="5ADD2A25" w14:textId="77777777" w:rsidR="00BF3134" w:rsidRDefault="00BF3134" w:rsidP="00BF3134">
            <w:pPr>
              <w:pStyle w:val="xxb1"/>
              <w:spacing w:after="180"/>
              <w:ind w:left="568" w:hanging="284"/>
            </w:pPr>
            <w:r>
              <w:rPr>
                <w:rFonts w:ascii="Times New Roman" w:hAnsi="Times New Roman" w:cs="Times New Roman"/>
                <w:i/>
                <w:iCs/>
                <w:sz w:val="20"/>
                <w:szCs w:val="20"/>
                <w:lang w:val="en-GB"/>
              </w:rPr>
              <w:t>a)  The periodic attempts shall only be performed in automatic mode when the MS is roaming, and not while the MS is attached for emergency bearer services, is registered for emergency services, has a PDU session for emergency services or has a PDN connection for emergency bearer services;</w:t>
            </w:r>
          </w:p>
          <w:p w14:paraId="71A6C553" w14:textId="77777777" w:rsidR="00BF3134" w:rsidRDefault="00BF3134" w:rsidP="00BF3134">
            <w:pPr>
              <w:pStyle w:val="xxb1"/>
              <w:spacing w:after="180"/>
              <w:ind w:left="568" w:hanging="284"/>
            </w:pPr>
            <w:r>
              <w:rPr>
                <w:rFonts w:ascii="Times New Roman" w:hAnsi="Times New Roman" w:cs="Times New Roman"/>
                <w:i/>
                <w:iCs/>
                <w:sz w:val="20"/>
                <w:szCs w:val="20"/>
                <w:lang w:val="en-GB"/>
              </w:rPr>
              <w:t xml:space="preserve">b)  </w:t>
            </w:r>
            <w:r w:rsidRPr="00BF3134">
              <w:rPr>
                <w:rFonts w:ascii="Times New Roman" w:hAnsi="Times New Roman" w:cs="Times New Roman"/>
                <w:i/>
                <w:iCs/>
                <w:sz w:val="20"/>
                <w:szCs w:val="20"/>
                <w:highlight w:val="yellow"/>
                <w:lang w:val="en-GB"/>
              </w:rPr>
              <w:t>The MS shall make the first attempt after a period of at least 2 minutes and at most T minutes:</w:t>
            </w:r>
          </w:p>
          <w:p w14:paraId="25ECF2F8" w14:textId="77777777" w:rsidR="00BF3134" w:rsidRDefault="00BF3134" w:rsidP="00BF3134">
            <w:pPr>
              <w:pStyle w:val="xxb2"/>
              <w:spacing w:after="180"/>
              <w:ind w:left="851" w:hanging="284"/>
            </w:pPr>
            <w:r>
              <w:rPr>
                <w:rFonts w:ascii="Times New Roman" w:hAnsi="Times New Roman" w:cs="Times New Roman"/>
                <w:i/>
                <w:iCs/>
                <w:color w:val="000000"/>
                <w:sz w:val="20"/>
                <w:szCs w:val="20"/>
                <w:shd w:val="clear" w:color="auto" w:fill="FFFF00"/>
                <w:lang w:val="en-GB"/>
              </w:rPr>
              <w:t>-     only after switch on if Fast First Higher Priority PLMN search is disabled; or</w:t>
            </w:r>
          </w:p>
          <w:p w14:paraId="0E31EAA4" w14:textId="77777777" w:rsidR="00BF3134" w:rsidRDefault="00BF3134" w:rsidP="00BF3134">
            <w:pPr>
              <w:pStyle w:val="xxb2"/>
              <w:spacing w:after="180"/>
              <w:ind w:left="851" w:hanging="284"/>
            </w:pPr>
            <w:r>
              <w:rPr>
                <w:rFonts w:ascii="Times New Roman" w:hAnsi="Times New Roman" w:cs="Times New Roman"/>
                <w:i/>
                <w:iCs/>
                <w:sz w:val="20"/>
                <w:szCs w:val="20"/>
                <w:lang w:val="en-GB"/>
              </w:rPr>
              <w:t>-     after switch on or upon selecting a VPLMN if Fast First Higher Priority PLMN search is enabled.</w:t>
            </w:r>
          </w:p>
          <w:p w14:paraId="4BE1C6B5" w14:textId="77777777" w:rsidR="00BF3134" w:rsidRDefault="00BF3134">
            <w:pPr>
              <w:pStyle w:val="CRCoverPage"/>
              <w:spacing w:after="0"/>
              <w:ind w:left="100"/>
              <w:rPr>
                <w:noProof/>
              </w:rPr>
            </w:pPr>
            <w:r>
              <w:rPr>
                <w:noProof/>
              </w:rPr>
              <w:lastRenderedPageBreak/>
              <w:t xml:space="preserve">To fulfill the above requirements, </w:t>
            </w:r>
            <w:r w:rsidRPr="00BF3134">
              <w:rPr>
                <w:noProof/>
              </w:rPr>
              <w:t xml:space="preserve">the timer which is started at Step 6 </w:t>
            </w:r>
            <w:r w:rsidR="0065444E">
              <w:rPr>
                <w:noProof/>
              </w:rPr>
              <w:t xml:space="preserve">in the current prose </w:t>
            </w:r>
            <w:r w:rsidRPr="00BF3134">
              <w:rPr>
                <w:noProof/>
              </w:rPr>
              <w:t>needs to be started after switch on</w:t>
            </w:r>
            <w:r w:rsidR="0065444E">
              <w:rPr>
                <w:noProof/>
              </w:rPr>
              <w:t>.</w:t>
            </w:r>
          </w:p>
          <w:p w14:paraId="708AA7DE" w14:textId="7A89928A" w:rsidR="0065444E" w:rsidRDefault="0065444E" w:rsidP="0065444E">
            <w:pPr>
              <w:pStyle w:val="CRCoverPage"/>
              <w:numPr>
                <w:ilvl w:val="0"/>
                <w:numId w:val="1"/>
              </w:numPr>
              <w:spacing w:after="0"/>
              <w:rPr>
                <w:noProof/>
              </w:rPr>
            </w:pPr>
            <w:r>
              <w:rPr>
                <w:noProof/>
              </w:rPr>
              <w:t xml:space="preserve">The </w:t>
            </w:r>
            <w:r w:rsidR="00064F2D" w:rsidRPr="00064F2D">
              <w:rPr>
                <w:noProof/>
              </w:rPr>
              <w:t>Registration Request message received at step 14</w:t>
            </w:r>
            <w:r w:rsidR="00064F2D">
              <w:rPr>
                <w:noProof/>
              </w:rPr>
              <w:t xml:space="preserve"> (step number of the referred generic procedure at Step 0D)</w:t>
            </w:r>
            <w:r w:rsidR="00064F2D" w:rsidRPr="00064F2D">
              <w:rPr>
                <w:noProof/>
              </w:rPr>
              <w:t>, after the timer has expired, is now allowed to be for either initial or mobility registration</w:t>
            </w:r>
            <w:r w:rsidR="00064F2D">
              <w:rPr>
                <w:noProof/>
              </w:rPr>
              <w:t>. However TP2 only mentions mobility registration which is not a requirement of the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31AF1" w14:textId="5703DD53" w:rsidR="0065444E" w:rsidRDefault="0065444E" w:rsidP="00064F2D">
            <w:pPr>
              <w:pStyle w:val="CRCoverPage"/>
              <w:numPr>
                <w:ilvl w:val="0"/>
                <w:numId w:val="2"/>
              </w:numPr>
              <w:rPr>
                <w:lang w:val="en-US"/>
              </w:rPr>
            </w:pPr>
            <w:r>
              <w:t xml:space="preserve">Preamble of the test case is modified to configure UE in SWITCHED OFF state. </w:t>
            </w:r>
          </w:p>
          <w:p w14:paraId="4A3D87A9" w14:textId="35B7AA8E" w:rsidR="0065444E" w:rsidRDefault="0065444E" w:rsidP="00064F2D">
            <w:pPr>
              <w:pStyle w:val="CRCoverPage"/>
              <w:ind w:left="360"/>
            </w:pPr>
            <w:r>
              <w:t xml:space="preserve">The UE is switched on the test case body. Step 6 is voided and the timer started at step 6 is moved immediately after switching on the UE. </w:t>
            </w:r>
          </w:p>
          <w:p w14:paraId="2DCB2DC7" w14:textId="50B04915" w:rsidR="0065444E" w:rsidRDefault="0065444E" w:rsidP="00064F2D">
            <w:pPr>
              <w:pStyle w:val="CRCoverPage"/>
              <w:ind w:left="360"/>
            </w:pPr>
            <w:r>
              <w:t>Step 0D is added to perform the steps to move the UE to state 2N-A as per the requirements in the original preamble.</w:t>
            </w:r>
          </w:p>
          <w:p w14:paraId="31C656EC" w14:textId="59451362" w:rsidR="001E41F3" w:rsidRDefault="00064F2D" w:rsidP="00064F2D">
            <w:pPr>
              <w:pStyle w:val="CRCoverPage"/>
              <w:numPr>
                <w:ilvl w:val="0"/>
                <w:numId w:val="2"/>
              </w:numPr>
              <w:rPr>
                <w:noProof/>
              </w:rPr>
            </w:pPr>
            <w:r>
              <w:t xml:space="preserve">Removed mobility registration </w:t>
            </w:r>
            <w:proofErr w:type="spellStart"/>
            <w:r>
              <w:t>requiremen</w:t>
            </w:r>
            <w:proofErr w:type="spellEnd"/>
            <w:r>
              <w:t xml:space="preserve"> from TP2.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42F19" w:rsidR="001E41F3" w:rsidRDefault="00064F2D">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016CC" w:rsidR="001E41F3" w:rsidRDefault="00BA392E">
            <w:pPr>
              <w:pStyle w:val="CRCoverPage"/>
              <w:spacing w:after="0"/>
              <w:ind w:left="100"/>
              <w:rPr>
                <w:noProof/>
              </w:rPr>
            </w:pPr>
            <w:r>
              <w:rPr>
                <w:noProof/>
              </w:rPr>
              <w:t>6.4.1.1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A392E" w14:paraId="34ACE2EB" w14:textId="77777777" w:rsidTr="00547111">
        <w:tc>
          <w:tcPr>
            <w:tcW w:w="2694" w:type="dxa"/>
            <w:gridSpan w:val="2"/>
            <w:tcBorders>
              <w:left w:val="single" w:sz="4" w:space="0" w:color="auto"/>
            </w:tcBorders>
          </w:tcPr>
          <w:p w14:paraId="571382F3" w14:textId="77777777" w:rsidR="00BA392E" w:rsidRDefault="00BA392E" w:rsidP="00BA39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392E" w:rsidRDefault="00BA392E" w:rsidP="00BA39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A105BC" w:rsidR="00BA392E" w:rsidRDefault="00BA392E" w:rsidP="00BA392E">
            <w:pPr>
              <w:pStyle w:val="CRCoverPage"/>
              <w:spacing w:after="0"/>
              <w:jc w:val="center"/>
              <w:rPr>
                <w:b/>
                <w:caps/>
                <w:noProof/>
              </w:rPr>
            </w:pPr>
            <w:r w:rsidRPr="00AA3CA7">
              <w:rPr>
                <w:b/>
                <w:caps/>
                <w:noProof/>
              </w:rPr>
              <w:t>X</w:t>
            </w:r>
          </w:p>
        </w:tc>
        <w:tc>
          <w:tcPr>
            <w:tcW w:w="2977" w:type="dxa"/>
            <w:gridSpan w:val="4"/>
          </w:tcPr>
          <w:p w14:paraId="7DB274D8" w14:textId="77777777" w:rsidR="00BA392E" w:rsidRDefault="00BA392E" w:rsidP="00BA39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392E" w:rsidRDefault="00BA392E" w:rsidP="00BA392E">
            <w:pPr>
              <w:pStyle w:val="CRCoverPage"/>
              <w:spacing w:after="0"/>
              <w:ind w:left="99"/>
              <w:rPr>
                <w:noProof/>
              </w:rPr>
            </w:pPr>
            <w:r>
              <w:rPr>
                <w:noProof/>
              </w:rPr>
              <w:t xml:space="preserve">TS/TR ... CR ... </w:t>
            </w:r>
          </w:p>
        </w:tc>
      </w:tr>
      <w:tr w:rsidR="00BA392E" w14:paraId="446DDBAC" w14:textId="77777777" w:rsidTr="00547111">
        <w:tc>
          <w:tcPr>
            <w:tcW w:w="2694" w:type="dxa"/>
            <w:gridSpan w:val="2"/>
            <w:tcBorders>
              <w:left w:val="single" w:sz="4" w:space="0" w:color="auto"/>
            </w:tcBorders>
          </w:tcPr>
          <w:p w14:paraId="678A1AA6" w14:textId="77777777" w:rsidR="00BA392E" w:rsidRDefault="00BA392E" w:rsidP="00BA39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392E" w:rsidRDefault="00BA392E" w:rsidP="00BA39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65CB85" w:rsidR="00BA392E" w:rsidRDefault="00BA392E" w:rsidP="00BA392E">
            <w:pPr>
              <w:pStyle w:val="CRCoverPage"/>
              <w:spacing w:after="0"/>
              <w:jc w:val="center"/>
              <w:rPr>
                <w:b/>
                <w:caps/>
                <w:noProof/>
              </w:rPr>
            </w:pPr>
            <w:r w:rsidRPr="00AA3CA7">
              <w:rPr>
                <w:b/>
                <w:caps/>
                <w:noProof/>
              </w:rPr>
              <w:t>X</w:t>
            </w:r>
          </w:p>
        </w:tc>
        <w:tc>
          <w:tcPr>
            <w:tcW w:w="2977" w:type="dxa"/>
            <w:gridSpan w:val="4"/>
          </w:tcPr>
          <w:p w14:paraId="1A4306D9" w14:textId="77777777" w:rsidR="00BA392E" w:rsidRDefault="00BA392E" w:rsidP="00BA39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392E" w:rsidRDefault="00BA392E" w:rsidP="00BA392E">
            <w:pPr>
              <w:pStyle w:val="CRCoverPage"/>
              <w:spacing w:after="0"/>
              <w:ind w:left="99"/>
              <w:rPr>
                <w:noProof/>
              </w:rPr>
            </w:pPr>
            <w:r>
              <w:rPr>
                <w:noProof/>
              </w:rPr>
              <w:t xml:space="preserve">TS/TR ... CR ... </w:t>
            </w:r>
          </w:p>
        </w:tc>
      </w:tr>
      <w:tr w:rsidR="00BA392E" w14:paraId="55C714D2" w14:textId="77777777" w:rsidTr="00547111">
        <w:tc>
          <w:tcPr>
            <w:tcW w:w="2694" w:type="dxa"/>
            <w:gridSpan w:val="2"/>
            <w:tcBorders>
              <w:left w:val="single" w:sz="4" w:space="0" w:color="auto"/>
            </w:tcBorders>
          </w:tcPr>
          <w:p w14:paraId="45913E62" w14:textId="77777777" w:rsidR="00BA392E" w:rsidRDefault="00BA392E" w:rsidP="00BA39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392E" w:rsidRDefault="00BA392E" w:rsidP="00BA39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D9F70" w:rsidR="00BA392E" w:rsidRDefault="00BA392E" w:rsidP="00BA392E">
            <w:pPr>
              <w:pStyle w:val="CRCoverPage"/>
              <w:spacing w:after="0"/>
              <w:jc w:val="center"/>
              <w:rPr>
                <w:b/>
                <w:caps/>
                <w:noProof/>
              </w:rPr>
            </w:pPr>
            <w:r w:rsidRPr="00AA3CA7">
              <w:rPr>
                <w:b/>
                <w:caps/>
                <w:noProof/>
              </w:rPr>
              <w:t>X</w:t>
            </w:r>
          </w:p>
        </w:tc>
        <w:tc>
          <w:tcPr>
            <w:tcW w:w="2977" w:type="dxa"/>
            <w:gridSpan w:val="4"/>
          </w:tcPr>
          <w:p w14:paraId="1B4FF921" w14:textId="77777777" w:rsidR="00BA392E" w:rsidRDefault="00BA392E" w:rsidP="00BA39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392E" w:rsidRDefault="00BA392E" w:rsidP="00BA392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5C8E8B" w:rsidR="001E41F3" w:rsidRDefault="00BA392E">
            <w:pPr>
              <w:pStyle w:val="CRCoverPage"/>
              <w:spacing w:after="0"/>
              <w:ind w:left="100"/>
              <w:rPr>
                <w:noProof/>
              </w:rPr>
            </w:pPr>
            <w:r>
              <w:rPr>
                <w:noProof/>
              </w:rPr>
              <w:t>Associated with TTCN CR R5s210094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38024E" w14:textId="77777777" w:rsidR="006C271D" w:rsidRPr="00212BC5" w:rsidRDefault="006C271D" w:rsidP="006C271D">
      <w:pPr>
        <w:pStyle w:val="Heading4"/>
      </w:pPr>
      <w:bookmarkStart w:id="1" w:name="_Toc21103071"/>
      <w:bookmarkStart w:id="2" w:name="_Toc29233408"/>
      <w:bookmarkStart w:id="3" w:name="_Toc29462013"/>
      <w:bookmarkStart w:id="4" w:name="_Toc36157990"/>
      <w:bookmarkStart w:id="5" w:name="_Toc43917226"/>
      <w:bookmarkStart w:id="6" w:name="_Toc52465047"/>
      <w:bookmarkStart w:id="7" w:name="_Toc52465428"/>
      <w:bookmarkStart w:id="8" w:name="_Toc52465814"/>
      <w:bookmarkStart w:id="9" w:name="_Toc59210792"/>
      <w:bookmarkStart w:id="10" w:name="_Toc59210960"/>
      <w:bookmarkStart w:id="11" w:name="_Toc59211251"/>
      <w:r w:rsidRPr="00212BC5">
        <w:lastRenderedPageBreak/>
        <w:t>6.4.1.1</w:t>
      </w:r>
      <w:r w:rsidRPr="00212BC5">
        <w:tab/>
      </w:r>
      <w:r w:rsidRPr="00212BC5">
        <w:rPr>
          <w:lang w:eastAsia="sv-SE"/>
        </w:rPr>
        <w:t>PLMN Selection/Higher priority/HPLMN in Automatic PLMN Selection Mode</w:t>
      </w:r>
      <w:bookmarkEnd w:id="1"/>
      <w:bookmarkEnd w:id="2"/>
      <w:bookmarkEnd w:id="3"/>
      <w:bookmarkEnd w:id="4"/>
      <w:bookmarkEnd w:id="5"/>
      <w:bookmarkEnd w:id="6"/>
      <w:bookmarkEnd w:id="7"/>
      <w:bookmarkEnd w:id="8"/>
      <w:bookmarkEnd w:id="9"/>
      <w:bookmarkEnd w:id="10"/>
      <w:bookmarkEnd w:id="11"/>
    </w:p>
    <w:p w14:paraId="14BD21F0" w14:textId="77777777" w:rsidR="006C271D" w:rsidRPr="00212BC5" w:rsidRDefault="006C271D" w:rsidP="006C271D">
      <w:pPr>
        <w:pStyle w:val="H6"/>
      </w:pPr>
      <w:r w:rsidRPr="00212BC5">
        <w:t>6.4.1.1.1</w:t>
      </w:r>
      <w:r w:rsidRPr="00212BC5">
        <w:tab/>
        <w:t>Test Purpose (TP)</w:t>
      </w:r>
    </w:p>
    <w:p w14:paraId="36CB9F1F" w14:textId="77777777" w:rsidR="006C271D" w:rsidRPr="00212BC5" w:rsidRDefault="006C271D" w:rsidP="006C271D">
      <w:pPr>
        <w:pStyle w:val="H6"/>
      </w:pPr>
      <w:r w:rsidRPr="00212BC5">
        <w:t>(1)</w:t>
      </w:r>
    </w:p>
    <w:p w14:paraId="3CA4452C" w14:textId="77777777" w:rsidR="006C271D" w:rsidRPr="00212BC5" w:rsidRDefault="006C271D" w:rsidP="006C271D">
      <w:pPr>
        <w:pStyle w:val="PL"/>
        <w:rPr>
          <w:noProof w:val="0"/>
        </w:rPr>
      </w:pPr>
      <w:r w:rsidRPr="00212BC5">
        <w:rPr>
          <w:b/>
          <w:bCs/>
          <w:noProof w:val="0"/>
        </w:rPr>
        <w:t>with</w:t>
      </w:r>
      <w:r w:rsidRPr="00212BC5">
        <w:rPr>
          <w:noProof w:val="0"/>
        </w:rPr>
        <w:t xml:space="preserve"> { UE in NR RRC_INACTIVE state on an NG-RAN VPLMN cell }</w:t>
      </w:r>
    </w:p>
    <w:p w14:paraId="04FE8BD2" w14:textId="77777777" w:rsidR="006C271D" w:rsidRPr="00212BC5" w:rsidRDefault="006C271D" w:rsidP="006C271D">
      <w:pPr>
        <w:pStyle w:val="PL"/>
        <w:rPr>
          <w:noProof w:val="0"/>
        </w:rPr>
      </w:pPr>
      <w:r w:rsidRPr="00212BC5">
        <w:rPr>
          <w:b/>
          <w:bCs/>
          <w:noProof w:val="0"/>
        </w:rPr>
        <w:t>ensure that</w:t>
      </w:r>
      <w:r w:rsidRPr="00212BC5">
        <w:rPr>
          <w:noProof w:val="0"/>
        </w:rPr>
        <w:t xml:space="preserve"> {</w:t>
      </w:r>
    </w:p>
    <w:p w14:paraId="34469ACE" w14:textId="77777777" w:rsidR="006C271D" w:rsidRPr="00212BC5" w:rsidRDefault="006C271D" w:rsidP="006C271D">
      <w:pPr>
        <w:pStyle w:val="PL"/>
        <w:rPr>
          <w:noProof w:val="0"/>
        </w:rPr>
      </w:pPr>
      <w:r w:rsidRPr="00212BC5">
        <w:rPr>
          <w:noProof w:val="0"/>
        </w:rPr>
        <w:t xml:space="preserve">  </w:t>
      </w:r>
      <w:r w:rsidRPr="00212BC5">
        <w:rPr>
          <w:b/>
          <w:bCs/>
          <w:noProof w:val="0"/>
        </w:rPr>
        <w:t>when</w:t>
      </w:r>
      <w:r w:rsidRPr="00212BC5">
        <w:rPr>
          <w:noProof w:val="0"/>
        </w:rPr>
        <w:t xml:space="preserve"> { UE performs PLMN Selection to a PLMN that is equivalent PLMN of the registered PLMN }</w:t>
      </w:r>
    </w:p>
    <w:p w14:paraId="13ADAE6D" w14:textId="77777777" w:rsidR="006C271D" w:rsidRPr="00212BC5" w:rsidRDefault="006C271D" w:rsidP="006C271D">
      <w:pPr>
        <w:pStyle w:val="PL"/>
        <w:rPr>
          <w:noProof w:val="0"/>
        </w:rPr>
      </w:pPr>
      <w:r w:rsidRPr="00212BC5">
        <w:rPr>
          <w:noProof w:val="0"/>
        </w:rPr>
        <w:t xml:space="preserve">    </w:t>
      </w:r>
      <w:r w:rsidRPr="00212BC5">
        <w:rPr>
          <w:b/>
          <w:bCs/>
          <w:noProof w:val="0"/>
        </w:rPr>
        <w:t>then</w:t>
      </w:r>
      <w:r w:rsidRPr="00212BC5">
        <w:rPr>
          <w:noProof w:val="0"/>
        </w:rPr>
        <w:t xml:space="preserve"> { UE remains in RRC_INACTIVE state after moving to the Equivalent PLMN cell. }</w:t>
      </w:r>
    </w:p>
    <w:p w14:paraId="09093A0F" w14:textId="77777777" w:rsidR="006C271D" w:rsidRPr="00212BC5" w:rsidRDefault="006C271D" w:rsidP="006C271D">
      <w:pPr>
        <w:pStyle w:val="PL"/>
        <w:rPr>
          <w:noProof w:val="0"/>
        </w:rPr>
      </w:pPr>
      <w:r w:rsidRPr="00212BC5">
        <w:rPr>
          <w:noProof w:val="0"/>
        </w:rPr>
        <w:t xml:space="preserve">            }</w:t>
      </w:r>
    </w:p>
    <w:p w14:paraId="4204F63D" w14:textId="77777777" w:rsidR="006C271D" w:rsidRPr="00212BC5" w:rsidRDefault="006C271D" w:rsidP="006C271D">
      <w:pPr>
        <w:pStyle w:val="PL"/>
        <w:rPr>
          <w:noProof w:val="0"/>
        </w:rPr>
      </w:pPr>
    </w:p>
    <w:p w14:paraId="5367631E" w14:textId="77777777" w:rsidR="006C271D" w:rsidRPr="00212BC5" w:rsidRDefault="006C271D" w:rsidP="006C271D">
      <w:pPr>
        <w:pStyle w:val="H6"/>
      </w:pPr>
      <w:r w:rsidRPr="00212BC5">
        <w:t>(2)</w:t>
      </w:r>
    </w:p>
    <w:p w14:paraId="40525163" w14:textId="77777777" w:rsidR="006C271D" w:rsidRPr="00212BC5" w:rsidRDefault="006C271D" w:rsidP="006C271D">
      <w:pPr>
        <w:pStyle w:val="PL"/>
        <w:rPr>
          <w:noProof w:val="0"/>
        </w:rPr>
      </w:pPr>
      <w:r w:rsidRPr="00212BC5">
        <w:rPr>
          <w:b/>
          <w:bCs/>
          <w:noProof w:val="0"/>
        </w:rPr>
        <w:t>with</w:t>
      </w:r>
      <w:r w:rsidRPr="00212BC5">
        <w:rPr>
          <w:noProof w:val="0"/>
        </w:rPr>
        <w:t xml:space="preserve"> { UE in NR RRC_INACTIVE state on an NG-RAN VPLMN cell and cells of a higher priority NG-RAN PLMN available }</w:t>
      </w:r>
    </w:p>
    <w:p w14:paraId="3109147D" w14:textId="77777777" w:rsidR="006C271D" w:rsidRPr="00212BC5" w:rsidRDefault="006C271D" w:rsidP="006C271D">
      <w:pPr>
        <w:pStyle w:val="PL"/>
        <w:rPr>
          <w:noProof w:val="0"/>
        </w:rPr>
      </w:pPr>
      <w:r w:rsidRPr="00212BC5">
        <w:rPr>
          <w:b/>
          <w:bCs/>
          <w:noProof w:val="0"/>
        </w:rPr>
        <w:t>ensure that</w:t>
      </w:r>
      <w:r w:rsidRPr="00212BC5">
        <w:rPr>
          <w:noProof w:val="0"/>
        </w:rPr>
        <w:t xml:space="preserve"> {</w:t>
      </w:r>
    </w:p>
    <w:p w14:paraId="4463CADD" w14:textId="77777777" w:rsidR="006C271D" w:rsidRPr="00212BC5" w:rsidRDefault="006C271D" w:rsidP="006C271D">
      <w:pPr>
        <w:pStyle w:val="PL"/>
        <w:rPr>
          <w:noProof w:val="0"/>
        </w:rPr>
      </w:pPr>
      <w:r w:rsidRPr="00212BC5">
        <w:rPr>
          <w:noProof w:val="0"/>
        </w:rPr>
        <w:t xml:space="preserve">  </w:t>
      </w:r>
      <w:r w:rsidRPr="00212BC5">
        <w:rPr>
          <w:b/>
          <w:bCs/>
          <w:noProof w:val="0"/>
        </w:rPr>
        <w:t>when</w:t>
      </w:r>
      <w:r w:rsidRPr="00212BC5">
        <w:rPr>
          <w:noProof w:val="0"/>
        </w:rPr>
        <w:t xml:space="preserve"> { Higher priority PLMN search timer T expires }</w:t>
      </w:r>
    </w:p>
    <w:p w14:paraId="436A56C1" w14:textId="4F878119" w:rsidR="006C271D" w:rsidRPr="00212BC5" w:rsidRDefault="006C271D" w:rsidP="006C271D">
      <w:pPr>
        <w:pStyle w:val="PL"/>
        <w:rPr>
          <w:noProof w:val="0"/>
        </w:rPr>
      </w:pPr>
      <w:r w:rsidRPr="00212BC5">
        <w:rPr>
          <w:noProof w:val="0"/>
        </w:rPr>
        <w:t xml:space="preserve">    </w:t>
      </w:r>
      <w:r w:rsidRPr="00212BC5">
        <w:rPr>
          <w:b/>
          <w:bCs/>
          <w:noProof w:val="0"/>
        </w:rPr>
        <w:t>then</w:t>
      </w:r>
      <w:r w:rsidRPr="00212BC5">
        <w:rPr>
          <w:noProof w:val="0"/>
        </w:rPr>
        <w:t xml:space="preserve"> { UE selects the higher priority PLMN cell, moves to RRC_IDLE and attempts Registration </w:t>
      </w:r>
      <w:del w:id="12" w:author="Mohit Kanchan" w:date="2021-02-01T01:20:00Z">
        <w:r w:rsidRPr="00212BC5" w:rsidDel="00064F2D">
          <w:rPr>
            <w:noProof w:val="0"/>
          </w:rPr>
          <w:delText xml:space="preserve">with mobility </w:delText>
        </w:r>
      </w:del>
      <w:r w:rsidRPr="00212BC5">
        <w:rPr>
          <w:noProof w:val="0"/>
        </w:rPr>
        <w:t>on the selected cell. }</w:t>
      </w:r>
    </w:p>
    <w:p w14:paraId="618EF51D" w14:textId="77777777" w:rsidR="006C271D" w:rsidRPr="00212BC5" w:rsidRDefault="006C271D" w:rsidP="006C271D">
      <w:pPr>
        <w:pStyle w:val="PL"/>
        <w:rPr>
          <w:noProof w:val="0"/>
        </w:rPr>
      </w:pPr>
      <w:r w:rsidRPr="00212BC5">
        <w:rPr>
          <w:noProof w:val="0"/>
        </w:rPr>
        <w:t xml:space="preserve">            }</w:t>
      </w:r>
    </w:p>
    <w:p w14:paraId="445E52EB" w14:textId="77777777" w:rsidR="006C271D" w:rsidRPr="00212BC5" w:rsidRDefault="006C271D" w:rsidP="006C271D">
      <w:pPr>
        <w:pStyle w:val="PL"/>
        <w:rPr>
          <w:rFonts w:eastAsia="MS Gothic"/>
          <w:noProof w:val="0"/>
        </w:rPr>
      </w:pPr>
    </w:p>
    <w:p w14:paraId="719FE519" w14:textId="77777777" w:rsidR="006C271D" w:rsidRPr="00212BC5" w:rsidRDefault="006C271D" w:rsidP="006C271D">
      <w:pPr>
        <w:pStyle w:val="H6"/>
      </w:pPr>
      <w:r w:rsidRPr="00212BC5">
        <w:t>6.4.1.1.2</w:t>
      </w:r>
      <w:r w:rsidRPr="00212BC5">
        <w:tab/>
        <w:t>Conformance requirements</w:t>
      </w:r>
    </w:p>
    <w:p w14:paraId="1E24E738" w14:textId="77777777" w:rsidR="006C271D" w:rsidRPr="00212BC5" w:rsidRDefault="006C271D" w:rsidP="006C271D">
      <w:r w:rsidRPr="00212BC5">
        <w:t>References: The conformance requirements covered in the current TC are specified in: TS 23.122 clauses 4.4.3.3, TS 38.304 clauses 4.1 and clauses 4.2 and TS 24.501 clauses 5.3.1.4. Unless otherwise stated these are Rel-15 requirements.</w:t>
      </w:r>
    </w:p>
    <w:p w14:paraId="08C721FE" w14:textId="77777777" w:rsidR="006C271D" w:rsidRPr="00212BC5" w:rsidRDefault="006C271D" w:rsidP="006C271D">
      <w:r w:rsidRPr="00212BC5">
        <w:t>[TS 23.122, clause 4.4.3.3]</w:t>
      </w:r>
    </w:p>
    <w:p w14:paraId="5A6FCE29" w14:textId="77777777" w:rsidR="006C271D" w:rsidRPr="00212BC5" w:rsidRDefault="006C271D" w:rsidP="006C271D">
      <w:pPr>
        <w:keepNext/>
        <w:keepLines/>
      </w:pPr>
      <w:r w:rsidRPr="00212BC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212BC5">
        <w:t>i</w:t>
      </w:r>
      <w:proofErr w:type="spellEnd"/>
      <w:r w:rsidRPr="00212BC5">
        <w:t>),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0E44E047" w14:textId="77777777" w:rsidR="006C271D" w:rsidRPr="00212BC5" w:rsidRDefault="006C271D" w:rsidP="006C271D">
      <w:pPr>
        <w:pStyle w:val="B1"/>
      </w:pPr>
      <w:r w:rsidRPr="00212BC5">
        <w:t>-</w:t>
      </w:r>
      <w:r w:rsidRPr="00212BC5">
        <w:tab/>
        <w:t xml:space="preserve">For an MS that does not support any of the following: EC-GSM-IoT, Category M1 or Category NB1 (as defined in </w:t>
      </w:r>
      <w:r w:rsidRPr="00212BC5">
        <w:rPr>
          <w:snapToGrid w:val="0"/>
        </w:rPr>
        <w:t>3GPP TS 36.306 </w:t>
      </w:r>
      <w:r w:rsidRPr="00212BC5">
        <w:t>[54]), T is either in the range 6 minutes to 8 hours in 6 minute steps or it indicates that no periodic attempts shall be made. If no value for T is stored in the SIM, a default value of 60 minutes is used for T.</w:t>
      </w:r>
    </w:p>
    <w:p w14:paraId="035CAE0E" w14:textId="77777777" w:rsidR="006C271D" w:rsidRPr="00212BC5" w:rsidRDefault="006C271D" w:rsidP="006C271D">
      <w:pPr>
        <w:pStyle w:val="B1"/>
      </w:pPr>
      <w:r w:rsidRPr="00212BC5">
        <w:t>-</w:t>
      </w:r>
      <w:r w:rsidRPr="00212BC5">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158E13A6" w14:textId="77777777" w:rsidR="006C271D" w:rsidRPr="00212BC5" w:rsidRDefault="006C271D" w:rsidP="006C271D">
      <w:pPr>
        <w:pStyle w:val="B1"/>
      </w:pPr>
      <w:r w:rsidRPr="00212BC5">
        <w:t>-</w:t>
      </w:r>
      <w:r w:rsidRPr="00212BC5">
        <w:tab/>
        <w:t>For an MS that supports both:</w:t>
      </w:r>
    </w:p>
    <w:p w14:paraId="06948280" w14:textId="77777777" w:rsidR="006C271D" w:rsidRPr="00212BC5" w:rsidRDefault="006C271D" w:rsidP="006C271D">
      <w:pPr>
        <w:pStyle w:val="B2"/>
      </w:pPr>
      <w:r w:rsidRPr="00212BC5">
        <w:t>a)</w:t>
      </w:r>
      <w:r w:rsidRPr="00212BC5">
        <w:tab/>
        <w:t>any of the following or a combination of: EC-GSM-IoT, Category M1 or Category NB1 (as defined in 3GPP TS 36.306 [54]); and</w:t>
      </w:r>
    </w:p>
    <w:p w14:paraId="0A5F2F03" w14:textId="77777777" w:rsidR="006C271D" w:rsidRPr="00212BC5" w:rsidRDefault="006C271D" w:rsidP="006C271D">
      <w:pPr>
        <w:pStyle w:val="B2"/>
      </w:pPr>
      <w:r w:rsidRPr="00212BC5">
        <w:t>b)</w:t>
      </w:r>
      <w:r w:rsidRPr="00212BC5">
        <w:tab/>
        <w:t>any access technology other than the following: EC-GSM-IoT, Category M1 or Category NB1 (as defined in 3GPP TS 36.306 [54]),</w:t>
      </w:r>
    </w:p>
    <w:p w14:paraId="009B36A6" w14:textId="77777777" w:rsidR="006C271D" w:rsidRPr="00212BC5" w:rsidRDefault="006C271D" w:rsidP="006C271D">
      <w:pPr>
        <w:pStyle w:val="B2"/>
        <w:rPr>
          <w:lang w:eastAsia="zh-CN"/>
        </w:rPr>
      </w:pPr>
      <w:r w:rsidRPr="00212BC5">
        <w:rPr>
          <w:lang w:eastAsia="zh-CN"/>
        </w:rPr>
        <w:tab/>
        <w:t xml:space="preserve">then </w:t>
      </w:r>
      <w:r w:rsidRPr="00212BC5">
        <w:t>T is interpreted depending on the access technology in use as specified below:</w:t>
      </w:r>
    </w:p>
    <w:p w14:paraId="5D8C2664" w14:textId="77777777" w:rsidR="006C271D" w:rsidRPr="00212BC5" w:rsidRDefault="006C271D" w:rsidP="006C271D">
      <w:pPr>
        <w:pStyle w:val="B3"/>
      </w:pPr>
      <w:r w:rsidRPr="00212BC5">
        <w:t>1)</w:t>
      </w:r>
      <w:r w:rsidRPr="00212BC5">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64A9AAFC" w14:textId="77777777" w:rsidR="006C271D" w:rsidRPr="00212BC5" w:rsidRDefault="006C271D" w:rsidP="006C271D">
      <w:pPr>
        <w:pStyle w:val="B3"/>
      </w:pPr>
      <w:r w:rsidRPr="00212BC5">
        <w:t>2)</w:t>
      </w:r>
      <w:r w:rsidRPr="00212BC5">
        <w:tab/>
        <w:t xml:space="preserve">if the MS is not using any of the following at the time of starting timer T: EC-GSM-IoT, Category M1 or Category NB1 (as defined in 3GPP TS 36.306 [54]), T is either in the range 6 minutes to 8 hours in </w:t>
      </w:r>
      <w:r w:rsidRPr="00212BC5">
        <w:lastRenderedPageBreak/>
        <w:t>6 minute steps or it indicates that no periodic attempts shall be made. If no value for T is stored in the SIM, a default value of 60 minutes is use</w:t>
      </w:r>
    </w:p>
    <w:p w14:paraId="5C1176FD" w14:textId="77777777" w:rsidR="006C271D" w:rsidRPr="00212BC5" w:rsidRDefault="006C271D" w:rsidP="006C271D">
      <w:pPr>
        <w:pStyle w:val="B3"/>
      </w:pPr>
      <w:r w:rsidRPr="00212BC5">
        <w:t xml:space="preserve"> for T.</w:t>
      </w:r>
    </w:p>
    <w:p w14:paraId="250EA1E7" w14:textId="77777777" w:rsidR="006C271D" w:rsidRPr="00212BC5" w:rsidRDefault="006C271D" w:rsidP="006C271D">
      <w:r w:rsidRPr="00212BC5">
        <w:t xml:space="preserve">If the MS is configured with the </w:t>
      </w:r>
      <w:proofErr w:type="spellStart"/>
      <w:r w:rsidRPr="00212BC5">
        <w:t>MinimumPeriodicSearchTimer</w:t>
      </w:r>
      <w:proofErr w:type="spellEnd"/>
      <w:r w:rsidRPr="00212BC5">
        <w:t xml:space="preserve"> as specified in 3GPP TS 24.368 [50] or </w:t>
      </w:r>
      <w:r w:rsidRPr="00212BC5">
        <w:rPr>
          <w:rFonts w:eastAsia="MS Mincho"/>
          <w:lang w:eastAsia="ja-JP"/>
        </w:rPr>
        <w:t>3GPP</w:t>
      </w:r>
      <w:r w:rsidRPr="00212BC5">
        <w:t> TS 31.102 </w:t>
      </w:r>
      <w:r w:rsidRPr="00212BC5">
        <w:rPr>
          <w:rFonts w:eastAsia="MS Mincho"/>
          <w:lang w:eastAsia="ja-JP"/>
        </w:rPr>
        <w:t>[40]</w:t>
      </w:r>
      <w:r w:rsidRPr="00212BC5">
        <w:t xml:space="preserve">, the MS shall not use a value for T that is less than the </w:t>
      </w:r>
      <w:proofErr w:type="spellStart"/>
      <w:r w:rsidRPr="00212BC5">
        <w:t>MinimumPeriodicSearchTimer</w:t>
      </w:r>
      <w:proofErr w:type="spellEnd"/>
      <w:r w:rsidRPr="00212BC5">
        <w:t xml:space="preserve">. If the value stored in the SIM, or the default value for T (when no value is stored in the SIM), is less than the </w:t>
      </w:r>
      <w:proofErr w:type="spellStart"/>
      <w:r w:rsidRPr="00212BC5">
        <w:t>MinimumPeriodicSearchTimer</w:t>
      </w:r>
      <w:proofErr w:type="spellEnd"/>
      <w:r w:rsidRPr="00212BC5">
        <w:t xml:space="preserve">, then T shall be set to the </w:t>
      </w:r>
      <w:proofErr w:type="spellStart"/>
      <w:r w:rsidRPr="00212BC5">
        <w:t>MinimumPeriodicSearchTimer</w:t>
      </w:r>
      <w:proofErr w:type="spellEnd"/>
      <w:r w:rsidRPr="00212BC5">
        <w:t>.</w:t>
      </w:r>
    </w:p>
    <w:p w14:paraId="3D65D42A" w14:textId="77777777" w:rsidR="006C271D" w:rsidRPr="00212BC5" w:rsidRDefault="006C271D" w:rsidP="006C271D">
      <w:pPr>
        <w:keepNext/>
        <w:keepLines/>
      </w:pPr>
      <w:r w:rsidRPr="00212BC5">
        <w:t>The MS does not stop timer T, as described in 3GPP TS 24.008 [23] and 3GPP TS 24.301 [23A], when it activates power saving mode (PSM) (see 3GPP TS 23.682 [27A]).</w:t>
      </w:r>
    </w:p>
    <w:p w14:paraId="06892069" w14:textId="77777777" w:rsidR="006C271D" w:rsidRPr="00212BC5" w:rsidRDefault="006C271D" w:rsidP="006C271D">
      <w:r w:rsidRPr="00212BC5">
        <w:t>The MS can be configured for Fast First Higher Priority PLMN search</w:t>
      </w:r>
      <w:r w:rsidRPr="00212BC5">
        <w:rPr>
          <w:rFonts w:eastAsia="MS Mincho"/>
          <w:lang w:eastAsia="ja-JP"/>
        </w:rPr>
        <w:t xml:space="preserve"> as specified in 3GPP</w:t>
      </w:r>
      <w:r w:rsidRPr="00212BC5">
        <w:rPr>
          <w:rStyle w:val="msoins0"/>
          <w:color w:val="008080"/>
        </w:rPr>
        <w:t> </w:t>
      </w:r>
      <w:r w:rsidRPr="00212BC5">
        <w:rPr>
          <w:rFonts w:eastAsia="MS Mincho"/>
          <w:lang w:eastAsia="ja-JP"/>
        </w:rPr>
        <w:t>TS</w:t>
      </w:r>
      <w:r w:rsidRPr="00212BC5">
        <w:rPr>
          <w:rStyle w:val="msoins0"/>
          <w:color w:val="008080"/>
        </w:rPr>
        <w:t> </w:t>
      </w:r>
      <w:r w:rsidRPr="00212BC5">
        <w:rPr>
          <w:rFonts w:eastAsia="MS Mincho"/>
          <w:lang w:eastAsia="ja-JP"/>
        </w:rPr>
        <w:t>31.102</w:t>
      </w:r>
      <w:r w:rsidRPr="00212BC5">
        <w:rPr>
          <w:rStyle w:val="msoins0"/>
          <w:color w:val="008080"/>
        </w:rPr>
        <w:t> </w:t>
      </w:r>
      <w:r w:rsidRPr="00212BC5">
        <w:rPr>
          <w:rFonts w:eastAsia="MS Mincho"/>
          <w:lang w:eastAsia="ja-JP"/>
        </w:rPr>
        <w:t xml:space="preserve">[40] or </w:t>
      </w:r>
      <w:r w:rsidRPr="00212BC5">
        <w:t>3GPP TS 24.368 [50]</w:t>
      </w:r>
      <w:r w:rsidRPr="00212BC5">
        <w:rPr>
          <w:rFonts w:eastAsia="MS Mincho"/>
          <w:lang w:eastAsia="ja-JP"/>
        </w:rPr>
        <w:t>. Fast First Higher Priority PLMN search is enabled if the corresponding configuration parameter is present and set to enabled. Otherwise, Fast First Higher Priority PLMN search is disabled.</w:t>
      </w:r>
    </w:p>
    <w:p w14:paraId="55AD04C1" w14:textId="77777777" w:rsidR="006C271D" w:rsidRPr="00212BC5" w:rsidRDefault="006C271D" w:rsidP="006C271D">
      <w:pPr>
        <w:keepNext/>
        <w:keepLines/>
      </w:pPr>
      <w:r w:rsidRPr="00212BC5">
        <w:t>The attempts to access the HPLMN or an EHPLMN or higher priority PLMN shall be as specified below:</w:t>
      </w:r>
    </w:p>
    <w:p w14:paraId="699C4B2F" w14:textId="77777777" w:rsidR="006C271D" w:rsidRPr="00212BC5" w:rsidRDefault="006C271D" w:rsidP="006C271D">
      <w:pPr>
        <w:pStyle w:val="B1"/>
      </w:pPr>
      <w:r w:rsidRPr="00212BC5">
        <w:t>a)</w:t>
      </w:r>
      <w:r w:rsidRPr="00212BC5">
        <w:tab/>
        <w:t xml:space="preserve">The periodic attempts shall only be performed in automatic mode when the MS is roaming, and not while </w:t>
      </w:r>
      <w:r w:rsidRPr="00212BC5">
        <w:rPr>
          <w:lang w:eastAsia="zh-CN"/>
        </w:rPr>
        <w:t xml:space="preserve">the MS is </w:t>
      </w:r>
      <w:r w:rsidRPr="00212BC5">
        <w:t xml:space="preserve">attached for emergency bearer services, </w:t>
      </w:r>
      <w:r w:rsidRPr="00212BC5">
        <w:rPr>
          <w:lang w:eastAsia="zh-CN"/>
        </w:rPr>
        <w:t xml:space="preserve">is </w:t>
      </w:r>
      <w:r w:rsidRPr="00212BC5">
        <w:t xml:space="preserve">registered for emergency services, </w:t>
      </w:r>
      <w:r w:rsidRPr="00212BC5">
        <w:rPr>
          <w:lang w:eastAsia="zh-CN"/>
        </w:rPr>
        <w:t xml:space="preserve">has a </w:t>
      </w:r>
      <w:r w:rsidRPr="00212BC5">
        <w:t>PDU session</w:t>
      </w:r>
      <w:r w:rsidRPr="00212BC5">
        <w:rPr>
          <w:lang w:eastAsia="zh-CN"/>
        </w:rPr>
        <w:t xml:space="preserve"> for emergency services or has a PDN connection for emergency bearer services</w:t>
      </w:r>
      <w:r w:rsidRPr="00212BC5">
        <w:t>;</w:t>
      </w:r>
    </w:p>
    <w:p w14:paraId="2BFD3992" w14:textId="77777777" w:rsidR="006C271D" w:rsidRPr="00212BC5" w:rsidRDefault="006C271D" w:rsidP="006C271D">
      <w:pPr>
        <w:pStyle w:val="B1"/>
      </w:pPr>
      <w:r w:rsidRPr="00212BC5">
        <w:t>b)</w:t>
      </w:r>
      <w:r w:rsidRPr="00212BC5">
        <w:tab/>
        <w:t>The MS shall make the first attempt after a period of at least 2 minutes and at most T minutes:</w:t>
      </w:r>
    </w:p>
    <w:p w14:paraId="2C96544E" w14:textId="77777777" w:rsidR="006C271D" w:rsidRPr="00212BC5" w:rsidRDefault="006C271D" w:rsidP="006C271D">
      <w:pPr>
        <w:pStyle w:val="B2"/>
      </w:pPr>
      <w:r w:rsidRPr="00212BC5">
        <w:t>-</w:t>
      </w:r>
      <w:r w:rsidRPr="00212BC5">
        <w:tab/>
        <w:t>only after switch on if Fast First Higher Priority PLMN search is disabled; or</w:t>
      </w:r>
    </w:p>
    <w:p w14:paraId="1E2D0C01" w14:textId="77777777" w:rsidR="006C271D" w:rsidRPr="00212BC5" w:rsidRDefault="006C271D" w:rsidP="006C271D">
      <w:pPr>
        <w:pStyle w:val="B2"/>
      </w:pPr>
      <w:r w:rsidRPr="00212BC5">
        <w:t>-</w:t>
      </w:r>
      <w:r w:rsidRPr="00212BC5">
        <w:tab/>
        <w:t>after switch on or upon selecting a VPLMN if Fast First Higher Priority PLMN search is enabled.</w:t>
      </w:r>
    </w:p>
    <w:p w14:paraId="413249C5" w14:textId="77777777" w:rsidR="006C271D" w:rsidRPr="00212BC5" w:rsidRDefault="006C271D" w:rsidP="006C271D">
      <w:pPr>
        <w:pStyle w:val="B1"/>
      </w:pPr>
      <w:r w:rsidRPr="00212BC5">
        <w:t>c)</w:t>
      </w:r>
      <w:r w:rsidRPr="00212BC5">
        <w:tab/>
        <w:t>The MS shall make the following attempts if the MS is on the VPLMN at time T after the last attempt;</w:t>
      </w:r>
    </w:p>
    <w:p w14:paraId="4144E860" w14:textId="77777777" w:rsidR="006C271D" w:rsidRPr="00212BC5" w:rsidRDefault="006C271D" w:rsidP="006C271D">
      <w:pPr>
        <w:pStyle w:val="B1"/>
      </w:pPr>
      <w:r w:rsidRPr="00212BC5">
        <w:t>d)</w:t>
      </w:r>
      <w:r w:rsidRPr="00212BC5">
        <w:tab/>
        <w:t>Periodic attempts shall only be performed by the MS while in idle mode;</w:t>
      </w:r>
    </w:p>
    <w:p w14:paraId="0B93949A" w14:textId="77777777" w:rsidR="006C271D" w:rsidRPr="00212BC5" w:rsidRDefault="006C271D" w:rsidP="006C271D">
      <w:pPr>
        <w:pStyle w:val="B1"/>
      </w:pPr>
      <w:r w:rsidRPr="00212BC5">
        <w:t>d1)</w:t>
      </w:r>
      <w:r w:rsidRPr="00212BC5">
        <w:tab/>
        <w:t>Periodic attempts may be postponed while the MS is in power saving mode (PSM) (see 3GPP TS 23.682 [27A]).</w:t>
      </w:r>
    </w:p>
    <w:p w14:paraId="37B896BC" w14:textId="77777777" w:rsidR="006C271D" w:rsidRPr="00212BC5" w:rsidRDefault="006C271D" w:rsidP="006C271D">
      <w:pPr>
        <w:pStyle w:val="B1"/>
      </w:pPr>
      <w:r w:rsidRPr="00212BC5">
        <w:t>d2)</w:t>
      </w:r>
      <w:r w:rsidRPr="00212BC5">
        <w:tab/>
        <w:t xml:space="preserve">Periodic attempts may be postponed while the MS is receiving </w:t>
      </w:r>
      <w:proofErr w:type="spellStart"/>
      <w:r w:rsidRPr="00212BC5">
        <w:t>eMBMS</w:t>
      </w:r>
      <w:proofErr w:type="spellEnd"/>
      <w:r w:rsidRPr="00212BC5">
        <w:t xml:space="preserve"> transport service in idle mode (see 3GPP TS 23.246 [68]).</w:t>
      </w:r>
    </w:p>
    <w:p w14:paraId="3F7B8C61" w14:textId="77777777" w:rsidR="006C271D" w:rsidRPr="00212BC5" w:rsidRDefault="006C271D" w:rsidP="006C271D">
      <w:pPr>
        <w:pStyle w:val="B1"/>
      </w:pPr>
      <w:r w:rsidRPr="00212BC5">
        <w:t>e)</w:t>
      </w:r>
      <w:r w:rsidRPr="00212BC5">
        <w:tab/>
        <w:t>If the HPLMN (if the EHPLMN list is not present or is empty) or a EHPLMN (if the list is present) or a higher priority PLMN is not found, the MS shall remain on the VPLMN.</w:t>
      </w:r>
    </w:p>
    <w:p w14:paraId="01C5362A" w14:textId="77777777" w:rsidR="006C271D" w:rsidRPr="00212BC5" w:rsidRDefault="006C271D" w:rsidP="006C271D">
      <w:pPr>
        <w:pStyle w:val="B1"/>
      </w:pPr>
      <w:r w:rsidRPr="00212BC5">
        <w:t>f)</w:t>
      </w:r>
      <w:r w:rsidRPr="00212BC5">
        <w:tab/>
        <w:t xml:space="preserve">In steps </w:t>
      </w:r>
      <w:proofErr w:type="spellStart"/>
      <w:r w:rsidRPr="00212BC5">
        <w:t>i</w:t>
      </w:r>
      <w:proofErr w:type="spellEnd"/>
      <w:r w:rsidRPr="00212BC5">
        <w:t>), ii) and iii) of subclause 4.4.3.1.1 the MS shall limit its attempts to access higher priority PLMN/access technology combinations to PLMN/access technology combinations of the same country as the current serving VPLMN, as defined in Annex B.</w:t>
      </w:r>
    </w:p>
    <w:p w14:paraId="05BBA355" w14:textId="77777777" w:rsidR="006C271D" w:rsidRPr="00212BC5" w:rsidRDefault="006C271D" w:rsidP="006C271D">
      <w:pPr>
        <w:pStyle w:val="B1"/>
      </w:pPr>
      <w:r w:rsidRPr="00212BC5">
        <w:t>g)</w:t>
      </w:r>
      <w:r w:rsidRPr="00212BC5">
        <w:tab/>
        <w:t>Only the priority levels of Equivalent PLMNs of the same country as the current serving VPLMN, as defined in Annex B, shall be taken into account to compare with the priority level of a selected PLMN.</w:t>
      </w:r>
    </w:p>
    <w:p w14:paraId="0A759E98" w14:textId="77777777" w:rsidR="006C271D" w:rsidRPr="00212BC5" w:rsidRDefault="006C271D" w:rsidP="006C271D">
      <w:pPr>
        <w:pStyle w:val="B1"/>
      </w:pPr>
      <w:r w:rsidRPr="00212BC5">
        <w:t>h)</w:t>
      </w:r>
      <w:r w:rsidRPr="00212BC5">
        <w:tab/>
        <w:t>If the PLMN of the highest priority PLMN/access technology combination available is the current VPLMN, or one of the PLMNs in the "Equivalent PLMNs" list, the MS shall remain on the current PLMN/access technology combination.</w:t>
      </w:r>
    </w:p>
    <w:p w14:paraId="5D51E5DB" w14:textId="77777777" w:rsidR="006C271D" w:rsidRPr="00212BC5" w:rsidRDefault="006C271D" w:rsidP="006C271D">
      <w:r w:rsidRPr="00212BC5">
        <w:t>[TS 38.304, clause 4.1]</w:t>
      </w:r>
    </w:p>
    <w:p w14:paraId="29EBD96E" w14:textId="77777777" w:rsidR="006C271D" w:rsidRPr="00212BC5" w:rsidRDefault="006C271D" w:rsidP="006C271D">
      <w:r w:rsidRPr="00212BC5">
        <w:t>The RRC_IDLE state and RRC_INACTIVE state tasks can be subdivided into three processes:</w:t>
      </w:r>
    </w:p>
    <w:p w14:paraId="58011FDC" w14:textId="77777777" w:rsidR="006C271D" w:rsidRPr="00212BC5" w:rsidRDefault="006C271D" w:rsidP="006C271D">
      <w:pPr>
        <w:pStyle w:val="B1"/>
      </w:pPr>
      <w:r w:rsidRPr="00212BC5">
        <w:t>-</w:t>
      </w:r>
      <w:r w:rsidRPr="00212BC5">
        <w:tab/>
        <w:t>PLMN selection;</w:t>
      </w:r>
    </w:p>
    <w:p w14:paraId="3E301F07" w14:textId="77777777" w:rsidR="006C271D" w:rsidRPr="00212BC5" w:rsidRDefault="006C271D" w:rsidP="006C271D">
      <w:pPr>
        <w:pStyle w:val="B1"/>
      </w:pPr>
      <w:r w:rsidRPr="00212BC5">
        <w:t>-</w:t>
      </w:r>
      <w:r w:rsidRPr="00212BC5">
        <w:tab/>
        <w:t>Cell selection and reselection;</w:t>
      </w:r>
    </w:p>
    <w:p w14:paraId="57231CCB" w14:textId="77777777" w:rsidR="006C271D" w:rsidRPr="00212BC5" w:rsidRDefault="006C271D" w:rsidP="006C271D">
      <w:pPr>
        <w:pStyle w:val="B1"/>
      </w:pPr>
      <w:r w:rsidRPr="00212BC5">
        <w:t>-</w:t>
      </w:r>
      <w:r w:rsidRPr="00212BC5">
        <w:tab/>
        <w:t>Location registration and RNA update.</w:t>
      </w:r>
    </w:p>
    <w:p w14:paraId="79147BFF" w14:textId="77777777" w:rsidR="006C271D" w:rsidRPr="00212BC5" w:rsidRDefault="006C271D" w:rsidP="006C271D">
      <w:pPr>
        <w:pStyle w:val="B1"/>
        <w:ind w:left="0" w:firstLine="0"/>
      </w:pPr>
      <w:r w:rsidRPr="00212BC5">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1E5E731" w14:textId="77777777" w:rsidR="006C271D" w:rsidRPr="00212BC5" w:rsidRDefault="006C271D" w:rsidP="006C271D">
      <w:r w:rsidRPr="00212BC5">
        <w:lastRenderedPageBreak/>
        <w:t>When a UE is switched on, a public land mobile network (PLMN) is selected by NAS. For the selected PLMN, associated RAT(s) may be set, as specified in TS 23.122 [9]. The NAS shall provide a list of equivalent PLMNs, if available, that the AS shall use for cell selection</w:t>
      </w:r>
      <w:r w:rsidRPr="00212BC5">
        <w:rPr>
          <w:lang w:eastAsia="ja-JP"/>
        </w:rPr>
        <w:t xml:space="preserve"> and cell </w:t>
      </w:r>
      <w:r w:rsidRPr="00212BC5">
        <w:t>reselection.</w:t>
      </w:r>
    </w:p>
    <w:p w14:paraId="0BE2F887" w14:textId="77777777" w:rsidR="006C271D" w:rsidRPr="00212BC5" w:rsidRDefault="006C271D" w:rsidP="006C271D">
      <w:r w:rsidRPr="00212BC5">
        <w:t xml:space="preserve">With cell selection, the UE searches for a suitable cell of the </w:t>
      </w:r>
      <w:r w:rsidRPr="00212BC5">
        <w:rPr>
          <w:lang w:eastAsia="ja-JP"/>
        </w:rPr>
        <w:t xml:space="preserve">selected </w:t>
      </w:r>
      <w:r w:rsidRPr="00212BC5">
        <w:t>PLMN, chooses that cell to provide available services, and monitors its control channel. This procedure is defined as "camping on the cell".</w:t>
      </w:r>
    </w:p>
    <w:p w14:paraId="1D650F96" w14:textId="77777777" w:rsidR="006C271D" w:rsidRPr="00212BC5" w:rsidRDefault="006C271D" w:rsidP="006C271D">
      <w:r w:rsidRPr="00212BC5">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4913BE57" w14:textId="77777777" w:rsidR="006C271D" w:rsidRPr="00212BC5" w:rsidRDefault="006C271D" w:rsidP="006C271D">
      <w:r w:rsidRPr="00212BC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579E913" w14:textId="77777777" w:rsidR="006C271D" w:rsidRPr="00212BC5" w:rsidRDefault="006C271D" w:rsidP="006C271D">
      <w:r w:rsidRPr="00212BC5">
        <w:t>If necessary, the UE shall search for higher priority PLMNs at regular time intervals as described in TS 23.122 [9] and search for a suitable cell if another PLMN has been selected by NAS.</w:t>
      </w:r>
    </w:p>
    <w:p w14:paraId="00EF2CBD" w14:textId="77777777" w:rsidR="006C271D" w:rsidRPr="00212BC5" w:rsidRDefault="006C271D" w:rsidP="006C271D">
      <w:r w:rsidRPr="00212BC5">
        <w:t>If the UE loses coverage of the registered PLMN, either a new PLMN is selected automatically (automatic mode), or an indication of available PLMNs is given to the user so that a manual selection can be performed (manual mode).</w:t>
      </w:r>
    </w:p>
    <w:p w14:paraId="7293EFED" w14:textId="77777777" w:rsidR="006C271D" w:rsidRPr="00212BC5" w:rsidRDefault="006C271D" w:rsidP="006C271D">
      <w:r w:rsidRPr="00212BC5">
        <w:t>Registration is not performed by UEs only capable of services that need no registration.</w:t>
      </w:r>
    </w:p>
    <w:p w14:paraId="306849D1" w14:textId="77777777" w:rsidR="006C271D" w:rsidRPr="00212BC5" w:rsidRDefault="006C271D" w:rsidP="006C271D">
      <w:r w:rsidRPr="00212BC5">
        <w:t>The purpose of camping on a cell in RRC_IDLE state and RRC_INACTIVE state is fourfold:</w:t>
      </w:r>
    </w:p>
    <w:p w14:paraId="2BE4998A" w14:textId="77777777" w:rsidR="006C271D" w:rsidRPr="00212BC5" w:rsidRDefault="006C271D" w:rsidP="006C271D">
      <w:pPr>
        <w:pStyle w:val="B1"/>
      </w:pPr>
      <w:r w:rsidRPr="00212BC5">
        <w:t>a)</w:t>
      </w:r>
      <w:r w:rsidRPr="00212BC5">
        <w:tab/>
        <w:t>It enables the UE to receive system information from the PLMN.</w:t>
      </w:r>
    </w:p>
    <w:p w14:paraId="7BE308F6" w14:textId="77777777" w:rsidR="006C271D" w:rsidRPr="00212BC5" w:rsidRDefault="006C271D" w:rsidP="006C271D">
      <w:pPr>
        <w:pStyle w:val="B1"/>
      </w:pPr>
      <w:r w:rsidRPr="00212BC5">
        <w:t>b)</w:t>
      </w:r>
      <w:r w:rsidRPr="00212BC5">
        <w:tab/>
        <w:t>When registered and if the UE wishes to establish an RRC connection or resume a suspended RRC connection, it can do this by initially accessing the network on the control channel of the cell on which it is camped.</w:t>
      </w:r>
    </w:p>
    <w:p w14:paraId="4FDBD0A9" w14:textId="77777777" w:rsidR="006C271D" w:rsidRPr="00212BC5" w:rsidRDefault="006C271D" w:rsidP="006C271D">
      <w:pPr>
        <w:pStyle w:val="B1"/>
      </w:pPr>
      <w:r w:rsidRPr="00212BC5">
        <w:t>c)</w:t>
      </w:r>
      <w:r w:rsidRPr="00212BC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EE0B0A5" w14:textId="77777777" w:rsidR="006C271D" w:rsidRPr="00212BC5" w:rsidRDefault="006C271D" w:rsidP="006C271D">
      <w:pPr>
        <w:pStyle w:val="B1"/>
      </w:pPr>
      <w:r w:rsidRPr="00212BC5">
        <w:t>d)</w:t>
      </w:r>
      <w:r w:rsidRPr="00212BC5">
        <w:tab/>
        <w:t>It enables the UE to receive ETWS and CMAS notifications.</w:t>
      </w:r>
    </w:p>
    <w:p w14:paraId="4CE58E32" w14:textId="77777777" w:rsidR="006C271D" w:rsidRPr="00212BC5" w:rsidRDefault="006C271D" w:rsidP="006C271D">
      <w:r w:rsidRPr="00212BC5">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1D8CEF5B" w14:textId="77777777" w:rsidR="006C271D" w:rsidRPr="00212BC5" w:rsidRDefault="006C271D" w:rsidP="006C271D">
      <w:r w:rsidRPr="00212BC5">
        <w:t>[TS 38.304, clause 4.2]</w:t>
      </w:r>
    </w:p>
    <w:p w14:paraId="42C72BB5" w14:textId="77777777" w:rsidR="006C271D" w:rsidRPr="00212BC5" w:rsidRDefault="006C271D" w:rsidP="006C271D">
      <w:r w:rsidRPr="00212BC5">
        <w:t>Table 4.2-1 presents the functional division between UE non-access stratum (NAS) and UE access stratum (AS) in RRC_IDLE state and RRC_INACTIVE states. The NAS</w:t>
      </w:r>
      <w:r w:rsidRPr="00212BC5">
        <w:rPr>
          <w:lang w:eastAsia="ja-JP"/>
        </w:rPr>
        <w:t xml:space="preserve"> </w:t>
      </w:r>
      <w:r w:rsidRPr="00212BC5">
        <w:t>part is specified in TS 23.122 [9] and the AS</w:t>
      </w:r>
      <w:r w:rsidRPr="00212BC5">
        <w:rPr>
          <w:lang w:eastAsia="ja-JP"/>
        </w:rPr>
        <w:t xml:space="preserve"> </w:t>
      </w:r>
      <w:r w:rsidRPr="00212BC5">
        <w:t>part in the present document.</w:t>
      </w:r>
    </w:p>
    <w:p w14:paraId="6DE49AB0" w14:textId="77777777" w:rsidR="006C271D" w:rsidRPr="00212BC5" w:rsidRDefault="006C271D" w:rsidP="006C271D">
      <w:pPr>
        <w:pStyle w:val="TH"/>
      </w:pPr>
      <w:r w:rsidRPr="00212BC5">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6C271D" w:rsidRPr="00212BC5" w14:paraId="06814CC7" w14:textId="77777777" w:rsidTr="00F96ABC">
        <w:trPr>
          <w:trHeight w:val="597"/>
          <w:tblHeader/>
        </w:trPr>
        <w:tc>
          <w:tcPr>
            <w:tcW w:w="1690" w:type="dxa"/>
            <w:tcBorders>
              <w:top w:val="single" w:sz="4" w:space="0" w:color="auto"/>
              <w:bottom w:val="single" w:sz="6" w:space="0" w:color="auto"/>
            </w:tcBorders>
          </w:tcPr>
          <w:p w14:paraId="760F4D44" w14:textId="77777777" w:rsidR="006C271D" w:rsidRPr="00212BC5" w:rsidRDefault="006C271D" w:rsidP="00F96ABC">
            <w:pPr>
              <w:pStyle w:val="TAH"/>
            </w:pPr>
            <w:r w:rsidRPr="00212BC5">
              <w:t>RRC_IDLE and RRC_INACTIVE state Process</w:t>
            </w:r>
          </w:p>
        </w:tc>
        <w:tc>
          <w:tcPr>
            <w:tcW w:w="4253" w:type="dxa"/>
            <w:tcBorders>
              <w:top w:val="single" w:sz="4" w:space="0" w:color="auto"/>
              <w:bottom w:val="single" w:sz="6" w:space="0" w:color="auto"/>
            </w:tcBorders>
          </w:tcPr>
          <w:p w14:paraId="4414294E" w14:textId="77777777" w:rsidR="006C271D" w:rsidRPr="00212BC5" w:rsidRDefault="006C271D" w:rsidP="00F96ABC">
            <w:pPr>
              <w:pStyle w:val="TAH"/>
            </w:pPr>
            <w:r w:rsidRPr="00212BC5">
              <w:t>UE Non-Access Stratum</w:t>
            </w:r>
          </w:p>
        </w:tc>
        <w:tc>
          <w:tcPr>
            <w:tcW w:w="3685" w:type="dxa"/>
            <w:tcBorders>
              <w:top w:val="single" w:sz="4" w:space="0" w:color="auto"/>
              <w:bottom w:val="single" w:sz="6" w:space="0" w:color="auto"/>
              <w:right w:val="single" w:sz="4" w:space="0" w:color="auto"/>
            </w:tcBorders>
          </w:tcPr>
          <w:p w14:paraId="54817C10" w14:textId="77777777" w:rsidR="006C271D" w:rsidRPr="00212BC5" w:rsidRDefault="006C271D" w:rsidP="00F96ABC">
            <w:pPr>
              <w:pStyle w:val="TAH"/>
            </w:pPr>
            <w:r w:rsidRPr="00212BC5">
              <w:t>UE Access Stratum</w:t>
            </w:r>
          </w:p>
        </w:tc>
      </w:tr>
      <w:tr w:rsidR="006C271D" w:rsidRPr="00212BC5" w14:paraId="71DED836" w14:textId="77777777" w:rsidTr="00F96ABC">
        <w:trPr>
          <w:trHeight w:val="1815"/>
        </w:trPr>
        <w:tc>
          <w:tcPr>
            <w:tcW w:w="1690" w:type="dxa"/>
            <w:tcBorders>
              <w:top w:val="single" w:sz="6" w:space="0" w:color="auto"/>
            </w:tcBorders>
          </w:tcPr>
          <w:p w14:paraId="296B3567" w14:textId="77777777" w:rsidR="006C271D" w:rsidRPr="00212BC5" w:rsidRDefault="006C271D" w:rsidP="00F96ABC">
            <w:pPr>
              <w:pStyle w:val="TAL"/>
            </w:pPr>
            <w:r w:rsidRPr="00212BC5">
              <w:t xml:space="preserve">PLMN Selection </w:t>
            </w:r>
          </w:p>
        </w:tc>
        <w:tc>
          <w:tcPr>
            <w:tcW w:w="4253" w:type="dxa"/>
            <w:tcBorders>
              <w:top w:val="single" w:sz="6" w:space="0" w:color="auto"/>
            </w:tcBorders>
          </w:tcPr>
          <w:p w14:paraId="10EC725C" w14:textId="77777777" w:rsidR="006C271D" w:rsidRPr="00212BC5" w:rsidRDefault="006C271D" w:rsidP="00F96ABC">
            <w:pPr>
              <w:pStyle w:val="TAL"/>
            </w:pPr>
            <w:r w:rsidRPr="00212BC5">
              <w:t>Maintain a list of PLMNs in priority order according to TS 23.122 [9]. Select a PLMN using automatic or manual mode as specified in TS 23.122 [9] and</w:t>
            </w:r>
            <w:r w:rsidRPr="00212BC5">
              <w:rPr>
                <w:lang w:eastAsia="ja-JP"/>
              </w:rPr>
              <w:t xml:space="preserve"> r</w:t>
            </w:r>
            <w:r w:rsidRPr="00212BC5">
              <w:t>equest AS to select a cell belonging to this PLMN. For each PLMN, associated RAT(s)</w:t>
            </w:r>
            <w:r w:rsidRPr="00212BC5">
              <w:rPr>
                <w:lang w:eastAsia="ja-JP"/>
              </w:rPr>
              <w:t xml:space="preserve"> </w:t>
            </w:r>
            <w:r w:rsidRPr="00212BC5">
              <w:t>may be set.</w:t>
            </w:r>
          </w:p>
          <w:p w14:paraId="59EBE0E7" w14:textId="77777777" w:rsidR="006C271D" w:rsidRPr="00212BC5" w:rsidRDefault="006C271D" w:rsidP="00F96ABC">
            <w:pPr>
              <w:pStyle w:val="TAL"/>
            </w:pPr>
          </w:p>
          <w:p w14:paraId="491FE193" w14:textId="77777777" w:rsidR="006C271D" w:rsidRPr="00212BC5" w:rsidRDefault="006C271D" w:rsidP="00F96ABC">
            <w:pPr>
              <w:pStyle w:val="TAL"/>
            </w:pPr>
            <w:r w:rsidRPr="00212BC5">
              <w:t>Evaluate reports of available PLMNs from AS for PLMN selection.</w:t>
            </w:r>
          </w:p>
          <w:p w14:paraId="671D8E34" w14:textId="77777777" w:rsidR="006C271D" w:rsidRPr="00212BC5" w:rsidRDefault="006C271D" w:rsidP="00F96ABC">
            <w:pPr>
              <w:pStyle w:val="TAL"/>
            </w:pPr>
          </w:p>
          <w:p w14:paraId="73E55DDE" w14:textId="77777777" w:rsidR="006C271D" w:rsidRPr="00212BC5" w:rsidRDefault="006C271D" w:rsidP="00F96ABC">
            <w:pPr>
              <w:pStyle w:val="TAL"/>
            </w:pPr>
            <w:r w:rsidRPr="00212BC5">
              <w:t>Maintain a list of equivalent PLMN identities.</w:t>
            </w:r>
          </w:p>
        </w:tc>
        <w:tc>
          <w:tcPr>
            <w:tcW w:w="3685" w:type="dxa"/>
            <w:tcBorders>
              <w:top w:val="single" w:sz="6" w:space="0" w:color="auto"/>
              <w:bottom w:val="single" w:sz="6" w:space="0" w:color="auto"/>
              <w:right w:val="single" w:sz="4" w:space="0" w:color="auto"/>
            </w:tcBorders>
          </w:tcPr>
          <w:p w14:paraId="414F0CF4" w14:textId="77777777" w:rsidR="006C271D" w:rsidRPr="00212BC5" w:rsidRDefault="006C271D" w:rsidP="00F96ABC">
            <w:pPr>
              <w:pStyle w:val="TAL"/>
              <w:rPr>
                <w:lang w:eastAsia="ja-JP"/>
              </w:rPr>
            </w:pPr>
            <w:r w:rsidRPr="00212BC5">
              <w:t>Search for available PLMNs.</w:t>
            </w:r>
          </w:p>
          <w:p w14:paraId="10B0B77F" w14:textId="77777777" w:rsidR="006C271D" w:rsidRPr="00212BC5" w:rsidRDefault="006C271D" w:rsidP="00F96ABC">
            <w:pPr>
              <w:pStyle w:val="TAL"/>
              <w:rPr>
                <w:lang w:eastAsia="ja-JP"/>
              </w:rPr>
            </w:pPr>
          </w:p>
          <w:p w14:paraId="667C4838" w14:textId="77777777" w:rsidR="006C271D" w:rsidRPr="00212BC5" w:rsidRDefault="006C271D" w:rsidP="00F96ABC">
            <w:pPr>
              <w:pStyle w:val="TAL"/>
            </w:pPr>
            <w:r w:rsidRPr="00212BC5">
              <w:t>If associated RAT(s)</w:t>
            </w:r>
            <w:r w:rsidRPr="00212BC5">
              <w:rPr>
                <w:lang w:eastAsia="ja-JP"/>
              </w:rPr>
              <w:t xml:space="preserve"> </w:t>
            </w:r>
            <w:r w:rsidRPr="00212BC5">
              <w:t>is (are) set for the PLMN, search in this (these) RAT(s)</w:t>
            </w:r>
            <w:r w:rsidRPr="00212BC5">
              <w:rPr>
                <w:lang w:eastAsia="ja-JP"/>
              </w:rPr>
              <w:t xml:space="preserve"> </w:t>
            </w:r>
            <w:r w:rsidRPr="00212BC5">
              <w:t>and other RAT(s)</w:t>
            </w:r>
            <w:r w:rsidRPr="00212BC5">
              <w:rPr>
                <w:lang w:eastAsia="ja-JP"/>
              </w:rPr>
              <w:t xml:space="preserve"> </w:t>
            </w:r>
            <w:r w:rsidRPr="00212BC5">
              <w:t>for that PLMN as specified in TS 23.122 [9].</w:t>
            </w:r>
          </w:p>
          <w:p w14:paraId="48EB7851" w14:textId="77777777" w:rsidR="006C271D" w:rsidRPr="00212BC5" w:rsidRDefault="006C271D" w:rsidP="00F96ABC">
            <w:pPr>
              <w:pStyle w:val="TAL"/>
              <w:rPr>
                <w:lang w:eastAsia="ja-JP"/>
              </w:rPr>
            </w:pPr>
          </w:p>
          <w:p w14:paraId="0C738B74" w14:textId="77777777" w:rsidR="006C271D" w:rsidRPr="00212BC5" w:rsidRDefault="006C271D" w:rsidP="00F96ABC">
            <w:pPr>
              <w:pStyle w:val="TAL"/>
            </w:pPr>
            <w:r w:rsidRPr="00212BC5">
              <w:t>Perform measurements to support PLMN selection.</w:t>
            </w:r>
          </w:p>
          <w:p w14:paraId="47B99451" w14:textId="77777777" w:rsidR="006C271D" w:rsidRPr="00212BC5" w:rsidRDefault="006C271D" w:rsidP="00F96ABC">
            <w:pPr>
              <w:pStyle w:val="TAL"/>
            </w:pPr>
          </w:p>
          <w:p w14:paraId="357BC397" w14:textId="77777777" w:rsidR="006C271D" w:rsidRPr="00212BC5" w:rsidRDefault="006C271D" w:rsidP="00F96ABC">
            <w:pPr>
              <w:pStyle w:val="TAL"/>
            </w:pPr>
            <w:r w:rsidRPr="00212BC5">
              <w:t>Synchronise to a broadcast channel to identify found PLMNs.</w:t>
            </w:r>
          </w:p>
          <w:p w14:paraId="680B3B5D" w14:textId="77777777" w:rsidR="006C271D" w:rsidRPr="00212BC5" w:rsidRDefault="006C271D" w:rsidP="00F96ABC">
            <w:pPr>
              <w:pStyle w:val="TAL"/>
              <w:rPr>
                <w:lang w:eastAsia="ja-JP"/>
              </w:rPr>
            </w:pPr>
          </w:p>
          <w:p w14:paraId="11F151E1" w14:textId="77777777" w:rsidR="006C271D" w:rsidRPr="00212BC5" w:rsidRDefault="006C271D" w:rsidP="00F96ABC">
            <w:pPr>
              <w:pStyle w:val="TAL"/>
            </w:pPr>
            <w:r w:rsidRPr="00212BC5">
              <w:t>Report available PLMNs with associated RAT(s)</w:t>
            </w:r>
            <w:r w:rsidRPr="00212BC5">
              <w:rPr>
                <w:lang w:eastAsia="ja-JP"/>
              </w:rPr>
              <w:t xml:space="preserve"> </w:t>
            </w:r>
            <w:r w:rsidRPr="00212BC5">
              <w:t>to NAS on request from NAS or autonomously.</w:t>
            </w:r>
          </w:p>
        </w:tc>
      </w:tr>
      <w:tr w:rsidR="006C271D" w:rsidRPr="00212BC5" w14:paraId="5E8F35FC" w14:textId="77777777" w:rsidTr="00F96ABC">
        <w:trPr>
          <w:trHeight w:val="1815"/>
        </w:trPr>
        <w:tc>
          <w:tcPr>
            <w:tcW w:w="1690" w:type="dxa"/>
          </w:tcPr>
          <w:p w14:paraId="0D1987A8" w14:textId="77777777" w:rsidR="006C271D" w:rsidRPr="00212BC5" w:rsidRDefault="006C271D" w:rsidP="00F96ABC">
            <w:pPr>
              <w:pStyle w:val="TAL"/>
            </w:pPr>
            <w:r w:rsidRPr="00212BC5">
              <w:t>Cell</w:t>
            </w:r>
          </w:p>
          <w:p w14:paraId="2775EB36" w14:textId="77777777" w:rsidR="006C271D" w:rsidRPr="00212BC5" w:rsidRDefault="006C271D" w:rsidP="00F96ABC">
            <w:pPr>
              <w:pStyle w:val="TAL"/>
            </w:pPr>
            <w:r w:rsidRPr="00212BC5">
              <w:t>Selection</w:t>
            </w:r>
          </w:p>
        </w:tc>
        <w:tc>
          <w:tcPr>
            <w:tcW w:w="4253" w:type="dxa"/>
          </w:tcPr>
          <w:p w14:paraId="71CD2C6A" w14:textId="77777777" w:rsidR="006C271D" w:rsidRPr="00212BC5" w:rsidRDefault="006C271D" w:rsidP="00F96ABC">
            <w:pPr>
              <w:pStyle w:val="TAL"/>
            </w:pPr>
            <w:r w:rsidRPr="00212BC5">
              <w:t>Control cell selection for example by indicating RAT(s)</w:t>
            </w:r>
            <w:r w:rsidRPr="00212BC5">
              <w:rPr>
                <w:lang w:eastAsia="ja-JP"/>
              </w:rPr>
              <w:t xml:space="preserve"> </w:t>
            </w:r>
            <w:r w:rsidRPr="00212BC5">
              <w:t>associated with the selected PLMN to be used initially in the search of a cell in the cell selection.</w:t>
            </w:r>
          </w:p>
          <w:p w14:paraId="672DC861" w14:textId="77777777" w:rsidR="006C271D" w:rsidRPr="00212BC5" w:rsidRDefault="006C271D" w:rsidP="00F96ABC">
            <w:pPr>
              <w:pStyle w:val="TAL"/>
            </w:pPr>
          </w:p>
          <w:p w14:paraId="626D2467" w14:textId="77777777" w:rsidR="006C271D" w:rsidRPr="00212BC5" w:rsidRDefault="006C271D" w:rsidP="00F96ABC">
            <w:pPr>
              <w:pStyle w:val="TAL"/>
            </w:pPr>
            <w:r w:rsidRPr="00212BC5">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101A643B" w14:textId="77777777" w:rsidR="006C271D" w:rsidRPr="00212BC5" w:rsidRDefault="006C271D" w:rsidP="00F96ABC">
            <w:pPr>
              <w:pStyle w:val="TAL"/>
            </w:pPr>
            <w:r w:rsidRPr="00212BC5">
              <w:t>Perform measurements needed to support cell selection.</w:t>
            </w:r>
          </w:p>
          <w:p w14:paraId="5F83D29F" w14:textId="77777777" w:rsidR="006C271D" w:rsidRPr="00212BC5" w:rsidRDefault="006C271D" w:rsidP="00F96ABC">
            <w:pPr>
              <w:pStyle w:val="TAL"/>
            </w:pPr>
          </w:p>
          <w:p w14:paraId="5F33F786" w14:textId="77777777" w:rsidR="006C271D" w:rsidRPr="00212BC5" w:rsidRDefault="006C271D" w:rsidP="00F96ABC">
            <w:pPr>
              <w:pStyle w:val="TAL"/>
            </w:pPr>
            <w:r w:rsidRPr="00212BC5">
              <w:t>Detect and synchronise to a broadcast channel. Receive and handle broadcast information. Forward NAS system information to NAS.</w:t>
            </w:r>
          </w:p>
          <w:p w14:paraId="67ABC0BF" w14:textId="77777777" w:rsidR="006C271D" w:rsidRPr="00212BC5" w:rsidRDefault="006C271D" w:rsidP="00F96ABC">
            <w:pPr>
              <w:pStyle w:val="TAL"/>
            </w:pPr>
          </w:p>
          <w:p w14:paraId="430E3CE6" w14:textId="77777777" w:rsidR="006C271D" w:rsidRPr="00212BC5" w:rsidRDefault="006C271D" w:rsidP="00F96ABC">
            <w:pPr>
              <w:pStyle w:val="TAL"/>
            </w:pPr>
            <w:r w:rsidRPr="00212BC5">
              <w:t>Search for a suitable cell. The cells broadcast one or more 'PLMN identity' in the system information. Respond to NAS whether such cell is found or not.</w:t>
            </w:r>
          </w:p>
          <w:p w14:paraId="14431168" w14:textId="77777777" w:rsidR="006C271D" w:rsidRPr="00212BC5" w:rsidRDefault="006C271D" w:rsidP="00F96ABC">
            <w:pPr>
              <w:pStyle w:val="TAL"/>
              <w:rPr>
                <w:lang w:eastAsia="ja-JP"/>
              </w:rPr>
            </w:pPr>
          </w:p>
          <w:p w14:paraId="6BFF920E" w14:textId="77777777" w:rsidR="006C271D" w:rsidRPr="00212BC5" w:rsidRDefault="006C271D" w:rsidP="00F96ABC">
            <w:pPr>
              <w:pStyle w:val="TAL"/>
            </w:pPr>
            <w:r w:rsidRPr="00212BC5">
              <w:t>If associated RATs is (are) set for the PLMN, perform the search in this (these) RAT(s)</w:t>
            </w:r>
            <w:r w:rsidRPr="00212BC5">
              <w:rPr>
                <w:lang w:eastAsia="ja-JP"/>
              </w:rPr>
              <w:t xml:space="preserve"> </w:t>
            </w:r>
            <w:r w:rsidRPr="00212BC5">
              <w:t>and other RATs</w:t>
            </w:r>
            <w:r w:rsidRPr="00212BC5">
              <w:rPr>
                <w:lang w:eastAsia="ja-JP"/>
              </w:rPr>
              <w:t xml:space="preserve"> </w:t>
            </w:r>
            <w:r w:rsidRPr="00212BC5">
              <w:t>for that PLMN as specified in TS 23.122 [9].</w:t>
            </w:r>
          </w:p>
          <w:p w14:paraId="469303AB" w14:textId="77777777" w:rsidR="006C271D" w:rsidRPr="00212BC5" w:rsidRDefault="006C271D" w:rsidP="00F96ABC">
            <w:pPr>
              <w:pStyle w:val="TAL"/>
            </w:pPr>
          </w:p>
          <w:p w14:paraId="11009635" w14:textId="77777777" w:rsidR="006C271D" w:rsidRPr="00212BC5" w:rsidRDefault="006C271D" w:rsidP="00F96ABC">
            <w:pPr>
              <w:pStyle w:val="TAL"/>
            </w:pPr>
            <w:r w:rsidRPr="00212BC5">
              <w:t>If a cell is found which satisfies cell selection criteria, camp on that cell.</w:t>
            </w:r>
          </w:p>
        </w:tc>
      </w:tr>
      <w:tr w:rsidR="006C271D" w:rsidRPr="00212BC5" w14:paraId="3A07EBEB" w14:textId="77777777" w:rsidTr="00F96ABC">
        <w:trPr>
          <w:trHeight w:val="1815"/>
        </w:trPr>
        <w:tc>
          <w:tcPr>
            <w:tcW w:w="1690" w:type="dxa"/>
          </w:tcPr>
          <w:p w14:paraId="3716F05F" w14:textId="77777777" w:rsidR="006C271D" w:rsidRPr="00212BC5" w:rsidRDefault="006C271D" w:rsidP="00F96ABC">
            <w:pPr>
              <w:pStyle w:val="TAL"/>
            </w:pPr>
            <w:r w:rsidRPr="00212BC5">
              <w:t>Cell</w:t>
            </w:r>
          </w:p>
          <w:p w14:paraId="06102E9A" w14:textId="77777777" w:rsidR="006C271D" w:rsidRPr="00212BC5" w:rsidRDefault="006C271D" w:rsidP="00F96ABC">
            <w:pPr>
              <w:pStyle w:val="TAL"/>
            </w:pPr>
            <w:r w:rsidRPr="00212BC5">
              <w:t>Reselection</w:t>
            </w:r>
          </w:p>
        </w:tc>
        <w:tc>
          <w:tcPr>
            <w:tcW w:w="4253" w:type="dxa"/>
          </w:tcPr>
          <w:p w14:paraId="35D8855D" w14:textId="77777777" w:rsidR="006C271D" w:rsidRPr="00212BC5" w:rsidRDefault="006C271D" w:rsidP="00F96ABC">
            <w:pPr>
              <w:pStyle w:val="TAL"/>
              <w:rPr>
                <w:lang w:eastAsia="ja-JP"/>
              </w:rPr>
            </w:pPr>
            <w:r w:rsidRPr="00212BC5">
              <w:t>Maintain a list of equivalent PLMN identities and provide the list to AS.</w:t>
            </w:r>
          </w:p>
          <w:p w14:paraId="4E811C32" w14:textId="77777777" w:rsidR="006C271D" w:rsidRPr="00212BC5" w:rsidRDefault="006C271D" w:rsidP="00F96ABC">
            <w:pPr>
              <w:pStyle w:val="TAL"/>
            </w:pPr>
          </w:p>
          <w:p w14:paraId="4A239B15" w14:textId="77777777" w:rsidR="006C271D" w:rsidRPr="00212BC5" w:rsidRDefault="006C271D" w:rsidP="00F96ABC">
            <w:pPr>
              <w:pStyle w:val="TAL"/>
            </w:pPr>
            <w:r w:rsidRPr="00212BC5">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53014434" w14:textId="77777777" w:rsidR="006C271D" w:rsidRPr="00212BC5" w:rsidRDefault="006C271D" w:rsidP="00F96ABC">
            <w:pPr>
              <w:pStyle w:val="TAL"/>
            </w:pPr>
            <w:r w:rsidRPr="00212BC5">
              <w:t>Perform measurements needed to support cell reselection.</w:t>
            </w:r>
          </w:p>
          <w:p w14:paraId="72A254FB" w14:textId="77777777" w:rsidR="006C271D" w:rsidRPr="00212BC5" w:rsidRDefault="006C271D" w:rsidP="00F96ABC">
            <w:pPr>
              <w:pStyle w:val="TAL"/>
            </w:pPr>
          </w:p>
          <w:p w14:paraId="58A31612" w14:textId="77777777" w:rsidR="006C271D" w:rsidRPr="00212BC5" w:rsidRDefault="006C271D" w:rsidP="00F96ABC">
            <w:pPr>
              <w:pStyle w:val="TAL"/>
            </w:pPr>
            <w:r w:rsidRPr="00212BC5">
              <w:t>Detect and synchronise to a broadcast channel. Receive and handle broadcast information. Forward NAS system information to NAS.</w:t>
            </w:r>
          </w:p>
          <w:p w14:paraId="0392982B" w14:textId="77777777" w:rsidR="006C271D" w:rsidRPr="00212BC5" w:rsidRDefault="006C271D" w:rsidP="00F96ABC">
            <w:pPr>
              <w:pStyle w:val="TAL"/>
            </w:pPr>
          </w:p>
          <w:p w14:paraId="29E4651E" w14:textId="77777777" w:rsidR="006C271D" w:rsidRPr="00212BC5" w:rsidRDefault="006C271D" w:rsidP="00F96ABC">
            <w:pPr>
              <w:pStyle w:val="TAL"/>
            </w:pPr>
            <w:r w:rsidRPr="00212BC5">
              <w:t>Change cell if a more suitable cell is found.</w:t>
            </w:r>
          </w:p>
        </w:tc>
      </w:tr>
      <w:tr w:rsidR="006C271D" w:rsidRPr="00212BC5" w14:paraId="2F739632" w14:textId="77777777" w:rsidTr="00F96ABC">
        <w:trPr>
          <w:trHeight w:val="1815"/>
        </w:trPr>
        <w:tc>
          <w:tcPr>
            <w:tcW w:w="1690" w:type="dxa"/>
            <w:tcBorders>
              <w:bottom w:val="single" w:sz="6" w:space="0" w:color="auto"/>
            </w:tcBorders>
          </w:tcPr>
          <w:p w14:paraId="5CF25CCD" w14:textId="77777777" w:rsidR="006C271D" w:rsidRPr="00212BC5" w:rsidRDefault="006C271D" w:rsidP="00F96ABC">
            <w:pPr>
              <w:pStyle w:val="TAL"/>
            </w:pPr>
            <w:r w:rsidRPr="00212BC5">
              <w:t>Location registration</w:t>
            </w:r>
          </w:p>
        </w:tc>
        <w:tc>
          <w:tcPr>
            <w:tcW w:w="4253" w:type="dxa"/>
            <w:tcBorders>
              <w:bottom w:val="single" w:sz="6" w:space="0" w:color="auto"/>
            </w:tcBorders>
          </w:tcPr>
          <w:p w14:paraId="58DF1AC9" w14:textId="77777777" w:rsidR="006C271D" w:rsidRPr="00212BC5" w:rsidRDefault="006C271D" w:rsidP="00F96ABC">
            <w:pPr>
              <w:pStyle w:val="TAL"/>
            </w:pPr>
            <w:r w:rsidRPr="00212BC5">
              <w:t>Register the UE as active after power on.</w:t>
            </w:r>
          </w:p>
          <w:p w14:paraId="02136398" w14:textId="77777777" w:rsidR="006C271D" w:rsidRPr="00212BC5" w:rsidRDefault="006C271D" w:rsidP="00F96ABC">
            <w:pPr>
              <w:pStyle w:val="TAL"/>
            </w:pPr>
          </w:p>
          <w:p w14:paraId="3CE07824" w14:textId="77777777" w:rsidR="006C271D" w:rsidRPr="00212BC5" w:rsidRDefault="006C271D" w:rsidP="00F96ABC">
            <w:pPr>
              <w:pStyle w:val="TAL"/>
            </w:pPr>
            <w:r w:rsidRPr="00212BC5">
              <w:t>Register the UE's presence in a registration area, for instance regularly or when entering a new tracking area.</w:t>
            </w:r>
          </w:p>
          <w:p w14:paraId="0A6DC038" w14:textId="77777777" w:rsidR="006C271D" w:rsidRPr="00212BC5" w:rsidRDefault="006C271D" w:rsidP="00F96ABC">
            <w:pPr>
              <w:pStyle w:val="TAL"/>
              <w:rPr>
                <w:lang w:eastAsia="ja-JP"/>
              </w:rPr>
            </w:pPr>
          </w:p>
          <w:p w14:paraId="2F73E53C" w14:textId="77777777" w:rsidR="006C271D" w:rsidRPr="00212BC5" w:rsidRDefault="006C271D" w:rsidP="00F96ABC">
            <w:pPr>
              <w:pStyle w:val="TAL"/>
            </w:pPr>
            <w:r w:rsidRPr="00212BC5">
              <w:t>Deregister UE when shutting down.</w:t>
            </w:r>
          </w:p>
          <w:p w14:paraId="0C2DEDD1" w14:textId="77777777" w:rsidR="006C271D" w:rsidRPr="00212BC5" w:rsidRDefault="006C271D" w:rsidP="00F96ABC">
            <w:pPr>
              <w:pStyle w:val="TAL"/>
            </w:pPr>
          </w:p>
          <w:p w14:paraId="5909152F" w14:textId="77777777" w:rsidR="006C271D" w:rsidRPr="00212BC5" w:rsidRDefault="006C271D" w:rsidP="00F96ABC">
            <w:pPr>
              <w:pStyle w:val="TAL"/>
            </w:pPr>
            <w:r w:rsidRPr="00212BC5">
              <w:t>Maintain a list of "Forbidden Tracking Areas".</w:t>
            </w:r>
          </w:p>
        </w:tc>
        <w:tc>
          <w:tcPr>
            <w:tcW w:w="3685" w:type="dxa"/>
            <w:tcBorders>
              <w:top w:val="single" w:sz="6" w:space="0" w:color="auto"/>
              <w:bottom w:val="single" w:sz="6" w:space="0" w:color="auto"/>
              <w:right w:val="single" w:sz="4" w:space="0" w:color="auto"/>
            </w:tcBorders>
          </w:tcPr>
          <w:p w14:paraId="4C7E96FF" w14:textId="77777777" w:rsidR="006C271D" w:rsidRPr="00212BC5" w:rsidRDefault="006C271D" w:rsidP="00F96ABC">
            <w:pPr>
              <w:pStyle w:val="TAL"/>
            </w:pPr>
            <w:r w:rsidRPr="00212BC5">
              <w:t>Report registration area information to NAS.</w:t>
            </w:r>
          </w:p>
        </w:tc>
      </w:tr>
      <w:tr w:rsidR="006C271D" w:rsidRPr="00212BC5" w14:paraId="02F56BC5" w14:textId="77777777" w:rsidTr="00F96ABC">
        <w:trPr>
          <w:trHeight w:val="1815"/>
        </w:trPr>
        <w:tc>
          <w:tcPr>
            <w:tcW w:w="1690" w:type="dxa"/>
            <w:tcBorders>
              <w:top w:val="single" w:sz="6" w:space="0" w:color="auto"/>
              <w:bottom w:val="single" w:sz="4" w:space="0" w:color="auto"/>
            </w:tcBorders>
          </w:tcPr>
          <w:p w14:paraId="0055C2AD" w14:textId="77777777" w:rsidR="006C271D" w:rsidRPr="00212BC5" w:rsidRDefault="006C271D" w:rsidP="00F96ABC">
            <w:pPr>
              <w:pStyle w:val="TAL"/>
            </w:pPr>
            <w:r w:rsidRPr="00212BC5">
              <w:t>RAN Notification Area Update</w:t>
            </w:r>
          </w:p>
        </w:tc>
        <w:tc>
          <w:tcPr>
            <w:tcW w:w="4253" w:type="dxa"/>
            <w:tcBorders>
              <w:top w:val="single" w:sz="6" w:space="0" w:color="auto"/>
              <w:bottom w:val="single" w:sz="4" w:space="0" w:color="auto"/>
            </w:tcBorders>
          </w:tcPr>
          <w:p w14:paraId="751A1766" w14:textId="77777777" w:rsidR="006C271D" w:rsidRPr="00212BC5" w:rsidRDefault="006C271D" w:rsidP="00F96ABC">
            <w:pPr>
              <w:pStyle w:val="TAL"/>
            </w:pPr>
            <w:r w:rsidRPr="00212BC5">
              <w:t>Not applicable.</w:t>
            </w:r>
          </w:p>
        </w:tc>
        <w:tc>
          <w:tcPr>
            <w:tcW w:w="3685" w:type="dxa"/>
            <w:tcBorders>
              <w:top w:val="single" w:sz="6" w:space="0" w:color="auto"/>
              <w:bottom w:val="single" w:sz="4" w:space="0" w:color="auto"/>
              <w:right w:val="single" w:sz="4" w:space="0" w:color="auto"/>
            </w:tcBorders>
          </w:tcPr>
          <w:p w14:paraId="050098E0" w14:textId="77777777" w:rsidR="006C271D" w:rsidRPr="00212BC5" w:rsidRDefault="006C271D" w:rsidP="00F96ABC">
            <w:pPr>
              <w:pStyle w:val="TAL"/>
            </w:pPr>
            <w:r w:rsidRPr="00212BC5">
              <w:t>Register the UE's presence in a RAN-based notification area (RNA), periodically or when entering a new RNA.</w:t>
            </w:r>
          </w:p>
        </w:tc>
      </w:tr>
    </w:tbl>
    <w:p w14:paraId="1C34265B" w14:textId="77777777" w:rsidR="006C271D" w:rsidRPr="00212BC5" w:rsidRDefault="006C271D" w:rsidP="006C271D"/>
    <w:p w14:paraId="17B036F9" w14:textId="77777777" w:rsidR="006C271D" w:rsidRPr="00212BC5" w:rsidRDefault="006C271D" w:rsidP="006C271D">
      <w:r w:rsidRPr="00212BC5">
        <w:t>[TS 24.501, clause 5.3.1.4]</w:t>
      </w:r>
    </w:p>
    <w:p w14:paraId="5E39A4A1" w14:textId="77777777" w:rsidR="006C271D" w:rsidRPr="00212BC5" w:rsidRDefault="006C271D" w:rsidP="006C271D">
      <w:r w:rsidRPr="00212BC5">
        <w:t>This subclause is only applicable for UE's 5GMM mode over 3GPP access.</w:t>
      </w:r>
    </w:p>
    <w:p w14:paraId="646D9AD7" w14:textId="77777777" w:rsidR="006C271D" w:rsidRPr="00212BC5" w:rsidRDefault="006C271D" w:rsidP="006C271D">
      <w:r w:rsidRPr="00212BC5">
        <w:t>The UE is in 5GMM-CONNECTED mode with RRC inactive indication when the UE is in:</w:t>
      </w:r>
    </w:p>
    <w:p w14:paraId="5BDA0897" w14:textId="77777777" w:rsidR="006C271D" w:rsidRPr="00212BC5" w:rsidRDefault="006C271D" w:rsidP="006C271D">
      <w:pPr>
        <w:pStyle w:val="B1"/>
      </w:pPr>
      <w:r w:rsidRPr="00212BC5">
        <w:t>a)</w:t>
      </w:r>
      <w:r w:rsidRPr="00212BC5">
        <w:tab/>
        <w:t>5GMM-CONNECTED mode over 3GPP access at the NAS layer; and</w:t>
      </w:r>
    </w:p>
    <w:p w14:paraId="56886491" w14:textId="77777777" w:rsidR="006C271D" w:rsidRPr="00212BC5" w:rsidRDefault="006C271D" w:rsidP="006C271D">
      <w:pPr>
        <w:pStyle w:val="B1"/>
      </w:pPr>
      <w:r w:rsidRPr="00212BC5">
        <w:t>b)</w:t>
      </w:r>
      <w:r w:rsidRPr="00212BC5">
        <w:tab/>
        <w:t>RRC_INACTIVE state at the AS layer (see 3GPP TS 38.300 [27]).</w:t>
      </w:r>
    </w:p>
    <w:p w14:paraId="4986F51A" w14:textId="77777777" w:rsidR="006C271D" w:rsidRPr="00212BC5" w:rsidRDefault="006C271D" w:rsidP="006C271D">
      <w:r w:rsidRPr="00212BC5">
        <w:t>Unless stated otherwise, the UE behaviour in 5GMM-CONNECTED mode with RRC inactive indication follows the UE behaviour in 5GMM-CONNECTED over 3GPP access, except that:</w:t>
      </w:r>
    </w:p>
    <w:p w14:paraId="5975CBE6" w14:textId="77777777" w:rsidR="006C271D" w:rsidRPr="00212BC5" w:rsidRDefault="006C271D" w:rsidP="006C271D">
      <w:pPr>
        <w:pStyle w:val="B1"/>
      </w:pPr>
      <w:r w:rsidRPr="00212BC5">
        <w:t>a)</w:t>
      </w:r>
      <w:r w:rsidRPr="00212BC5">
        <w:tab/>
        <w:t>the UE shall apply the mobility restrictions; and</w:t>
      </w:r>
    </w:p>
    <w:p w14:paraId="171C0E26" w14:textId="77777777" w:rsidR="006C271D" w:rsidRPr="00212BC5" w:rsidRDefault="006C271D" w:rsidP="006C271D">
      <w:pPr>
        <w:pStyle w:val="B1"/>
      </w:pPr>
      <w:r w:rsidRPr="00212BC5">
        <w:t>b)</w:t>
      </w:r>
      <w:r w:rsidRPr="00212BC5">
        <w:tab/>
        <w:t>the UE shall perform the PLMN selection procedures as in 5GMM-IDLE mode over 3GPP access.</w:t>
      </w:r>
    </w:p>
    <w:p w14:paraId="2A57883F" w14:textId="77777777" w:rsidR="006C271D" w:rsidRPr="00212BC5" w:rsidRDefault="006C271D" w:rsidP="006C271D">
      <w:r w:rsidRPr="00212BC5">
        <w:t>The UE shall transition from 5GMM-CONNECTED mode over 3GPP access to 5GMM-CONNECTED mode with RRC inactive indication upon receiving an indication from the lower layers that the UE has transitioned to RRC_INACTIVE state.</w:t>
      </w:r>
    </w:p>
    <w:p w14:paraId="7B129474" w14:textId="77777777" w:rsidR="006C271D" w:rsidRPr="00212BC5" w:rsidRDefault="006C271D" w:rsidP="006C271D">
      <w:r w:rsidRPr="00212BC5">
        <w:t>…</w:t>
      </w:r>
    </w:p>
    <w:p w14:paraId="12D60F7E" w14:textId="77777777" w:rsidR="006C271D" w:rsidRPr="00212BC5" w:rsidRDefault="006C271D" w:rsidP="006C271D">
      <w:r w:rsidRPr="00212BC5">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391D173C" w14:textId="77777777" w:rsidR="006C271D" w:rsidRPr="00212BC5" w:rsidRDefault="006C271D" w:rsidP="006C271D">
      <w:pPr>
        <w:pStyle w:val="H6"/>
      </w:pPr>
      <w:r w:rsidRPr="00212BC5">
        <w:t>6.4.1.1.3</w:t>
      </w:r>
      <w:r w:rsidRPr="00212BC5">
        <w:tab/>
        <w:t>Test description</w:t>
      </w:r>
    </w:p>
    <w:p w14:paraId="2C11370F" w14:textId="77777777" w:rsidR="006C271D" w:rsidRPr="00212BC5" w:rsidRDefault="006C271D" w:rsidP="006C271D">
      <w:pPr>
        <w:pStyle w:val="H6"/>
      </w:pPr>
      <w:r w:rsidRPr="00212BC5">
        <w:t>6.4.1.1.3.1</w:t>
      </w:r>
      <w:r w:rsidRPr="00212BC5">
        <w:tab/>
        <w:t>Pre-test conditions</w:t>
      </w:r>
    </w:p>
    <w:p w14:paraId="2B7A0142" w14:textId="77777777" w:rsidR="006C271D" w:rsidRPr="00212BC5" w:rsidRDefault="006C271D" w:rsidP="006C271D">
      <w:pPr>
        <w:pStyle w:val="H6"/>
        <w:rPr>
          <w:lang w:eastAsia="zh-CN"/>
        </w:rPr>
      </w:pPr>
      <w:r w:rsidRPr="00212BC5">
        <w:rPr>
          <w:lang w:eastAsia="zh-CN"/>
        </w:rPr>
        <w:t>System Simulator:</w:t>
      </w:r>
    </w:p>
    <w:p w14:paraId="028F0D68" w14:textId="77777777" w:rsidR="006C271D" w:rsidRPr="00212BC5" w:rsidRDefault="006C271D" w:rsidP="006C271D">
      <w:pPr>
        <w:pStyle w:val="B1"/>
      </w:pPr>
      <w:r w:rsidRPr="00212BC5">
        <w:t>-</w:t>
      </w:r>
      <w:r w:rsidRPr="00212BC5">
        <w:tab/>
        <w:t>NR Cell 12, NR Cell 13 and NR Cell 1 are configured according to TS 38.508-1 [4], Table 4.4.2-3.</w:t>
      </w:r>
    </w:p>
    <w:p w14:paraId="45020CBF" w14:textId="77777777" w:rsidR="006C271D" w:rsidRPr="00212BC5" w:rsidRDefault="006C271D" w:rsidP="006C271D">
      <w:pPr>
        <w:pStyle w:val="B1"/>
      </w:pPr>
      <w:r w:rsidRPr="00212BC5">
        <w:t>-</w:t>
      </w:r>
      <w:r w:rsidRPr="00212BC5">
        <w:tab/>
        <w:t>The PLMNs are identified in the test by the identifiers in Table 6.4.1.1.3.1-1 and the PLMN settings are defined in TS 36.523-1 [13] table 6.0.1-1..</w:t>
      </w:r>
    </w:p>
    <w:p w14:paraId="7AAFDD8B" w14:textId="77777777" w:rsidR="006C271D" w:rsidRPr="00212BC5" w:rsidRDefault="006C271D" w:rsidP="006C271D">
      <w:pPr>
        <w:pStyle w:val="TH"/>
      </w:pPr>
      <w:r w:rsidRPr="00212BC5">
        <w:t>Table 6.4.1.1.3.1–1: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6C271D" w:rsidRPr="00212BC5" w14:paraId="3D8778AD" w14:textId="77777777" w:rsidTr="00F96ABC">
        <w:trPr>
          <w:jc w:val="center"/>
        </w:trPr>
        <w:tc>
          <w:tcPr>
            <w:tcW w:w="1064" w:type="dxa"/>
            <w:tcBorders>
              <w:top w:val="single" w:sz="4" w:space="0" w:color="auto"/>
              <w:left w:val="single" w:sz="4" w:space="0" w:color="auto"/>
              <w:bottom w:val="single" w:sz="4" w:space="0" w:color="auto"/>
              <w:right w:val="single" w:sz="4" w:space="0" w:color="auto"/>
            </w:tcBorders>
            <w:hideMark/>
          </w:tcPr>
          <w:p w14:paraId="47D30C64" w14:textId="77777777" w:rsidR="006C271D" w:rsidRPr="00212BC5" w:rsidRDefault="006C271D" w:rsidP="00F96ABC">
            <w:pPr>
              <w:pStyle w:val="TAH"/>
            </w:pPr>
            <w:r w:rsidRPr="00212BC5">
              <w:t>NR Cell</w:t>
            </w:r>
          </w:p>
        </w:tc>
        <w:tc>
          <w:tcPr>
            <w:tcW w:w="2161" w:type="dxa"/>
            <w:tcBorders>
              <w:top w:val="single" w:sz="4" w:space="0" w:color="auto"/>
              <w:left w:val="single" w:sz="4" w:space="0" w:color="auto"/>
              <w:bottom w:val="single" w:sz="4" w:space="0" w:color="auto"/>
              <w:right w:val="single" w:sz="4" w:space="0" w:color="auto"/>
            </w:tcBorders>
            <w:hideMark/>
          </w:tcPr>
          <w:p w14:paraId="068F2B94" w14:textId="77777777" w:rsidR="006C271D" w:rsidRPr="00212BC5" w:rsidRDefault="006C271D" w:rsidP="00F96ABC">
            <w:pPr>
              <w:pStyle w:val="TAH"/>
            </w:pPr>
            <w:r w:rsidRPr="00212BC5">
              <w:t>PLMN name</w:t>
            </w:r>
          </w:p>
        </w:tc>
      </w:tr>
      <w:tr w:rsidR="006C271D" w:rsidRPr="00212BC5" w14:paraId="34018855" w14:textId="77777777" w:rsidTr="00F96ABC">
        <w:trPr>
          <w:jc w:val="center"/>
        </w:trPr>
        <w:tc>
          <w:tcPr>
            <w:tcW w:w="1064" w:type="dxa"/>
            <w:tcBorders>
              <w:top w:val="single" w:sz="4" w:space="0" w:color="auto"/>
              <w:left w:val="single" w:sz="4" w:space="0" w:color="auto"/>
              <w:bottom w:val="single" w:sz="4" w:space="0" w:color="auto"/>
              <w:right w:val="single" w:sz="4" w:space="0" w:color="auto"/>
            </w:tcBorders>
            <w:hideMark/>
          </w:tcPr>
          <w:p w14:paraId="112D4943" w14:textId="77777777" w:rsidR="006C271D" w:rsidRPr="00212BC5" w:rsidRDefault="006C271D" w:rsidP="00F96ABC">
            <w:pPr>
              <w:pStyle w:val="TAC"/>
            </w:pPr>
            <w:r w:rsidRPr="00212BC5">
              <w:t>12</w:t>
            </w:r>
          </w:p>
        </w:tc>
        <w:tc>
          <w:tcPr>
            <w:tcW w:w="2161" w:type="dxa"/>
            <w:tcBorders>
              <w:top w:val="single" w:sz="4" w:space="0" w:color="auto"/>
              <w:left w:val="single" w:sz="4" w:space="0" w:color="auto"/>
              <w:bottom w:val="single" w:sz="4" w:space="0" w:color="auto"/>
              <w:right w:val="single" w:sz="4" w:space="0" w:color="auto"/>
            </w:tcBorders>
            <w:hideMark/>
          </w:tcPr>
          <w:p w14:paraId="11603C9A" w14:textId="77777777" w:rsidR="006C271D" w:rsidRPr="00212BC5" w:rsidRDefault="006C271D" w:rsidP="00F96ABC">
            <w:pPr>
              <w:pStyle w:val="TAC"/>
            </w:pPr>
            <w:r w:rsidRPr="00212BC5">
              <w:t>PLMN15</w:t>
            </w:r>
          </w:p>
        </w:tc>
      </w:tr>
      <w:tr w:rsidR="006C271D" w:rsidRPr="00212BC5" w14:paraId="3F471EB3" w14:textId="77777777" w:rsidTr="00F96ABC">
        <w:trPr>
          <w:jc w:val="center"/>
        </w:trPr>
        <w:tc>
          <w:tcPr>
            <w:tcW w:w="1064" w:type="dxa"/>
            <w:tcBorders>
              <w:top w:val="single" w:sz="4" w:space="0" w:color="auto"/>
              <w:left w:val="single" w:sz="4" w:space="0" w:color="auto"/>
              <w:bottom w:val="single" w:sz="4" w:space="0" w:color="auto"/>
              <w:right w:val="single" w:sz="4" w:space="0" w:color="auto"/>
            </w:tcBorders>
            <w:hideMark/>
          </w:tcPr>
          <w:p w14:paraId="39D7FB0C" w14:textId="77777777" w:rsidR="006C271D" w:rsidRPr="00212BC5" w:rsidRDefault="006C271D" w:rsidP="00F96ABC">
            <w:pPr>
              <w:pStyle w:val="TAC"/>
            </w:pPr>
            <w:r w:rsidRPr="00212BC5">
              <w:t>13</w:t>
            </w:r>
          </w:p>
        </w:tc>
        <w:tc>
          <w:tcPr>
            <w:tcW w:w="2161" w:type="dxa"/>
            <w:tcBorders>
              <w:top w:val="single" w:sz="4" w:space="0" w:color="auto"/>
              <w:left w:val="single" w:sz="4" w:space="0" w:color="auto"/>
              <w:bottom w:val="single" w:sz="4" w:space="0" w:color="auto"/>
              <w:right w:val="single" w:sz="4" w:space="0" w:color="auto"/>
            </w:tcBorders>
            <w:hideMark/>
          </w:tcPr>
          <w:p w14:paraId="2DC6D0DB" w14:textId="77777777" w:rsidR="006C271D" w:rsidRPr="00212BC5" w:rsidRDefault="006C271D" w:rsidP="00F96ABC">
            <w:pPr>
              <w:pStyle w:val="TAC"/>
            </w:pPr>
            <w:r w:rsidRPr="00212BC5">
              <w:t>PLMN16</w:t>
            </w:r>
          </w:p>
        </w:tc>
      </w:tr>
      <w:tr w:rsidR="006C271D" w:rsidRPr="00212BC5" w14:paraId="06DF16F0" w14:textId="77777777" w:rsidTr="00F96ABC">
        <w:trPr>
          <w:jc w:val="center"/>
        </w:trPr>
        <w:tc>
          <w:tcPr>
            <w:tcW w:w="1064" w:type="dxa"/>
            <w:tcBorders>
              <w:top w:val="single" w:sz="4" w:space="0" w:color="auto"/>
              <w:left w:val="single" w:sz="4" w:space="0" w:color="auto"/>
              <w:bottom w:val="single" w:sz="4" w:space="0" w:color="auto"/>
              <w:right w:val="single" w:sz="4" w:space="0" w:color="auto"/>
            </w:tcBorders>
            <w:hideMark/>
          </w:tcPr>
          <w:p w14:paraId="26719B43" w14:textId="77777777" w:rsidR="006C271D" w:rsidRPr="00212BC5" w:rsidRDefault="006C271D" w:rsidP="00F96ABC">
            <w:pPr>
              <w:pStyle w:val="TAC"/>
            </w:pPr>
            <w:r w:rsidRPr="00212BC5">
              <w:t>1</w:t>
            </w:r>
          </w:p>
        </w:tc>
        <w:tc>
          <w:tcPr>
            <w:tcW w:w="2161" w:type="dxa"/>
            <w:tcBorders>
              <w:top w:val="single" w:sz="4" w:space="0" w:color="auto"/>
              <w:left w:val="single" w:sz="4" w:space="0" w:color="auto"/>
              <w:bottom w:val="single" w:sz="4" w:space="0" w:color="auto"/>
              <w:right w:val="single" w:sz="4" w:space="0" w:color="auto"/>
            </w:tcBorders>
            <w:hideMark/>
          </w:tcPr>
          <w:p w14:paraId="6F5E11D5" w14:textId="77777777" w:rsidR="006C271D" w:rsidRPr="00212BC5" w:rsidRDefault="006C271D" w:rsidP="00F96ABC">
            <w:pPr>
              <w:pStyle w:val="TAC"/>
            </w:pPr>
            <w:r w:rsidRPr="00212BC5">
              <w:t>PLMN1</w:t>
            </w:r>
          </w:p>
        </w:tc>
      </w:tr>
    </w:tbl>
    <w:p w14:paraId="377FA0B9" w14:textId="77777777" w:rsidR="006C271D" w:rsidRPr="00212BC5" w:rsidRDefault="006C271D" w:rsidP="006C271D">
      <w:pPr>
        <w:pStyle w:val="B1"/>
      </w:pPr>
      <w:r w:rsidRPr="00212BC5">
        <w:t>-</w:t>
      </w:r>
      <w:r w:rsidRPr="00212BC5">
        <w:tab/>
        <w:t>System information combination NR-4 as defined in TS 38.508-1 [4] clause 4.4.3.1.2-1 is used in NR cells.</w:t>
      </w:r>
    </w:p>
    <w:p w14:paraId="3645A124" w14:textId="77777777" w:rsidR="006C271D" w:rsidRPr="00212BC5" w:rsidRDefault="006C271D" w:rsidP="006C271D">
      <w:pPr>
        <w:pStyle w:val="H6"/>
        <w:rPr>
          <w:lang w:eastAsia="zh-CN"/>
        </w:rPr>
      </w:pPr>
      <w:r w:rsidRPr="00212BC5">
        <w:rPr>
          <w:lang w:eastAsia="zh-CN"/>
        </w:rPr>
        <w:t>UE:</w:t>
      </w:r>
    </w:p>
    <w:p w14:paraId="2843A3F1" w14:textId="77777777" w:rsidR="006C271D" w:rsidRPr="00212BC5" w:rsidRDefault="006C271D" w:rsidP="006C271D">
      <w:pPr>
        <w:pStyle w:val="B1"/>
      </w:pPr>
      <w:r w:rsidRPr="00212BC5">
        <w:rPr>
          <w:lang w:eastAsia="x-none"/>
        </w:rPr>
        <w:t>-</w:t>
      </w:r>
      <w:r w:rsidRPr="00212BC5">
        <w:rPr>
          <w:lang w:eastAsia="x-none"/>
        </w:rPr>
        <w:tab/>
      </w:r>
      <w:r w:rsidRPr="00212BC5">
        <w:t>The UE is in Automatic PLMN selection mode.</w:t>
      </w:r>
    </w:p>
    <w:p w14:paraId="45F5216D" w14:textId="77777777" w:rsidR="006C271D" w:rsidRPr="00212BC5" w:rsidRDefault="006C271D" w:rsidP="006C271D">
      <w:pPr>
        <w:ind w:left="568" w:hanging="284"/>
      </w:pPr>
      <w:r w:rsidRPr="00212BC5">
        <w:t>-</w:t>
      </w:r>
      <w:r w:rsidRPr="00212BC5">
        <w:tab/>
        <w:t>USIM configuration as defined in TS 38.508-1 [4] Table 6.4.1</w:t>
      </w:r>
      <w:r w:rsidRPr="00212BC5">
        <w:rPr>
          <w:lang w:eastAsia="zh-CN"/>
        </w:rPr>
        <w:t>-</w:t>
      </w:r>
      <w:r w:rsidRPr="00212BC5">
        <w:t>1 will be loaded. The high priority PLMN search timer T defined by EF</w:t>
      </w:r>
      <w:r w:rsidRPr="00212BC5">
        <w:rPr>
          <w:vertAlign w:val="subscript"/>
        </w:rPr>
        <w:t>HPPLMN</w:t>
      </w:r>
      <w:r w:rsidRPr="00212BC5">
        <w:t xml:space="preserve"> is 6min.</w:t>
      </w:r>
    </w:p>
    <w:p w14:paraId="68103A5F" w14:textId="77777777" w:rsidR="006C271D" w:rsidRPr="00212BC5" w:rsidRDefault="006C271D" w:rsidP="006C271D">
      <w:pPr>
        <w:pStyle w:val="H6"/>
        <w:rPr>
          <w:lang w:eastAsia="zh-CN"/>
        </w:rPr>
      </w:pPr>
      <w:r w:rsidRPr="00212BC5">
        <w:rPr>
          <w:lang w:eastAsia="zh-CN"/>
        </w:rPr>
        <w:t>Preamble:</w:t>
      </w:r>
    </w:p>
    <w:p w14:paraId="519C3E4E" w14:textId="05FD5816" w:rsidR="006C271D" w:rsidRPr="00212BC5" w:rsidDel="00704E59" w:rsidRDefault="006C271D" w:rsidP="006C271D">
      <w:pPr>
        <w:pStyle w:val="B1"/>
        <w:rPr>
          <w:del w:id="13" w:author="Mohit Kanchan" w:date="2021-02-01T00:57:00Z"/>
        </w:rPr>
      </w:pPr>
      <w:del w:id="14" w:author="Mohit Kanchan" w:date="2021-02-01T00:57:00Z">
        <w:r w:rsidRPr="00212BC5" w:rsidDel="00704E59">
          <w:rPr>
            <w:lang w:eastAsia="x-none"/>
          </w:rPr>
          <w:delText>-</w:delText>
        </w:r>
        <w:r w:rsidRPr="00212BC5" w:rsidDel="00704E59">
          <w:tab/>
          <w:delText xml:space="preserve">The UE is registered on NR Cell 12 except that the REGISTRATION ACCEPT message indicates the PLMN of </w:delText>
        </w:r>
        <w:r w:rsidRPr="00212BC5" w:rsidDel="00704E59">
          <w:rPr>
            <w:lang w:eastAsia="x-none"/>
          </w:rPr>
          <w:delText>NR Cell 13</w:delText>
        </w:r>
        <w:r w:rsidRPr="00212BC5" w:rsidDel="00704E59">
          <w:delText xml:space="preserve"> in the Equivalent PLMN list as described in Table 6.4.1.1.3.3-3.</w:delText>
        </w:r>
      </w:del>
    </w:p>
    <w:p w14:paraId="720F1079" w14:textId="36C71B77" w:rsidR="006C271D" w:rsidDel="00704E59" w:rsidRDefault="006C271D" w:rsidP="006C271D">
      <w:pPr>
        <w:pStyle w:val="B1"/>
        <w:rPr>
          <w:ins w:id="15" w:author="Mohit Kanchan [2]" w:date="2021-01-31T23:31:00Z"/>
          <w:del w:id="16" w:author="Mohit Kanchan" w:date="2021-02-01T00:57:00Z"/>
        </w:rPr>
      </w:pPr>
      <w:del w:id="17" w:author="Mohit Kanchan" w:date="2021-02-01T00:57:00Z">
        <w:r w:rsidRPr="00212BC5" w:rsidDel="00704E59">
          <w:delText>-</w:delText>
        </w:r>
        <w:r w:rsidRPr="00212BC5" w:rsidDel="00704E59">
          <w:tab/>
          <w:delText>The UE is in state 2N-A as defined in TS 38.508-1 [4], Table 4.4A.2-2 on NR Cell 12.</w:delText>
        </w:r>
      </w:del>
    </w:p>
    <w:p w14:paraId="01D26B5F" w14:textId="25510378" w:rsidR="00086676" w:rsidRPr="00212BC5" w:rsidRDefault="00086676" w:rsidP="006C271D">
      <w:pPr>
        <w:pStyle w:val="B1"/>
      </w:pPr>
      <w:ins w:id="18" w:author="Mohit Kanchan [2]" w:date="2021-01-31T23:31:00Z">
        <w:r>
          <w:t>-</w:t>
        </w:r>
        <w:r>
          <w:tab/>
        </w:r>
        <w:r w:rsidRPr="00212BC5">
          <w:t>The UE is in state Switched OFF (</w:t>
        </w:r>
        <w:r w:rsidRPr="00212BC5">
          <w:rPr>
            <w:lang w:eastAsia="zh-TW"/>
          </w:rPr>
          <w:t>state 0</w:t>
        </w:r>
      </w:ins>
      <w:ins w:id="19" w:author="Mohit Kanchan" w:date="2021-01-31T23:54:00Z">
        <w:r w:rsidR="00F96ABC">
          <w:rPr>
            <w:lang w:eastAsia="zh-TW"/>
          </w:rPr>
          <w:t>-A</w:t>
        </w:r>
      </w:ins>
      <w:ins w:id="20" w:author="Mohit Kanchan [2]" w:date="2021-01-31T23:31:00Z">
        <w:r w:rsidRPr="00212BC5">
          <w:t>) according to TS 38.508-1 [4].</w:t>
        </w:r>
      </w:ins>
    </w:p>
    <w:p w14:paraId="46F7DF81" w14:textId="77777777" w:rsidR="006C271D" w:rsidRPr="00212BC5" w:rsidRDefault="006C271D" w:rsidP="006C271D">
      <w:pPr>
        <w:pStyle w:val="H6"/>
        <w:rPr>
          <w:lang w:eastAsia="zh-CN"/>
        </w:rPr>
      </w:pPr>
      <w:r w:rsidRPr="00212BC5">
        <w:rPr>
          <w:lang w:eastAsia="zh-CN"/>
        </w:rPr>
        <w:lastRenderedPageBreak/>
        <w:t>6.4.1.1.3.2</w:t>
      </w:r>
      <w:r w:rsidRPr="00212BC5">
        <w:rPr>
          <w:lang w:eastAsia="zh-CN"/>
        </w:rPr>
        <w:tab/>
        <w:t xml:space="preserve">Test </w:t>
      </w:r>
      <w:r w:rsidRPr="00212BC5">
        <w:rPr>
          <w:snapToGrid w:val="0"/>
          <w:lang w:eastAsia="zh-CN"/>
        </w:rPr>
        <w:t>procedure</w:t>
      </w:r>
      <w:r w:rsidRPr="00212BC5">
        <w:rPr>
          <w:lang w:eastAsia="zh-CN"/>
        </w:rPr>
        <w:t xml:space="preserve"> sequence</w:t>
      </w:r>
    </w:p>
    <w:p w14:paraId="2E4620EB" w14:textId="77777777" w:rsidR="006C271D" w:rsidRPr="00212BC5" w:rsidRDefault="006C271D" w:rsidP="006C271D">
      <w:r w:rsidRPr="00212BC5">
        <w:t xml:space="preserve">Table 6.4.1.1.3.2-1 for FR1 and Table 6.4.1.1.3.2-2 for FR2 illustrates the downlink power levels and other changing parameters to be applied for the cells at various time instants of the test execution. Row marked "T0" denotes the initial conditions after preamble, while column marked "T1"is to be applied subsequently in the Main behaviour. The exact instants on which these values shall be applied are described in the texts in this clause. </w:t>
      </w:r>
    </w:p>
    <w:p w14:paraId="5369B508" w14:textId="77777777" w:rsidR="006C271D" w:rsidRPr="00212BC5" w:rsidRDefault="006C271D" w:rsidP="006C271D">
      <w:pPr>
        <w:pStyle w:val="TH"/>
        <w:ind w:left="720" w:firstLine="720"/>
        <w:jc w:val="left"/>
      </w:pPr>
      <w:r w:rsidRPr="00212BC5">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6C271D" w:rsidRPr="00212BC5" w14:paraId="11508F14" w14:textId="77777777" w:rsidTr="00F96ABC">
        <w:trPr>
          <w:trHeight w:val="270"/>
        </w:trPr>
        <w:tc>
          <w:tcPr>
            <w:tcW w:w="884" w:type="dxa"/>
            <w:shd w:val="clear" w:color="auto" w:fill="auto"/>
          </w:tcPr>
          <w:p w14:paraId="1952CFB2" w14:textId="77777777" w:rsidR="006C271D" w:rsidRPr="00212BC5" w:rsidRDefault="006C271D" w:rsidP="00F96ABC">
            <w:pPr>
              <w:pStyle w:val="TAH"/>
            </w:pPr>
            <w:r w:rsidRPr="00212BC5">
              <w:t> </w:t>
            </w:r>
          </w:p>
        </w:tc>
        <w:tc>
          <w:tcPr>
            <w:tcW w:w="1414" w:type="dxa"/>
            <w:shd w:val="clear" w:color="auto" w:fill="auto"/>
          </w:tcPr>
          <w:p w14:paraId="18F6A6B3" w14:textId="77777777" w:rsidR="006C271D" w:rsidRPr="00212BC5" w:rsidRDefault="006C271D" w:rsidP="00F96ABC">
            <w:pPr>
              <w:pStyle w:val="TAH"/>
            </w:pPr>
            <w:r w:rsidRPr="00212BC5">
              <w:t>Parameter</w:t>
            </w:r>
          </w:p>
        </w:tc>
        <w:tc>
          <w:tcPr>
            <w:tcW w:w="1147" w:type="dxa"/>
            <w:shd w:val="clear" w:color="auto" w:fill="auto"/>
          </w:tcPr>
          <w:p w14:paraId="4965DBFF" w14:textId="77777777" w:rsidR="006C271D" w:rsidRPr="00212BC5" w:rsidRDefault="006C271D" w:rsidP="00F96ABC">
            <w:pPr>
              <w:pStyle w:val="TAH"/>
            </w:pPr>
            <w:r w:rsidRPr="00212BC5">
              <w:t>Unit</w:t>
            </w:r>
          </w:p>
        </w:tc>
        <w:tc>
          <w:tcPr>
            <w:tcW w:w="953" w:type="dxa"/>
            <w:shd w:val="clear" w:color="auto" w:fill="auto"/>
          </w:tcPr>
          <w:p w14:paraId="63B59D9A" w14:textId="77777777" w:rsidR="006C271D" w:rsidRPr="00212BC5" w:rsidRDefault="006C271D" w:rsidP="00F96ABC">
            <w:pPr>
              <w:pStyle w:val="TAH"/>
            </w:pPr>
            <w:r w:rsidRPr="00212BC5">
              <w:t>NR Cell 12</w:t>
            </w:r>
          </w:p>
        </w:tc>
        <w:tc>
          <w:tcPr>
            <w:tcW w:w="1039" w:type="dxa"/>
          </w:tcPr>
          <w:p w14:paraId="496C003A" w14:textId="77777777" w:rsidR="006C271D" w:rsidRPr="00212BC5" w:rsidRDefault="006C271D" w:rsidP="00F96ABC">
            <w:pPr>
              <w:pStyle w:val="TAH"/>
            </w:pPr>
            <w:r w:rsidRPr="00212BC5">
              <w:t>NR Cell 13</w:t>
            </w:r>
          </w:p>
        </w:tc>
        <w:tc>
          <w:tcPr>
            <w:tcW w:w="952" w:type="dxa"/>
            <w:shd w:val="clear" w:color="auto" w:fill="auto"/>
          </w:tcPr>
          <w:p w14:paraId="4F517E65" w14:textId="77777777" w:rsidR="006C271D" w:rsidRPr="00212BC5" w:rsidRDefault="006C271D" w:rsidP="00F96ABC">
            <w:pPr>
              <w:pStyle w:val="TAH"/>
            </w:pPr>
            <w:r w:rsidRPr="00212BC5">
              <w:t>NR Cell 1</w:t>
            </w:r>
          </w:p>
        </w:tc>
        <w:tc>
          <w:tcPr>
            <w:tcW w:w="3252" w:type="dxa"/>
            <w:shd w:val="clear" w:color="auto" w:fill="auto"/>
          </w:tcPr>
          <w:p w14:paraId="046AD3EB" w14:textId="77777777" w:rsidR="006C271D" w:rsidRPr="00212BC5" w:rsidRDefault="006C271D" w:rsidP="00F96ABC">
            <w:pPr>
              <w:pStyle w:val="TAH"/>
            </w:pPr>
            <w:r w:rsidRPr="00212BC5">
              <w:t>Remarks</w:t>
            </w:r>
          </w:p>
        </w:tc>
      </w:tr>
      <w:tr w:rsidR="00571F2D" w:rsidRPr="00212BC5" w14:paraId="50D97D55" w14:textId="77777777" w:rsidTr="00F96ABC">
        <w:trPr>
          <w:trHeight w:val="270"/>
          <w:ins w:id="21" w:author="Mohit Kanchan" w:date="2021-02-01T00:53:00Z"/>
        </w:trPr>
        <w:tc>
          <w:tcPr>
            <w:tcW w:w="884" w:type="dxa"/>
            <w:shd w:val="clear" w:color="auto" w:fill="auto"/>
          </w:tcPr>
          <w:p w14:paraId="75CB8309" w14:textId="41D9F28F" w:rsidR="00571F2D" w:rsidRPr="00212BC5" w:rsidRDefault="00571F2D" w:rsidP="00571F2D">
            <w:pPr>
              <w:pStyle w:val="TAH"/>
              <w:rPr>
                <w:ins w:id="22" w:author="Mohit Kanchan" w:date="2021-02-01T00:53:00Z"/>
              </w:rPr>
            </w:pPr>
            <w:ins w:id="23" w:author="Mohit Kanchan" w:date="2021-02-01T00:53:00Z">
              <w:r w:rsidRPr="00212BC5">
                <w:t>T0</w:t>
              </w:r>
            </w:ins>
          </w:p>
        </w:tc>
        <w:tc>
          <w:tcPr>
            <w:tcW w:w="1414" w:type="dxa"/>
            <w:shd w:val="clear" w:color="auto" w:fill="auto"/>
          </w:tcPr>
          <w:p w14:paraId="613B2C2B" w14:textId="77777777" w:rsidR="00571F2D" w:rsidRPr="00212BC5" w:rsidRDefault="00571F2D" w:rsidP="00571F2D">
            <w:pPr>
              <w:pStyle w:val="TAL"/>
              <w:rPr>
                <w:ins w:id="24" w:author="Mohit Kanchan" w:date="2021-02-01T00:53:00Z"/>
              </w:rPr>
            </w:pPr>
            <w:ins w:id="25" w:author="Mohit Kanchan" w:date="2021-02-01T00:53:00Z">
              <w:r w:rsidRPr="00212BC5">
                <w:t>SS/PBCH</w:t>
              </w:r>
            </w:ins>
          </w:p>
          <w:p w14:paraId="1B6EE409" w14:textId="361A4DC1" w:rsidR="00571F2D" w:rsidRPr="00212BC5" w:rsidRDefault="00571F2D" w:rsidP="00571F2D">
            <w:pPr>
              <w:pStyle w:val="TAL"/>
              <w:rPr>
                <w:ins w:id="26" w:author="Mohit Kanchan" w:date="2021-02-01T00:53:00Z"/>
              </w:rPr>
            </w:pPr>
            <w:ins w:id="27" w:author="Mohit Kanchan" w:date="2021-02-01T00:53:00Z">
              <w:r w:rsidRPr="00212BC5">
                <w:t>SSS EPRE</w:t>
              </w:r>
            </w:ins>
          </w:p>
        </w:tc>
        <w:tc>
          <w:tcPr>
            <w:tcW w:w="1147" w:type="dxa"/>
            <w:shd w:val="clear" w:color="auto" w:fill="auto"/>
          </w:tcPr>
          <w:p w14:paraId="082EF92D" w14:textId="2A25C0AD" w:rsidR="00571F2D" w:rsidRPr="00212BC5" w:rsidRDefault="00571F2D" w:rsidP="00571F2D">
            <w:pPr>
              <w:pStyle w:val="TAL"/>
              <w:rPr>
                <w:ins w:id="28" w:author="Mohit Kanchan" w:date="2021-02-01T00:53:00Z"/>
              </w:rPr>
            </w:pPr>
            <w:ins w:id="29" w:author="Mohit Kanchan" w:date="2021-02-01T00:53:00Z">
              <w:r w:rsidRPr="00212BC5">
                <w:t>dBm/SCS</w:t>
              </w:r>
            </w:ins>
          </w:p>
        </w:tc>
        <w:tc>
          <w:tcPr>
            <w:tcW w:w="953" w:type="dxa"/>
            <w:shd w:val="clear" w:color="auto" w:fill="auto"/>
          </w:tcPr>
          <w:p w14:paraId="0D19E6E7" w14:textId="6FE19AEA" w:rsidR="00571F2D" w:rsidRPr="00212BC5" w:rsidRDefault="00571F2D" w:rsidP="00571F2D">
            <w:pPr>
              <w:pStyle w:val="TAC"/>
              <w:rPr>
                <w:ins w:id="30" w:author="Mohit Kanchan" w:date="2021-02-01T00:53:00Z"/>
              </w:rPr>
            </w:pPr>
            <w:ins w:id="31" w:author="Mohit Kanchan" w:date="2021-02-01T00:53:00Z">
              <w:r w:rsidRPr="00212BC5">
                <w:t>-</w:t>
              </w:r>
              <w:r>
                <w:t>88</w:t>
              </w:r>
            </w:ins>
          </w:p>
        </w:tc>
        <w:tc>
          <w:tcPr>
            <w:tcW w:w="1039" w:type="dxa"/>
          </w:tcPr>
          <w:p w14:paraId="35BBDE32" w14:textId="0E245EBA" w:rsidR="00571F2D" w:rsidRPr="00212BC5" w:rsidRDefault="00571F2D" w:rsidP="00571F2D">
            <w:pPr>
              <w:pStyle w:val="TAC"/>
              <w:rPr>
                <w:ins w:id="32" w:author="Mohit Kanchan" w:date="2021-02-01T00:53:00Z"/>
                <w:lang w:eastAsia="zh-CN"/>
              </w:rPr>
            </w:pPr>
            <w:ins w:id="33" w:author="Mohit Kanchan" w:date="2021-02-01T00:53:00Z">
              <w:r>
                <w:rPr>
                  <w:lang w:eastAsia="zh-CN"/>
                </w:rPr>
                <w:t>“Off”</w:t>
              </w:r>
            </w:ins>
          </w:p>
        </w:tc>
        <w:tc>
          <w:tcPr>
            <w:tcW w:w="952" w:type="dxa"/>
            <w:shd w:val="clear" w:color="auto" w:fill="auto"/>
          </w:tcPr>
          <w:p w14:paraId="0347F970" w14:textId="450FCB08" w:rsidR="00571F2D" w:rsidRPr="00212BC5" w:rsidRDefault="00571F2D" w:rsidP="00571F2D">
            <w:pPr>
              <w:pStyle w:val="TAC"/>
              <w:rPr>
                <w:ins w:id="34" w:author="Mohit Kanchan" w:date="2021-02-01T00:53:00Z"/>
              </w:rPr>
            </w:pPr>
            <w:ins w:id="35" w:author="Mohit Kanchan" w:date="2021-02-01T00:53:00Z">
              <w:r w:rsidRPr="00212BC5">
                <w:t>“Off”</w:t>
              </w:r>
            </w:ins>
          </w:p>
        </w:tc>
        <w:tc>
          <w:tcPr>
            <w:tcW w:w="3252" w:type="dxa"/>
            <w:shd w:val="clear" w:color="auto" w:fill="auto"/>
          </w:tcPr>
          <w:p w14:paraId="7B38E5EC" w14:textId="09ECB977" w:rsidR="00571F2D" w:rsidRPr="00212BC5" w:rsidRDefault="00571F2D" w:rsidP="00571F2D">
            <w:pPr>
              <w:pStyle w:val="TAL"/>
              <w:rPr>
                <w:ins w:id="36" w:author="Mohit Kanchan" w:date="2021-02-01T00:53:00Z"/>
              </w:rPr>
            </w:pPr>
            <w:ins w:id="37" w:author="Mohit Kanchan" w:date="2021-02-01T00:53:00Z">
              <w:r w:rsidRPr="00212BC5">
                <w:t>Power level “Off” is defined in TS 38.508-1 [4] Table 6.2.2.1-3</w:t>
              </w:r>
            </w:ins>
          </w:p>
        </w:tc>
      </w:tr>
      <w:tr w:rsidR="006C271D" w:rsidRPr="00212BC5" w14:paraId="425CD631" w14:textId="77777777" w:rsidTr="00F96ABC">
        <w:trPr>
          <w:trHeight w:val="270"/>
        </w:trPr>
        <w:tc>
          <w:tcPr>
            <w:tcW w:w="884" w:type="dxa"/>
            <w:shd w:val="clear" w:color="auto" w:fill="auto"/>
          </w:tcPr>
          <w:p w14:paraId="5A8DA84A" w14:textId="64A9D97A" w:rsidR="006C271D" w:rsidRPr="00212BC5" w:rsidRDefault="006C271D" w:rsidP="00F96ABC">
            <w:pPr>
              <w:pStyle w:val="TAH"/>
            </w:pPr>
            <w:del w:id="38" w:author="Mohit Kanchan" w:date="2021-02-01T00:53:00Z">
              <w:r w:rsidRPr="00212BC5" w:rsidDel="00571F2D">
                <w:delText>T0</w:delText>
              </w:r>
            </w:del>
            <w:ins w:id="39" w:author="Mohit Kanchan" w:date="2021-02-01T00:53:00Z">
              <w:r w:rsidR="00571F2D" w:rsidRPr="00212BC5">
                <w:t>T</w:t>
              </w:r>
              <w:r w:rsidR="00571F2D">
                <w:t>1</w:t>
              </w:r>
            </w:ins>
          </w:p>
        </w:tc>
        <w:tc>
          <w:tcPr>
            <w:tcW w:w="1414" w:type="dxa"/>
            <w:shd w:val="clear" w:color="auto" w:fill="auto"/>
          </w:tcPr>
          <w:p w14:paraId="077DF74D" w14:textId="77777777" w:rsidR="006C271D" w:rsidRPr="00212BC5" w:rsidRDefault="006C271D" w:rsidP="00F96ABC">
            <w:pPr>
              <w:pStyle w:val="TAL"/>
            </w:pPr>
            <w:r w:rsidRPr="00212BC5">
              <w:t>SS/PBCH</w:t>
            </w:r>
          </w:p>
          <w:p w14:paraId="06850557" w14:textId="77777777" w:rsidR="006C271D" w:rsidRPr="00212BC5" w:rsidRDefault="006C271D" w:rsidP="00F96ABC">
            <w:pPr>
              <w:pStyle w:val="TAC"/>
            </w:pPr>
            <w:r w:rsidRPr="00212BC5">
              <w:t>SSS EPRE</w:t>
            </w:r>
          </w:p>
        </w:tc>
        <w:tc>
          <w:tcPr>
            <w:tcW w:w="1147" w:type="dxa"/>
            <w:shd w:val="clear" w:color="auto" w:fill="auto"/>
          </w:tcPr>
          <w:p w14:paraId="382A8F35" w14:textId="77777777" w:rsidR="006C271D" w:rsidRPr="00212BC5" w:rsidRDefault="006C271D" w:rsidP="00F96ABC">
            <w:pPr>
              <w:pStyle w:val="TAL"/>
            </w:pPr>
            <w:r w:rsidRPr="00212BC5">
              <w:t>dBm/SCS</w:t>
            </w:r>
          </w:p>
        </w:tc>
        <w:tc>
          <w:tcPr>
            <w:tcW w:w="953" w:type="dxa"/>
            <w:shd w:val="clear" w:color="auto" w:fill="auto"/>
          </w:tcPr>
          <w:p w14:paraId="53C4AB5C" w14:textId="77777777" w:rsidR="006C271D" w:rsidRPr="00212BC5" w:rsidRDefault="006C271D" w:rsidP="00F96ABC">
            <w:pPr>
              <w:pStyle w:val="TAC"/>
            </w:pPr>
            <w:r w:rsidRPr="00212BC5">
              <w:t>-1</w:t>
            </w:r>
            <w:r w:rsidRPr="00212BC5">
              <w:rPr>
                <w:lang w:eastAsia="zh-CN"/>
              </w:rPr>
              <w:t>15</w:t>
            </w:r>
          </w:p>
        </w:tc>
        <w:tc>
          <w:tcPr>
            <w:tcW w:w="1039" w:type="dxa"/>
          </w:tcPr>
          <w:p w14:paraId="3AEED0B9" w14:textId="77777777" w:rsidR="006C271D" w:rsidRPr="00212BC5" w:rsidRDefault="006C271D" w:rsidP="00F96ABC">
            <w:pPr>
              <w:pStyle w:val="TAC"/>
              <w:rPr>
                <w:lang w:eastAsia="zh-CN"/>
              </w:rPr>
            </w:pPr>
            <w:r w:rsidRPr="00212BC5">
              <w:rPr>
                <w:lang w:eastAsia="zh-CN"/>
              </w:rPr>
              <w:t>-78</w:t>
            </w:r>
          </w:p>
        </w:tc>
        <w:tc>
          <w:tcPr>
            <w:tcW w:w="952" w:type="dxa"/>
            <w:shd w:val="clear" w:color="auto" w:fill="auto"/>
          </w:tcPr>
          <w:p w14:paraId="76CA1D0C" w14:textId="77777777" w:rsidR="006C271D" w:rsidRPr="00212BC5" w:rsidRDefault="006C271D" w:rsidP="00F96ABC">
            <w:pPr>
              <w:pStyle w:val="TAC"/>
            </w:pPr>
            <w:r w:rsidRPr="00212BC5">
              <w:t>“Off”</w:t>
            </w:r>
          </w:p>
        </w:tc>
        <w:tc>
          <w:tcPr>
            <w:tcW w:w="3252" w:type="dxa"/>
            <w:shd w:val="clear" w:color="auto" w:fill="auto"/>
          </w:tcPr>
          <w:p w14:paraId="42C95F61" w14:textId="77777777" w:rsidR="006C271D" w:rsidRPr="00212BC5" w:rsidRDefault="006C271D" w:rsidP="00F96ABC">
            <w:pPr>
              <w:pStyle w:val="TAL"/>
            </w:pPr>
            <w:r w:rsidRPr="00212BC5">
              <w:t>Power level “Off” is defined in TS 38.508-1 [4] Table 6.2.2.1-3</w:t>
            </w:r>
          </w:p>
        </w:tc>
      </w:tr>
      <w:tr w:rsidR="006C271D" w:rsidRPr="00212BC5" w14:paraId="498ECB97" w14:textId="77777777" w:rsidTr="00F96ABC">
        <w:trPr>
          <w:trHeight w:val="495"/>
        </w:trPr>
        <w:tc>
          <w:tcPr>
            <w:tcW w:w="884" w:type="dxa"/>
            <w:shd w:val="clear" w:color="auto" w:fill="auto"/>
          </w:tcPr>
          <w:p w14:paraId="7E91FA5A" w14:textId="41CFC6FB" w:rsidR="006C271D" w:rsidRPr="00212BC5" w:rsidRDefault="006C271D" w:rsidP="00F96ABC">
            <w:pPr>
              <w:pStyle w:val="TAH"/>
            </w:pPr>
            <w:del w:id="40" w:author="Mohit Kanchan" w:date="2021-02-01T00:54:00Z">
              <w:r w:rsidRPr="00212BC5" w:rsidDel="00571F2D">
                <w:delText>T1</w:delText>
              </w:r>
            </w:del>
            <w:ins w:id="41" w:author="Mohit Kanchan" w:date="2021-02-01T00:54:00Z">
              <w:r w:rsidR="00571F2D" w:rsidRPr="00212BC5">
                <w:t>T</w:t>
              </w:r>
              <w:r w:rsidR="00571F2D">
                <w:t>2</w:t>
              </w:r>
            </w:ins>
          </w:p>
        </w:tc>
        <w:tc>
          <w:tcPr>
            <w:tcW w:w="1414" w:type="dxa"/>
            <w:shd w:val="clear" w:color="auto" w:fill="auto"/>
          </w:tcPr>
          <w:p w14:paraId="413E45C2" w14:textId="77777777" w:rsidR="006C271D" w:rsidRPr="00212BC5" w:rsidRDefault="006C271D" w:rsidP="00F96ABC">
            <w:pPr>
              <w:pStyle w:val="TAL"/>
            </w:pPr>
            <w:r w:rsidRPr="00212BC5">
              <w:t>SS/PBCH</w:t>
            </w:r>
          </w:p>
          <w:p w14:paraId="0D06EF15" w14:textId="77777777" w:rsidR="006C271D" w:rsidRPr="00212BC5" w:rsidRDefault="006C271D" w:rsidP="00F96ABC">
            <w:pPr>
              <w:pStyle w:val="TAC"/>
            </w:pPr>
            <w:r w:rsidRPr="00212BC5">
              <w:t>SSS EPRE</w:t>
            </w:r>
          </w:p>
        </w:tc>
        <w:tc>
          <w:tcPr>
            <w:tcW w:w="1147" w:type="dxa"/>
            <w:shd w:val="clear" w:color="auto" w:fill="auto"/>
          </w:tcPr>
          <w:p w14:paraId="5E0EB6AB" w14:textId="77777777" w:rsidR="006C271D" w:rsidRPr="00212BC5" w:rsidRDefault="006C271D" w:rsidP="00F96ABC">
            <w:pPr>
              <w:pStyle w:val="TAL"/>
            </w:pPr>
            <w:r w:rsidRPr="00212BC5">
              <w:t>dBm/SCS</w:t>
            </w:r>
          </w:p>
        </w:tc>
        <w:tc>
          <w:tcPr>
            <w:tcW w:w="953" w:type="dxa"/>
            <w:shd w:val="clear" w:color="auto" w:fill="auto"/>
          </w:tcPr>
          <w:p w14:paraId="7582A73E" w14:textId="77777777" w:rsidR="006C271D" w:rsidRPr="00212BC5" w:rsidRDefault="006C271D" w:rsidP="00F96ABC">
            <w:pPr>
              <w:pStyle w:val="TAC"/>
            </w:pPr>
            <w:r w:rsidRPr="00212BC5">
              <w:t>“Off”</w:t>
            </w:r>
          </w:p>
        </w:tc>
        <w:tc>
          <w:tcPr>
            <w:tcW w:w="1039" w:type="dxa"/>
          </w:tcPr>
          <w:p w14:paraId="3056EFA8" w14:textId="77777777" w:rsidR="006C271D" w:rsidRPr="00212BC5" w:rsidRDefault="006C271D" w:rsidP="00F96ABC">
            <w:pPr>
              <w:pStyle w:val="TAC"/>
            </w:pPr>
            <w:r w:rsidRPr="00212BC5">
              <w:t>-88</w:t>
            </w:r>
          </w:p>
        </w:tc>
        <w:tc>
          <w:tcPr>
            <w:tcW w:w="952" w:type="dxa"/>
            <w:shd w:val="clear" w:color="auto" w:fill="auto"/>
          </w:tcPr>
          <w:p w14:paraId="1234DCDF" w14:textId="77777777" w:rsidR="006C271D" w:rsidRPr="00212BC5" w:rsidRDefault="006C271D" w:rsidP="00F96ABC">
            <w:pPr>
              <w:pStyle w:val="TAC"/>
            </w:pPr>
            <w:r w:rsidRPr="00212BC5">
              <w:t>-88</w:t>
            </w:r>
          </w:p>
        </w:tc>
        <w:tc>
          <w:tcPr>
            <w:tcW w:w="3252" w:type="dxa"/>
            <w:shd w:val="clear" w:color="auto" w:fill="auto"/>
          </w:tcPr>
          <w:p w14:paraId="110A0C84" w14:textId="77777777" w:rsidR="006C271D" w:rsidRPr="00212BC5" w:rsidRDefault="006C271D" w:rsidP="00F96ABC">
            <w:pPr>
              <w:pStyle w:val="TAL"/>
            </w:pPr>
            <w:r w:rsidRPr="00212BC5">
              <w:t>Power level “Off” is defined in TS 38.508-1 [4] Table 6.2.2.1-3</w:t>
            </w:r>
          </w:p>
        </w:tc>
      </w:tr>
    </w:tbl>
    <w:p w14:paraId="06253D12" w14:textId="77777777" w:rsidR="006C271D" w:rsidRPr="00212BC5" w:rsidRDefault="006C271D" w:rsidP="006C271D"/>
    <w:p w14:paraId="5DA48D84" w14:textId="77777777" w:rsidR="006C271D" w:rsidRPr="00212BC5" w:rsidRDefault="006C271D" w:rsidP="006C271D">
      <w:pPr>
        <w:pStyle w:val="TH"/>
        <w:ind w:left="720" w:firstLine="720"/>
        <w:jc w:val="left"/>
      </w:pPr>
      <w:r w:rsidRPr="00212BC5">
        <w:t>Table 6.4.1.1.3.2-2: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6C271D" w:rsidRPr="00212BC5" w14:paraId="785901DA" w14:textId="77777777" w:rsidTr="00F96ABC">
        <w:trPr>
          <w:trHeight w:val="270"/>
        </w:trPr>
        <w:tc>
          <w:tcPr>
            <w:tcW w:w="884" w:type="dxa"/>
            <w:shd w:val="clear" w:color="auto" w:fill="auto"/>
          </w:tcPr>
          <w:p w14:paraId="0CD5E0B7" w14:textId="77777777" w:rsidR="006C271D" w:rsidRPr="00212BC5" w:rsidRDefault="006C271D" w:rsidP="00F96ABC">
            <w:pPr>
              <w:pStyle w:val="TAH"/>
            </w:pPr>
            <w:r w:rsidRPr="00212BC5">
              <w:t> </w:t>
            </w:r>
          </w:p>
        </w:tc>
        <w:tc>
          <w:tcPr>
            <w:tcW w:w="1414" w:type="dxa"/>
            <w:shd w:val="clear" w:color="auto" w:fill="auto"/>
          </w:tcPr>
          <w:p w14:paraId="041A8535" w14:textId="77777777" w:rsidR="006C271D" w:rsidRPr="00212BC5" w:rsidRDefault="006C271D" w:rsidP="00F96ABC">
            <w:pPr>
              <w:pStyle w:val="TAH"/>
            </w:pPr>
            <w:r w:rsidRPr="00212BC5">
              <w:t>Parameter</w:t>
            </w:r>
          </w:p>
        </w:tc>
        <w:tc>
          <w:tcPr>
            <w:tcW w:w="1147" w:type="dxa"/>
            <w:shd w:val="clear" w:color="auto" w:fill="auto"/>
          </w:tcPr>
          <w:p w14:paraId="0874E2A0" w14:textId="77777777" w:rsidR="006C271D" w:rsidRPr="00212BC5" w:rsidRDefault="006C271D" w:rsidP="00F96ABC">
            <w:pPr>
              <w:pStyle w:val="TAH"/>
            </w:pPr>
            <w:r w:rsidRPr="00212BC5">
              <w:t>Unit</w:t>
            </w:r>
          </w:p>
        </w:tc>
        <w:tc>
          <w:tcPr>
            <w:tcW w:w="906" w:type="dxa"/>
            <w:shd w:val="clear" w:color="auto" w:fill="auto"/>
          </w:tcPr>
          <w:p w14:paraId="0726D996" w14:textId="77777777" w:rsidR="006C271D" w:rsidRPr="00212BC5" w:rsidRDefault="006C271D" w:rsidP="00F96ABC">
            <w:pPr>
              <w:pStyle w:val="TAH"/>
            </w:pPr>
            <w:r w:rsidRPr="00212BC5">
              <w:t>NR Cell 12</w:t>
            </w:r>
          </w:p>
        </w:tc>
        <w:tc>
          <w:tcPr>
            <w:tcW w:w="953" w:type="dxa"/>
            <w:shd w:val="clear" w:color="auto" w:fill="auto"/>
          </w:tcPr>
          <w:p w14:paraId="78761193" w14:textId="77777777" w:rsidR="006C271D" w:rsidRPr="00212BC5" w:rsidRDefault="006C271D" w:rsidP="00F96ABC">
            <w:pPr>
              <w:pStyle w:val="TAH"/>
            </w:pPr>
            <w:r w:rsidRPr="00212BC5">
              <w:t>NR Cell 13</w:t>
            </w:r>
          </w:p>
        </w:tc>
        <w:tc>
          <w:tcPr>
            <w:tcW w:w="1039" w:type="dxa"/>
            <w:shd w:val="clear" w:color="auto" w:fill="auto"/>
          </w:tcPr>
          <w:p w14:paraId="648D3C8C" w14:textId="77777777" w:rsidR="006C271D" w:rsidRPr="00212BC5" w:rsidRDefault="006C271D" w:rsidP="00F96ABC">
            <w:pPr>
              <w:pStyle w:val="TAH"/>
            </w:pPr>
            <w:r w:rsidRPr="00212BC5">
              <w:t>NR Cell 1</w:t>
            </w:r>
          </w:p>
        </w:tc>
        <w:tc>
          <w:tcPr>
            <w:tcW w:w="3165" w:type="dxa"/>
            <w:shd w:val="clear" w:color="auto" w:fill="auto"/>
          </w:tcPr>
          <w:p w14:paraId="1958A259" w14:textId="77777777" w:rsidR="006C271D" w:rsidRPr="00212BC5" w:rsidRDefault="006C271D" w:rsidP="00F96ABC">
            <w:pPr>
              <w:pStyle w:val="TAH"/>
            </w:pPr>
            <w:r w:rsidRPr="00212BC5">
              <w:t>Remarks</w:t>
            </w:r>
          </w:p>
        </w:tc>
      </w:tr>
      <w:tr w:rsidR="00571F2D" w:rsidRPr="00212BC5" w14:paraId="614033C4" w14:textId="77777777" w:rsidTr="00F96ABC">
        <w:trPr>
          <w:trHeight w:val="270"/>
          <w:ins w:id="42" w:author="Mohit Kanchan" w:date="2021-02-01T00:53:00Z"/>
        </w:trPr>
        <w:tc>
          <w:tcPr>
            <w:tcW w:w="884" w:type="dxa"/>
            <w:shd w:val="clear" w:color="auto" w:fill="auto"/>
          </w:tcPr>
          <w:p w14:paraId="0A7D4344" w14:textId="7981D034" w:rsidR="00571F2D" w:rsidRPr="00212BC5" w:rsidRDefault="00571F2D" w:rsidP="00571F2D">
            <w:pPr>
              <w:pStyle w:val="TAH"/>
              <w:rPr>
                <w:ins w:id="43" w:author="Mohit Kanchan" w:date="2021-02-01T00:53:00Z"/>
              </w:rPr>
            </w:pPr>
            <w:ins w:id="44" w:author="Mohit Kanchan" w:date="2021-02-01T00:54:00Z">
              <w:r w:rsidRPr="00212BC5">
                <w:t>T0</w:t>
              </w:r>
            </w:ins>
          </w:p>
        </w:tc>
        <w:tc>
          <w:tcPr>
            <w:tcW w:w="1414" w:type="dxa"/>
            <w:shd w:val="clear" w:color="auto" w:fill="auto"/>
          </w:tcPr>
          <w:p w14:paraId="041D4166" w14:textId="77777777" w:rsidR="00571F2D" w:rsidRPr="00212BC5" w:rsidRDefault="00571F2D" w:rsidP="00571F2D">
            <w:pPr>
              <w:pStyle w:val="TAL"/>
              <w:rPr>
                <w:ins w:id="45" w:author="Mohit Kanchan" w:date="2021-02-01T00:54:00Z"/>
              </w:rPr>
            </w:pPr>
            <w:ins w:id="46" w:author="Mohit Kanchan" w:date="2021-02-01T00:54:00Z">
              <w:r w:rsidRPr="00212BC5">
                <w:t>SS/PBCH</w:t>
              </w:r>
            </w:ins>
          </w:p>
          <w:p w14:paraId="028A45BF" w14:textId="716285BF" w:rsidR="00571F2D" w:rsidRPr="00212BC5" w:rsidRDefault="00571F2D" w:rsidP="00571F2D">
            <w:pPr>
              <w:pStyle w:val="TAL"/>
              <w:rPr>
                <w:ins w:id="47" w:author="Mohit Kanchan" w:date="2021-02-01T00:53:00Z"/>
              </w:rPr>
            </w:pPr>
            <w:ins w:id="48" w:author="Mohit Kanchan" w:date="2021-02-01T00:54:00Z">
              <w:r w:rsidRPr="00212BC5">
                <w:t>SSS EPRE</w:t>
              </w:r>
            </w:ins>
          </w:p>
        </w:tc>
        <w:tc>
          <w:tcPr>
            <w:tcW w:w="1147" w:type="dxa"/>
            <w:shd w:val="clear" w:color="auto" w:fill="auto"/>
          </w:tcPr>
          <w:p w14:paraId="0DA27327" w14:textId="6BB1EA38" w:rsidR="00571F2D" w:rsidRPr="00212BC5" w:rsidRDefault="00571F2D" w:rsidP="00571F2D">
            <w:pPr>
              <w:pStyle w:val="TAL"/>
              <w:rPr>
                <w:ins w:id="49" w:author="Mohit Kanchan" w:date="2021-02-01T00:53:00Z"/>
              </w:rPr>
            </w:pPr>
            <w:ins w:id="50" w:author="Mohit Kanchan" w:date="2021-02-01T00:54:00Z">
              <w:r w:rsidRPr="00212BC5">
                <w:t>dBm/SCS</w:t>
              </w:r>
            </w:ins>
          </w:p>
        </w:tc>
        <w:tc>
          <w:tcPr>
            <w:tcW w:w="906" w:type="dxa"/>
            <w:shd w:val="clear" w:color="auto" w:fill="auto"/>
          </w:tcPr>
          <w:p w14:paraId="2C284C94" w14:textId="79D67A78" w:rsidR="00571F2D" w:rsidRPr="00212BC5" w:rsidRDefault="00316629" w:rsidP="00571F2D">
            <w:pPr>
              <w:pStyle w:val="TAC"/>
              <w:rPr>
                <w:ins w:id="51" w:author="Mohit Kanchan" w:date="2021-02-01T00:53:00Z"/>
              </w:rPr>
            </w:pPr>
            <w:ins w:id="52" w:author="Mohit Kanchan" w:date="2021-02-01T00:56:00Z">
              <w:r>
                <w:t>-82</w:t>
              </w:r>
            </w:ins>
          </w:p>
        </w:tc>
        <w:tc>
          <w:tcPr>
            <w:tcW w:w="953" w:type="dxa"/>
            <w:shd w:val="clear" w:color="auto" w:fill="auto"/>
          </w:tcPr>
          <w:p w14:paraId="210E9718" w14:textId="75BF3DF3" w:rsidR="00571F2D" w:rsidRPr="00212BC5" w:rsidRDefault="00316629" w:rsidP="00571F2D">
            <w:pPr>
              <w:pStyle w:val="TAC"/>
              <w:rPr>
                <w:ins w:id="53" w:author="Mohit Kanchan" w:date="2021-02-01T00:53:00Z"/>
              </w:rPr>
            </w:pPr>
            <w:ins w:id="54" w:author="Mohit Kanchan" w:date="2021-02-01T00:54:00Z">
              <w:r>
                <w:t>“Off”</w:t>
              </w:r>
            </w:ins>
          </w:p>
        </w:tc>
        <w:tc>
          <w:tcPr>
            <w:tcW w:w="1039" w:type="dxa"/>
            <w:shd w:val="clear" w:color="auto" w:fill="auto"/>
          </w:tcPr>
          <w:p w14:paraId="47C73894" w14:textId="194AF8F8" w:rsidR="00571F2D" w:rsidRPr="00212BC5" w:rsidRDefault="00571F2D" w:rsidP="00571F2D">
            <w:pPr>
              <w:pStyle w:val="TAC"/>
              <w:rPr>
                <w:ins w:id="55" w:author="Mohit Kanchan" w:date="2021-02-01T00:53:00Z"/>
              </w:rPr>
            </w:pPr>
            <w:ins w:id="56" w:author="Mohit Kanchan" w:date="2021-02-01T00:54:00Z">
              <w:r w:rsidRPr="00212BC5">
                <w:t>”Off”</w:t>
              </w:r>
            </w:ins>
          </w:p>
        </w:tc>
        <w:tc>
          <w:tcPr>
            <w:tcW w:w="3165" w:type="dxa"/>
            <w:shd w:val="clear" w:color="auto" w:fill="auto"/>
          </w:tcPr>
          <w:p w14:paraId="40D25CD5" w14:textId="6C3E02E8" w:rsidR="00571F2D" w:rsidRPr="00212BC5" w:rsidRDefault="00571F2D" w:rsidP="00571F2D">
            <w:pPr>
              <w:pStyle w:val="TAL"/>
              <w:rPr>
                <w:ins w:id="57" w:author="Mohit Kanchan" w:date="2021-02-01T00:53:00Z"/>
              </w:rPr>
            </w:pPr>
            <w:ins w:id="58" w:author="Mohit Kanchan" w:date="2021-02-01T00:54:00Z">
              <w:r w:rsidRPr="00212BC5">
                <w:t>Power level “Off” is defined in TS 38.508-1 [4] Table 6.2.2.2-2</w:t>
              </w:r>
            </w:ins>
          </w:p>
        </w:tc>
      </w:tr>
      <w:tr w:rsidR="00571F2D" w:rsidRPr="00212BC5" w14:paraId="6B48704F" w14:textId="77777777" w:rsidTr="00F96ABC">
        <w:trPr>
          <w:trHeight w:val="270"/>
        </w:trPr>
        <w:tc>
          <w:tcPr>
            <w:tcW w:w="884" w:type="dxa"/>
            <w:shd w:val="clear" w:color="auto" w:fill="auto"/>
          </w:tcPr>
          <w:p w14:paraId="09A8FA04" w14:textId="1599AF99" w:rsidR="00571F2D" w:rsidRPr="00212BC5" w:rsidRDefault="00571F2D" w:rsidP="00571F2D">
            <w:pPr>
              <w:pStyle w:val="TAH"/>
            </w:pPr>
            <w:del w:id="59" w:author="Mohit Kanchan" w:date="2021-02-01T00:57:00Z">
              <w:r w:rsidRPr="00212BC5" w:rsidDel="00044F13">
                <w:delText>T0</w:delText>
              </w:r>
            </w:del>
            <w:ins w:id="60" w:author="Mohit Kanchan" w:date="2021-02-01T00:57:00Z">
              <w:r w:rsidR="00044F13" w:rsidRPr="00212BC5">
                <w:t>T</w:t>
              </w:r>
              <w:r w:rsidR="00044F13">
                <w:t>1</w:t>
              </w:r>
            </w:ins>
          </w:p>
        </w:tc>
        <w:tc>
          <w:tcPr>
            <w:tcW w:w="1414" w:type="dxa"/>
            <w:shd w:val="clear" w:color="auto" w:fill="auto"/>
          </w:tcPr>
          <w:p w14:paraId="328C1BA2" w14:textId="77777777" w:rsidR="00571F2D" w:rsidRPr="00212BC5" w:rsidRDefault="00571F2D" w:rsidP="00571F2D">
            <w:pPr>
              <w:pStyle w:val="TAL"/>
            </w:pPr>
            <w:r w:rsidRPr="00212BC5">
              <w:t>SS/PBCH</w:t>
            </w:r>
          </w:p>
          <w:p w14:paraId="440CE7D3" w14:textId="77777777" w:rsidR="00571F2D" w:rsidRPr="00212BC5" w:rsidRDefault="00571F2D" w:rsidP="00571F2D">
            <w:pPr>
              <w:pStyle w:val="TAC"/>
            </w:pPr>
            <w:r w:rsidRPr="00212BC5">
              <w:t>SSS EPRE</w:t>
            </w:r>
          </w:p>
        </w:tc>
        <w:tc>
          <w:tcPr>
            <w:tcW w:w="1147" w:type="dxa"/>
            <w:shd w:val="clear" w:color="auto" w:fill="auto"/>
          </w:tcPr>
          <w:p w14:paraId="3E26588D" w14:textId="77777777" w:rsidR="00571F2D" w:rsidRPr="00212BC5" w:rsidRDefault="00571F2D" w:rsidP="00571F2D">
            <w:pPr>
              <w:pStyle w:val="TAL"/>
            </w:pPr>
            <w:r w:rsidRPr="00212BC5">
              <w:t>dBm/SCS</w:t>
            </w:r>
          </w:p>
        </w:tc>
        <w:tc>
          <w:tcPr>
            <w:tcW w:w="906" w:type="dxa"/>
            <w:shd w:val="clear" w:color="auto" w:fill="auto"/>
          </w:tcPr>
          <w:p w14:paraId="601FFD53" w14:textId="77777777" w:rsidR="00571F2D" w:rsidRPr="00212BC5" w:rsidRDefault="00571F2D" w:rsidP="00571F2D">
            <w:pPr>
              <w:pStyle w:val="TAC"/>
            </w:pPr>
            <w:r w:rsidRPr="00212BC5">
              <w:t>FFS</w:t>
            </w:r>
          </w:p>
        </w:tc>
        <w:tc>
          <w:tcPr>
            <w:tcW w:w="953" w:type="dxa"/>
            <w:shd w:val="clear" w:color="auto" w:fill="auto"/>
          </w:tcPr>
          <w:p w14:paraId="46464CC4" w14:textId="77777777" w:rsidR="00571F2D" w:rsidRPr="00212BC5" w:rsidRDefault="00571F2D" w:rsidP="00571F2D">
            <w:pPr>
              <w:pStyle w:val="TAC"/>
            </w:pPr>
            <w:r w:rsidRPr="00212BC5">
              <w:t>FFS</w:t>
            </w:r>
          </w:p>
        </w:tc>
        <w:tc>
          <w:tcPr>
            <w:tcW w:w="1039" w:type="dxa"/>
            <w:shd w:val="clear" w:color="auto" w:fill="auto"/>
          </w:tcPr>
          <w:p w14:paraId="11FBDF76" w14:textId="77777777" w:rsidR="00571F2D" w:rsidRPr="00212BC5" w:rsidRDefault="00571F2D" w:rsidP="00571F2D">
            <w:pPr>
              <w:pStyle w:val="TAC"/>
            </w:pPr>
            <w:r w:rsidRPr="00212BC5">
              <w:t>”Off”</w:t>
            </w:r>
          </w:p>
        </w:tc>
        <w:tc>
          <w:tcPr>
            <w:tcW w:w="3165" w:type="dxa"/>
            <w:shd w:val="clear" w:color="auto" w:fill="auto"/>
          </w:tcPr>
          <w:p w14:paraId="06B866B2" w14:textId="77777777" w:rsidR="00571F2D" w:rsidRPr="00212BC5" w:rsidRDefault="00571F2D" w:rsidP="00571F2D">
            <w:pPr>
              <w:pStyle w:val="TAL"/>
            </w:pPr>
            <w:r w:rsidRPr="00212BC5">
              <w:t>Power level “Off” is defined in TS 38.508-1 [4] Table 6.2.2.2-2</w:t>
            </w:r>
          </w:p>
        </w:tc>
      </w:tr>
      <w:tr w:rsidR="00571F2D" w:rsidRPr="00212BC5" w14:paraId="476352F7" w14:textId="77777777" w:rsidTr="00F96ABC">
        <w:trPr>
          <w:trHeight w:val="495"/>
        </w:trPr>
        <w:tc>
          <w:tcPr>
            <w:tcW w:w="884" w:type="dxa"/>
            <w:shd w:val="clear" w:color="auto" w:fill="auto"/>
          </w:tcPr>
          <w:p w14:paraId="55098900" w14:textId="696EC5ED" w:rsidR="00571F2D" w:rsidRPr="00212BC5" w:rsidRDefault="00571F2D" w:rsidP="00571F2D">
            <w:pPr>
              <w:pStyle w:val="TAH"/>
            </w:pPr>
            <w:del w:id="61" w:author="Mohit Kanchan" w:date="2021-02-01T00:57:00Z">
              <w:r w:rsidRPr="00212BC5" w:rsidDel="00044F13">
                <w:delText>T1</w:delText>
              </w:r>
            </w:del>
            <w:ins w:id="62" w:author="Mohit Kanchan" w:date="2021-02-01T00:57:00Z">
              <w:r w:rsidR="00044F13" w:rsidRPr="00212BC5">
                <w:t>T</w:t>
              </w:r>
              <w:r w:rsidR="00044F13">
                <w:t>2</w:t>
              </w:r>
            </w:ins>
          </w:p>
        </w:tc>
        <w:tc>
          <w:tcPr>
            <w:tcW w:w="1414" w:type="dxa"/>
            <w:shd w:val="clear" w:color="auto" w:fill="auto"/>
          </w:tcPr>
          <w:p w14:paraId="69D99A0B" w14:textId="77777777" w:rsidR="00571F2D" w:rsidRPr="00212BC5" w:rsidRDefault="00571F2D" w:rsidP="00571F2D">
            <w:pPr>
              <w:pStyle w:val="TAL"/>
            </w:pPr>
            <w:r w:rsidRPr="00212BC5">
              <w:t>SS/PBCH</w:t>
            </w:r>
          </w:p>
          <w:p w14:paraId="5BF7780E" w14:textId="77777777" w:rsidR="00571F2D" w:rsidRPr="00212BC5" w:rsidRDefault="00571F2D" w:rsidP="00571F2D">
            <w:pPr>
              <w:pStyle w:val="TAC"/>
            </w:pPr>
            <w:r w:rsidRPr="00212BC5">
              <w:t>SSS EPRE</w:t>
            </w:r>
          </w:p>
        </w:tc>
        <w:tc>
          <w:tcPr>
            <w:tcW w:w="1147" w:type="dxa"/>
            <w:shd w:val="clear" w:color="auto" w:fill="auto"/>
          </w:tcPr>
          <w:p w14:paraId="3FC585AE" w14:textId="77777777" w:rsidR="00571F2D" w:rsidRPr="00212BC5" w:rsidRDefault="00571F2D" w:rsidP="00571F2D">
            <w:pPr>
              <w:pStyle w:val="TAL"/>
            </w:pPr>
            <w:r w:rsidRPr="00212BC5">
              <w:t>dBm/SCS</w:t>
            </w:r>
          </w:p>
        </w:tc>
        <w:tc>
          <w:tcPr>
            <w:tcW w:w="906" w:type="dxa"/>
            <w:shd w:val="clear" w:color="auto" w:fill="auto"/>
          </w:tcPr>
          <w:p w14:paraId="17A640D3" w14:textId="77777777" w:rsidR="00571F2D" w:rsidRPr="00212BC5" w:rsidRDefault="00571F2D" w:rsidP="00571F2D">
            <w:pPr>
              <w:pStyle w:val="TAC"/>
            </w:pPr>
            <w:r w:rsidRPr="00212BC5">
              <w:t>“Off”</w:t>
            </w:r>
          </w:p>
        </w:tc>
        <w:tc>
          <w:tcPr>
            <w:tcW w:w="953" w:type="dxa"/>
            <w:shd w:val="clear" w:color="auto" w:fill="auto"/>
          </w:tcPr>
          <w:p w14:paraId="6011A59C" w14:textId="77777777" w:rsidR="00571F2D" w:rsidRPr="00212BC5" w:rsidRDefault="00571F2D" w:rsidP="00571F2D">
            <w:pPr>
              <w:pStyle w:val="TAC"/>
            </w:pPr>
            <w:r w:rsidRPr="00212BC5">
              <w:t>FFS</w:t>
            </w:r>
          </w:p>
        </w:tc>
        <w:tc>
          <w:tcPr>
            <w:tcW w:w="1039" w:type="dxa"/>
            <w:shd w:val="clear" w:color="auto" w:fill="auto"/>
          </w:tcPr>
          <w:p w14:paraId="200B2C0A" w14:textId="77777777" w:rsidR="00571F2D" w:rsidRPr="00212BC5" w:rsidRDefault="00571F2D" w:rsidP="00571F2D">
            <w:pPr>
              <w:pStyle w:val="TAC"/>
            </w:pPr>
            <w:r w:rsidRPr="00212BC5">
              <w:t>FFS</w:t>
            </w:r>
          </w:p>
        </w:tc>
        <w:tc>
          <w:tcPr>
            <w:tcW w:w="3165" w:type="dxa"/>
            <w:shd w:val="clear" w:color="auto" w:fill="auto"/>
          </w:tcPr>
          <w:p w14:paraId="67A5315B" w14:textId="77777777" w:rsidR="00571F2D" w:rsidRPr="00212BC5" w:rsidRDefault="00571F2D" w:rsidP="00571F2D">
            <w:pPr>
              <w:keepNext/>
              <w:keepLines/>
              <w:spacing w:after="0"/>
              <w:rPr>
                <w:rFonts w:ascii="Arial" w:hAnsi="Arial"/>
                <w:sz w:val="18"/>
              </w:rPr>
            </w:pPr>
            <w:r w:rsidRPr="00212BC5">
              <w:rPr>
                <w:rFonts w:ascii="Arial" w:hAnsi="Arial"/>
                <w:sz w:val="18"/>
              </w:rPr>
              <w:t>Power level “Off” is defined in TS 38.508-1 [4] Table 6.2.2.2-2</w:t>
            </w:r>
          </w:p>
        </w:tc>
      </w:tr>
    </w:tbl>
    <w:p w14:paraId="48729E94" w14:textId="77777777" w:rsidR="006C271D" w:rsidRPr="00212BC5" w:rsidRDefault="006C271D" w:rsidP="006C271D"/>
    <w:p w14:paraId="703A6D3A" w14:textId="77777777" w:rsidR="006C271D" w:rsidRPr="00212BC5" w:rsidRDefault="006C271D" w:rsidP="006C271D">
      <w:pPr>
        <w:pStyle w:val="TH"/>
      </w:pPr>
      <w:r w:rsidRPr="00212BC5">
        <w:lastRenderedPageBreak/>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C271D" w:rsidRPr="00212BC5" w14:paraId="2F55C2FB" w14:textId="77777777" w:rsidTr="00F96ABC">
        <w:tc>
          <w:tcPr>
            <w:tcW w:w="534" w:type="dxa"/>
            <w:tcBorders>
              <w:bottom w:val="nil"/>
            </w:tcBorders>
            <w:shd w:val="clear" w:color="auto" w:fill="auto"/>
          </w:tcPr>
          <w:p w14:paraId="0C7D45A1" w14:textId="77777777" w:rsidR="006C271D" w:rsidRPr="00212BC5" w:rsidRDefault="006C271D" w:rsidP="00F96ABC">
            <w:pPr>
              <w:pStyle w:val="TAH"/>
            </w:pPr>
            <w:r w:rsidRPr="00212BC5">
              <w:lastRenderedPageBreak/>
              <w:t>St</w:t>
            </w:r>
          </w:p>
        </w:tc>
        <w:tc>
          <w:tcPr>
            <w:tcW w:w="3968" w:type="dxa"/>
            <w:shd w:val="clear" w:color="auto" w:fill="auto"/>
          </w:tcPr>
          <w:p w14:paraId="3CE4F932" w14:textId="77777777" w:rsidR="006C271D" w:rsidRPr="00212BC5" w:rsidRDefault="006C271D" w:rsidP="00F96ABC">
            <w:pPr>
              <w:pStyle w:val="TAH"/>
            </w:pPr>
            <w:r w:rsidRPr="00212BC5">
              <w:t>Procedure</w:t>
            </w:r>
          </w:p>
        </w:tc>
        <w:tc>
          <w:tcPr>
            <w:tcW w:w="3684" w:type="dxa"/>
            <w:gridSpan w:val="2"/>
            <w:shd w:val="clear" w:color="auto" w:fill="auto"/>
          </w:tcPr>
          <w:p w14:paraId="3738C67C" w14:textId="77777777" w:rsidR="006C271D" w:rsidRPr="00212BC5" w:rsidRDefault="006C271D" w:rsidP="00F96ABC">
            <w:pPr>
              <w:pStyle w:val="TAH"/>
            </w:pPr>
            <w:r w:rsidRPr="00212BC5">
              <w:t>Message Sequence</w:t>
            </w:r>
          </w:p>
        </w:tc>
        <w:tc>
          <w:tcPr>
            <w:tcW w:w="567" w:type="dxa"/>
            <w:tcBorders>
              <w:bottom w:val="nil"/>
            </w:tcBorders>
            <w:shd w:val="clear" w:color="auto" w:fill="auto"/>
          </w:tcPr>
          <w:p w14:paraId="18235C4A" w14:textId="77777777" w:rsidR="006C271D" w:rsidRPr="00212BC5" w:rsidRDefault="006C271D" w:rsidP="00F96ABC">
            <w:pPr>
              <w:pStyle w:val="TAH"/>
            </w:pPr>
            <w:r w:rsidRPr="00212BC5">
              <w:t>TP</w:t>
            </w:r>
          </w:p>
        </w:tc>
        <w:tc>
          <w:tcPr>
            <w:tcW w:w="850" w:type="dxa"/>
            <w:tcBorders>
              <w:bottom w:val="nil"/>
            </w:tcBorders>
            <w:shd w:val="clear" w:color="auto" w:fill="auto"/>
          </w:tcPr>
          <w:p w14:paraId="1F98432C" w14:textId="77777777" w:rsidR="006C271D" w:rsidRPr="00212BC5" w:rsidRDefault="006C271D" w:rsidP="00F96ABC">
            <w:pPr>
              <w:pStyle w:val="TAH"/>
            </w:pPr>
            <w:r w:rsidRPr="00212BC5">
              <w:t>Verdict</w:t>
            </w:r>
          </w:p>
        </w:tc>
      </w:tr>
      <w:tr w:rsidR="006C271D" w:rsidRPr="00212BC5" w14:paraId="0AAC13B7" w14:textId="77777777" w:rsidTr="00F96ABC">
        <w:tc>
          <w:tcPr>
            <w:tcW w:w="534" w:type="dxa"/>
            <w:tcBorders>
              <w:top w:val="nil"/>
            </w:tcBorders>
            <w:shd w:val="clear" w:color="auto" w:fill="auto"/>
          </w:tcPr>
          <w:p w14:paraId="0825E26A" w14:textId="77777777" w:rsidR="006C271D" w:rsidRPr="00212BC5" w:rsidRDefault="006C271D" w:rsidP="00F96ABC">
            <w:pPr>
              <w:pStyle w:val="TAH"/>
            </w:pPr>
          </w:p>
        </w:tc>
        <w:tc>
          <w:tcPr>
            <w:tcW w:w="3968" w:type="dxa"/>
            <w:shd w:val="clear" w:color="auto" w:fill="auto"/>
          </w:tcPr>
          <w:p w14:paraId="306BBE12" w14:textId="77777777" w:rsidR="006C271D" w:rsidRPr="00212BC5" w:rsidRDefault="006C271D" w:rsidP="00F96ABC">
            <w:pPr>
              <w:pStyle w:val="TAH"/>
            </w:pPr>
          </w:p>
        </w:tc>
        <w:tc>
          <w:tcPr>
            <w:tcW w:w="708" w:type="dxa"/>
            <w:shd w:val="clear" w:color="auto" w:fill="auto"/>
          </w:tcPr>
          <w:p w14:paraId="30678FE8" w14:textId="77777777" w:rsidR="006C271D" w:rsidRPr="00212BC5" w:rsidRDefault="006C271D" w:rsidP="00F96ABC">
            <w:pPr>
              <w:pStyle w:val="TAH"/>
            </w:pPr>
            <w:r w:rsidRPr="00212BC5">
              <w:t>U - S</w:t>
            </w:r>
          </w:p>
        </w:tc>
        <w:tc>
          <w:tcPr>
            <w:tcW w:w="2976" w:type="dxa"/>
            <w:shd w:val="clear" w:color="auto" w:fill="auto"/>
          </w:tcPr>
          <w:p w14:paraId="1008892E" w14:textId="77777777" w:rsidR="006C271D" w:rsidRPr="00212BC5" w:rsidRDefault="006C271D" w:rsidP="00F96ABC">
            <w:pPr>
              <w:pStyle w:val="TAH"/>
            </w:pPr>
            <w:r w:rsidRPr="00212BC5">
              <w:t>Message</w:t>
            </w:r>
          </w:p>
        </w:tc>
        <w:tc>
          <w:tcPr>
            <w:tcW w:w="567" w:type="dxa"/>
            <w:tcBorders>
              <w:top w:val="nil"/>
            </w:tcBorders>
            <w:shd w:val="clear" w:color="auto" w:fill="auto"/>
          </w:tcPr>
          <w:p w14:paraId="328371A5" w14:textId="77777777" w:rsidR="006C271D" w:rsidRPr="00212BC5" w:rsidRDefault="006C271D" w:rsidP="00F96ABC">
            <w:pPr>
              <w:keepNext/>
              <w:keepLines/>
              <w:spacing w:after="0"/>
              <w:jc w:val="center"/>
              <w:rPr>
                <w:rFonts w:ascii="Arial" w:hAnsi="Arial" w:cs="Arial"/>
                <w:b/>
                <w:sz w:val="18"/>
                <w:szCs w:val="18"/>
              </w:rPr>
            </w:pPr>
          </w:p>
        </w:tc>
        <w:tc>
          <w:tcPr>
            <w:tcW w:w="850" w:type="dxa"/>
            <w:tcBorders>
              <w:top w:val="nil"/>
            </w:tcBorders>
            <w:shd w:val="clear" w:color="auto" w:fill="auto"/>
          </w:tcPr>
          <w:p w14:paraId="77AB88CD" w14:textId="77777777" w:rsidR="006C271D" w:rsidRPr="00212BC5" w:rsidRDefault="006C271D" w:rsidP="00F96ABC">
            <w:pPr>
              <w:keepNext/>
              <w:keepLines/>
              <w:spacing w:after="0"/>
              <w:jc w:val="center"/>
              <w:rPr>
                <w:rFonts w:ascii="Arial" w:hAnsi="Arial" w:cs="Arial"/>
                <w:b/>
                <w:sz w:val="18"/>
                <w:szCs w:val="18"/>
              </w:rPr>
            </w:pPr>
          </w:p>
        </w:tc>
      </w:tr>
      <w:tr w:rsidR="001607DE" w:rsidRPr="00212BC5" w14:paraId="76071542" w14:textId="77777777" w:rsidTr="00F96ABC">
        <w:trPr>
          <w:ins w:id="63" w:author="Mohit Kanchan" w:date="2021-02-01T00:18:00Z"/>
        </w:trPr>
        <w:tc>
          <w:tcPr>
            <w:tcW w:w="534" w:type="dxa"/>
            <w:tcBorders>
              <w:top w:val="nil"/>
            </w:tcBorders>
            <w:shd w:val="clear" w:color="auto" w:fill="auto"/>
          </w:tcPr>
          <w:p w14:paraId="0EE3AA31" w14:textId="13E9FF55" w:rsidR="001607DE" w:rsidRPr="00212BC5" w:rsidRDefault="001607DE" w:rsidP="00F96ABC">
            <w:pPr>
              <w:pStyle w:val="TAC"/>
              <w:rPr>
                <w:ins w:id="64" w:author="Mohit Kanchan" w:date="2021-02-01T00:18:00Z"/>
              </w:rPr>
            </w:pPr>
            <w:ins w:id="65" w:author="Mohit Kanchan" w:date="2021-02-01T00:24:00Z">
              <w:r>
                <w:t>0A</w:t>
              </w:r>
            </w:ins>
          </w:p>
        </w:tc>
        <w:tc>
          <w:tcPr>
            <w:tcW w:w="3968" w:type="dxa"/>
            <w:shd w:val="clear" w:color="auto" w:fill="auto"/>
          </w:tcPr>
          <w:p w14:paraId="4F04CB41" w14:textId="6BF17DEB" w:rsidR="001607DE" w:rsidRPr="00212BC5" w:rsidRDefault="001607DE" w:rsidP="00F96ABC">
            <w:pPr>
              <w:pStyle w:val="TAL"/>
              <w:rPr>
                <w:ins w:id="66" w:author="Mohit Kanchan" w:date="2021-02-01T00:18:00Z"/>
              </w:rPr>
            </w:pPr>
            <w:ins w:id="67" w:author="Mohit Kanchan" w:date="2021-02-01T00:20:00Z">
              <w:r w:rsidRPr="00212BC5">
                <w:t>SS adjusts cell levels according to row T0 of table 6.4.1.1.3.2-1/2.</w:t>
              </w:r>
            </w:ins>
          </w:p>
        </w:tc>
        <w:tc>
          <w:tcPr>
            <w:tcW w:w="708" w:type="dxa"/>
            <w:shd w:val="clear" w:color="auto" w:fill="auto"/>
          </w:tcPr>
          <w:p w14:paraId="05F651F6" w14:textId="0F756546" w:rsidR="001607DE" w:rsidRPr="00212BC5" w:rsidRDefault="00704E59" w:rsidP="00F96ABC">
            <w:pPr>
              <w:pStyle w:val="TAC"/>
              <w:rPr>
                <w:ins w:id="68" w:author="Mohit Kanchan" w:date="2021-02-01T00:18:00Z"/>
              </w:rPr>
            </w:pPr>
            <w:ins w:id="69" w:author="Mohit Kanchan" w:date="2021-02-01T00:57:00Z">
              <w:r>
                <w:t>-</w:t>
              </w:r>
            </w:ins>
          </w:p>
        </w:tc>
        <w:tc>
          <w:tcPr>
            <w:tcW w:w="2976" w:type="dxa"/>
            <w:shd w:val="clear" w:color="auto" w:fill="auto"/>
          </w:tcPr>
          <w:p w14:paraId="55B2F992" w14:textId="25BAD505" w:rsidR="001607DE" w:rsidRPr="00212BC5" w:rsidRDefault="00704E59" w:rsidP="00F96ABC">
            <w:pPr>
              <w:pStyle w:val="TAL"/>
              <w:rPr>
                <w:ins w:id="70" w:author="Mohit Kanchan" w:date="2021-02-01T00:18:00Z"/>
              </w:rPr>
            </w:pPr>
            <w:ins w:id="71" w:author="Mohit Kanchan" w:date="2021-02-01T00:58:00Z">
              <w:r>
                <w:t>-</w:t>
              </w:r>
            </w:ins>
          </w:p>
        </w:tc>
        <w:tc>
          <w:tcPr>
            <w:tcW w:w="567" w:type="dxa"/>
            <w:tcBorders>
              <w:top w:val="nil"/>
            </w:tcBorders>
            <w:shd w:val="clear" w:color="auto" w:fill="auto"/>
          </w:tcPr>
          <w:p w14:paraId="4E1D4083" w14:textId="0B8AE933" w:rsidR="001607DE" w:rsidRPr="00212BC5" w:rsidRDefault="00704E59" w:rsidP="00F96ABC">
            <w:pPr>
              <w:pStyle w:val="TAC"/>
              <w:rPr>
                <w:ins w:id="72" w:author="Mohit Kanchan" w:date="2021-02-01T00:18:00Z"/>
              </w:rPr>
            </w:pPr>
            <w:ins w:id="73" w:author="Mohit Kanchan" w:date="2021-02-01T00:58:00Z">
              <w:r>
                <w:t>-</w:t>
              </w:r>
            </w:ins>
          </w:p>
        </w:tc>
        <w:tc>
          <w:tcPr>
            <w:tcW w:w="850" w:type="dxa"/>
            <w:tcBorders>
              <w:top w:val="nil"/>
            </w:tcBorders>
            <w:shd w:val="clear" w:color="auto" w:fill="auto"/>
          </w:tcPr>
          <w:p w14:paraId="5340BFB3" w14:textId="6E430241" w:rsidR="001607DE" w:rsidRPr="00212BC5" w:rsidRDefault="00704E59" w:rsidP="00F96ABC">
            <w:pPr>
              <w:pStyle w:val="TAC"/>
              <w:rPr>
                <w:ins w:id="74" w:author="Mohit Kanchan" w:date="2021-02-01T00:18:00Z"/>
              </w:rPr>
            </w:pPr>
            <w:ins w:id="75" w:author="Mohit Kanchan" w:date="2021-02-01T00:58:00Z">
              <w:r>
                <w:t>-</w:t>
              </w:r>
            </w:ins>
          </w:p>
        </w:tc>
      </w:tr>
      <w:tr w:rsidR="00704E59" w:rsidRPr="00212BC5" w14:paraId="7E2B5F01" w14:textId="77777777" w:rsidTr="00F96ABC">
        <w:trPr>
          <w:ins w:id="76" w:author="Mohit Kanchan" w:date="2021-02-01T00:17:00Z"/>
        </w:trPr>
        <w:tc>
          <w:tcPr>
            <w:tcW w:w="534" w:type="dxa"/>
            <w:tcBorders>
              <w:top w:val="nil"/>
            </w:tcBorders>
            <w:shd w:val="clear" w:color="auto" w:fill="auto"/>
          </w:tcPr>
          <w:p w14:paraId="7A958C33" w14:textId="4B3E514B" w:rsidR="00704E59" w:rsidRPr="00212BC5" w:rsidRDefault="00704E59" w:rsidP="00704E59">
            <w:pPr>
              <w:pStyle w:val="TAC"/>
              <w:rPr>
                <w:ins w:id="77" w:author="Mohit Kanchan" w:date="2021-02-01T00:17:00Z"/>
              </w:rPr>
            </w:pPr>
            <w:ins w:id="78" w:author="Mohit Kanchan" w:date="2021-02-01T00:25:00Z">
              <w:r>
                <w:t>0B</w:t>
              </w:r>
            </w:ins>
          </w:p>
        </w:tc>
        <w:tc>
          <w:tcPr>
            <w:tcW w:w="3968" w:type="dxa"/>
            <w:shd w:val="clear" w:color="auto" w:fill="auto"/>
          </w:tcPr>
          <w:p w14:paraId="563078B6" w14:textId="297B186B" w:rsidR="00704E59" w:rsidRPr="00212BC5" w:rsidRDefault="00704E59" w:rsidP="00704E59">
            <w:pPr>
              <w:pStyle w:val="TAL"/>
              <w:rPr>
                <w:ins w:id="79" w:author="Mohit Kanchan" w:date="2021-02-01T00:17:00Z"/>
              </w:rPr>
            </w:pPr>
            <w:ins w:id="80" w:author="Mohit Kanchan" w:date="2021-02-01T00:23:00Z">
              <w:r w:rsidRPr="00212BC5">
                <w:t>The UE is switched on</w:t>
              </w:r>
              <w:r>
                <w:t>.</w:t>
              </w:r>
            </w:ins>
          </w:p>
        </w:tc>
        <w:tc>
          <w:tcPr>
            <w:tcW w:w="708" w:type="dxa"/>
            <w:shd w:val="clear" w:color="auto" w:fill="auto"/>
          </w:tcPr>
          <w:p w14:paraId="1C93C572" w14:textId="176EB538" w:rsidR="00704E59" w:rsidRPr="00212BC5" w:rsidRDefault="00704E59" w:rsidP="00704E59">
            <w:pPr>
              <w:pStyle w:val="TAC"/>
              <w:rPr>
                <w:ins w:id="81" w:author="Mohit Kanchan" w:date="2021-02-01T00:17:00Z"/>
              </w:rPr>
            </w:pPr>
            <w:ins w:id="82" w:author="Mohit Kanchan" w:date="2021-02-01T00:58:00Z">
              <w:r>
                <w:t>-</w:t>
              </w:r>
            </w:ins>
          </w:p>
        </w:tc>
        <w:tc>
          <w:tcPr>
            <w:tcW w:w="2976" w:type="dxa"/>
            <w:shd w:val="clear" w:color="auto" w:fill="auto"/>
          </w:tcPr>
          <w:p w14:paraId="6C0A6C65" w14:textId="0D2AEAA8" w:rsidR="00704E59" w:rsidRPr="00212BC5" w:rsidRDefault="00704E59" w:rsidP="00704E59">
            <w:pPr>
              <w:pStyle w:val="TAL"/>
              <w:rPr>
                <w:ins w:id="83" w:author="Mohit Kanchan" w:date="2021-02-01T00:17:00Z"/>
              </w:rPr>
            </w:pPr>
            <w:ins w:id="84" w:author="Mohit Kanchan" w:date="2021-02-01T00:58:00Z">
              <w:r>
                <w:t>-</w:t>
              </w:r>
            </w:ins>
          </w:p>
        </w:tc>
        <w:tc>
          <w:tcPr>
            <w:tcW w:w="567" w:type="dxa"/>
            <w:tcBorders>
              <w:top w:val="nil"/>
            </w:tcBorders>
            <w:shd w:val="clear" w:color="auto" w:fill="auto"/>
          </w:tcPr>
          <w:p w14:paraId="66ED518E" w14:textId="4278E32E" w:rsidR="00704E59" w:rsidRPr="00212BC5" w:rsidRDefault="00704E59" w:rsidP="00704E59">
            <w:pPr>
              <w:pStyle w:val="TAC"/>
              <w:rPr>
                <w:ins w:id="85" w:author="Mohit Kanchan" w:date="2021-02-01T00:17:00Z"/>
              </w:rPr>
            </w:pPr>
            <w:ins w:id="86" w:author="Mohit Kanchan" w:date="2021-02-01T00:58:00Z">
              <w:r>
                <w:t>-</w:t>
              </w:r>
            </w:ins>
          </w:p>
        </w:tc>
        <w:tc>
          <w:tcPr>
            <w:tcW w:w="850" w:type="dxa"/>
            <w:tcBorders>
              <w:top w:val="nil"/>
            </w:tcBorders>
            <w:shd w:val="clear" w:color="auto" w:fill="auto"/>
          </w:tcPr>
          <w:p w14:paraId="395E9FF5" w14:textId="32B045BC" w:rsidR="00704E59" w:rsidRPr="00212BC5" w:rsidRDefault="00704E59" w:rsidP="00704E59">
            <w:pPr>
              <w:pStyle w:val="TAC"/>
              <w:rPr>
                <w:ins w:id="87" w:author="Mohit Kanchan" w:date="2021-02-01T00:17:00Z"/>
              </w:rPr>
            </w:pPr>
            <w:ins w:id="88" w:author="Mohit Kanchan" w:date="2021-02-01T00:58:00Z">
              <w:r>
                <w:t>-</w:t>
              </w:r>
            </w:ins>
          </w:p>
        </w:tc>
      </w:tr>
      <w:tr w:rsidR="00704E59" w:rsidRPr="00212BC5" w14:paraId="27F58730" w14:textId="77777777" w:rsidTr="00F96ABC">
        <w:trPr>
          <w:ins w:id="89" w:author="Mohit Kanchan" w:date="2021-02-01T00:18:00Z"/>
        </w:trPr>
        <w:tc>
          <w:tcPr>
            <w:tcW w:w="534" w:type="dxa"/>
            <w:tcBorders>
              <w:top w:val="nil"/>
            </w:tcBorders>
            <w:shd w:val="clear" w:color="auto" w:fill="auto"/>
          </w:tcPr>
          <w:p w14:paraId="609F24E4" w14:textId="6E70A43A" w:rsidR="00704E59" w:rsidRPr="00212BC5" w:rsidRDefault="00704E59" w:rsidP="00704E59">
            <w:pPr>
              <w:pStyle w:val="TAC"/>
              <w:rPr>
                <w:ins w:id="90" w:author="Mohit Kanchan" w:date="2021-02-01T00:18:00Z"/>
              </w:rPr>
            </w:pPr>
            <w:ins w:id="91" w:author="Mohit Kanchan" w:date="2021-02-01T00:25:00Z">
              <w:r>
                <w:t>0C</w:t>
              </w:r>
            </w:ins>
          </w:p>
        </w:tc>
        <w:tc>
          <w:tcPr>
            <w:tcW w:w="3968" w:type="dxa"/>
            <w:shd w:val="clear" w:color="auto" w:fill="auto"/>
          </w:tcPr>
          <w:p w14:paraId="545730CB" w14:textId="298DCD4B" w:rsidR="00704E59" w:rsidRPr="00212BC5" w:rsidRDefault="00704E59" w:rsidP="00704E59">
            <w:pPr>
              <w:pStyle w:val="TAL"/>
              <w:rPr>
                <w:ins w:id="92" w:author="Mohit Kanchan" w:date="2021-02-01T00:18:00Z"/>
              </w:rPr>
            </w:pPr>
            <w:ins w:id="93" w:author="Mohit Kanchan" w:date="2021-02-01T00:20:00Z">
              <w:r w:rsidRPr="00212BC5">
                <w:t xml:space="preserve">SS starts timers of </w:t>
              </w:r>
              <w:proofErr w:type="spellStart"/>
              <w:r w:rsidRPr="00212BC5">
                <w:t>tmin</w:t>
              </w:r>
              <w:proofErr w:type="spellEnd"/>
              <w:r w:rsidRPr="00212BC5">
                <w:t xml:space="preserve"> = 2min and </w:t>
              </w:r>
              <w:proofErr w:type="spellStart"/>
              <w:r w:rsidRPr="00212BC5">
                <w:t>tmax</w:t>
              </w:r>
              <w:proofErr w:type="spellEnd"/>
              <w:r w:rsidRPr="00212BC5">
                <w:t xml:space="preserve"> = (6 min + 5min) (Note 1).</w:t>
              </w:r>
            </w:ins>
          </w:p>
        </w:tc>
        <w:tc>
          <w:tcPr>
            <w:tcW w:w="708" w:type="dxa"/>
            <w:shd w:val="clear" w:color="auto" w:fill="auto"/>
          </w:tcPr>
          <w:p w14:paraId="2FF7C027" w14:textId="2F7017F6" w:rsidR="00704E59" w:rsidRPr="00212BC5" w:rsidRDefault="00704E59" w:rsidP="00704E59">
            <w:pPr>
              <w:pStyle w:val="TAC"/>
              <w:rPr>
                <w:ins w:id="94" w:author="Mohit Kanchan" w:date="2021-02-01T00:18:00Z"/>
              </w:rPr>
            </w:pPr>
            <w:ins w:id="95" w:author="Mohit Kanchan" w:date="2021-02-01T00:58:00Z">
              <w:r>
                <w:t>-</w:t>
              </w:r>
            </w:ins>
          </w:p>
        </w:tc>
        <w:tc>
          <w:tcPr>
            <w:tcW w:w="2976" w:type="dxa"/>
            <w:shd w:val="clear" w:color="auto" w:fill="auto"/>
          </w:tcPr>
          <w:p w14:paraId="4E935AEE" w14:textId="7A5409F6" w:rsidR="00704E59" w:rsidRPr="00212BC5" w:rsidRDefault="00704E59" w:rsidP="00704E59">
            <w:pPr>
              <w:pStyle w:val="TAL"/>
              <w:rPr>
                <w:ins w:id="96" w:author="Mohit Kanchan" w:date="2021-02-01T00:18:00Z"/>
              </w:rPr>
            </w:pPr>
            <w:ins w:id="97" w:author="Mohit Kanchan" w:date="2021-02-01T00:58:00Z">
              <w:r>
                <w:t>-</w:t>
              </w:r>
            </w:ins>
          </w:p>
        </w:tc>
        <w:tc>
          <w:tcPr>
            <w:tcW w:w="567" w:type="dxa"/>
            <w:tcBorders>
              <w:top w:val="nil"/>
            </w:tcBorders>
            <w:shd w:val="clear" w:color="auto" w:fill="auto"/>
          </w:tcPr>
          <w:p w14:paraId="0614303C" w14:textId="050F1B28" w:rsidR="00704E59" w:rsidRPr="00212BC5" w:rsidRDefault="00704E59" w:rsidP="00704E59">
            <w:pPr>
              <w:pStyle w:val="TAC"/>
              <w:rPr>
                <w:ins w:id="98" w:author="Mohit Kanchan" w:date="2021-02-01T00:18:00Z"/>
              </w:rPr>
            </w:pPr>
            <w:ins w:id="99" w:author="Mohit Kanchan" w:date="2021-02-01T00:58:00Z">
              <w:r>
                <w:t>-</w:t>
              </w:r>
            </w:ins>
          </w:p>
        </w:tc>
        <w:tc>
          <w:tcPr>
            <w:tcW w:w="850" w:type="dxa"/>
            <w:tcBorders>
              <w:top w:val="nil"/>
            </w:tcBorders>
            <w:shd w:val="clear" w:color="auto" w:fill="auto"/>
          </w:tcPr>
          <w:p w14:paraId="4F8B241F" w14:textId="2F917984" w:rsidR="00704E59" w:rsidRPr="00212BC5" w:rsidRDefault="00704E59" w:rsidP="00704E59">
            <w:pPr>
              <w:pStyle w:val="TAC"/>
              <w:rPr>
                <w:ins w:id="100" w:author="Mohit Kanchan" w:date="2021-02-01T00:18:00Z"/>
              </w:rPr>
            </w:pPr>
            <w:ins w:id="101" w:author="Mohit Kanchan" w:date="2021-02-01T00:58:00Z">
              <w:r>
                <w:t>-</w:t>
              </w:r>
            </w:ins>
          </w:p>
        </w:tc>
      </w:tr>
      <w:tr w:rsidR="00704E59" w:rsidRPr="00212BC5" w14:paraId="13EFD2B9" w14:textId="77777777" w:rsidTr="00F96ABC">
        <w:trPr>
          <w:ins w:id="102" w:author="Mohit Kanchan" w:date="2021-02-01T00:17:00Z"/>
        </w:trPr>
        <w:tc>
          <w:tcPr>
            <w:tcW w:w="534" w:type="dxa"/>
            <w:tcBorders>
              <w:top w:val="nil"/>
            </w:tcBorders>
            <w:shd w:val="clear" w:color="auto" w:fill="auto"/>
          </w:tcPr>
          <w:p w14:paraId="062447A3" w14:textId="6595623E" w:rsidR="00704E59" w:rsidRPr="00212BC5" w:rsidRDefault="00704E59" w:rsidP="00704E59">
            <w:pPr>
              <w:pStyle w:val="TAC"/>
              <w:rPr>
                <w:ins w:id="103" w:author="Mohit Kanchan" w:date="2021-02-01T00:17:00Z"/>
              </w:rPr>
            </w:pPr>
            <w:ins w:id="104" w:author="Mohit Kanchan" w:date="2021-02-01T00:25:00Z">
              <w:r>
                <w:t>0D</w:t>
              </w:r>
            </w:ins>
          </w:p>
        </w:tc>
        <w:tc>
          <w:tcPr>
            <w:tcW w:w="3968" w:type="dxa"/>
            <w:shd w:val="clear" w:color="auto" w:fill="auto"/>
          </w:tcPr>
          <w:p w14:paraId="38DCE300" w14:textId="166C391F" w:rsidR="00704E59" w:rsidRPr="00212BC5" w:rsidRDefault="00704E59" w:rsidP="00704E59">
            <w:pPr>
              <w:pStyle w:val="TAL"/>
              <w:rPr>
                <w:ins w:id="105" w:author="Mohit Kanchan" w:date="2021-02-01T00:17:00Z"/>
              </w:rPr>
            </w:pPr>
            <w:ins w:id="106" w:author="Mohit Kanchan" w:date="2021-02-01T00:45:00Z">
              <w:r>
                <w:t>The steps specified in g</w:t>
              </w:r>
            </w:ins>
            <w:ins w:id="107" w:author="Mohit Kanchan" w:date="2021-02-01T00:19:00Z">
              <w:r w:rsidRPr="00212BC5">
                <w:t>eneric procedure TS 38.508-1 Table 4.5.3.2-1 are performed</w:t>
              </w:r>
            </w:ins>
          </w:p>
        </w:tc>
        <w:tc>
          <w:tcPr>
            <w:tcW w:w="708" w:type="dxa"/>
            <w:shd w:val="clear" w:color="auto" w:fill="auto"/>
          </w:tcPr>
          <w:p w14:paraId="0CFD45FA" w14:textId="7AEF8854" w:rsidR="00704E59" w:rsidRPr="00212BC5" w:rsidRDefault="00704E59" w:rsidP="00704E59">
            <w:pPr>
              <w:pStyle w:val="TAC"/>
              <w:rPr>
                <w:ins w:id="108" w:author="Mohit Kanchan" w:date="2021-02-01T00:17:00Z"/>
              </w:rPr>
            </w:pPr>
            <w:ins w:id="109" w:author="Mohit Kanchan" w:date="2021-02-01T00:58:00Z">
              <w:r>
                <w:t>-</w:t>
              </w:r>
            </w:ins>
          </w:p>
        </w:tc>
        <w:tc>
          <w:tcPr>
            <w:tcW w:w="2976" w:type="dxa"/>
            <w:shd w:val="clear" w:color="auto" w:fill="auto"/>
          </w:tcPr>
          <w:p w14:paraId="6B724C87" w14:textId="524DF461" w:rsidR="00704E59" w:rsidRPr="00212BC5" w:rsidRDefault="00704E59" w:rsidP="00704E59">
            <w:pPr>
              <w:pStyle w:val="TAL"/>
              <w:rPr>
                <w:ins w:id="110" w:author="Mohit Kanchan" w:date="2021-02-01T00:17:00Z"/>
              </w:rPr>
            </w:pPr>
            <w:ins w:id="111" w:author="Mohit Kanchan" w:date="2021-02-01T00:58:00Z">
              <w:r>
                <w:t>-</w:t>
              </w:r>
            </w:ins>
          </w:p>
        </w:tc>
        <w:tc>
          <w:tcPr>
            <w:tcW w:w="567" w:type="dxa"/>
            <w:tcBorders>
              <w:top w:val="nil"/>
            </w:tcBorders>
            <w:shd w:val="clear" w:color="auto" w:fill="auto"/>
          </w:tcPr>
          <w:p w14:paraId="1AEEC68A" w14:textId="13A4FC71" w:rsidR="00704E59" w:rsidRPr="00212BC5" w:rsidRDefault="00704E59" w:rsidP="00704E59">
            <w:pPr>
              <w:pStyle w:val="TAC"/>
              <w:rPr>
                <w:ins w:id="112" w:author="Mohit Kanchan" w:date="2021-02-01T00:17:00Z"/>
              </w:rPr>
            </w:pPr>
            <w:ins w:id="113" w:author="Mohit Kanchan" w:date="2021-02-01T00:58:00Z">
              <w:r>
                <w:t>-</w:t>
              </w:r>
            </w:ins>
          </w:p>
        </w:tc>
        <w:tc>
          <w:tcPr>
            <w:tcW w:w="850" w:type="dxa"/>
            <w:tcBorders>
              <w:top w:val="nil"/>
            </w:tcBorders>
            <w:shd w:val="clear" w:color="auto" w:fill="auto"/>
          </w:tcPr>
          <w:p w14:paraId="55435A66" w14:textId="3B752E4D" w:rsidR="00704E59" w:rsidRPr="00212BC5" w:rsidRDefault="00704E59" w:rsidP="00704E59">
            <w:pPr>
              <w:pStyle w:val="TAC"/>
              <w:rPr>
                <w:ins w:id="114" w:author="Mohit Kanchan" w:date="2021-02-01T00:17:00Z"/>
              </w:rPr>
            </w:pPr>
            <w:ins w:id="115" w:author="Mohit Kanchan" w:date="2021-02-01T00:58:00Z">
              <w:r>
                <w:t>-</w:t>
              </w:r>
            </w:ins>
          </w:p>
        </w:tc>
      </w:tr>
      <w:tr w:rsidR="001607DE" w:rsidRPr="00212BC5" w14:paraId="2035E336" w14:textId="77777777" w:rsidTr="00F96ABC">
        <w:tc>
          <w:tcPr>
            <w:tcW w:w="534" w:type="dxa"/>
            <w:tcBorders>
              <w:top w:val="nil"/>
            </w:tcBorders>
            <w:shd w:val="clear" w:color="auto" w:fill="auto"/>
          </w:tcPr>
          <w:p w14:paraId="067D150C" w14:textId="77777777" w:rsidR="001607DE" w:rsidRPr="00212BC5" w:rsidRDefault="001607DE" w:rsidP="001607DE">
            <w:pPr>
              <w:pStyle w:val="TAC"/>
            </w:pPr>
            <w:r w:rsidRPr="00212BC5">
              <w:t>1</w:t>
            </w:r>
          </w:p>
        </w:tc>
        <w:tc>
          <w:tcPr>
            <w:tcW w:w="3968" w:type="dxa"/>
            <w:shd w:val="clear" w:color="auto" w:fill="auto"/>
          </w:tcPr>
          <w:p w14:paraId="079D1E5E" w14:textId="2728AE38" w:rsidR="001607DE" w:rsidRPr="00212BC5" w:rsidRDefault="001607DE" w:rsidP="001607DE">
            <w:pPr>
              <w:pStyle w:val="TAL"/>
            </w:pPr>
            <w:r w:rsidRPr="00212BC5">
              <w:t xml:space="preserve">SS adjusts cell levels according to row </w:t>
            </w:r>
            <w:del w:id="116" w:author="Mohit Kanchan" w:date="2021-02-01T00:44:00Z">
              <w:r w:rsidRPr="00212BC5" w:rsidDel="00571F2D">
                <w:delText xml:space="preserve">T0 </w:delText>
              </w:r>
            </w:del>
            <w:ins w:id="117" w:author="Mohit Kanchan" w:date="2021-02-01T00:44:00Z">
              <w:r w:rsidR="00571F2D" w:rsidRPr="00212BC5">
                <w:t>T</w:t>
              </w:r>
              <w:r w:rsidR="00571F2D">
                <w:t>1</w:t>
              </w:r>
              <w:r w:rsidR="00571F2D" w:rsidRPr="00212BC5">
                <w:t xml:space="preserve"> </w:t>
              </w:r>
            </w:ins>
            <w:r w:rsidRPr="00212BC5">
              <w:t>of table 6.4.1.1.3.2-1/2.</w:t>
            </w:r>
          </w:p>
        </w:tc>
        <w:tc>
          <w:tcPr>
            <w:tcW w:w="708" w:type="dxa"/>
            <w:shd w:val="clear" w:color="auto" w:fill="auto"/>
          </w:tcPr>
          <w:p w14:paraId="31A2A7AF" w14:textId="77777777" w:rsidR="001607DE" w:rsidRPr="00212BC5" w:rsidRDefault="001607DE" w:rsidP="001607DE">
            <w:pPr>
              <w:pStyle w:val="TAC"/>
            </w:pPr>
            <w:r w:rsidRPr="00212BC5">
              <w:t>-</w:t>
            </w:r>
          </w:p>
        </w:tc>
        <w:tc>
          <w:tcPr>
            <w:tcW w:w="2976" w:type="dxa"/>
            <w:shd w:val="clear" w:color="auto" w:fill="auto"/>
          </w:tcPr>
          <w:p w14:paraId="4807AC81" w14:textId="77777777" w:rsidR="001607DE" w:rsidRPr="00212BC5" w:rsidRDefault="001607DE" w:rsidP="001607DE">
            <w:pPr>
              <w:pStyle w:val="TAL"/>
            </w:pPr>
            <w:r w:rsidRPr="00212BC5">
              <w:t>-</w:t>
            </w:r>
          </w:p>
        </w:tc>
        <w:tc>
          <w:tcPr>
            <w:tcW w:w="567" w:type="dxa"/>
            <w:tcBorders>
              <w:top w:val="nil"/>
            </w:tcBorders>
            <w:shd w:val="clear" w:color="auto" w:fill="auto"/>
          </w:tcPr>
          <w:p w14:paraId="6971B916" w14:textId="77777777" w:rsidR="001607DE" w:rsidRPr="00212BC5" w:rsidRDefault="001607DE" w:rsidP="001607DE">
            <w:pPr>
              <w:pStyle w:val="TAC"/>
            </w:pPr>
            <w:r w:rsidRPr="00212BC5">
              <w:t>-</w:t>
            </w:r>
          </w:p>
        </w:tc>
        <w:tc>
          <w:tcPr>
            <w:tcW w:w="850" w:type="dxa"/>
            <w:tcBorders>
              <w:top w:val="nil"/>
            </w:tcBorders>
            <w:shd w:val="clear" w:color="auto" w:fill="auto"/>
          </w:tcPr>
          <w:p w14:paraId="4AD6743B" w14:textId="77777777" w:rsidR="001607DE" w:rsidRPr="00212BC5" w:rsidRDefault="001607DE" w:rsidP="001607DE">
            <w:pPr>
              <w:pStyle w:val="TAC"/>
            </w:pPr>
            <w:r w:rsidRPr="00212BC5">
              <w:t>-</w:t>
            </w:r>
          </w:p>
        </w:tc>
      </w:tr>
      <w:tr w:rsidR="001607DE" w:rsidRPr="00212BC5" w14:paraId="726DF424" w14:textId="77777777" w:rsidTr="00F96ABC">
        <w:tc>
          <w:tcPr>
            <w:tcW w:w="534" w:type="dxa"/>
            <w:tcBorders>
              <w:top w:val="nil"/>
            </w:tcBorders>
            <w:shd w:val="clear" w:color="auto" w:fill="auto"/>
          </w:tcPr>
          <w:p w14:paraId="4E5A580C" w14:textId="77777777" w:rsidR="001607DE" w:rsidRPr="00212BC5" w:rsidRDefault="001607DE" w:rsidP="001607DE">
            <w:pPr>
              <w:pStyle w:val="TAC"/>
              <w:rPr>
                <w:lang w:eastAsia="zh-CN"/>
              </w:rPr>
            </w:pPr>
            <w:r w:rsidRPr="00212BC5">
              <w:rPr>
                <w:lang w:eastAsia="zh-CN"/>
              </w:rPr>
              <w:t>2</w:t>
            </w:r>
          </w:p>
        </w:tc>
        <w:tc>
          <w:tcPr>
            <w:tcW w:w="3968" w:type="dxa"/>
            <w:shd w:val="clear" w:color="auto" w:fill="auto"/>
          </w:tcPr>
          <w:p w14:paraId="7AF09E7F" w14:textId="77777777" w:rsidR="001607DE" w:rsidRPr="00212BC5" w:rsidRDefault="001607DE" w:rsidP="001607DE">
            <w:pPr>
              <w:pStyle w:val="TAL"/>
            </w:pPr>
            <w:r w:rsidRPr="00212BC5">
              <w:t xml:space="preserve">Check: Does the UE transmit an </w:t>
            </w:r>
            <w:proofErr w:type="spellStart"/>
            <w:r w:rsidRPr="00212BC5">
              <w:rPr>
                <w:i/>
              </w:rPr>
              <w:t>RRCResumeRequest</w:t>
            </w:r>
            <w:proofErr w:type="spellEnd"/>
            <w:r w:rsidRPr="00212BC5">
              <w:t xml:space="preserve"> message on NR Cell 13?</w:t>
            </w:r>
          </w:p>
        </w:tc>
        <w:tc>
          <w:tcPr>
            <w:tcW w:w="708" w:type="dxa"/>
            <w:shd w:val="clear" w:color="auto" w:fill="auto"/>
          </w:tcPr>
          <w:p w14:paraId="7BFD5BAE" w14:textId="77777777" w:rsidR="001607DE" w:rsidRPr="00212BC5" w:rsidRDefault="001607DE" w:rsidP="001607DE">
            <w:pPr>
              <w:pStyle w:val="TAC"/>
              <w:rPr>
                <w:lang w:eastAsia="zh-CN"/>
              </w:rPr>
            </w:pPr>
            <w:r w:rsidRPr="00212BC5">
              <w:rPr>
                <w:lang w:eastAsia="zh-CN"/>
              </w:rPr>
              <w:t>-</w:t>
            </w:r>
          </w:p>
        </w:tc>
        <w:tc>
          <w:tcPr>
            <w:tcW w:w="2976" w:type="dxa"/>
            <w:shd w:val="clear" w:color="auto" w:fill="auto"/>
          </w:tcPr>
          <w:p w14:paraId="41B311A1" w14:textId="77777777" w:rsidR="001607DE" w:rsidRPr="00212BC5" w:rsidRDefault="001607DE" w:rsidP="001607DE">
            <w:pPr>
              <w:pStyle w:val="TAL"/>
            </w:pPr>
            <w:r w:rsidRPr="00212BC5">
              <w:t>NR RRC</w:t>
            </w:r>
            <w:r w:rsidRPr="00212BC5">
              <w:rPr>
                <w:lang w:eastAsia="zh-CN"/>
              </w:rPr>
              <w:t>:</w:t>
            </w:r>
            <w:r w:rsidRPr="00212BC5">
              <w:rPr>
                <w:i/>
                <w:lang w:eastAsia="zh-CN"/>
              </w:rPr>
              <w:t xml:space="preserve"> </w:t>
            </w:r>
            <w:proofErr w:type="spellStart"/>
            <w:r w:rsidRPr="00212BC5">
              <w:rPr>
                <w:i/>
              </w:rPr>
              <w:t>RRCResumeRequest</w:t>
            </w:r>
            <w:proofErr w:type="spellEnd"/>
          </w:p>
        </w:tc>
        <w:tc>
          <w:tcPr>
            <w:tcW w:w="567" w:type="dxa"/>
            <w:tcBorders>
              <w:top w:val="nil"/>
            </w:tcBorders>
            <w:shd w:val="clear" w:color="auto" w:fill="auto"/>
          </w:tcPr>
          <w:p w14:paraId="0DB82B3A" w14:textId="77777777" w:rsidR="001607DE" w:rsidRPr="00212BC5" w:rsidRDefault="001607DE" w:rsidP="001607DE">
            <w:pPr>
              <w:pStyle w:val="TAC"/>
              <w:rPr>
                <w:lang w:eastAsia="zh-CN"/>
              </w:rPr>
            </w:pPr>
            <w:r w:rsidRPr="00212BC5">
              <w:rPr>
                <w:lang w:eastAsia="zh-CN"/>
              </w:rPr>
              <w:t>1</w:t>
            </w:r>
          </w:p>
        </w:tc>
        <w:tc>
          <w:tcPr>
            <w:tcW w:w="850" w:type="dxa"/>
            <w:tcBorders>
              <w:top w:val="nil"/>
            </w:tcBorders>
            <w:shd w:val="clear" w:color="auto" w:fill="auto"/>
          </w:tcPr>
          <w:p w14:paraId="6D5F0C76" w14:textId="77777777" w:rsidR="001607DE" w:rsidRPr="00212BC5" w:rsidRDefault="001607DE" w:rsidP="001607DE">
            <w:pPr>
              <w:pStyle w:val="TAC"/>
              <w:rPr>
                <w:lang w:eastAsia="zh-CN"/>
              </w:rPr>
            </w:pPr>
            <w:r w:rsidRPr="00212BC5">
              <w:rPr>
                <w:lang w:eastAsia="zh-CN"/>
              </w:rPr>
              <w:t>P</w:t>
            </w:r>
          </w:p>
        </w:tc>
      </w:tr>
      <w:tr w:rsidR="001607DE" w:rsidRPr="00212BC5" w14:paraId="2EC3ABB7" w14:textId="77777777" w:rsidTr="00F96ABC">
        <w:tc>
          <w:tcPr>
            <w:tcW w:w="534" w:type="dxa"/>
            <w:tcBorders>
              <w:top w:val="nil"/>
            </w:tcBorders>
            <w:shd w:val="clear" w:color="auto" w:fill="auto"/>
          </w:tcPr>
          <w:p w14:paraId="7F3BEADB" w14:textId="77777777" w:rsidR="001607DE" w:rsidRPr="00212BC5" w:rsidRDefault="001607DE" w:rsidP="001607DE">
            <w:pPr>
              <w:pStyle w:val="TAC"/>
              <w:rPr>
                <w:lang w:eastAsia="zh-CN"/>
              </w:rPr>
            </w:pPr>
            <w:r w:rsidRPr="00212BC5">
              <w:rPr>
                <w:lang w:eastAsia="zh-CN"/>
              </w:rPr>
              <w:t>3</w:t>
            </w:r>
          </w:p>
        </w:tc>
        <w:tc>
          <w:tcPr>
            <w:tcW w:w="3968" w:type="dxa"/>
            <w:shd w:val="clear" w:color="auto" w:fill="auto"/>
          </w:tcPr>
          <w:p w14:paraId="38ADD569" w14:textId="77777777" w:rsidR="001607DE" w:rsidRPr="00212BC5" w:rsidRDefault="001607DE" w:rsidP="001607DE">
            <w:pPr>
              <w:pStyle w:val="TAL"/>
            </w:pPr>
            <w:r w:rsidRPr="00212BC5">
              <w:t xml:space="preserve">The SS transmits an </w:t>
            </w:r>
            <w:proofErr w:type="spellStart"/>
            <w:r w:rsidRPr="00212BC5">
              <w:rPr>
                <w:i/>
              </w:rPr>
              <w:t>RRCResume</w:t>
            </w:r>
            <w:proofErr w:type="spellEnd"/>
            <w:r w:rsidRPr="00212BC5">
              <w:t xml:space="preserve"> message.</w:t>
            </w:r>
          </w:p>
        </w:tc>
        <w:tc>
          <w:tcPr>
            <w:tcW w:w="708" w:type="dxa"/>
            <w:shd w:val="clear" w:color="auto" w:fill="auto"/>
          </w:tcPr>
          <w:p w14:paraId="7FE0EEBD" w14:textId="77777777" w:rsidR="001607DE" w:rsidRPr="00212BC5" w:rsidRDefault="001607DE" w:rsidP="001607DE">
            <w:pPr>
              <w:pStyle w:val="TAC"/>
              <w:rPr>
                <w:lang w:eastAsia="zh-CN"/>
              </w:rPr>
            </w:pPr>
            <w:r w:rsidRPr="00212BC5">
              <w:rPr>
                <w:lang w:eastAsia="zh-CN"/>
              </w:rPr>
              <w:t>&lt;</w:t>
            </w:r>
            <w:r w:rsidRPr="00212BC5">
              <w:t>--</w:t>
            </w:r>
          </w:p>
        </w:tc>
        <w:tc>
          <w:tcPr>
            <w:tcW w:w="2976" w:type="dxa"/>
            <w:shd w:val="clear" w:color="auto" w:fill="auto"/>
          </w:tcPr>
          <w:p w14:paraId="7333C171" w14:textId="77777777" w:rsidR="001607DE" w:rsidRPr="00212BC5" w:rsidRDefault="001607DE" w:rsidP="001607DE">
            <w:pPr>
              <w:pStyle w:val="TAL"/>
            </w:pPr>
            <w:r w:rsidRPr="00212BC5">
              <w:t>NR RRC</w:t>
            </w:r>
            <w:r w:rsidRPr="00212BC5">
              <w:rPr>
                <w:lang w:eastAsia="zh-CN"/>
              </w:rPr>
              <w:t>:</w:t>
            </w:r>
            <w:r w:rsidRPr="00212BC5">
              <w:rPr>
                <w:i/>
                <w:lang w:eastAsia="zh-CN"/>
              </w:rPr>
              <w:t xml:space="preserve"> </w:t>
            </w:r>
            <w:proofErr w:type="spellStart"/>
            <w:r w:rsidRPr="00212BC5">
              <w:rPr>
                <w:i/>
              </w:rPr>
              <w:t>RRCResume</w:t>
            </w:r>
            <w:proofErr w:type="spellEnd"/>
          </w:p>
        </w:tc>
        <w:tc>
          <w:tcPr>
            <w:tcW w:w="567" w:type="dxa"/>
            <w:tcBorders>
              <w:top w:val="nil"/>
            </w:tcBorders>
            <w:shd w:val="clear" w:color="auto" w:fill="auto"/>
          </w:tcPr>
          <w:p w14:paraId="239104C3" w14:textId="77777777" w:rsidR="001607DE" w:rsidRPr="00212BC5" w:rsidRDefault="001607DE" w:rsidP="001607DE">
            <w:pPr>
              <w:pStyle w:val="TAC"/>
              <w:rPr>
                <w:lang w:eastAsia="zh-CN"/>
              </w:rPr>
            </w:pPr>
            <w:r w:rsidRPr="00212BC5">
              <w:t>-</w:t>
            </w:r>
          </w:p>
        </w:tc>
        <w:tc>
          <w:tcPr>
            <w:tcW w:w="850" w:type="dxa"/>
            <w:tcBorders>
              <w:top w:val="nil"/>
            </w:tcBorders>
            <w:shd w:val="clear" w:color="auto" w:fill="auto"/>
          </w:tcPr>
          <w:p w14:paraId="0D70784C" w14:textId="77777777" w:rsidR="001607DE" w:rsidRPr="00212BC5" w:rsidRDefault="001607DE" w:rsidP="001607DE">
            <w:pPr>
              <w:pStyle w:val="TAC"/>
              <w:rPr>
                <w:lang w:eastAsia="zh-CN"/>
              </w:rPr>
            </w:pPr>
            <w:r w:rsidRPr="00212BC5">
              <w:t>-</w:t>
            </w:r>
          </w:p>
        </w:tc>
      </w:tr>
      <w:tr w:rsidR="001607DE" w:rsidRPr="00212BC5" w14:paraId="33280C5C" w14:textId="77777777" w:rsidTr="00F96ABC">
        <w:tc>
          <w:tcPr>
            <w:tcW w:w="534" w:type="dxa"/>
            <w:tcBorders>
              <w:top w:val="nil"/>
            </w:tcBorders>
            <w:shd w:val="clear" w:color="auto" w:fill="auto"/>
          </w:tcPr>
          <w:p w14:paraId="239F567C" w14:textId="77777777" w:rsidR="001607DE" w:rsidRPr="00212BC5" w:rsidRDefault="001607DE" w:rsidP="001607DE">
            <w:pPr>
              <w:pStyle w:val="TAC"/>
              <w:rPr>
                <w:lang w:eastAsia="zh-CN"/>
              </w:rPr>
            </w:pPr>
            <w:r w:rsidRPr="00212BC5">
              <w:rPr>
                <w:lang w:eastAsia="zh-CN"/>
              </w:rPr>
              <w:t>4</w:t>
            </w:r>
          </w:p>
        </w:tc>
        <w:tc>
          <w:tcPr>
            <w:tcW w:w="3968" w:type="dxa"/>
            <w:shd w:val="clear" w:color="auto" w:fill="auto"/>
          </w:tcPr>
          <w:p w14:paraId="32C5A612" w14:textId="77777777" w:rsidR="001607DE" w:rsidRPr="00212BC5" w:rsidRDefault="001607DE" w:rsidP="001607DE">
            <w:pPr>
              <w:pStyle w:val="TAL"/>
            </w:pPr>
            <w:r w:rsidRPr="00212BC5">
              <w:t xml:space="preserve">The UE transmits an </w:t>
            </w:r>
            <w:proofErr w:type="spellStart"/>
            <w:r w:rsidRPr="00212BC5">
              <w:rPr>
                <w:i/>
              </w:rPr>
              <w:t>RRCResumeComplete</w:t>
            </w:r>
            <w:proofErr w:type="spellEnd"/>
            <w:r w:rsidRPr="00212BC5">
              <w:t xml:space="preserve"> message and a REGISTRATION REQUEST message indicating "mobility registration updating" is sent to update the registration of NR Cell13.</w:t>
            </w:r>
          </w:p>
        </w:tc>
        <w:tc>
          <w:tcPr>
            <w:tcW w:w="708" w:type="dxa"/>
            <w:shd w:val="clear" w:color="auto" w:fill="auto"/>
          </w:tcPr>
          <w:p w14:paraId="6380BDE7" w14:textId="77777777" w:rsidR="001607DE" w:rsidRPr="00212BC5" w:rsidRDefault="001607DE" w:rsidP="001607DE">
            <w:pPr>
              <w:pStyle w:val="TAC"/>
              <w:rPr>
                <w:lang w:eastAsia="zh-CN"/>
              </w:rPr>
            </w:pPr>
            <w:r w:rsidRPr="00212BC5">
              <w:t>--&gt;</w:t>
            </w:r>
          </w:p>
        </w:tc>
        <w:tc>
          <w:tcPr>
            <w:tcW w:w="2976" w:type="dxa"/>
            <w:shd w:val="clear" w:color="auto" w:fill="auto"/>
          </w:tcPr>
          <w:p w14:paraId="5D023E0D" w14:textId="77777777" w:rsidR="001607DE" w:rsidRPr="00212BC5" w:rsidRDefault="001607DE" w:rsidP="001607DE">
            <w:pPr>
              <w:pStyle w:val="TAL"/>
              <w:rPr>
                <w:i/>
              </w:rPr>
            </w:pPr>
            <w:r w:rsidRPr="00212BC5">
              <w:t>NR RRC</w:t>
            </w:r>
            <w:r w:rsidRPr="00212BC5">
              <w:rPr>
                <w:lang w:eastAsia="zh-CN"/>
              </w:rPr>
              <w:t>:</w:t>
            </w:r>
            <w:r w:rsidRPr="00212BC5">
              <w:rPr>
                <w:i/>
                <w:lang w:eastAsia="zh-CN"/>
              </w:rPr>
              <w:t xml:space="preserve"> </w:t>
            </w:r>
            <w:proofErr w:type="spellStart"/>
            <w:r w:rsidRPr="00212BC5">
              <w:rPr>
                <w:i/>
              </w:rPr>
              <w:t>RRCResumComplete</w:t>
            </w:r>
            <w:proofErr w:type="spellEnd"/>
          </w:p>
          <w:p w14:paraId="3A137195" w14:textId="77777777" w:rsidR="001607DE" w:rsidRPr="00212BC5" w:rsidRDefault="001607DE" w:rsidP="001607DE">
            <w:pPr>
              <w:pStyle w:val="TAL"/>
            </w:pPr>
            <w:r w:rsidRPr="00212BC5">
              <w:t>5GMM: REGISTRATION REQUEST</w:t>
            </w:r>
          </w:p>
        </w:tc>
        <w:tc>
          <w:tcPr>
            <w:tcW w:w="567" w:type="dxa"/>
            <w:tcBorders>
              <w:top w:val="nil"/>
            </w:tcBorders>
            <w:shd w:val="clear" w:color="auto" w:fill="auto"/>
          </w:tcPr>
          <w:p w14:paraId="16F93A72" w14:textId="77777777" w:rsidR="001607DE" w:rsidRPr="00212BC5" w:rsidRDefault="001607DE" w:rsidP="001607DE">
            <w:pPr>
              <w:pStyle w:val="TAC"/>
              <w:rPr>
                <w:lang w:eastAsia="zh-CN"/>
              </w:rPr>
            </w:pPr>
            <w:r w:rsidRPr="00212BC5">
              <w:t>-</w:t>
            </w:r>
          </w:p>
        </w:tc>
        <w:tc>
          <w:tcPr>
            <w:tcW w:w="850" w:type="dxa"/>
            <w:tcBorders>
              <w:top w:val="nil"/>
            </w:tcBorders>
            <w:shd w:val="clear" w:color="auto" w:fill="auto"/>
          </w:tcPr>
          <w:p w14:paraId="7243EEAB" w14:textId="77777777" w:rsidR="001607DE" w:rsidRPr="00212BC5" w:rsidRDefault="001607DE" w:rsidP="001607DE">
            <w:pPr>
              <w:pStyle w:val="TAC"/>
              <w:rPr>
                <w:lang w:eastAsia="zh-CN"/>
              </w:rPr>
            </w:pPr>
            <w:r w:rsidRPr="00212BC5">
              <w:t>-</w:t>
            </w:r>
          </w:p>
        </w:tc>
      </w:tr>
      <w:tr w:rsidR="001607DE" w:rsidRPr="00212BC5" w14:paraId="56A248C0" w14:textId="77777777" w:rsidTr="00F96ABC">
        <w:tc>
          <w:tcPr>
            <w:tcW w:w="534" w:type="dxa"/>
            <w:tcBorders>
              <w:top w:val="nil"/>
            </w:tcBorders>
            <w:shd w:val="clear" w:color="auto" w:fill="auto"/>
          </w:tcPr>
          <w:p w14:paraId="226EF12D" w14:textId="77777777" w:rsidR="001607DE" w:rsidRPr="00212BC5" w:rsidRDefault="001607DE" w:rsidP="001607DE">
            <w:pPr>
              <w:pStyle w:val="TAC"/>
              <w:rPr>
                <w:lang w:eastAsia="zh-CN"/>
              </w:rPr>
            </w:pPr>
            <w:r w:rsidRPr="00212BC5">
              <w:rPr>
                <w:lang w:eastAsia="zh-CN"/>
              </w:rPr>
              <w:t>4A-4B</w:t>
            </w:r>
          </w:p>
        </w:tc>
        <w:tc>
          <w:tcPr>
            <w:tcW w:w="3968" w:type="dxa"/>
            <w:shd w:val="clear" w:color="auto" w:fill="auto"/>
          </w:tcPr>
          <w:p w14:paraId="15271754" w14:textId="77777777" w:rsidR="001607DE" w:rsidRPr="00212BC5" w:rsidRDefault="001607DE" w:rsidP="001607DE">
            <w:pPr>
              <w:pStyle w:val="TAL"/>
            </w:pPr>
            <w:r w:rsidRPr="00212BC5">
              <w:t>Steps 4 to 5 of the generic test procedure in TS 38.508-1 [4] Table 4.9.5.2.2-1 with condition MOBILITY are performed.</w:t>
            </w:r>
          </w:p>
        </w:tc>
        <w:tc>
          <w:tcPr>
            <w:tcW w:w="708" w:type="dxa"/>
            <w:shd w:val="clear" w:color="auto" w:fill="auto"/>
          </w:tcPr>
          <w:p w14:paraId="17B6AC0A" w14:textId="77777777" w:rsidR="001607DE" w:rsidRPr="00212BC5" w:rsidRDefault="001607DE" w:rsidP="001607DE">
            <w:pPr>
              <w:pStyle w:val="TAC"/>
            </w:pPr>
            <w:r w:rsidRPr="00212BC5">
              <w:rPr>
                <w:lang w:eastAsia="zh-CN"/>
              </w:rPr>
              <w:t>-</w:t>
            </w:r>
          </w:p>
        </w:tc>
        <w:tc>
          <w:tcPr>
            <w:tcW w:w="2976" w:type="dxa"/>
            <w:shd w:val="clear" w:color="auto" w:fill="auto"/>
          </w:tcPr>
          <w:p w14:paraId="55F2A9CA" w14:textId="77777777" w:rsidR="001607DE" w:rsidRPr="00212BC5" w:rsidRDefault="001607DE" w:rsidP="001607DE">
            <w:pPr>
              <w:pStyle w:val="TAL"/>
            </w:pPr>
            <w:r w:rsidRPr="00212BC5">
              <w:rPr>
                <w:lang w:eastAsia="zh-CN"/>
              </w:rPr>
              <w:t>-</w:t>
            </w:r>
          </w:p>
        </w:tc>
        <w:tc>
          <w:tcPr>
            <w:tcW w:w="567" w:type="dxa"/>
            <w:tcBorders>
              <w:top w:val="nil"/>
            </w:tcBorders>
            <w:shd w:val="clear" w:color="auto" w:fill="auto"/>
          </w:tcPr>
          <w:p w14:paraId="59688006" w14:textId="77777777" w:rsidR="001607DE" w:rsidRPr="00212BC5" w:rsidRDefault="001607DE" w:rsidP="001607DE">
            <w:pPr>
              <w:pStyle w:val="TAC"/>
            </w:pPr>
            <w:r w:rsidRPr="00212BC5">
              <w:rPr>
                <w:lang w:eastAsia="zh-CN"/>
              </w:rPr>
              <w:t>-</w:t>
            </w:r>
          </w:p>
        </w:tc>
        <w:tc>
          <w:tcPr>
            <w:tcW w:w="850" w:type="dxa"/>
            <w:tcBorders>
              <w:top w:val="nil"/>
            </w:tcBorders>
            <w:shd w:val="clear" w:color="auto" w:fill="auto"/>
          </w:tcPr>
          <w:p w14:paraId="190457A0" w14:textId="77777777" w:rsidR="001607DE" w:rsidRPr="00212BC5" w:rsidRDefault="001607DE" w:rsidP="001607DE">
            <w:pPr>
              <w:pStyle w:val="TAC"/>
            </w:pPr>
            <w:r w:rsidRPr="00212BC5">
              <w:rPr>
                <w:lang w:eastAsia="zh-CN"/>
              </w:rPr>
              <w:t>-</w:t>
            </w:r>
          </w:p>
        </w:tc>
      </w:tr>
      <w:tr w:rsidR="001607DE" w:rsidRPr="00212BC5" w14:paraId="16C701E3" w14:textId="77777777" w:rsidTr="00F96ABC">
        <w:tc>
          <w:tcPr>
            <w:tcW w:w="534" w:type="dxa"/>
            <w:tcBorders>
              <w:top w:val="nil"/>
            </w:tcBorders>
            <w:shd w:val="clear" w:color="auto" w:fill="auto"/>
          </w:tcPr>
          <w:p w14:paraId="2ACDCD5C" w14:textId="77777777" w:rsidR="001607DE" w:rsidRPr="00212BC5" w:rsidRDefault="001607DE" w:rsidP="001607DE">
            <w:pPr>
              <w:pStyle w:val="TAC"/>
              <w:rPr>
                <w:lang w:eastAsia="zh-CN"/>
              </w:rPr>
            </w:pPr>
            <w:r w:rsidRPr="00212BC5">
              <w:rPr>
                <w:lang w:eastAsia="zh-CN"/>
              </w:rPr>
              <w:t>5</w:t>
            </w:r>
          </w:p>
        </w:tc>
        <w:tc>
          <w:tcPr>
            <w:tcW w:w="3968" w:type="dxa"/>
            <w:shd w:val="clear" w:color="auto" w:fill="auto"/>
          </w:tcPr>
          <w:p w14:paraId="344C1392" w14:textId="77777777" w:rsidR="001607DE" w:rsidRPr="00212BC5" w:rsidRDefault="001607DE" w:rsidP="001607DE">
            <w:pPr>
              <w:pStyle w:val="TAL"/>
            </w:pPr>
            <w:r w:rsidRPr="00212BC5">
              <w:t xml:space="preserve">The SS transmits an </w:t>
            </w:r>
            <w:proofErr w:type="spellStart"/>
            <w:r w:rsidRPr="00212BC5">
              <w:rPr>
                <w:i/>
              </w:rPr>
              <w:t>RRCRelease</w:t>
            </w:r>
            <w:proofErr w:type="spellEnd"/>
            <w:r w:rsidRPr="00212BC5">
              <w:t xml:space="preserve"> message with suspend.</w:t>
            </w:r>
          </w:p>
        </w:tc>
        <w:tc>
          <w:tcPr>
            <w:tcW w:w="708" w:type="dxa"/>
            <w:shd w:val="clear" w:color="auto" w:fill="auto"/>
          </w:tcPr>
          <w:p w14:paraId="65979703" w14:textId="77777777" w:rsidR="001607DE" w:rsidRPr="00212BC5" w:rsidRDefault="001607DE" w:rsidP="001607DE">
            <w:pPr>
              <w:pStyle w:val="TAC"/>
            </w:pPr>
            <w:r w:rsidRPr="00212BC5">
              <w:t>&lt;--</w:t>
            </w:r>
          </w:p>
        </w:tc>
        <w:tc>
          <w:tcPr>
            <w:tcW w:w="2976" w:type="dxa"/>
            <w:shd w:val="clear" w:color="auto" w:fill="auto"/>
          </w:tcPr>
          <w:p w14:paraId="0389392B" w14:textId="77777777" w:rsidR="001607DE" w:rsidRPr="00212BC5" w:rsidRDefault="001607DE" w:rsidP="001607DE">
            <w:pPr>
              <w:pStyle w:val="TAL"/>
            </w:pPr>
            <w:r w:rsidRPr="00212BC5">
              <w:t>NR RRC:</w:t>
            </w:r>
            <w:r w:rsidRPr="00212BC5">
              <w:rPr>
                <w:i/>
              </w:rPr>
              <w:t xml:space="preserve"> </w:t>
            </w:r>
            <w:proofErr w:type="spellStart"/>
            <w:r w:rsidRPr="00212BC5">
              <w:rPr>
                <w:i/>
              </w:rPr>
              <w:t>RRCRelease</w:t>
            </w:r>
            <w:proofErr w:type="spellEnd"/>
          </w:p>
        </w:tc>
        <w:tc>
          <w:tcPr>
            <w:tcW w:w="567" w:type="dxa"/>
            <w:tcBorders>
              <w:top w:val="nil"/>
            </w:tcBorders>
            <w:shd w:val="clear" w:color="auto" w:fill="auto"/>
          </w:tcPr>
          <w:p w14:paraId="4262C963" w14:textId="77777777" w:rsidR="001607DE" w:rsidRPr="00212BC5" w:rsidRDefault="001607DE" w:rsidP="001607DE">
            <w:pPr>
              <w:pStyle w:val="TAC"/>
              <w:rPr>
                <w:lang w:eastAsia="zh-CN"/>
              </w:rPr>
            </w:pPr>
            <w:r w:rsidRPr="00212BC5">
              <w:rPr>
                <w:lang w:eastAsia="zh-CN"/>
              </w:rPr>
              <w:t>-</w:t>
            </w:r>
          </w:p>
        </w:tc>
        <w:tc>
          <w:tcPr>
            <w:tcW w:w="850" w:type="dxa"/>
            <w:tcBorders>
              <w:top w:val="nil"/>
            </w:tcBorders>
            <w:shd w:val="clear" w:color="auto" w:fill="auto"/>
          </w:tcPr>
          <w:p w14:paraId="62D4BF97" w14:textId="77777777" w:rsidR="001607DE" w:rsidRPr="00212BC5" w:rsidRDefault="001607DE" w:rsidP="001607DE">
            <w:pPr>
              <w:pStyle w:val="TAC"/>
              <w:rPr>
                <w:lang w:eastAsia="zh-CN"/>
              </w:rPr>
            </w:pPr>
            <w:r w:rsidRPr="00212BC5">
              <w:rPr>
                <w:lang w:eastAsia="zh-CN"/>
              </w:rPr>
              <w:t>-</w:t>
            </w:r>
          </w:p>
        </w:tc>
      </w:tr>
      <w:tr w:rsidR="001607DE" w:rsidRPr="00212BC5" w14:paraId="01D326E9" w14:textId="77777777" w:rsidTr="00F96ABC">
        <w:tc>
          <w:tcPr>
            <w:tcW w:w="534" w:type="dxa"/>
            <w:tcBorders>
              <w:top w:val="nil"/>
            </w:tcBorders>
            <w:shd w:val="clear" w:color="auto" w:fill="auto"/>
          </w:tcPr>
          <w:p w14:paraId="6BA028DF" w14:textId="77777777" w:rsidR="001607DE" w:rsidRPr="00212BC5" w:rsidRDefault="001607DE" w:rsidP="001607DE">
            <w:pPr>
              <w:pStyle w:val="TAC"/>
              <w:rPr>
                <w:lang w:eastAsia="zh-CN"/>
              </w:rPr>
            </w:pPr>
            <w:r w:rsidRPr="00212BC5">
              <w:rPr>
                <w:lang w:eastAsia="zh-CN"/>
              </w:rPr>
              <w:t>6</w:t>
            </w:r>
          </w:p>
        </w:tc>
        <w:tc>
          <w:tcPr>
            <w:tcW w:w="3968" w:type="dxa"/>
            <w:shd w:val="clear" w:color="auto" w:fill="auto"/>
          </w:tcPr>
          <w:p w14:paraId="7A4CD0D2" w14:textId="0E7D00E4" w:rsidR="001607DE" w:rsidRPr="00212BC5" w:rsidRDefault="001607DE" w:rsidP="001607DE">
            <w:pPr>
              <w:pStyle w:val="TAL"/>
            </w:pPr>
            <w:del w:id="118" w:author="Mohit Kanchan" w:date="2021-02-01T00:27:00Z">
              <w:r w:rsidRPr="00212BC5" w:rsidDel="001607DE">
                <w:delText>SS starts timers of tmin = 2min and tmax = (6 min + 5min) (Note 1)</w:delText>
              </w:r>
            </w:del>
            <w:ins w:id="119" w:author="Mohit Kanchan" w:date="2021-02-01T00:27:00Z">
              <w:r>
                <w:t>Void</w:t>
              </w:r>
            </w:ins>
            <w:r w:rsidRPr="00212BC5">
              <w:t>.</w:t>
            </w:r>
          </w:p>
        </w:tc>
        <w:tc>
          <w:tcPr>
            <w:tcW w:w="708" w:type="dxa"/>
            <w:shd w:val="clear" w:color="auto" w:fill="auto"/>
          </w:tcPr>
          <w:p w14:paraId="6FF3F203" w14:textId="77777777" w:rsidR="001607DE" w:rsidRPr="00212BC5" w:rsidRDefault="001607DE" w:rsidP="001607DE">
            <w:pPr>
              <w:pStyle w:val="TAC"/>
            </w:pPr>
            <w:r w:rsidRPr="00212BC5">
              <w:rPr>
                <w:lang w:eastAsia="zh-CN"/>
              </w:rPr>
              <w:t>-</w:t>
            </w:r>
          </w:p>
        </w:tc>
        <w:tc>
          <w:tcPr>
            <w:tcW w:w="2976" w:type="dxa"/>
            <w:shd w:val="clear" w:color="auto" w:fill="auto"/>
          </w:tcPr>
          <w:p w14:paraId="7C984251" w14:textId="77777777" w:rsidR="001607DE" w:rsidRPr="00212BC5" w:rsidRDefault="001607DE" w:rsidP="001607DE">
            <w:pPr>
              <w:pStyle w:val="TAL"/>
            </w:pPr>
            <w:r w:rsidRPr="00212BC5">
              <w:rPr>
                <w:lang w:eastAsia="zh-CN"/>
              </w:rPr>
              <w:t>-</w:t>
            </w:r>
          </w:p>
        </w:tc>
        <w:tc>
          <w:tcPr>
            <w:tcW w:w="567" w:type="dxa"/>
            <w:tcBorders>
              <w:top w:val="nil"/>
            </w:tcBorders>
            <w:shd w:val="clear" w:color="auto" w:fill="auto"/>
          </w:tcPr>
          <w:p w14:paraId="7835068C" w14:textId="77777777" w:rsidR="001607DE" w:rsidRPr="00212BC5" w:rsidRDefault="001607DE" w:rsidP="001607DE">
            <w:pPr>
              <w:pStyle w:val="TAC"/>
              <w:rPr>
                <w:lang w:eastAsia="zh-CN"/>
              </w:rPr>
            </w:pPr>
            <w:r w:rsidRPr="00212BC5">
              <w:rPr>
                <w:lang w:eastAsia="zh-CN"/>
              </w:rPr>
              <w:t>-</w:t>
            </w:r>
          </w:p>
        </w:tc>
        <w:tc>
          <w:tcPr>
            <w:tcW w:w="850" w:type="dxa"/>
            <w:tcBorders>
              <w:top w:val="nil"/>
            </w:tcBorders>
            <w:shd w:val="clear" w:color="auto" w:fill="auto"/>
          </w:tcPr>
          <w:p w14:paraId="25492312" w14:textId="77777777" w:rsidR="001607DE" w:rsidRPr="00212BC5" w:rsidRDefault="001607DE" w:rsidP="001607DE">
            <w:pPr>
              <w:pStyle w:val="TAC"/>
              <w:rPr>
                <w:lang w:eastAsia="zh-CN"/>
              </w:rPr>
            </w:pPr>
            <w:r w:rsidRPr="00212BC5">
              <w:rPr>
                <w:lang w:eastAsia="zh-CN"/>
              </w:rPr>
              <w:t>-</w:t>
            </w:r>
          </w:p>
        </w:tc>
      </w:tr>
      <w:tr w:rsidR="001607DE" w:rsidRPr="00212BC5" w14:paraId="73301ABC" w14:textId="77777777" w:rsidTr="00F96ABC">
        <w:tc>
          <w:tcPr>
            <w:tcW w:w="534" w:type="dxa"/>
            <w:shd w:val="clear" w:color="auto" w:fill="auto"/>
          </w:tcPr>
          <w:p w14:paraId="1C88630E" w14:textId="77777777" w:rsidR="001607DE" w:rsidRPr="00212BC5" w:rsidRDefault="001607DE" w:rsidP="001607DE">
            <w:pPr>
              <w:pStyle w:val="TAC"/>
            </w:pPr>
            <w:r w:rsidRPr="00212BC5">
              <w:t>7</w:t>
            </w:r>
          </w:p>
        </w:tc>
        <w:tc>
          <w:tcPr>
            <w:tcW w:w="3968" w:type="dxa"/>
            <w:shd w:val="clear" w:color="auto" w:fill="auto"/>
          </w:tcPr>
          <w:p w14:paraId="374CE296" w14:textId="77777777" w:rsidR="001607DE" w:rsidRPr="00212BC5" w:rsidRDefault="001607DE" w:rsidP="001607DE">
            <w:pPr>
              <w:pStyle w:val="TAL"/>
            </w:pPr>
            <w:r w:rsidRPr="00212BC5">
              <w:t xml:space="preserve">The SS transmits a </w:t>
            </w:r>
            <w:r w:rsidRPr="00212BC5">
              <w:rPr>
                <w:i/>
              </w:rPr>
              <w:t>Paging</w:t>
            </w:r>
            <w:r w:rsidRPr="00212BC5">
              <w:t xml:space="preserve"> message including a matched identity (correct </w:t>
            </w:r>
            <w:proofErr w:type="spellStart"/>
            <w:r w:rsidRPr="00212BC5">
              <w:rPr>
                <w:i/>
              </w:rPr>
              <w:t>fullI</w:t>
            </w:r>
            <w:proofErr w:type="spellEnd"/>
            <w:r w:rsidRPr="00212BC5">
              <w:rPr>
                <w:i/>
              </w:rPr>
              <w:t>-RNTI</w:t>
            </w:r>
            <w:r w:rsidRPr="00212BC5">
              <w:t>) on NR Cell 13.</w:t>
            </w:r>
          </w:p>
        </w:tc>
        <w:tc>
          <w:tcPr>
            <w:tcW w:w="708" w:type="dxa"/>
            <w:shd w:val="clear" w:color="auto" w:fill="auto"/>
          </w:tcPr>
          <w:p w14:paraId="1B9D5E73" w14:textId="77777777" w:rsidR="001607DE" w:rsidRPr="00212BC5" w:rsidRDefault="001607DE" w:rsidP="001607DE">
            <w:pPr>
              <w:pStyle w:val="TAC"/>
            </w:pPr>
            <w:r w:rsidRPr="00212BC5">
              <w:rPr>
                <w:lang w:eastAsia="zh-CN"/>
              </w:rPr>
              <w:t>&lt;</w:t>
            </w:r>
            <w:r w:rsidRPr="00212BC5">
              <w:t>--</w:t>
            </w:r>
          </w:p>
        </w:tc>
        <w:tc>
          <w:tcPr>
            <w:tcW w:w="2976" w:type="dxa"/>
            <w:shd w:val="clear" w:color="auto" w:fill="auto"/>
          </w:tcPr>
          <w:p w14:paraId="7F3D1FF7" w14:textId="77777777" w:rsidR="001607DE" w:rsidRPr="00212BC5" w:rsidRDefault="001607DE" w:rsidP="001607DE">
            <w:pPr>
              <w:pStyle w:val="TAL"/>
              <w:rPr>
                <w:i/>
                <w:lang w:eastAsia="zh-CN"/>
              </w:rPr>
            </w:pPr>
            <w:r w:rsidRPr="00212BC5">
              <w:t xml:space="preserve">NR RRC: </w:t>
            </w:r>
            <w:r w:rsidRPr="00212BC5">
              <w:rPr>
                <w:i/>
              </w:rPr>
              <w:t>Paging</w:t>
            </w:r>
          </w:p>
        </w:tc>
        <w:tc>
          <w:tcPr>
            <w:tcW w:w="567" w:type="dxa"/>
            <w:shd w:val="clear" w:color="auto" w:fill="auto"/>
          </w:tcPr>
          <w:p w14:paraId="67003DCA" w14:textId="77777777" w:rsidR="001607DE" w:rsidRPr="00212BC5" w:rsidRDefault="001607DE" w:rsidP="001607DE">
            <w:pPr>
              <w:pStyle w:val="TAC"/>
            </w:pPr>
            <w:r w:rsidRPr="00212BC5">
              <w:t>-</w:t>
            </w:r>
          </w:p>
        </w:tc>
        <w:tc>
          <w:tcPr>
            <w:tcW w:w="850" w:type="dxa"/>
            <w:shd w:val="clear" w:color="auto" w:fill="auto"/>
          </w:tcPr>
          <w:p w14:paraId="0F4F605A" w14:textId="77777777" w:rsidR="001607DE" w:rsidRPr="00212BC5" w:rsidRDefault="001607DE" w:rsidP="001607DE">
            <w:pPr>
              <w:pStyle w:val="TAC"/>
            </w:pPr>
            <w:r w:rsidRPr="00212BC5">
              <w:t>-</w:t>
            </w:r>
          </w:p>
        </w:tc>
      </w:tr>
      <w:tr w:rsidR="001607DE" w:rsidRPr="00212BC5" w14:paraId="6A80367C" w14:textId="77777777" w:rsidTr="00F96ABC">
        <w:trPr>
          <w:trHeight w:val="533"/>
        </w:trPr>
        <w:tc>
          <w:tcPr>
            <w:tcW w:w="534" w:type="dxa"/>
            <w:shd w:val="clear" w:color="auto" w:fill="auto"/>
          </w:tcPr>
          <w:p w14:paraId="177E876D" w14:textId="77777777" w:rsidR="001607DE" w:rsidRPr="00212BC5" w:rsidRDefault="001607DE" w:rsidP="001607DE">
            <w:pPr>
              <w:pStyle w:val="TAC"/>
            </w:pPr>
            <w:r w:rsidRPr="00212BC5">
              <w:t>8</w:t>
            </w:r>
          </w:p>
        </w:tc>
        <w:tc>
          <w:tcPr>
            <w:tcW w:w="3968" w:type="dxa"/>
            <w:shd w:val="clear" w:color="auto" w:fill="auto"/>
          </w:tcPr>
          <w:p w14:paraId="6C1E0E14" w14:textId="77777777" w:rsidR="001607DE" w:rsidRPr="00212BC5" w:rsidRDefault="001607DE" w:rsidP="001607DE">
            <w:pPr>
              <w:pStyle w:val="TAL"/>
            </w:pPr>
            <w:r w:rsidRPr="00212BC5">
              <w:t xml:space="preserve">Check: Does the UE transmit an </w:t>
            </w:r>
            <w:proofErr w:type="spellStart"/>
            <w:r w:rsidRPr="00212BC5">
              <w:rPr>
                <w:i/>
              </w:rPr>
              <w:t>RRCResumeRequest</w:t>
            </w:r>
            <w:proofErr w:type="spellEnd"/>
            <w:r w:rsidRPr="00212BC5">
              <w:t xml:space="preserve"> message to resume RRC Connection by setting </w:t>
            </w:r>
            <w:proofErr w:type="spellStart"/>
            <w:r w:rsidRPr="00212BC5">
              <w:rPr>
                <w:i/>
              </w:rPr>
              <w:t>resumeIdentity</w:t>
            </w:r>
            <w:proofErr w:type="spellEnd"/>
            <w:r w:rsidRPr="00212BC5">
              <w:t xml:space="preserve"> to the stored </w:t>
            </w:r>
            <w:proofErr w:type="spellStart"/>
            <w:r w:rsidRPr="00212BC5">
              <w:rPr>
                <w:i/>
              </w:rPr>
              <w:t>shortI</w:t>
            </w:r>
            <w:proofErr w:type="spellEnd"/>
            <w:r w:rsidRPr="00212BC5">
              <w:rPr>
                <w:i/>
              </w:rPr>
              <w:t>-RNTI</w:t>
            </w:r>
            <w:r w:rsidRPr="00212BC5">
              <w:t xml:space="preserve"> value on NR Cell 13?</w:t>
            </w:r>
          </w:p>
        </w:tc>
        <w:tc>
          <w:tcPr>
            <w:tcW w:w="708" w:type="dxa"/>
            <w:shd w:val="clear" w:color="auto" w:fill="auto"/>
          </w:tcPr>
          <w:p w14:paraId="580EF8EB" w14:textId="77777777" w:rsidR="001607DE" w:rsidRPr="00212BC5" w:rsidRDefault="001607DE" w:rsidP="001607DE">
            <w:pPr>
              <w:pStyle w:val="TAC"/>
            </w:pPr>
            <w:r w:rsidRPr="00212BC5">
              <w:t>--&gt;</w:t>
            </w:r>
          </w:p>
        </w:tc>
        <w:tc>
          <w:tcPr>
            <w:tcW w:w="2976" w:type="dxa"/>
            <w:shd w:val="clear" w:color="auto" w:fill="auto"/>
          </w:tcPr>
          <w:p w14:paraId="51703FB0" w14:textId="77777777" w:rsidR="001607DE" w:rsidRPr="00212BC5" w:rsidRDefault="001607DE" w:rsidP="001607DE">
            <w:pPr>
              <w:pStyle w:val="TAL"/>
            </w:pPr>
            <w:r w:rsidRPr="00212BC5">
              <w:t>NR RRC</w:t>
            </w:r>
            <w:r w:rsidRPr="00212BC5">
              <w:rPr>
                <w:lang w:eastAsia="zh-CN"/>
              </w:rPr>
              <w:t>:</w:t>
            </w:r>
            <w:r w:rsidRPr="00212BC5">
              <w:rPr>
                <w:i/>
                <w:lang w:eastAsia="zh-CN"/>
              </w:rPr>
              <w:t xml:space="preserve"> </w:t>
            </w:r>
            <w:proofErr w:type="spellStart"/>
            <w:r w:rsidRPr="00212BC5">
              <w:rPr>
                <w:i/>
              </w:rPr>
              <w:t>RRCResumeRequest</w:t>
            </w:r>
            <w:proofErr w:type="spellEnd"/>
          </w:p>
        </w:tc>
        <w:tc>
          <w:tcPr>
            <w:tcW w:w="567" w:type="dxa"/>
            <w:shd w:val="clear" w:color="auto" w:fill="auto"/>
          </w:tcPr>
          <w:p w14:paraId="5A48277D" w14:textId="77777777" w:rsidR="001607DE" w:rsidRPr="00212BC5" w:rsidRDefault="001607DE" w:rsidP="001607DE">
            <w:pPr>
              <w:pStyle w:val="TAC"/>
            </w:pPr>
            <w:r w:rsidRPr="00212BC5">
              <w:t>1</w:t>
            </w:r>
          </w:p>
        </w:tc>
        <w:tc>
          <w:tcPr>
            <w:tcW w:w="850" w:type="dxa"/>
            <w:shd w:val="clear" w:color="auto" w:fill="auto"/>
          </w:tcPr>
          <w:p w14:paraId="1D1FDD79" w14:textId="77777777" w:rsidR="001607DE" w:rsidRPr="00212BC5" w:rsidRDefault="001607DE" w:rsidP="001607DE">
            <w:pPr>
              <w:pStyle w:val="TAC"/>
            </w:pPr>
            <w:r w:rsidRPr="00212BC5">
              <w:t>P</w:t>
            </w:r>
          </w:p>
        </w:tc>
      </w:tr>
      <w:tr w:rsidR="001607DE" w:rsidRPr="00212BC5" w14:paraId="3CFEC1D4" w14:textId="77777777" w:rsidTr="00F96ABC">
        <w:trPr>
          <w:trHeight w:val="288"/>
        </w:trPr>
        <w:tc>
          <w:tcPr>
            <w:tcW w:w="534" w:type="dxa"/>
            <w:shd w:val="clear" w:color="auto" w:fill="auto"/>
          </w:tcPr>
          <w:p w14:paraId="53B7107B" w14:textId="77777777" w:rsidR="001607DE" w:rsidRPr="00212BC5" w:rsidRDefault="001607DE" w:rsidP="001607DE">
            <w:pPr>
              <w:pStyle w:val="TAC"/>
            </w:pPr>
            <w:r w:rsidRPr="00212BC5">
              <w:t>9</w:t>
            </w:r>
          </w:p>
        </w:tc>
        <w:tc>
          <w:tcPr>
            <w:tcW w:w="3968" w:type="dxa"/>
            <w:shd w:val="clear" w:color="auto" w:fill="auto"/>
          </w:tcPr>
          <w:p w14:paraId="31002BEE" w14:textId="77777777" w:rsidR="001607DE" w:rsidRPr="00212BC5" w:rsidRDefault="001607DE" w:rsidP="001607DE">
            <w:pPr>
              <w:pStyle w:val="TAL"/>
            </w:pPr>
            <w:r w:rsidRPr="00212BC5">
              <w:t xml:space="preserve">The SS transmits an </w:t>
            </w:r>
            <w:proofErr w:type="spellStart"/>
            <w:r w:rsidRPr="00212BC5">
              <w:rPr>
                <w:i/>
                <w:iCs/>
              </w:rPr>
              <w:t>RRCResume</w:t>
            </w:r>
            <w:proofErr w:type="spellEnd"/>
            <w:r w:rsidRPr="00212BC5">
              <w:t xml:space="preserve"> message.</w:t>
            </w:r>
          </w:p>
        </w:tc>
        <w:tc>
          <w:tcPr>
            <w:tcW w:w="708" w:type="dxa"/>
            <w:shd w:val="clear" w:color="auto" w:fill="auto"/>
          </w:tcPr>
          <w:p w14:paraId="6EA21CDB" w14:textId="77777777" w:rsidR="001607DE" w:rsidRPr="00212BC5" w:rsidRDefault="001607DE" w:rsidP="001607DE">
            <w:pPr>
              <w:pStyle w:val="TAC"/>
            </w:pPr>
            <w:r w:rsidRPr="00212BC5">
              <w:t>&lt;--</w:t>
            </w:r>
          </w:p>
        </w:tc>
        <w:tc>
          <w:tcPr>
            <w:tcW w:w="2976" w:type="dxa"/>
            <w:shd w:val="clear" w:color="auto" w:fill="auto"/>
          </w:tcPr>
          <w:p w14:paraId="5C39DDC4" w14:textId="77777777" w:rsidR="001607DE" w:rsidRPr="00212BC5" w:rsidRDefault="001607DE" w:rsidP="001607DE">
            <w:pPr>
              <w:pStyle w:val="TAL"/>
              <w:rPr>
                <w:i/>
                <w:iCs/>
              </w:rPr>
            </w:pPr>
            <w:r w:rsidRPr="00212BC5">
              <w:t xml:space="preserve">NR </w:t>
            </w:r>
            <w:smartTag w:uri="urn:schemas-microsoft-com:office:smarttags" w:element="stockticker">
              <w:r w:rsidRPr="00212BC5">
                <w:t>RRC</w:t>
              </w:r>
            </w:smartTag>
            <w:r w:rsidRPr="00212BC5">
              <w:t xml:space="preserve">: </w:t>
            </w:r>
            <w:proofErr w:type="spellStart"/>
            <w:r w:rsidRPr="00212BC5">
              <w:rPr>
                <w:i/>
                <w:iCs/>
              </w:rPr>
              <w:t>RRCResume</w:t>
            </w:r>
            <w:proofErr w:type="spellEnd"/>
          </w:p>
        </w:tc>
        <w:tc>
          <w:tcPr>
            <w:tcW w:w="567" w:type="dxa"/>
            <w:shd w:val="clear" w:color="auto" w:fill="auto"/>
          </w:tcPr>
          <w:p w14:paraId="32FD8ABC" w14:textId="77777777" w:rsidR="001607DE" w:rsidRPr="00212BC5" w:rsidRDefault="001607DE" w:rsidP="001607DE">
            <w:pPr>
              <w:pStyle w:val="TAC"/>
            </w:pPr>
            <w:r w:rsidRPr="00212BC5">
              <w:t>-</w:t>
            </w:r>
          </w:p>
        </w:tc>
        <w:tc>
          <w:tcPr>
            <w:tcW w:w="850" w:type="dxa"/>
            <w:shd w:val="clear" w:color="auto" w:fill="auto"/>
          </w:tcPr>
          <w:p w14:paraId="43C022AB" w14:textId="77777777" w:rsidR="001607DE" w:rsidRPr="00212BC5" w:rsidRDefault="001607DE" w:rsidP="001607DE">
            <w:pPr>
              <w:pStyle w:val="TAC"/>
            </w:pPr>
            <w:r w:rsidRPr="00212BC5">
              <w:t>-</w:t>
            </w:r>
          </w:p>
        </w:tc>
      </w:tr>
      <w:tr w:rsidR="001607DE" w:rsidRPr="00212BC5" w14:paraId="6A6F0331" w14:textId="77777777" w:rsidTr="00F96ABC">
        <w:trPr>
          <w:trHeight w:val="533"/>
        </w:trPr>
        <w:tc>
          <w:tcPr>
            <w:tcW w:w="534" w:type="dxa"/>
            <w:shd w:val="clear" w:color="auto" w:fill="auto"/>
          </w:tcPr>
          <w:p w14:paraId="145EB557" w14:textId="77777777" w:rsidR="001607DE" w:rsidRPr="00212BC5" w:rsidRDefault="001607DE" w:rsidP="001607DE">
            <w:pPr>
              <w:pStyle w:val="TAC"/>
            </w:pPr>
            <w:r w:rsidRPr="00212BC5">
              <w:t>10</w:t>
            </w:r>
          </w:p>
        </w:tc>
        <w:tc>
          <w:tcPr>
            <w:tcW w:w="3968" w:type="dxa"/>
            <w:shd w:val="clear" w:color="auto" w:fill="auto"/>
          </w:tcPr>
          <w:p w14:paraId="105F7D7C" w14:textId="77777777" w:rsidR="001607DE" w:rsidRPr="00212BC5" w:rsidRDefault="001607DE" w:rsidP="001607DE">
            <w:pPr>
              <w:pStyle w:val="TAL"/>
            </w:pPr>
            <w:r w:rsidRPr="00212BC5">
              <w:t xml:space="preserve">The UE transmits an </w:t>
            </w:r>
            <w:proofErr w:type="spellStart"/>
            <w:r w:rsidRPr="00212BC5">
              <w:rPr>
                <w:i/>
                <w:iCs/>
              </w:rPr>
              <w:t>RRCResumeComplete</w:t>
            </w:r>
            <w:proofErr w:type="spellEnd"/>
            <w:r w:rsidRPr="00212BC5">
              <w:t xml:space="preserve"> message.</w:t>
            </w:r>
          </w:p>
        </w:tc>
        <w:tc>
          <w:tcPr>
            <w:tcW w:w="708" w:type="dxa"/>
            <w:shd w:val="clear" w:color="auto" w:fill="auto"/>
          </w:tcPr>
          <w:p w14:paraId="3A5DBE56" w14:textId="77777777" w:rsidR="001607DE" w:rsidRPr="00212BC5" w:rsidRDefault="001607DE" w:rsidP="001607DE">
            <w:pPr>
              <w:pStyle w:val="TAC"/>
            </w:pPr>
            <w:r w:rsidRPr="00212BC5">
              <w:t>--&gt;</w:t>
            </w:r>
          </w:p>
        </w:tc>
        <w:tc>
          <w:tcPr>
            <w:tcW w:w="2976" w:type="dxa"/>
            <w:shd w:val="clear" w:color="auto" w:fill="auto"/>
          </w:tcPr>
          <w:p w14:paraId="395BBD3D" w14:textId="77777777" w:rsidR="001607DE" w:rsidRPr="00212BC5" w:rsidRDefault="001607DE" w:rsidP="001607DE">
            <w:pPr>
              <w:pStyle w:val="TAL"/>
              <w:rPr>
                <w:iCs/>
              </w:rPr>
            </w:pPr>
            <w:r w:rsidRPr="00212BC5">
              <w:t xml:space="preserve">NR </w:t>
            </w:r>
            <w:smartTag w:uri="urn:schemas-microsoft-com:office:smarttags" w:element="stockticker">
              <w:r w:rsidRPr="00212BC5">
                <w:t>RRC</w:t>
              </w:r>
            </w:smartTag>
            <w:r w:rsidRPr="00212BC5">
              <w:t xml:space="preserve">: </w:t>
            </w:r>
            <w:proofErr w:type="spellStart"/>
            <w:r w:rsidRPr="00212BC5">
              <w:rPr>
                <w:i/>
                <w:iCs/>
              </w:rPr>
              <w:t>RRCResumeComplete</w:t>
            </w:r>
            <w:proofErr w:type="spellEnd"/>
          </w:p>
        </w:tc>
        <w:tc>
          <w:tcPr>
            <w:tcW w:w="567" w:type="dxa"/>
            <w:shd w:val="clear" w:color="auto" w:fill="auto"/>
          </w:tcPr>
          <w:p w14:paraId="0F779864" w14:textId="77777777" w:rsidR="001607DE" w:rsidRPr="00212BC5" w:rsidRDefault="001607DE" w:rsidP="001607DE">
            <w:pPr>
              <w:pStyle w:val="TAC"/>
            </w:pPr>
            <w:r w:rsidRPr="00212BC5">
              <w:t>-</w:t>
            </w:r>
          </w:p>
        </w:tc>
        <w:tc>
          <w:tcPr>
            <w:tcW w:w="850" w:type="dxa"/>
            <w:shd w:val="clear" w:color="auto" w:fill="auto"/>
          </w:tcPr>
          <w:p w14:paraId="7A1DF5E3" w14:textId="77777777" w:rsidR="001607DE" w:rsidRPr="00212BC5" w:rsidRDefault="001607DE" w:rsidP="001607DE">
            <w:pPr>
              <w:pStyle w:val="TAC"/>
            </w:pPr>
            <w:r w:rsidRPr="00212BC5">
              <w:t>-</w:t>
            </w:r>
          </w:p>
        </w:tc>
      </w:tr>
      <w:tr w:rsidR="001607DE" w:rsidRPr="00212BC5" w14:paraId="59727F39" w14:textId="77777777" w:rsidTr="00F96ABC">
        <w:trPr>
          <w:trHeight w:val="443"/>
        </w:trPr>
        <w:tc>
          <w:tcPr>
            <w:tcW w:w="534" w:type="dxa"/>
            <w:shd w:val="clear" w:color="auto" w:fill="auto"/>
          </w:tcPr>
          <w:p w14:paraId="3FDA6736" w14:textId="77777777" w:rsidR="001607DE" w:rsidRPr="00212BC5" w:rsidRDefault="001607DE" w:rsidP="001607DE">
            <w:pPr>
              <w:pStyle w:val="TAC"/>
              <w:rPr>
                <w:lang w:eastAsia="zh-CN"/>
              </w:rPr>
            </w:pPr>
            <w:r w:rsidRPr="00212BC5">
              <w:rPr>
                <w:lang w:eastAsia="zh-CN"/>
              </w:rPr>
              <w:t>11</w:t>
            </w:r>
          </w:p>
        </w:tc>
        <w:tc>
          <w:tcPr>
            <w:tcW w:w="3968" w:type="dxa"/>
            <w:shd w:val="clear" w:color="auto" w:fill="auto"/>
          </w:tcPr>
          <w:p w14:paraId="38B6587C" w14:textId="77777777" w:rsidR="001607DE" w:rsidRPr="00212BC5" w:rsidRDefault="001607DE" w:rsidP="001607DE">
            <w:pPr>
              <w:pStyle w:val="TAL"/>
            </w:pPr>
            <w:r w:rsidRPr="00212BC5">
              <w:t xml:space="preserve">The SS transmits an </w:t>
            </w:r>
            <w:proofErr w:type="spellStart"/>
            <w:r w:rsidRPr="00212BC5">
              <w:rPr>
                <w:i/>
              </w:rPr>
              <w:t>RRCRelease</w:t>
            </w:r>
            <w:proofErr w:type="spellEnd"/>
            <w:r w:rsidRPr="00212BC5">
              <w:t xml:space="preserve"> message with suspend.</w:t>
            </w:r>
          </w:p>
        </w:tc>
        <w:tc>
          <w:tcPr>
            <w:tcW w:w="708" w:type="dxa"/>
            <w:shd w:val="clear" w:color="auto" w:fill="auto"/>
          </w:tcPr>
          <w:p w14:paraId="466D6D08" w14:textId="77777777" w:rsidR="001607DE" w:rsidRPr="00212BC5" w:rsidRDefault="001607DE" w:rsidP="001607DE">
            <w:pPr>
              <w:pStyle w:val="TAC"/>
            </w:pPr>
            <w:r w:rsidRPr="00212BC5">
              <w:t>&lt;--</w:t>
            </w:r>
          </w:p>
        </w:tc>
        <w:tc>
          <w:tcPr>
            <w:tcW w:w="2976" w:type="dxa"/>
            <w:shd w:val="clear" w:color="auto" w:fill="auto"/>
          </w:tcPr>
          <w:p w14:paraId="6EFC9988" w14:textId="77777777" w:rsidR="001607DE" w:rsidRPr="00212BC5" w:rsidRDefault="001607DE" w:rsidP="001607DE">
            <w:pPr>
              <w:pStyle w:val="TAL"/>
              <w:rPr>
                <w:i/>
                <w:iCs/>
              </w:rPr>
            </w:pPr>
            <w:r w:rsidRPr="00212BC5">
              <w:t>NR RRC:</w:t>
            </w:r>
            <w:r w:rsidRPr="00212BC5">
              <w:rPr>
                <w:i/>
              </w:rPr>
              <w:t xml:space="preserve"> </w:t>
            </w:r>
            <w:proofErr w:type="spellStart"/>
            <w:r w:rsidRPr="00212BC5">
              <w:rPr>
                <w:i/>
              </w:rPr>
              <w:t>RRCRelease</w:t>
            </w:r>
            <w:proofErr w:type="spellEnd"/>
          </w:p>
        </w:tc>
        <w:tc>
          <w:tcPr>
            <w:tcW w:w="567" w:type="dxa"/>
            <w:shd w:val="clear" w:color="auto" w:fill="auto"/>
          </w:tcPr>
          <w:p w14:paraId="6B9AD723" w14:textId="77777777" w:rsidR="001607DE" w:rsidRPr="00212BC5" w:rsidRDefault="001607DE" w:rsidP="001607DE">
            <w:pPr>
              <w:pStyle w:val="TAC"/>
              <w:rPr>
                <w:lang w:eastAsia="zh-CN"/>
              </w:rPr>
            </w:pPr>
            <w:r w:rsidRPr="00212BC5">
              <w:rPr>
                <w:lang w:eastAsia="zh-CN"/>
              </w:rPr>
              <w:t>-</w:t>
            </w:r>
          </w:p>
        </w:tc>
        <w:tc>
          <w:tcPr>
            <w:tcW w:w="850" w:type="dxa"/>
            <w:shd w:val="clear" w:color="auto" w:fill="auto"/>
          </w:tcPr>
          <w:p w14:paraId="2E3C46BD" w14:textId="77777777" w:rsidR="001607DE" w:rsidRPr="00212BC5" w:rsidRDefault="001607DE" w:rsidP="001607DE">
            <w:pPr>
              <w:pStyle w:val="TAC"/>
              <w:rPr>
                <w:lang w:eastAsia="zh-CN"/>
              </w:rPr>
            </w:pPr>
            <w:r w:rsidRPr="00212BC5">
              <w:rPr>
                <w:lang w:eastAsia="zh-CN"/>
              </w:rPr>
              <w:t>-</w:t>
            </w:r>
          </w:p>
        </w:tc>
      </w:tr>
      <w:tr w:rsidR="001607DE" w:rsidRPr="00212BC5" w14:paraId="13BA79E6" w14:textId="77777777" w:rsidTr="00F96ABC">
        <w:tc>
          <w:tcPr>
            <w:tcW w:w="534" w:type="dxa"/>
            <w:shd w:val="clear" w:color="auto" w:fill="auto"/>
          </w:tcPr>
          <w:p w14:paraId="1887A140" w14:textId="77777777" w:rsidR="001607DE" w:rsidRPr="00212BC5" w:rsidRDefault="001607DE" w:rsidP="001607DE">
            <w:pPr>
              <w:pStyle w:val="TAC"/>
              <w:rPr>
                <w:lang w:eastAsia="zh-CN"/>
              </w:rPr>
            </w:pPr>
            <w:r w:rsidRPr="00212BC5">
              <w:rPr>
                <w:lang w:eastAsia="zh-CN"/>
              </w:rPr>
              <w:t>12</w:t>
            </w:r>
          </w:p>
        </w:tc>
        <w:tc>
          <w:tcPr>
            <w:tcW w:w="3968" w:type="dxa"/>
            <w:shd w:val="clear" w:color="auto" w:fill="auto"/>
          </w:tcPr>
          <w:p w14:paraId="2641CB2D" w14:textId="2E77B406" w:rsidR="001607DE" w:rsidRPr="00212BC5" w:rsidRDefault="001607DE" w:rsidP="001607DE">
            <w:pPr>
              <w:pStyle w:val="TAL"/>
            </w:pPr>
            <w:r w:rsidRPr="00212BC5">
              <w:t xml:space="preserve">SS adjusts cell levels according to row </w:t>
            </w:r>
            <w:del w:id="120" w:author="Mohit Kanchan" w:date="2021-02-01T00:46:00Z">
              <w:r w:rsidRPr="00212BC5" w:rsidDel="00571F2D">
                <w:delText xml:space="preserve">T1 </w:delText>
              </w:r>
            </w:del>
            <w:ins w:id="121" w:author="Mohit Kanchan" w:date="2021-02-01T00:46:00Z">
              <w:r w:rsidR="00571F2D" w:rsidRPr="00212BC5">
                <w:t>T</w:t>
              </w:r>
              <w:r w:rsidR="00571F2D">
                <w:t>2</w:t>
              </w:r>
              <w:r w:rsidR="00571F2D" w:rsidRPr="00212BC5">
                <w:t xml:space="preserve"> </w:t>
              </w:r>
            </w:ins>
            <w:r w:rsidRPr="00212BC5">
              <w:t>of table 6.4.1.1.3.2-1/2.</w:t>
            </w:r>
          </w:p>
        </w:tc>
        <w:tc>
          <w:tcPr>
            <w:tcW w:w="708" w:type="dxa"/>
            <w:shd w:val="clear" w:color="auto" w:fill="auto"/>
          </w:tcPr>
          <w:p w14:paraId="451C364B" w14:textId="77777777" w:rsidR="001607DE" w:rsidRPr="00212BC5" w:rsidRDefault="001607DE" w:rsidP="001607DE">
            <w:pPr>
              <w:pStyle w:val="TAC"/>
              <w:rPr>
                <w:lang w:eastAsia="zh-CN"/>
              </w:rPr>
            </w:pPr>
            <w:r w:rsidRPr="00212BC5">
              <w:rPr>
                <w:lang w:eastAsia="zh-CN"/>
              </w:rPr>
              <w:t>-</w:t>
            </w:r>
          </w:p>
        </w:tc>
        <w:tc>
          <w:tcPr>
            <w:tcW w:w="2976" w:type="dxa"/>
            <w:shd w:val="clear" w:color="auto" w:fill="auto"/>
          </w:tcPr>
          <w:p w14:paraId="665BB6E2" w14:textId="77777777" w:rsidR="001607DE" w:rsidRPr="00212BC5" w:rsidRDefault="001607DE" w:rsidP="001607DE">
            <w:pPr>
              <w:pStyle w:val="TAL"/>
              <w:rPr>
                <w:lang w:eastAsia="zh-CN"/>
              </w:rPr>
            </w:pPr>
            <w:r w:rsidRPr="00212BC5">
              <w:rPr>
                <w:lang w:eastAsia="zh-CN"/>
              </w:rPr>
              <w:t>-</w:t>
            </w:r>
          </w:p>
        </w:tc>
        <w:tc>
          <w:tcPr>
            <w:tcW w:w="567" w:type="dxa"/>
            <w:shd w:val="clear" w:color="auto" w:fill="auto"/>
          </w:tcPr>
          <w:p w14:paraId="6783DB8F" w14:textId="77777777" w:rsidR="001607DE" w:rsidRPr="00212BC5" w:rsidRDefault="001607DE" w:rsidP="001607DE">
            <w:pPr>
              <w:pStyle w:val="TAC"/>
              <w:rPr>
                <w:lang w:eastAsia="zh-CN"/>
              </w:rPr>
            </w:pPr>
            <w:r w:rsidRPr="00212BC5">
              <w:rPr>
                <w:lang w:eastAsia="zh-CN"/>
              </w:rPr>
              <w:t>-</w:t>
            </w:r>
          </w:p>
        </w:tc>
        <w:tc>
          <w:tcPr>
            <w:tcW w:w="850" w:type="dxa"/>
            <w:shd w:val="clear" w:color="auto" w:fill="auto"/>
          </w:tcPr>
          <w:p w14:paraId="488AE686" w14:textId="77777777" w:rsidR="001607DE" w:rsidRPr="00212BC5" w:rsidRDefault="001607DE" w:rsidP="001607DE">
            <w:pPr>
              <w:pStyle w:val="TAC"/>
              <w:rPr>
                <w:lang w:eastAsia="zh-CN"/>
              </w:rPr>
            </w:pPr>
            <w:r w:rsidRPr="00212BC5">
              <w:rPr>
                <w:lang w:eastAsia="zh-CN"/>
              </w:rPr>
              <w:t>-</w:t>
            </w:r>
          </w:p>
        </w:tc>
      </w:tr>
      <w:tr w:rsidR="001607DE" w:rsidRPr="00212BC5" w14:paraId="6192CA05" w14:textId="77777777" w:rsidTr="00F96ABC">
        <w:tc>
          <w:tcPr>
            <w:tcW w:w="534" w:type="dxa"/>
            <w:shd w:val="clear" w:color="auto" w:fill="auto"/>
          </w:tcPr>
          <w:p w14:paraId="73E33083" w14:textId="77777777" w:rsidR="001607DE" w:rsidRPr="00212BC5" w:rsidRDefault="001607DE" w:rsidP="001607DE">
            <w:pPr>
              <w:pStyle w:val="TAC"/>
            </w:pPr>
            <w:r w:rsidRPr="00212BC5">
              <w:t>13</w:t>
            </w:r>
          </w:p>
        </w:tc>
        <w:tc>
          <w:tcPr>
            <w:tcW w:w="3968" w:type="dxa"/>
            <w:shd w:val="clear" w:color="auto" w:fill="auto"/>
          </w:tcPr>
          <w:p w14:paraId="6DC90820" w14:textId="77777777" w:rsidR="001607DE" w:rsidRPr="00212BC5" w:rsidRDefault="001607DE" w:rsidP="001607DE">
            <w:pPr>
              <w:pStyle w:val="TAL"/>
            </w:pPr>
            <w:r w:rsidRPr="00212BC5">
              <w:t xml:space="preserve">Check: Does the UE send an </w:t>
            </w:r>
            <w:proofErr w:type="spellStart"/>
            <w:r w:rsidRPr="00212BC5">
              <w:rPr>
                <w:i/>
              </w:rPr>
              <w:t>RRC</w:t>
            </w:r>
            <w:r w:rsidRPr="00212BC5">
              <w:rPr>
                <w:i/>
                <w:lang w:eastAsia="zh-CN"/>
              </w:rPr>
              <w:t>Setup</w:t>
            </w:r>
            <w:r w:rsidRPr="00212BC5">
              <w:rPr>
                <w:i/>
              </w:rPr>
              <w:t>Request</w:t>
            </w:r>
            <w:proofErr w:type="spellEnd"/>
            <w:r w:rsidRPr="00212BC5">
              <w:t xml:space="preserve"> message on NR Cell 1 after </w:t>
            </w:r>
            <w:proofErr w:type="spellStart"/>
            <w:r w:rsidRPr="00212BC5">
              <w:t>tmin</w:t>
            </w:r>
            <w:proofErr w:type="spellEnd"/>
            <w:r w:rsidRPr="00212BC5">
              <w:t xml:space="preserve"> expires but before </w:t>
            </w:r>
            <w:proofErr w:type="spellStart"/>
            <w:r w:rsidRPr="00212BC5">
              <w:t>tmax</w:t>
            </w:r>
            <w:proofErr w:type="spellEnd"/>
            <w:r w:rsidRPr="00212BC5">
              <w:t xml:space="preserve"> expires (Note 1)?</w:t>
            </w:r>
          </w:p>
        </w:tc>
        <w:tc>
          <w:tcPr>
            <w:tcW w:w="708" w:type="dxa"/>
            <w:shd w:val="clear" w:color="auto" w:fill="auto"/>
          </w:tcPr>
          <w:p w14:paraId="54499B40" w14:textId="77777777" w:rsidR="001607DE" w:rsidRPr="00212BC5" w:rsidRDefault="001607DE" w:rsidP="001607DE">
            <w:pPr>
              <w:pStyle w:val="TAC"/>
            </w:pPr>
            <w:r w:rsidRPr="00212BC5">
              <w:t>--&gt;</w:t>
            </w:r>
          </w:p>
        </w:tc>
        <w:tc>
          <w:tcPr>
            <w:tcW w:w="2976" w:type="dxa"/>
            <w:shd w:val="clear" w:color="auto" w:fill="auto"/>
          </w:tcPr>
          <w:p w14:paraId="26D5C82F" w14:textId="77777777" w:rsidR="001607DE" w:rsidRPr="00212BC5" w:rsidRDefault="001607DE" w:rsidP="001607DE">
            <w:pPr>
              <w:pStyle w:val="TAL"/>
            </w:pPr>
            <w:r w:rsidRPr="00212BC5">
              <w:t xml:space="preserve">NR RRC: </w:t>
            </w:r>
            <w:proofErr w:type="spellStart"/>
            <w:r w:rsidRPr="00212BC5">
              <w:rPr>
                <w:i/>
              </w:rPr>
              <w:t>RRC</w:t>
            </w:r>
            <w:r w:rsidRPr="00212BC5">
              <w:rPr>
                <w:i/>
                <w:lang w:eastAsia="zh-CN"/>
              </w:rPr>
              <w:t>Setup</w:t>
            </w:r>
            <w:r w:rsidRPr="00212BC5">
              <w:rPr>
                <w:i/>
              </w:rPr>
              <w:t>Request</w:t>
            </w:r>
            <w:proofErr w:type="spellEnd"/>
          </w:p>
        </w:tc>
        <w:tc>
          <w:tcPr>
            <w:tcW w:w="567" w:type="dxa"/>
            <w:shd w:val="clear" w:color="auto" w:fill="auto"/>
          </w:tcPr>
          <w:p w14:paraId="726D760F" w14:textId="77777777" w:rsidR="001607DE" w:rsidRPr="00212BC5" w:rsidRDefault="001607DE" w:rsidP="001607DE">
            <w:pPr>
              <w:pStyle w:val="TAC"/>
            </w:pPr>
            <w:r w:rsidRPr="00212BC5">
              <w:rPr>
                <w:lang w:eastAsia="zh-CN"/>
              </w:rPr>
              <w:t>2</w:t>
            </w:r>
          </w:p>
        </w:tc>
        <w:tc>
          <w:tcPr>
            <w:tcW w:w="850" w:type="dxa"/>
            <w:shd w:val="clear" w:color="auto" w:fill="auto"/>
          </w:tcPr>
          <w:p w14:paraId="6C57061F" w14:textId="77777777" w:rsidR="001607DE" w:rsidRPr="00212BC5" w:rsidRDefault="001607DE" w:rsidP="001607DE">
            <w:pPr>
              <w:pStyle w:val="TAC"/>
            </w:pPr>
            <w:r w:rsidRPr="00212BC5">
              <w:rPr>
                <w:lang w:eastAsia="zh-CN"/>
              </w:rPr>
              <w:t>P</w:t>
            </w:r>
          </w:p>
        </w:tc>
      </w:tr>
      <w:tr w:rsidR="001607DE" w:rsidRPr="00212BC5" w14:paraId="7E1DC2E1" w14:textId="77777777" w:rsidTr="00F96ABC">
        <w:tc>
          <w:tcPr>
            <w:tcW w:w="534" w:type="dxa"/>
            <w:shd w:val="clear" w:color="auto" w:fill="auto"/>
          </w:tcPr>
          <w:p w14:paraId="575D1E45" w14:textId="77777777" w:rsidR="001607DE" w:rsidRPr="00212BC5" w:rsidRDefault="001607DE" w:rsidP="001607DE">
            <w:pPr>
              <w:pStyle w:val="TAC"/>
            </w:pPr>
            <w:r w:rsidRPr="00212BC5">
              <w:t>14</w:t>
            </w:r>
          </w:p>
        </w:tc>
        <w:tc>
          <w:tcPr>
            <w:tcW w:w="3968" w:type="dxa"/>
            <w:shd w:val="clear" w:color="auto" w:fill="auto"/>
          </w:tcPr>
          <w:p w14:paraId="2A5F31F5" w14:textId="77777777" w:rsidR="001607DE" w:rsidRPr="00212BC5" w:rsidRDefault="001607DE" w:rsidP="001607DE">
            <w:pPr>
              <w:pStyle w:val="TAL"/>
            </w:pPr>
            <w:r w:rsidRPr="00212BC5">
              <w:t>Steps 3-4 of Table 4.5.2.2-2 of the generic procedure in TS 38.508-1 [4] are performed</w:t>
            </w:r>
          </w:p>
        </w:tc>
        <w:tc>
          <w:tcPr>
            <w:tcW w:w="708" w:type="dxa"/>
            <w:shd w:val="clear" w:color="auto" w:fill="auto"/>
          </w:tcPr>
          <w:p w14:paraId="210C4545" w14:textId="77777777" w:rsidR="001607DE" w:rsidRPr="00212BC5" w:rsidRDefault="001607DE" w:rsidP="001607DE">
            <w:pPr>
              <w:pStyle w:val="TAC"/>
            </w:pPr>
            <w:r w:rsidRPr="00212BC5">
              <w:t>-</w:t>
            </w:r>
          </w:p>
        </w:tc>
        <w:tc>
          <w:tcPr>
            <w:tcW w:w="2976" w:type="dxa"/>
            <w:shd w:val="clear" w:color="auto" w:fill="auto"/>
          </w:tcPr>
          <w:p w14:paraId="6ECA238F" w14:textId="77777777" w:rsidR="001607DE" w:rsidRPr="00212BC5" w:rsidRDefault="001607DE" w:rsidP="001607DE">
            <w:pPr>
              <w:pStyle w:val="TAL"/>
              <w:rPr>
                <w:i/>
                <w:lang w:eastAsia="zh-CN"/>
              </w:rPr>
            </w:pPr>
            <w:r w:rsidRPr="00212BC5">
              <w:t>-</w:t>
            </w:r>
          </w:p>
        </w:tc>
        <w:tc>
          <w:tcPr>
            <w:tcW w:w="567" w:type="dxa"/>
            <w:shd w:val="clear" w:color="auto" w:fill="auto"/>
          </w:tcPr>
          <w:p w14:paraId="5BC30754" w14:textId="77777777" w:rsidR="001607DE" w:rsidRPr="00212BC5" w:rsidRDefault="001607DE" w:rsidP="001607DE">
            <w:pPr>
              <w:pStyle w:val="TAC"/>
            </w:pPr>
            <w:r w:rsidRPr="00212BC5">
              <w:t>2</w:t>
            </w:r>
          </w:p>
        </w:tc>
        <w:tc>
          <w:tcPr>
            <w:tcW w:w="850" w:type="dxa"/>
            <w:shd w:val="clear" w:color="auto" w:fill="auto"/>
          </w:tcPr>
          <w:p w14:paraId="63FD0E62" w14:textId="77777777" w:rsidR="001607DE" w:rsidRPr="00212BC5" w:rsidRDefault="001607DE" w:rsidP="001607DE">
            <w:pPr>
              <w:pStyle w:val="TAC"/>
            </w:pPr>
            <w:r w:rsidRPr="00212BC5">
              <w:t>P</w:t>
            </w:r>
          </w:p>
        </w:tc>
      </w:tr>
      <w:tr w:rsidR="001607DE" w:rsidRPr="00212BC5" w14:paraId="206EE436" w14:textId="77777777" w:rsidTr="00F96ABC">
        <w:tc>
          <w:tcPr>
            <w:tcW w:w="534" w:type="dxa"/>
            <w:shd w:val="clear" w:color="auto" w:fill="auto"/>
          </w:tcPr>
          <w:p w14:paraId="56CA268D" w14:textId="77777777" w:rsidR="001607DE" w:rsidRPr="00212BC5" w:rsidRDefault="001607DE" w:rsidP="001607DE">
            <w:pPr>
              <w:pStyle w:val="TAC"/>
            </w:pPr>
            <w:r w:rsidRPr="00212BC5">
              <w:t>-</w:t>
            </w:r>
          </w:p>
        </w:tc>
        <w:tc>
          <w:tcPr>
            <w:tcW w:w="3968" w:type="dxa"/>
            <w:shd w:val="clear" w:color="auto" w:fill="auto"/>
          </w:tcPr>
          <w:p w14:paraId="2435CFF5" w14:textId="77777777" w:rsidR="001607DE" w:rsidRPr="00212BC5" w:rsidRDefault="001607DE" w:rsidP="001607DE">
            <w:pPr>
              <w:pStyle w:val="TAL"/>
            </w:pPr>
            <w:r w:rsidRPr="00212BC5">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14:paraId="3F77B096" w14:textId="77777777" w:rsidR="001607DE" w:rsidRPr="00212BC5" w:rsidRDefault="001607DE" w:rsidP="001607DE">
            <w:pPr>
              <w:pStyle w:val="TAC"/>
            </w:pPr>
            <w:r w:rsidRPr="00212BC5">
              <w:t>-</w:t>
            </w:r>
          </w:p>
        </w:tc>
        <w:tc>
          <w:tcPr>
            <w:tcW w:w="2976" w:type="dxa"/>
            <w:shd w:val="clear" w:color="auto" w:fill="auto"/>
          </w:tcPr>
          <w:p w14:paraId="6DBE4860" w14:textId="77777777" w:rsidR="001607DE" w:rsidRPr="00212BC5" w:rsidRDefault="001607DE" w:rsidP="001607DE">
            <w:pPr>
              <w:pStyle w:val="TAL"/>
            </w:pPr>
            <w:r w:rsidRPr="00212BC5">
              <w:t>-</w:t>
            </w:r>
          </w:p>
        </w:tc>
        <w:tc>
          <w:tcPr>
            <w:tcW w:w="567" w:type="dxa"/>
            <w:shd w:val="clear" w:color="auto" w:fill="auto"/>
          </w:tcPr>
          <w:p w14:paraId="37EB7B91" w14:textId="77777777" w:rsidR="001607DE" w:rsidRPr="00212BC5" w:rsidRDefault="001607DE" w:rsidP="001607DE">
            <w:pPr>
              <w:pStyle w:val="TAC"/>
            </w:pPr>
            <w:r w:rsidRPr="00212BC5">
              <w:rPr>
                <w:rFonts w:eastAsia="MS Gothic"/>
              </w:rPr>
              <w:t>-</w:t>
            </w:r>
          </w:p>
        </w:tc>
        <w:tc>
          <w:tcPr>
            <w:tcW w:w="850" w:type="dxa"/>
            <w:shd w:val="clear" w:color="auto" w:fill="auto"/>
          </w:tcPr>
          <w:p w14:paraId="5FF04AB5" w14:textId="77777777" w:rsidR="001607DE" w:rsidRPr="00212BC5" w:rsidRDefault="001607DE" w:rsidP="001607DE">
            <w:pPr>
              <w:pStyle w:val="TAC"/>
            </w:pPr>
            <w:r w:rsidRPr="00212BC5">
              <w:rPr>
                <w:rFonts w:eastAsia="MS Gothic"/>
              </w:rPr>
              <w:t>-</w:t>
            </w:r>
          </w:p>
        </w:tc>
      </w:tr>
      <w:tr w:rsidR="001607DE" w:rsidRPr="00212BC5" w14:paraId="1823173D" w14:textId="77777777" w:rsidTr="00F96ABC">
        <w:tc>
          <w:tcPr>
            <w:tcW w:w="534" w:type="dxa"/>
            <w:shd w:val="clear" w:color="auto" w:fill="auto"/>
          </w:tcPr>
          <w:p w14:paraId="5935B904" w14:textId="77777777" w:rsidR="001607DE" w:rsidRPr="00212BC5" w:rsidRDefault="001607DE" w:rsidP="001607DE">
            <w:pPr>
              <w:pStyle w:val="TAC"/>
            </w:pPr>
            <w:r w:rsidRPr="00212BC5">
              <w:t>14a1-14a16a1</w:t>
            </w:r>
          </w:p>
        </w:tc>
        <w:tc>
          <w:tcPr>
            <w:tcW w:w="3968" w:type="dxa"/>
            <w:shd w:val="clear" w:color="auto" w:fill="auto"/>
          </w:tcPr>
          <w:p w14:paraId="7D07C0A4" w14:textId="77777777" w:rsidR="001607DE" w:rsidRPr="00212BC5" w:rsidRDefault="001607DE" w:rsidP="001607DE">
            <w:pPr>
              <w:pStyle w:val="TAL"/>
            </w:pPr>
            <w:r w:rsidRPr="00212BC5">
              <w:t>IF 5GS registration type is set as Initial Registration in step 14, THEN steps 5 to 20a1 of the registration procedure described in TS 38.508-1 [4] Table 4.5.2.2-2 are performed on NR Cell 1. Note 2</w:t>
            </w:r>
          </w:p>
        </w:tc>
        <w:tc>
          <w:tcPr>
            <w:tcW w:w="708" w:type="dxa"/>
            <w:shd w:val="clear" w:color="auto" w:fill="auto"/>
          </w:tcPr>
          <w:p w14:paraId="2D764CE3" w14:textId="77777777" w:rsidR="001607DE" w:rsidRPr="00212BC5" w:rsidRDefault="001607DE" w:rsidP="001607DE">
            <w:pPr>
              <w:pStyle w:val="TAC"/>
            </w:pPr>
            <w:r w:rsidRPr="00212BC5">
              <w:t>-</w:t>
            </w:r>
          </w:p>
        </w:tc>
        <w:tc>
          <w:tcPr>
            <w:tcW w:w="2976" w:type="dxa"/>
            <w:shd w:val="clear" w:color="auto" w:fill="auto"/>
          </w:tcPr>
          <w:p w14:paraId="2E707D4D" w14:textId="77777777" w:rsidR="001607DE" w:rsidRPr="00212BC5" w:rsidRDefault="001607DE" w:rsidP="001607DE">
            <w:pPr>
              <w:pStyle w:val="TAL"/>
            </w:pPr>
            <w:r w:rsidRPr="00212BC5">
              <w:t>-</w:t>
            </w:r>
          </w:p>
        </w:tc>
        <w:tc>
          <w:tcPr>
            <w:tcW w:w="567" w:type="dxa"/>
            <w:shd w:val="clear" w:color="auto" w:fill="auto"/>
          </w:tcPr>
          <w:p w14:paraId="2C83CED6" w14:textId="77777777" w:rsidR="001607DE" w:rsidRPr="00212BC5" w:rsidRDefault="001607DE" w:rsidP="001607DE">
            <w:pPr>
              <w:pStyle w:val="TAC"/>
            </w:pPr>
            <w:r w:rsidRPr="00212BC5">
              <w:t>-</w:t>
            </w:r>
          </w:p>
        </w:tc>
        <w:tc>
          <w:tcPr>
            <w:tcW w:w="850" w:type="dxa"/>
            <w:shd w:val="clear" w:color="auto" w:fill="auto"/>
          </w:tcPr>
          <w:p w14:paraId="57A2B5BE" w14:textId="77777777" w:rsidR="001607DE" w:rsidRPr="00212BC5" w:rsidRDefault="001607DE" w:rsidP="001607DE">
            <w:pPr>
              <w:pStyle w:val="TAC"/>
            </w:pPr>
            <w:r w:rsidRPr="00212BC5">
              <w:t>-</w:t>
            </w:r>
          </w:p>
        </w:tc>
      </w:tr>
      <w:tr w:rsidR="001607DE" w:rsidRPr="00212BC5" w14:paraId="2D336713" w14:textId="77777777" w:rsidTr="00F96ABC">
        <w:tc>
          <w:tcPr>
            <w:tcW w:w="534" w:type="dxa"/>
            <w:shd w:val="clear" w:color="auto" w:fill="auto"/>
          </w:tcPr>
          <w:p w14:paraId="153F3124" w14:textId="77777777" w:rsidR="001607DE" w:rsidRPr="00212BC5" w:rsidRDefault="001607DE" w:rsidP="001607DE">
            <w:pPr>
              <w:pStyle w:val="TAC"/>
            </w:pPr>
            <w:r w:rsidRPr="00212BC5">
              <w:t>14b1-14b5a1</w:t>
            </w:r>
          </w:p>
        </w:tc>
        <w:tc>
          <w:tcPr>
            <w:tcW w:w="3968" w:type="dxa"/>
            <w:shd w:val="clear" w:color="auto" w:fill="auto"/>
          </w:tcPr>
          <w:p w14:paraId="344CEB79" w14:textId="77777777" w:rsidR="001607DE" w:rsidRPr="00212BC5" w:rsidRDefault="001607DE" w:rsidP="001607DE">
            <w:pPr>
              <w:pStyle w:val="TAL"/>
            </w:pPr>
            <w:r w:rsidRPr="00212BC5">
              <w:t>ELSE IF 5GS registration type is set as Mobility Registration in step 14, THEN steps 4 to 6a1 of the generic test procedure in TS 38.508-1 [4] Table 4.9.5.2.2-1 are performed on NR Cell 1. Note 2</w:t>
            </w:r>
          </w:p>
        </w:tc>
        <w:tc>
          <w:tcPr>
            <w:tcW w:w="708" w:type="dxa"/>
            <w:shd w:val="clear" w:color="auto" w:fill="auto"/>
          </w:tcPr>
          <w:p w14:paraId="05F2600B" w14:textId="77777777" w:rsidR="001607DE" w:rsidRPr="00212BC5" w:rsidRDefault="001607DE" w:rsidP="001607DE">
            <w:pPr>
              <w:pStyle w:val="TAC"/>
            </w:pPr>
            <w:r w:rsidRPr="00212BC5">
              <w:t>-</w:t>
            </w:r>
          </w:p>
        </w:tc>
        <w:tc>
          <w:tcPr>
            <w:tcW w:w="2976" w:type="dxa"/>
            <w:shd w:val="clear" w:color="auto" w:fill="auto"/>
          </w:tcPr>
          <w:p w14:paraId="3E5B4CBB" w14:textId="77777777" w:rsidR="001607DE" w:rsidRPr="00212BC5" w:rsidRDefault="001607DE" w:rsidP="001607DE">
            <w:pPr>
              <w:pStyle w:val="TAL"/>
            </w:pPr>
            <w:r w:rsidRPr="00212BC5">
              <w:t>-</w:t>
            </w:r>
          </w:p>
        </w:tc>
        <w:tc>
          <w:tcPr>
            <w:tcW w:w="567" w:type="dxa"/>
            <w:shd w:val="clear" w:color="auto" w:fill="auto"/>
          </w:tcPr>
          <w:p w14:paraId="4F9B6764" w14:textId="77777777" w:rsidR="001607DE" w:rsidRPr="00212BC5" w:rsidRDefault="001607DE" w:rsidP="001607DE">
            <w:pPr>
              <w:pStyle w:val="TAC"/>
            </w:pPr>
            <w:r w:rsidRPr="00212BC5">
              <w:rPr>
                <w:rFonts w:eastAsia="MS Gothic"/>
              </w:rPr>
              <w:t>-</w:t>
            </w:r>
          </w:p>
        </w:tc>
        <w:tc>
          <w:tcPr>
            <w:tcW w:w="850" w:type="dxa"/>
            <w:shd w:val="clear" w:color="auto" w:fill="auto"/>
          </w:tcPr>
          <w:p w14:paraId="17DA4FC8" w14:textId="77777777" w:rsidR="001607DE" w:rsidRPr="00212BC5" w:rsidRDefault="001607DE" w:rsidP="001607DE">
            <w:pPr>
              <w:pStyle w:val="TAC"/>
            </w:pPr>
            <w:r w:rsidRPr="00212BC5">
              <w:rPr>
                <w:rFonts w:eastAsia="MS Gothic"/>
              </w:rPr>
              <w:t>-</w:t>
            </w:r>
          </w:p>
        </w:tc>
      </w:tr>
      <w:tr w:rsidR="001607DE" w:rsidRPr="00212BC5" w14:paraId="391FDCC2" w14:textId="77777777" w:rsidTr="00F96ABC">
        <w:tc>
          <w:tcPr>
            <w:tcW w:w="9603" w:type="dxa"/>
            <w:gridSpan w:val="6"/>
            <w:shd w:val="clear" w:color="auto" w:fill="auto"/>
          </w:tcPr>
          <w:p w14:paraId="28061F51" w14:textId="77777777" w:rsidR="001607DE" w:rsidRPr="00212BC5" w:rsidRDefault="001607DE" w:rsidP="001607DE">
            <w:pPr>
              <w:pStyle w:val="TAN"/>
            </w:pPr>
            <w:r w:rsidRPr="00212BC5">
              <w:lastRenderedPageBreak/>
              <w:t>Note 1:</w:t>
            </w:r>
            <w:r w:rsidRPr="00212BC5">
              <w:tab/>
              <w:t xml:space="preserve">Following attempts to access the HPLMN/EHPLMN/higher priority PLMN in VPLMN is operator specific setting (Refer to TS 23.122 </w:t>
            </w:r>
            <w:r w:rsidRPr="00212BC5">
              <w:rPr>
                <w:lang w:eastAsia="zh-CN"/>
              </w:rPr>
              <w:t>[38]</w:t>
            </w:r>
            <w:r w:rsidRPr="00212BC5">
              <w:t xml:space="preserve"> Rel-15).Hence, window between 2min to </w:t>
            </w:r>
            <w:proofErr w:type="spellStart"/>
            <w:r w:rsidRPr="00212BC5">
              <w:t>T+Tolerance</w:t>
            </w:r>
            <w:proofErr w:type="spellEnd"/>
            <w:r w:rsidRPr="00212BC5">
              <w:t xml:space="preserve"> is being used, where the high priority PLMN search timer T defined by EF</w:t>
            </w:r>
            <w:r w:rsidRPr="00212BC5">
              <w:rPr>
                <w:vertAlign w:val="subscript"/>
              </w:rPr>
              <w:t>HPPLMN</w:t>
            </w:r>
            <w:r w:rsidRPr="00212BC5">
              <w:t>. Tolerance of 5min is added to allow time for the UE to find the proper PLMN.</w:t>
            </w:r>
          </w:p>
          <w:p w14:paraId="0DEC30FC" w14:textId="77777777" w:rsidR="001607DE" w:rsidRPr="00212BC5" w:rsidRDefault="001607DE" w:rsidP="001607DE">
            <w:pPr>
              <w:pStyle w:val="TAN"/>
              <w:rPr>
                <w:rFonts w:cs="Arial"/>
                <w:szCs w:val="18"/>
              </w:rPr>
            </w:pPr>
            <w:r w:rsidRPr="00212BC5">
              <w:t>Note 2:</w:t>
            </w:r>
            <w:r w:rsidRPr="00212BC5">
              <w:tab/>
              <w:t xml:space="preserve"> The 5GS registration type shall be only set as Mobility Registration for R16 UEs according to TS 24.501 [22] subclause 5.2.3.2.5 specified in Release 16. The EXCEPTION description applies only to R15 UEs.</w:t>
            </w:r>
          </w:p>
        </w:tc>
      </w:tr>
    </w:tbl>
    <w:p w14:paraId="1664D492" w14:textId="77777777" w:rsidR="006C271D" w:rsidRPr="00212BC5" w:rsidRDefault="006C271D" w:rsidP="006C271D">
      <w:pPr>
        <w:rPr>
          <w:snapToGrid w:val="0"/>
        </w:rPr>
      </w:pPr>
    </w:p>
    <w:p w14:paraId="353BB391" w14:textId="77777777" w:rsidR="006C271D" w:rsidRPr="00212BC5" w:rsidRDefault="006C271D" w:rsidP="006C271D">
      <w:pPr>
        <w:pStyle w:val="H6"/>
        <w:rPr>
          <w:snapToGrid w:val="0"/>
          <w:lang w:eastAsia="zh-CN"/>
        </w:rPr>
      </w:pPr>
      <w:r w:rsidRPr="00212BC5">
        <w:rPr>
          <w:snapToGrid w:val="0"/>
          <w:lang w:eastAsia="zh-CN"/>
        </w:rPr>
        <w:t>6.4.1.1.3.3</w:t>
      </w:r>
      <w:r w:rsidRPr="00212BC5">
        <w:rPr>
          <w:snapToGrid w:val="0"/>
          <w:lang w:eastAsia="zh-CN"/>
        </w:rPr>
        <w:tab/>
        <w:t>Specific message contents</w:t>
      </w:r>
    </w:p>
    <w:p w14:paraId="4E6482F0" w14:textId="77777777" w:rsidR="006C271D" w:rsidRPr="00212BC5" w:rsidRDefault="006C271D" w:rsidP="006C271D">
      <w:pPr>
        <w:pStyle w:val="TH"/>
        <w:rPr>
          <w:lang w:eastAsia="fr-FR"/>
        </w:rPr>
      </w:pPr>
      <w:r w:rsidRPr="00212BC5">
        <w:rPr>
          <w:lang w:eastAsia="fr-FR"/>
        </w:rPr>
        <w:t xml:space="preserve">Table 6.4.1.1.3.3-1: </w:t>
      </w:r>
      <w:r w:rsidRPr="00212BC5">
        <w:rPr>
          <w:i/>
          <w:iCs/>
          <w:lang w:eastAsia="fr-FR"/>
        </w:rPr>
        <w:t>SIB4</w:t>
      </w:r>
      <w:r w:rsidRPr="00212BC5">
        <w:rPr>
          <w:lang w:eastAsia="fr-FR"/>
        </w:rPr>
        <w:t xml:space="preserve"> for NR Cell 12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6C271D" w:rsidRPr="00212BC5" w14:paraId="7AE76F60" w14:textId="77777777" w:rsidTr="00F96ABC">
        <w:tc>
          <w:tcPr>
            <w:tcW w:w="5000" w:type="pct"/>
            <w:gridSpan w:val="4"/>
            <w:tcMar>
              <w:top w:w="0" w:type="dxa"/>
              <w:left w:w="108" w:type="dxa"/>
              <w:bottom w:w="0" w:type="dxa"/>
              <w:right w:w="108" w:type="dxa"/>
            </w:tcMar>
          </w:tcPr>
          <w:p w14:paraId="0100130C" w14:textId="77777777" w:rsidR="006C271D" w:rsidRPr="00212BC5" w:rsidRDefault="006C271D" w:rsidP="00F96ABC">
            <w:pPr>
              <w:pStyle w:val="TAL"/>
              <w:rPr>
                <w:lang w:eastAsia="fr-FR"/>
              </w:rPr>
            </w:pPr>
            <w:r w:rsidRPr="00212BC5">
              <w:rPr>
                <w:lang w:eastAsia="fr-FR"/>
              </w:rPr>
              <w:t xml:space="preserve">Derivation path: TS 38.508-1 [4], Table </w:t>
            </w:r>
            <w:r w:rsidRPr="00212BC5">
              <w:t>4.6.2-3</w:t>
            </w:r>
          </w:p>
        </w:tc>
      </w:tr>
      <w:tr w:rsidR="006C271D" w:rsidRPr="00212BC5" w14:paraId="0A015BB0" w14:textId="77777777" w:rsidTr="00F96ABC">
        <w:tc>
          <w:tcPr>
            <w:tcW w:w="2350" w:type="pct"/>
            <w:tcMar>
              <w:top w:w="0" w:type="dxa"/>
              <w:left w:w="108" w:type="dxa"/>
              <w:bottom w:w="0" w:type="dxa"/>
              <w:right w:w="108" w:type="dxa"/>
            </w:tcMar>
          </w:tcPr>
          <w:p w14:paraId="1BA8A2AD" w14:textId="77777777" w:rsidR="006C271D" w:rsidRPr="00212BC5" w:rsidRDefault="006C271D" w:rsidP="00F96ABC">
            <w:pPr>
              <w:pStyle w:val="TAH"/>
              <w:rPr>
                <w:lang w:eastAsia="fr-FR"/>
              </w:rPr>
            </w:pPr>
            <w:r w:rsidRPr="00212BC5">
              <w:rPr>
                <w:lang w:eastAsia="fr-FR"/>
              </w:rPr>
              <w:t>Information Element</w:t>
            </w:r>
          </w:p>
        </w:tc>
        <w:tc>
          <w:tcPr>
            <w:tcW w:w="1172" w:type="pct"/>
            <w:tcMar>
              <w:top w:w="0" w:type="dxa"/>
              <w:left w:w="108" w:type="dxa"/>
              <w:bottom w:w="0" w:type="dxa"/>
              <w:right w:w="108" w:type="dxa"/>
            </w:tcMar>
          </w:tcPr>
          <w:p w14:paraId="2F757BF9" w14:textId="77777777" w:rsidR="006C271D" w:rsidRPr="00212BC5" w:rsidRDefault="006C271D" w:rsidP="00F96ABC">
            <w:pPr>
              <w:pStyle w:val="TAH"/>
              <w:rPr>
                <w:lang w:eastAsia="fr-FR"/>
              </w:rPr>
            </w:pPr>
            <w:r w:rsidRPr="00212BC5">
              <w:rPr>
                <w:lang w:eastAsia="fr-FR"/>
              </w:rPr>
              <w:t>Value/Remark</w:t>
            </w:r>
          </w:p>
        </w:tc>
        <w:tc>
          <w:tcPr>
            <w:tcW w:w="907" w:type="pct"/>
            <w:tcMar>
              <w:top w:w="0" w:type="dxa"/>
              <w:left w:w="108" w:type="dxa"/>
              <w:bottom w:w="0" w:type="dxa"/>
              <w:right w:w="108" w:type="dxa"/>
            </w:tcMar>
          </w:tcPr>
          <w:p w14:paraId="4921D0FB" w14:textId="77777777" w:rsidR="006C271D" w:rsidRPr="00212BC5" w:rsidRDefault="006C271D" w:rsidP="00F96ABC">
            <w:pPr>
              <w:pStyle w:val="TAH"/>
              <w:rPr>
                <w:lang w:eastAsia="fr-FR"/>
              </w:rPr>
            </w:pPr>
            <w:r w:rsidRPr="00212BC5">
              <w:rPr>
                <w:lang w:eastAsia="fr-FR"/>
              </w:rPr>
              <w:t>Comment</w:t>
            </w:r>
          </w:p>
        </w:tc>
        <w:tc>
          <w:tcPr>
            <w:tcW w:w="572" w:type="pct"/>
            <w:tcMar>
              <w:top w:w="0" w:type="dxa"/>
              <w:left w:w="108" w:type="dxa"/>
              <w:bottom w:w="0" w:type="dxa"/>
              <w:right w:w="108" w:type="dxa"/>
            </w:tcMar>
          </w:tcPr>
          <w:p w14:paraId="315AF8A3" w14:textId="77777777" w:rsidR="006C271D" w:rsidRPr="00212BC5" w:rsidRDefault="006C271D" w:rsidP="00F96ABC">
            <w:pPr>
              <w:pStyle w:val="TAH"/>
              <w:rPr>
                <w:lang w:eastAsia="fr-FR"/>
              </w:rPr>
            </w:pPr>
            <w:r w:rsidRPr="00212BC5">
              <w:rPr>
                <w:lang w:eastAsia="fr-FR"/>
              </w:rPr>
              <w:t>Condition</w:t>
            </w:r>
          </w:p>
        </w:tc>
      </w:tr>
      <w:tr w:rsidR="006C271D" w:rsidRPr="00212BC5" w14:paraId="11F9912C" w14:textId="77777777" w:rsidTr="00F96ABC">
        <w:tc>
          <w:tcPr>
            <w:tcW w:w="2350" w:type="pct"/>
            <w:tcMar>
              <w:top w:w="0" w:type="dxa"/>
              <w:left w:w="108" w:type="dxa"/>
              <w:bottom w:w="0" w:type="dxa"/>
              <w:right w:w="108" w:type="dxa"/>
            </w:tcMar>
          </w:tcPr>
          <w:p w14:paraId="71271393" w14:textId="77777777" w:rsidR="006C271D" w:rsidRPr="00212BC5" w:rsidRDefault="006C271D" w:rsidP="00F96ABC">
            <w:pPr>
              <w:pStyle w:val="TAL"/>
              <w:rPr>
                <w:lang w:eastAsia="fr-FR"/>
              </w:rPr>
            </w:pPr>
            <w:r w:rsidRPr="00212BC5">
              <w:t>SIB4 ::= SEQUENCE {</w:t>
            </w:r>
          </w:p>
        </w:tc>
        <w:tc>
          <w:tcPr>
            <w:tcW w:w="1172" w:type="pct"/>
            <w:tcMar>
              <w:top w:w="0" w:type="dxa"/>
              <w:left w:w="108" w:type="dxa"/>
              <w:bottom w:w="0" w:type="dxa"/>
              <w:right w:w="108" w:type="dxa"/>
            </w:tcMar>
          </w:tcPr>
          <w:p w14:paraId="0326E7CA" w14:textId="77777777" w:rsidR="006C271D" w:rsidRPr="00212BC5" w:rsidRDefault="006C271D" w:rsidP="00F96ABC">
            <w:pPr>
              <w:pStyle w:val="TAL"/>
              <w:rPr>
                <w:lang w:eastAsia="fr-FR"/>
              </w:rPr>
            </w:pPr>
          </w:p>
        </w:tc>
        <w:tc>
          <w:tcPr>
            <w:tcW w:w="907" w:type="pct"/>
            <w:tcMar>
              <w:top w:w="0" w:type="dxa"/>
              <w:left w:w="108" w:type="dxa"/>
              <w:bottom w:w="0" w:type="dxa"/>
              <w:right w:w="108" w:type="dxa"/>
            </w:tcMar>
          </w:tcPr>
          <w:p w14:paraId="0696EDC1" w14:textId="77777777" w:rsidR="006C271D" w:rsidRPr="00212BC5" w:rsidRDefault="006C271D" w:rsidP="00F96ABC">
            <w:pPr>
              <w:pStyle w:val="TAL"/>
              <w:rPr>
                <w:lang w:eastAsia="fr-FR"/>
              </w:rPr>
            </w:pPr>
          </w:p>
        </w:tc>
        <w:tc>
          <w:tcPr>
            <w:tcW w:w="572" w:type="pct"/>
            <w:tcMar>
              <w:top w:w="0" w:type="dxa"/>
              <w:left w:w="108" w:type="dxa"/>
              <w:bottom w:w="0" w:type="dxa"/>
              <w:right w:w="108" w:type="dxa"/>
            </w:tcMar>
          </w:tcPr>
          <w:p w14:paraId="672BAF86" w14:textId="77777777" w:rsidR="006C271D" w:rsidRPr="00212BC5" w:rsidRDefault="006C271D" w:rsidP="00F96ABC">
            <w:pPr>
              <w:pStyle w:val="TAL"/>
              <w:rPr>
                <w:lang w:eastAsia="fr-FR"/>
              </w:rPr>
            </w:pPr>
          </w:p>
        </w:tc>
      </w:tr>
      <w:tr w:rsidR="006C271D" w:rsidRPr="00212BC5" w14:paraId="59D00F74" w14:textId="77777777" w:rsidTr="00F96ABC">
        <w:tc>
          <w:tcPr>
            <w:tcW w:w="2350" w:type="pct"/>
            <w:tcMar>
              <w:top w:w="0" w:type="dxa"/>
              <w:left w:w="108" w:type="dxa"/>
              <w:bottom w:w="0" w:type="dxa"/>
              <w:right w:w="108" w:type="dxa"/>
            </w:tcMar>
          </w:tcPr>
          <w:p w14:paraId="2E4305F3" w14:textId="77777777" w:rsidR="006C271D" w:rsidRPr="00212BC5" w:rsidRDefault="006C271D" w:rsidP="00F96ABC">
            <w:pPr>
              <w:pStyle w:val="TAL"/>
              <w:rPr>
                <w:lang w:eastAsia="fr-FR"/>
              </w:rPr>
            </w:pPr>
            <w:r w:rsidRPr="00212BC5">
              <w:rPr>
                <w:lang w:eastAsia="fr-FR"/>
              </w:rPr>
              <w:t xml:space="preserve">  </w:t>
            </w:r>
            <w:proofErr w:type="spellStart"/>
            <w:r w:rsidRPr="00212BC5">
              <w:rPr>
                <w:lang w:eastAsia="fr-FR"/>
              </w:rPr>
              <w:t>interFreqCarrierFreqList</w:t>
            </w:r>
            <w:proofErr w:type="spellEnd"/>
            <w:r w:rsidRPr="00212BC5">
              <w:rPr>
                <w:lang w:eastAsia="fr-FR"/>
              </w:rPr>
              <w:t xml:space="preserve"> SEQUENCE (SIZE (1..maxFreq)) OF </w:t>
            </w:r>
            <w:proofErr w:type="spellStart"/>
            <w:r w:rsidRPr="00212BC5">
              <w:t>InterFreqCarrierFreqInfo</w:t>
            </w:r>
            <w:proofErr w:type="spellEnd"/>
            <w:r w:rsidRPr="00212BC5">
              <w:rPr>
                <w:lang w:eastAsia="fr-FR"/>
              </w:rPr>
              <w:t xml:space="preserve"> {</w:t>
            </w:r>
          </w:p>
        </w:tc>
        <w:tc>
          <w:tcPr>
            <w:tcW w:w="1172" w:type="pct"/>
            <w:tcMar>
              <w:top w:w="0" w:type="dxa"/>
              <w:left w:w="108" w:type="dxa"/>
              <w:bottom w:w="0" w:type="dxa"/>
              <w:right w:w="108" w:type="dxa"/>
            </w:tcMar>
          </w:tcPr>
          <w:p w14:paraId="5C480142" w14:textId="77777777" w:rsidR="006C271D" w:rsidRPr="00212BC5" w:rsidRDefault="006C271D" w:rsidP="00F96ABC">
            <w:pPr>
              <w:pStyle w:val="TAL"/>
              <w:rPr>
                <w:lang w:eastAsia="zh-CN"/>
              </w:rPr>
            </w:pPr>
            <w:r w:rsidRPr="00212BC5">
              <w:rPr>
                <w:lang w:eastAsia="zh-CN"/>
              </w:rPr>
              <w:t>2 entries</w:t>
            </w:r>
          </w:p>
        </w:tc>
        <w:tc>
          <w:tcPr>
            <w:tcW w:w="907" w:type="pct"/>
            <w:tcMar>
              <w:top w:w="0" w:type="dxa"/>
              <w:left w:w="108" w:type="dxa"/>
              <w:bottom w:w="0" w:type="dxa"/>
              <w:right w:w="108" w:type="dxa"/>
            </w:tcMar>
          </w:tcPr>
          <w:p w14:paraId="516533D7" w14:textId="77777777" w:rsidR="006C271D" w:rsidRPr="00212BC5" w:rsidRDefault="006C271D" w:rsidP="00F96ABC">
            <w:pPr>
              <w:pStyle w:val="TAL"/>
              <w:rPr>
                <w:lang w:eastAsia="fr-FR"/>
              </w:rPr>
            </w:pPr>
          </w:p>
        </w:tc>
        <w:tc>
          <w:tcPr>
            <w:tcW w:w="572" w:type="pct"/>
            <w:tcMar>
              <w:top w:w="0" w:type="dxa"/>
              <w:left w:w="108" w:type="dxa"/>
              <w:bottom w:w="0" w:type="dxa"/>
              <w:right w:w="108" w:type="dxa"/>
            </w:tcMar>
          </w:tcPr>
          <w:p w14:paraId="3282AA67" w14:textId="77777777" w:rsidR="006C271D" w:rsidRPr="00212BC5" w:rsidRDefault="006C271D" w:rsidP="00F96ABC">
            <w:pPr>
              <w:pStyle w:val="TAL"/>
              <w:rPr>
                <w:lang w:eastAsia="fr-FR"/>
              </w:rPr>
            </w:pPr>
          </w:p>
        </w:tc>
      </w:tr>
      <w:tr w:rsidR="006C271D" w:rsidRPr="00212BC5" w14:paraId="0A757BDF" w14:textId="77777777" w:rsidTr="00F96ABC">
        <w:tc>
          <w:tcPr>
            <w:tcW w:w="2350" w:type="pct"/>
            <w:tcMar>
              <w:top w:w="0" w:type="dxa"/>
              <w:left w:w="108" w:type="dxa"/>
              <w:bottom w:w="0" w:type="dxa"/>
              <w:right w:w="108" w:type="dxa"/>
            </w:tcMar>
          </w:tcPr>
          <w:p w14:paraId="1DEDAD69" w14:textId="77777777" w:rsidR="006C271D" w:rsidRPr="00212BC5" w:rsidRDefault="006C271D" w:rsidP="00F96ABC">
            <w:pPr>
              <w:pStyle w:val="TAL"/>
              <w:rPr>
                <w:lang w:eastAsia="fr-FR"/>
              </w:rPr>
            </w:pPr>
            <w:r w:rsidRPr="00212BC5">
              <w:t xml:space="preserve">    </w:t>
            </w:r>
            <w:proofErr w:type="spellStart"/>
            <w:r w:rsidRPr="00212BC5">
              <w:t>InterFreqCarrierFreqInfo</w:t>
            </w:r>
            <w:proofErr w:type="spellEnd"/>
            <w:r w:rsidRPr="00212BC5">
              <w:t>[1] SEQUENCE {</w:t>
            </w:r>
          </w:p>
        </w:tc>
        <w:tc>
          <w:tcPr>
            <w:tcW w:w="1172" w:type="pct"/>
            <w:tcMar>
              <w:top w:w="0" w:type="dxa"/>
              <w:left w:w="108" w:type="dxa"/>
              <w:bottom w:w="0" w:type="dxa"/>
              <w:right w:w="108" w:type="dxa"/>
            </w:tcMar>
          </w:tcPr>
          <w:p w14:paraId="42224792" w14:textId="77777777" w:rsidR="006C271D" w:rsidRPr="00212BC5" w:rsidRDefault="006C271D" w:rsidP="00F96ABC">
            <w:pPr>
              <w:pStyle w:val="TAL"/>
              <w:rPr>
                <w:lang w:eastAsia="fr-FR"/>
              </w:rPr>
            </w:pPr>
          </w:p>
        </w:tc>
        <w:tc>
          <w:tcPr>
            <w:tcW w:w="907" w:type="pct"/>
            <w:tcMar>
              <w:top w:w="0" w:type="dxa"/>
              <w:left w:w="108" w:type="dxa"/>
              <w:bottom w:w="0" w:type="dxa"/>
              <w:right w:w="108" w:type="dxa"/>
            </w:tcMar>
          </w:tcPr>
          <w:p w14:paraId="38208F3F" w14:textId="77777777" w:rsidR="006C271D" w:rsidRPr="00212BC5" w:rsidRDefault="006C271D" w:rsidP="00F96ABC">
            <w:pPr>
              <w:pStyle w:val="TAL"/>
              <w:rPr>
                <w:lang w:eastAsia="fr-FR"/>
              </w:rPr>
            </w:pPr>
            <w:r w:rsidRPr="00212BC5">
              <w:t>entry 1</w:t>
            </w:r>
          </w:p>
        </w:tc>
        <w:tc>
          <w:tcPr>
            <w:tcW w:w="572" w:type="pct"/>
            <w:tcMar>
              <w:top w:w="0" w:type="dxa"/>
              <w:left w:w="108" w:type="dxa"/>
              <w:bottom w:w="0" w:type="dxa"/>
              <w:right w:w="108" w:type="dxa"/>
            </w:tcMar>
          </w:tcPr>
          <w:p w14:paraId="54242A3E" w14:textId="77777777" w:rsidR="006C271D" w:rsidRPr="00212BC5" w:rsidRDefault="006C271D" w:rsidP="00F96ABC">
            <w:pPr>
              <w:pStyle w:val="TAL"/>
              <w:rPr>
                <w:lang w:eastAsia="fr-FR"/>
              </w:rPr>
            </w:pPr>
          </w:p>
        </w:tc>
      </w:tr>
      <w:tr w:rsidR="006C271D" w:rsidRPr="00212BC5" w14:paraId="1E130741" w14:textId="77777777" w:rsidTr="00F96ABC">
        <w:tc>
          <w:tcPr>
            <w:tcW w:w="2350" w:type="pct"/>
            <w:tcMar>
              <w:top w:w="0" w:type="dxa"/>
              <w:left w:w="108" w:type="dxa"/>
              <w:bottom w:w="0" w:type="dxa"/>
              <w:right w:w="108" w:type="dxa"/>
            </w:tcMar>
          </w:tcPr>
          <w:p w14:paraId="581DCA57" w14:textId="77777777" w:rsidR="006C271D" w:rsidRPr="00212BC5" w:rsidRDefault="006C271D" w:rsidP="00F96ABC">
            <w:pPr>
              <w:pStyle w:val="TAL"/>
              <w:rPr>
                <w:lang w:eastAsia="fr-FR"/>
              </w:rPr>
            </w:pPr>
            <w:r w:rsidRPr="00212BC5">
              <w:rPr>
                <w:lang w:eastAsia="fr-FR"/>
              </w:rPr>
              <w:t xml:space="preserve">      dl-</w:t>
            </w:r>
            <w:proofErr w:type="spellStart"/>
            <w:r w:rsidRPr="00212BC5">
              <w:rPr>
                <w:lang w:eastAsia="fr-FR"/>
              </w:rPr>
              <w:t>CarrierFreq</w:t>
            </w:r>
            <w:proofErr w:type="spellEnd"/>
          </w:p>
        </w:tc>
        <w:tc>
          <w:tcPr>
            <w:tcW w:w="1172" w:type="pct"/>
            <w:tcMar>
              <w:top w:w="0" w:type="dxa"/>
              <w:left w:w="108" w:type="dxa"/>
              <w:bottom w:w="0" w:type="dxa"/>
              <w:right w:w="108" w:type="dxa"/>
            </w:tcMar>
          </w:tcPr>
          <w:p w14:paraId="09E84B84" w14:textId="77777777" w:rsidR="006C271D" w:rsidRPr="00212BC5" w:rsidRDefault="006C271D" w:rsidP="00F96ABC">
            <w:pPr>
              <w:pStyle w:val="TAL"/>
              <w:rPr>
                <w:lang w:eastAsia="fr-FR"/>
              </w:rPr>
            </w:pPr>
            <w:r w:rsidRPr="00212BC5">
              <w:rPr>
                <w:lang w:eastAsia="fr-FR"/>
              </w:rPr>
              <w:t>Same downlink NR ARFCN as used for NR Cell 13</w:t>
            </w:r>
          </w:p>
        </w:tc>
        <w:tc>
          <w:tcPr>
            <w:tcW w:w="907" w:type="pct"/>
            <w:tcMar>
              <w:top w:w="0" w:type="dxa"/>
              <w:left w:w="108" w:type="dxa"/>
              <w:bottom w:w="0" w:type="dxa"/>
              <w:right w:w="108" w:type="dxa"/>
            </w:tcMar>
          </w:tcPr>
          <w:p w14:paraId="2FA5CD9D" w14:textId="77777777" w:rsidR="006C271D" w:rsidRPr="00212BC5" w:rsidRDefault="006C271D" w:rsidP="00F96ABC">
            <w:pPr>
              <w:pStyle w:val="TAL"/>
              <w:rPr>
                <w:lang w:eastAsia="fr-FR"/>
              </w:rPr>
            </w:pPr>
          </w:p>
        </w:tc>
        <w:tc>
          <w:tcPr>
            <w:tcW w:w="572" w:type="pct"/>
            <w:tcMar>
              <w:top w:w="0" w:type="dxa"/>
              <w:left w:w="108" w:type="dxa"/>
              <w:bottom w:w="0" w:type="dxa"/>
              <w:right w:w="108" w:type="dxa"/>
            </w:tcMar>
          </w:tcPr>
          <w:p w14:paraId="06CDBE87" w14:textId="77777777" w:rsidR="006C271D" w:rsidRPr="00212BC5" w:rsidRDefault="006C271D" w:rsidP="00F96ABC">
            <w:pPr>
              <w:pStyle w:val="TAL"/>
              <w:rPr>
                <w:lang w:eastAsia="fr-FR"/>
              </w:rPr>
            </w:pPr>
          </w:p>
        </w:tc>
      </w:tr>
      <w:tr w:rsidR="006C271D" w:rsidRPr="00212BC5" w14:paraId="4BBD56BE" w14:textId="77777777" w:rsidTr="00F96ABC">
        <w:tc>
          <w:tcPr>
            <w:tcW w:w="2350" w:type="pct"/>
            <w:tcMar>
              <w:top w:w="0" w:type="dxa"/>
              <w:left w:w="108" w:type="dxa"/>
              <w:bottom w:w="0" w:type="dxa"/>
              <w:right w:w="108" w:type="dxa"/>
            </w:tcMar>
          </w:tcPr>
          <w:p w14:paraId="5B0A03A8" w14:textId="77777777" w:rsidR="006C271D" w:rsidRPr="00212BC5" w:rsidRDefault="006C271D" w:rsidP="00F96ABC">
            <w:pPr>
              <w:pStyle w:val="TAL"/>
              <w:rPr>
                <w:lang w:eastAsia="fr-FR"/>
              </w:rPr>
            </w:pPr>
            <w:r w:rsidRPr="00212BC5">
              <w:rPr>
                <w:lang w:eastAsia="fr-FR"/>
              </w:rPr>
              <w:t xml:space="preserve">      </w:t>
            </w:r>
            <w:proofErr w:type="spellStart"/>
            <w:r w:rsidRPr="00212BC5">
              <w:rPr>
                <w:lang w:eastAsia="fr-FR"/>
              </w:rPr>
              <w:t>cellReselectionPriority</w:t>
            </w:r>
            <w:proofErr w:type="spellEnd"/>
          </w:p>
        </w:tc>
        <w:tc>
          <w:tcPr>
            <w:tcW w:w="1172" w:type="pct"/>
            <w:tcMar>
              <w:top w:w="0" w:type="dxa"/>
              <w:left w:w="108" w:type="dxa"/>
              <w:bottom w:w="0" w:type="dxa"/>
              <w:right w:w="108" w:type="dxa"/>
            </w:tcMar>
          </w:tcPr>
          <w:p w14:paraId="2A3B22F8" w14:textId="77777777" w:rsidR="006C271D" w:rsidRPr="00212BC5" w:rsidRDefault="006C271D" w:rsidP="00F96ABC">
            <w:pPr>
              <w:pStyle w:val="TAL"/>
              <w:rPr>
                <w:lang w:eastAsia="fr-FR"/>
              </w:rPr>
            </w:pPr>
            <w:r w:rsidRPr="00212BC5">
              <w:rPr>
                <w:lang w:eastAsia="fr-FR"/>
              </w:rPr>
              <w:t>4</w:t>
            </w:r>
          </w:p>
        </w:tc>
        <w:tc>
          <w:tcPr>
            <w:tcW w:w="907" w:type="pct"/>
            <w:tcMar>
              <w:top w:w="0" w:type="dxa"/>
              <w:left w:w="108" w:type="dxa"/>
              <w:bottom w:w="0" w:type="dxa"/>
              <w:right w:w="108" w:type="dxa"/>
            </w:tcMar>
          </w:tcPr>
          <w:p w14:paraId="39B93CE4" w14:textId="77777777" w:rsidR="006C271D" w:rsidRPr="00212BC5" w:rsidRDefault="006C271D" w:rsidP="00F96ABC">
            <w:pPr>
              <w:pStyle w:val="TAL"/>
              <w:rPr>
                <w:lang w:eastAsia="fr-FR"/>
              </w:rPr>
            </w:pPr>
          </w:p>
        </w:tc>
        <w:tc>
          <w:tcPr>
            <w:tcW w:w="572" w:type="pct"/>
            <w:tcMar>
              <w:top w:w="0" w:type="dxa"/>
              <w:left w:w="108" w:type="dxa"/>
              <w:bottom w:w="0" w:type="dxa"/>
              <w:right w:w="108" w:type="dxa"/>
            </w:tcMar>
          </w:tcPr>
          <w:p w14:paraId="1261C488" w14:textId="77777777" w:rsidR="006C271D" w:rsidRPr="00212BC5" w:rsidRDefault="006C271D" w:rsidP="00F96ABC">
            <w:pPr>
              <w:pStyle w:val="TAL"/>
              <w:rPr>
                <w:lang w:eastAsia="fr-FR"/>
              </w:rPr>
            </w:pPr>
          </w:p>
        </w:tc>
      </w:tr>
      <w:tr w:rsidR="006C271D" w:rsidRPr="00212BC5" w14:paraId="3AA0BFEC" w14:textId="77777777" w:rsidTr="00F96ABC">
        <w:tc>
          <w:tcPr>
            <w:tcW w:w="2350" w:type="pct"/>
            <w:tcMar>
              <w:top w:w="0" w:type="dxa"/>
              <w:left w:w="108" w:type="dxa"/>
              <w:bottom w:w="0" w:type="dxa"/>
              <w:right w:w="108" w:type="dxa"/>
            </w:tcMar>
          </w:tcPr>
          <w:p w14:paraId="39B59FD9" w14:textId="77777777" w:rsidR="006C271D" w:rsidRPr="00212BC5" w:rsidRDefault="006C271D" w:rsidP="00F96ABC">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07C22618" w14:textId="77777777" w:rsidR="006C271D" w:rsidRPr="00212BC5" w:rsidRDefault="006C271D" w:rsidP="00F96ABC">
            <w:pPr>
              <w:pStyle w:val="TAL"/>
              <w:rPr>
                <w:lang w:eastAsia="fr-FR"/>
              </w:rPr>
            </w:pPr>
          </w:p>
        </w:tc>
        <w:tc>
          <w:tcPr>
            <w:tcW w:w="907" w:type="pct"/>
            <w:tcMar>
              <w:top w:w="0" w:type="dxa"/>
              <w:left w:w="108" w:type="dxa"/>
              <w:bottom w:w="0" w:type="dxa"/>
              <w:right w:w="108" w:type="dxa"/>
            </w:tcMar>
          </w:tcPr>
          <w:p w14:paraId="3E3C2D87" w14:textId="77777777" w:rsidR="006C271D" w:rsidRPr="00212BC5" w:rsidRDefault="006C271D" w:rsidP="00F96ABC">
            <w:pPr>
              <w:pStyle w:val="TAL"/>
              <w:rPr>
                <w:lang w:eastAsia="fr-FR"/>
              </w:rPr>
            </w:pPr>
          </w:p>
        </w:tc>
        <w:tc>
          <w:tcPr>
            <w:tcW w:w="572" w:type="pct"/>
            <w:tcMar>
              <w:top w:w="0" w:type="dxa"/>
              <w:left w:w="108" w:type="dxa"/>
              <w:bottom w:w="0" w:type="dxa"/>
              <w:right w:w="108" w:type="dxa"/>
            </w:tcMar>
          </w:tcPr>
          <w:p w14:paraId="25AB6079" w14:textId="77777777" w:rsidR="006C271D" w:rsidRPr="00212BC5" w:rsidRDefault="006C271D" w:rsidP="00F96ABC">
            <w:pPr>
              <w:pStyle w:val="TAL"/>
              <w:rPr>
                <w:lang w:eastAsia="fr-FR"/>
              </w:rPr>
            </w:pPr>
          </w:p>
        </w:tc>
      </w:tr>
      <w:tr w:rsidR="006C271D" w:rsidRPr="00212BC5" w14:paraId="41C007AB" w14:textId="77777777" w:rsidTr="00F96ABC">
        <w:tc>
          <w:tcPr>
            <w:tcW w:w="2350" w:type="pct"/>
            <w:tcMar>
              <w:top w:w="0" w:type="dxa"/>
              <w:left w:w="108" w:type="dxa"/>
              <w:bottom w:w="0" w:type="dxa"/>
              <w:right w:w="108" w:type="dxa"/>
            </w:tcMar>
          </w:tcPr>
          <w:p w14:paraId="43EFA2E4" w14:textId="77777777" w:rsidR="006C271D" w:rsidRPr="00212BC5" w:rsidRDefault="006C271D" w:rsidP="00F96ABC">
            <w:pPr>
              <w:pStyle w:val="TAL"/>
              <w:rPr>
                <w:lang w:eastAsia="fr-FR"/>
              </w:rPr>
            </w:pPr>
            <w:r w:rsidRPr="00212BC5">
              <w:t xml:space="preserve">    </w:t>
            </w:r>
            <w:proofErr w:type="spellStart"/>
            <w:r w:rsidRPr="00212BC5">
              <w:t>InterFreqCarrierFreqInfo</w:t>
            </w:r>
            <w:proofErr w:type="spellEnd"/>
            <w:r w:rsidRPr="00212BC5">
              <w:t>[2] SEQUENCE {</w:t>
            </w:r>
          </w:p>
        </w:tc>
        <w:tc>
          <w:tcPr>
            <w:tcW w:w="1172" w:type="pct"/>
            <w:tcMar>
              <w:top w:w="0" w:type="dxa"/>
              <w:left w:w="108" w:type="dxa"/>
              <w:bottom w:w="0" w:type="dxa"/>
              <w:right w:w="108" w:type="dxa"/>
            </w:tcMar>
          </w:tcPr>
          <w:p w14:paraId="5B48DCB8" w14:textId="77777777" w:rsidR="006C271D" w:rsidRPr="00212BC5" w:rsidRDefault="006C271D" w:rsidP="00F96ABC">
            <w:pPr>
              <w:pStyle w:val="TAL"/>
              <w:rPr>
                <w:lang w:eastAsia="fr-FR"/>
              </w:rPr>
            </w:pPr>
          </w:p>
        </w:tc>
        <w:tc>
          <w:tcPr>
            <w:tcW w:w="907" w:type="pct"/>
            <w:tcMar>
              <w:top w:w="0" w:type="dxa"/>
              <w:left w:w="108" w:type="dxa"/>
              <w:bottom w:w="0" w:type="dxa"/>
              <w:right w:w="108" w:type="dxa"/>
            </w:tcMar>
          </w:tcPr>
          <w:p w14:paraId="15485B29" w14:textId="77777777" w:rsidR="006C271D" w:rsidRPr="00212BC5" w:rsidRDefault="006C271D" w:rsidP="00F96ABC">
            <w:pPr>
              <w:pStyle w:val="TAL"/>
              <w:rPr>
                <w:lang w:eastAsia="fr-FR"/>
              </w:rPr>
            </w:pPr>
            <w:r w:rsidRPr="00212BC5">
              <w:t>entry 2</w:t>
            </w:r>
          </w:p>
        </w:tc>
        <w:tc>
          <w:tcPr>
            <w:tcW w:w="572" w:type="pct"/>
            <w:tcMar>
              <w:top w:w="0" w:type="dxa"/>
              <w:left w:w="108" w:type="dxa"/>
              <w:bottom w:w="0" w:type="dxa"/>
              <w:right w:w="108" w:type="dxa"/>
            </w:tcMar>
          </w:tcPr>
          <w:p w14:paraId="13DDDEFB" w14:textId="77777777" w:rsidR="006C271D" w:rsidRPr="00212BC5" w:rsidRDefault="006C271D" w:rsidP="00F96ABC">
            <w:pPr>
              <w:pStyle w:val="TAL"/>
              <w:rPr>
                <w:lang w:eastAsia="fr-FR"/>
              </w:rPr>
            </w:pPr>
          </w:p>
        </w:tc>
      </w:tr>
      <w:tr w:rsidR="006C271D" w:rsidRPr="00212BC5" w14:paraId="77C2BF38" w14:textId="77777777" w:rsidTr="00F96ABC">
        <w:tc>
          <w:tcPr>
            <w:tcW w:w="2350" w:type="pct"/>
            <w:tcMar>
              <w:top w:w="0" w:type="dxa"/>
              <w:left w:w="108" w:type="dxa"/>
              <w:bottom w:w="0" w:type="dxa"/>
              <w:right w:w="108" w:type="dxa"/>
            </w:tcMar>
          </w:tcPr>
          <w:p w14:paraId="7EF305B5" w14:textId="77777777" w:rsidR="006C271D" w:rsidRPr="00212BC5" w:rsidRDefault="006C271D" w:rsidP="00F96ABC">
            <w:pPr>
              <w:pStyle w:val="TAL"/>
              <w:rPr>
                <w:lang w:eastAsia="fr-FR"/>
              </w:rPr>
            </w:pPr>
            <w:r w:rsidRPr="00212BC5">
              <w:rPr>
                <w:lang w:eastAsia="fr-FR"/>
              </w:rPr>
              <w:t xml:space="preserve">      dl-</w:t>
            </w:r>
            <w:proofErr w:type="spellStart"/>
            <w:r w:rsidRPr="00212BC5">
              <w:rPr>
                <w:lang w:eastAsia="fr-FR"/>
              </w:rPr>
              <w:t>CarrierFreq</w:t>
            </w:r>
            <w:proofErr w:type="spellEnd"/>
          </w:p>
        </w:tc>
        <w:tc>
          <w:tcPr>
            <w:tcW w:w="1172" w:type="pct"/>
            <w:tcMar>
              <w:top w:w="0" w:type="dxa"/>
              <w:left w:w="108" w:type="dxa"/>
              <w:bottom w:w="0" w:type="dxa"/>
              <w:right w:w="108" w:type="dxa"/>
            </w:tcMar>
          </w:tcPr>
          <w:p w14:paraId="4C2EE1BF" w14:textId="77777777" w:rsidR="006C271D" w:rsidRPr="00212BC5" w:rsidDel="00A70734" w:rsidRDefault="006C271D" w:rsidP="00F96ABC">
            <w:pPr>
              <w:pStyle w:val="TAL"/>
              <w:rPr>
                <w:lang w:eastAsia="fr-FR"/>
              </w:rPr>
            </w:pPr>
            <w:r w:rsidRPr="00212BC5">
              <w:rPr>
                <w:lang w:eastAsia="fr-FR"/>
              </w:rPr>
              <w:t>Same downlink NR ARFCN as used for NR Cell 1</w:t>
            </w:r>
          </w:p>
        </w:tc>
        <w:tc>
          <w:tcPr>
            <w:tcW w:w="907" w:type="pct"/>
            <w:tcMar>
              <w:top w:w="0" w:type="dxa"/>
              <w:left w:w="108" w:type="dxa"/>
              <w:bottom w:w="0" w:type="dxa"/>
              <w:right w:w="108" w:type="dxa"/>
            </w:tcMar>
          </w:tcPr>
          <w:p w14:paraId="3D9732EE" w14:textId="77777777" w:rsidR="006C271D" w:rsidRPr="00212BC5" w:rsidDel="00A70734" w:rsidRDefault="006C271D" w:rsidP="00F96ABC">
            <w:pPr>
              <w:pStyle w:val="TAL"/>
              <w:rPr>
                <w:lang w:eastAsia="fr-FR"/>
              </w:rPr>
            </w:pPr>
          </w:p>
        </w:tc>
        <w:tc>
          <w:tcPr>
            <w:tcW w:w="572" w:type="pct"/>
            <w:tcMar>
              <w:top w:w="0" w:type="dxa"/>
              <w:left w:w="108" w:type="dxa"/>
              <w:bottom w:w="0" w:type="dxa"/>
              <w:right w:w="108" w:type="dxa"/>
            </w:tcMar>
          </w:tcPr>
          <w:p w14:paraId="6C89A66E" w14:textId="77777777" w:rsidR="006C271D" w:rsidRPr="00212BC5" w:rsidRDefault="006C271D" w:rsidP="00F96ABC">
            <w:pPr>
              <w:pStyle w:val="TAL"/>
              <w:rPr>
                <w:lang w:eastAsia="fr-FR"/>
              </w:rPr>
            </w:pPr>
          </w:p>
        </w:tc>
      </w:tr>
      <w:tr w:rsidR="006C271D" w:rsidRPr="00212BC5" w14:paraId="1B4EF51F" w14:textId="77777777" w:rsidTr="00F96ABC">
        <w:tc>
          <w:tcPr>
            <w:tcW w:w="2350" w:type="pct"/>
            <w:tcMar>
              <w:top w:w="0" w:type="dxa"/>
              <w:left w:w="108" w:type="dxa"/>
              <w:bottom w:w="0" w:type="dxa"/>
              <w:right w:w="108" w:type="dxa"/>
            </w:tcMar>
          </w:tcPr>
          <w:p w14:paraId="052ED1E4" w14:textId="77777777" w:rsidR="006C271D" w:rsidRPr="00212BC5" w:rsidRDefault="006C271D" w:rsidP="00F96ABC">
            <w:pPr>
              <w:pStyle w:val="TAL"/>
              <w:rPr>
                <w:lang w:eastAsia="fr-FR"/>
              </w:rPr>
            </w:pPr>
            <w:r w:rsidRPr="00212BC5">
              <w:rPr>
                <w:lang w:eastAsia="fr-FR"/>
              </w:rPr>
              <w:t xml:space="preserve">      </w:t>
            </w:r>
            <w:proofErr w:type="spellStart"/>
            <w:r w:rsidRPr="00212BC5">
              <w:rPr>
                <w:lang w:eastAsia="fr-FR"/>
              </w:rPr>
              <w:t>cellReselectionPriority</w:t>
            </w:r>
            <w:proofErr w:type="spellEnd"/>
          </w:p>
        </w:tc>
        <w:tc>
          <w:tcPr>
            <w:tcW w:w="1172" w:type="pct"/>
            <w:tcMar>
              <w:top w:w="0" w:type="dxa"/>
              <w:left w:w="108" w:type="dxa"/>
              <w:bottom w:w="0" w:type="dxa"/>
              <w:right w:w="108" w:type="dxa"/>
            </w:tcMar>
          </w:tcPr>
          <w:p w14:paraId="7036C5C2" w14:textId="77777777" w:rsidR="006C271D" w:rsidRPr="00212BC5" w:rsidDel="00A70734" w:rsidRDefault="006C271D" w:rsidP="00F96ABC">
            <w:pPr>
              <w:pStyle w:val="TAL"/>
              <w:rPr>
                <w:lang w:eastAsia="fr-FR"/>
              </w:rPr>
            </w:pPr>
            <w:r w:rsidRPr="00212BC5">
              <w:rPr>
                <w:lang w:eastAsia="fr-FR"/>
              </w:rPr>
              <w:t>4</w:t>
            </w:r>
          </w:p>
        </w:tc>
        <w:tc>
          <w:tcPr>
            <w:tcW w:w="907" w:type="pct"/>
            <w:tcMar>
              <w:top w:w="0" w:type="dxa"/>
              <w:left w:w="108" w:type="dxa"/>
              <w:bottom w:w="0" w:type="dxa"/>
              <w:right w:w="108" w:type="dxa"/>
            </w:tcMar>
          </w:tcPr>
          <w:p w14:paraId="004D8A95" w14:textId="77777777" w:rsidR="006C271D" w:rsidRPr="00212BC5" w:rsidDel="00A70734" w:rsidRDefault="006C271D" w:rsidP="00F96ABC">
            <w:pPr>
              <w:pStyle w:val="TAL"/>
              <w:rPr>
                <w:lang w:eastAsia="fr-FR"/>
              </w:rPr>
            </w:pPr>
          </w:p>
        </w:tc>
        <w:tc>
          <w:tcPr>
            <w:tcW w:w="572" w:type="pct"/>
            <w:tcMar>
              <w:top w:w="0" w:type="dxa"/>
              <w:left w:w="108" w:type="dxa"/>
              <w:bottom w:w="0" w:type="dxa"/>
              <w:right w:w="108" w:type="dxa"/>
            </w:tcMar>
          </w:tcPr>
          <w:p w14:paraId="39CA2735" w14:textId="77777777" w:rsidR="006C271D" w:rsidRPr="00212BC5" w:rsidRDefault="006C271D" w:rsidP="00F96ABC">
            <w:pPr>
              <w:pStyle w:val="TAL"/>
              <w:rPr>
                <w:lang w:eastAsia="fr-FR"/>
              </w:rPr>
            </w:pPr>
          </w:p>
        </w:tc>
      </w:tr>
      <w:tr w:rsidR="006C271D" w:rsidRPr="00212BC5" w14:paraId="49EF8A49" w14:textId="77777777" w:rsidTr="00F96ABC">
        <w:tc>
          <w:tcPr>
            <w:tcW w:w="2350" w:type="pct"/>
            <w:tcMar>
              <w:top w:w="0" w:type="dxa"/>
              <w:left w:w="108" w:type="dxa"/>
              <w:bottom w:w="0" w:type="dxa"/>
              <w:right w:w="108" w:type="dxa"/>
            </w:tcMar>
          </w:tcPr>
          <w:p w14:paraId="3F1E7875" w14:textId="77777777" w:rsidR="006C271D" w:rsidRPr="00212BC5" w:rsidRDefault="006C271D" w:rsidP="00F96ABC">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0F000450" w14:textId="77777777" w:rsidR="006C271D" w:rsidRPr="00212BC5" w:rsidRDefault="006C271D" w:rsidP="00F96ABC">
            <w:pPr>
              <w:pStyle w:val="TAL"/>
              <w:rPr>
                <w:lang w:eastAsia="fr-FR"/>
              </w:rPr>
            </w:pPr>
          </w:p>
        </w:tc>
        <w:tc>
          <w:tcPr>
            <w:tcW w:w="907" w:type="pct"/>
            <w:tcMar>
              <w:top w:w="0" w:type="dxa"/>
              <w:left w:w="108" w:type="dxa"/>
              <w:bottom w:w="0" w:type="dxa"/>
              <w:right w:w="108" w:type="dxa"/>
            </w:tcMar>
          </w:tcPr>
          <w:p w14:paraId="0EB22272" w14:textId="77777777" w:rsidR="006C271D" w:rsidRPr="00212BC5" w:rsidRDefault="006C271D" w:rsidP="00F96ABC">
            <w:pPr>
              <w:pStyle w:val="TAL"/>
              <w:rPr>
                <w:lang w:eastAsia="fr-FR"/>
              </w:rPr>
            </w:pPr>
          </w:p>
        </w:tc>
        <w:tc>
          <w:tcPr>
            <w:tcW w:w="572" w:type="pct"/>
            <w:tcMar>
              <w:top w:w="0" w:type="dxa"/>
              <w:left w:w="108" w:type="dxa"/>
              <w:bottom w:w="0" w:type="dxa"/>
              <w:right w:w="108" w:type="dxa"/>
            </w:tcMar>
          </w:tcPr>
          <w:p w14:paraId="62E0176D" w14:textId="77777777" w:rsidR="006C271D" w:rsidRPr="00212BC5" w:rsidRDefault="006C271D" w:rsidP="00F96ABC">
            <w:pPr>
              <w:pStyle w:val="TAL"/>
              <w:rPr>
                <w:lang w:eastAsia="fr-FR"/>
              </w:rPr>
            </w:pPr>
          </w:p>
        </w:tc>
      </w:tr>
      <w:tr w:rsidR="006C271D" w:rsidRPr="00212BC5" w14:paraId="311CD8E1" w14:textId="77777777" w:rsidTr="00F96ABC">
        <w:tc>
          <w:tcPr>
            <w:tcW w:w="2350" w:type="pct"/>
            <w:tcMar>
              <w:top w:w="0" w:type="dxa"/>
              <w:left w:w="108" w:type="dxa"/>
              <w:bottom w:w="0" w:type="dxa"/>
              <w:right w:w="108" w:type="dxa"/>
            </w:tcMar>
          </w:tcPr>
          <w:p w14:paraId="0598FC9F" w14:textId="77777777" w:rsidR="006C271D" w:rsidRPr="00212BC5" w:rsidRDefault="006C271D" w:rsidP="00F96ABC">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59201B07" w14:textId="77777777" w:rsidR="006C271D" w:rsidRPr="00212BC5" w:rsidRDefault="006C271D" w:rsidP="00F96ABC">
            <w:pPr>
              <w:pStyle w:val="TAL"/>
              <w:rPr>
                <w:lang w:eastAsia="fr-FR"/>
              </w:rPr>
            </w:pPr>
          </w:p>
        </w:tc>
        <w:tc>
          <w:tcPr>
            <w:tcW w:w="907" w:type="pct"/>
            <w:tcMar>
              <w:top w:w="0" w:type="dxa"/>
              <w:left w:w="108" w:type="dxa"/>
              <w:bottom w:w="0" w:type="dxa"/>
              <w:right w:w="108" w:type="dxa"/>
            </w:tcMar>
          </w:tcPr>
          <w:p w14:paraId="3FB9CF62" w14:textId="77777777" w:rsidR="006C271D" w:rsidRPr="00212BC5" w:rsidRDefault="006C271D" w:rsidP="00F96ABC">
            <w:pPr>
              <w:pStyle w:val="TAL"/>
              <w:rPr>
                <w:lang w:eastAsia="fr-FR"/>
              </w:rPr>
            </w:pPr>
          </w:p>
        </w:tc>
        <w:tc>
          <w:tcPr>
            <w:tcW w:w="572" w:type="pct"/>
            <w:tcMar>
              <w:top w:w="0" w:type="dxa"/>
              <w:left w:w="108" w:type="dxa"/>
              <w:bottom w:w="0" w:type="dxa"/>
              <w:right w:w="108" w:type="dxa"/>
            </w:tcMar>
          </w:tcPr>
          <w:p w14:paraId="5655B565" w14:textId="77777777" w:rsidR="006C271D" w:rsidRPr="00212BC5" w:rsidRDefault="006C271D" w:rsidP="00F96ABC">
            <w:pPr>
              <w:pStyle w:val="TAL"/>
              <w:rPr>
                <w:lang w:eastAsia="fr-FR"/>
              </w:rPr>
            </w:pPr>
          </w:p>
        </w:tc>
      </w:tr>
      <w:tr w:rsidR="006C271D" w:rsidRPr="00212BC5" w14:paraId="0464B0C4" w14:textId="77777777" w:rsidTr="00F96ABC">
        <w:tc>
          <w:tcPr>
            <w:tcW w:w="2350" w:type="pct"/>
            <w:tcMar>
              <w:top w:w="0" w:type="dxa"/>
              <w:left w:w="108" w:type="dxa"/>
              <w:bottom w:w="0" w:type="dxa"/>
              <w:right w:w="108" w:type="dxa"/>
            </w:tcMar>
          </w:tcPr>
          <w:p w14:paraId="3AB90CE0" w14:textId="77777777" w:rsidR="006C271D" w:rsidRPr="00212BC5" w:rsidRDefault="006C271D" w:rsidP="00F96ABC">
            <w:pPr>
              <w:pStyle w:val="TAL"/>
              <w:rPr>
                <w:lang w:eastAsia="fr-FR"/>
              </w:rPr>
            </w:pPr>
            <w:r w:rsidRPr="00212BC5">
              <w:rPr>
                <w:lang w:eastAsia="fr-FR"/>
              </w:rPr>
              <w:t>}</w:t>
            </w:r>
          </w:p>
        </w:tc>
        <w:tc>
          <w:tcPr>
            <w:tcW w:w="1172" w:type="pct"/>
            <w:tcMar>
              <w:top w:w="0" w:type="dxa"/>
              <w:left w:w="108" w:type="dxa"/>
              <w:bottom w:w="0" w:type="dxa"/>
              <w:right w:w="108" w:type="dxa"/>
            </w:tcMar>
          </w:tcPr>
          <w:p w14:paraId="682FBEBF" w14:textId="77777777" w:rsidR="006C271D" w:rsidRPr="00212BC5" w:rsidRDefault="006C271D" w:rsidP="00F96ABC">
            <w:pPr>
              <w:pStyle w:val="TAL"/>
              <w:rPr>
                <w:lang w:eastAsia="fr-FR"/>
              </w:rPr>
            </w:pPr>
          </w:p>
        </w:tc>
        <w:tc>
          <w:tcPr>
            <w:tcW w:w="907" w:type="pct"/>
            <w:tcMar>
              <w:top w:w="0" w:type="dxa"/>
              <w:left w:w="108" w:type="dxa"/>
              <w:bottom w:w="0" w:type="dxa"/>
              <w:right w:w="108" w:type="dxa"/>
            </w:tcMar>
          </w:tcPr>
          <w:p w14:paraId="0AB58945" w14:textId="77777777" w:rsidR="006C271D" w:rsidRPr="00212BC5" w:rsidRDefault="006C271D" w:rsidP="00F96ABC">
            <w:pPr>
              <w:pStyle w:val="TAL"/>
              <w:rPr>
                <w:lang w:eastAsia="fr-FR"/>
              </w:rPr>
            </w:pPr>
          </w:p>
        </w:tc>
        <w:tc>
          <w:tcPr>
            <w:tcW w:w="572" w:type="pct"/>
            <w:tcMar>
              <w:top w:w="0" w:type="dxa"/>
              <w:left w:w="108" w:type="dxa"/>
              <w:bottom w:w="0" w:type="dxa"/>
              <w:right w:w="108" w:type="dxa"/>
            </w:tcMar>
          </w:tcPr>
          <w:p w14:paraId="715FD469" w14:textId="77777777" w:rsidR="006C271D" w:rsidRPr="00212BC5" w:rsidRDefault="006C271D" w:rsidP="00F96ABC">
            <w:pPr>
              <w:pStyle w:val="TAL"/>
              <w:rPr>
                <w:lang w:eastAsia="fr-FR"/>
              </w:rPr>
            </w:pPr>
          </w:p>
        </w:tc>
      </w:tr>
    </w:tbl>
    <w:p w14:paraId="25DE02FB" w14:textId="77777777" w:rsidR="006C271D" w:rsidRPr="00212BC5" w:rsidRDefault="006C271D" w:rsidP="006C271D">
      <w:pPr>
        <w:rPr>
          <w:lang w:eastAsia="fr-FR"/>
        </w:rPr>
      </w:pPr>
    </w:p>
    <w:p w14:paraId="51251E5D" w14:textId="77777777" w:rsidR="006C271D" w:rsidRPr="00212BC5" w:rsidRDefault="006C271D" w:rsidP="006C271D">
      <w:pPr>
        <w:pStyle w:val="TH"/>
        <w:rPr>
          <w:lang w:eastAsia="fr-FR"/>
        </w:rPr>
      </w:pPr>
      <w:r w:rsidRPr="00212BC5">
        <w:rPr>
          <w:lang w:eastAsia="fr-FR"/>
        </w:rPr>
        <w:t xml:space="preserve">Table 6.4.1.1.3.3-2: </w:t>
      </w:r>
      <w:r w:rsidRPr="00212BC5">
        <w:rPr>
          <w:i/>
          <w:iCs/>
          <w:lang w:eastAsia="fr-FR"/>
        </w:rPr>
        <w:t>SIB4</w:t>
      </w:r>
      <w:r w:rsidRPr="00212BC5">
        <w:rPr>
          <w:lang w:eastAsia="fr-FR"/>
        </w:rPr>
        <w:t xml:space="preserve"> for NR Cell 13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7"/>
        <w:gridCol w:w="2257"/>
        <w:gridCol w:w="1747"/>
        <w:gridCol w:w="1098"/>
      </w:tblGrid>
      <w:tr w:rsidR="006C271D" w:rsidRPr="00212BC5" w14:paraId="703679CF" w14:textId="77777777" w:rsidTr="00F96ABC">
        <w:tc>
          <w:tcPr>
            <w:tcW w:w="5000" w:type="pct"/>
            <w:gridSpan w:val="4"/>
            <w:tcMar>
              <w:top w:w="0" w:type="dxa"/>
              <w:left w:w="108" w:type="dxa"/>
              <w:bottom w:w="0" w:type="dxa"/>
              <w:right w:w="108" w:type="dxa"/>
            </w:tcMar>
          </w:tcPr>
          <w:p w14:paraId="180AC50E" w14:textId="77777777" w:rsidR="006C271D" w:rsidRPr="00212BC5" w:rsidRDefault="006C271D" w:rsidP="00F96ABC">
            <w:pPr>
              <w:pStyle w:val="TAL"/>
              <w:rPr>
                <w:lang w:eastAsia="fr-FR"/>
              </w:rPr>
            </w:pPr>
            <w:r w:rsidRPr="00212BC5">
              <w:rPr>
                <w:lang w:eastAsia="fr-FR"/>
              </w:rPr>
              <w:t xml:space="preserve">Derivation path: TS 38.508-1 [4], Table </w:t>
            </w:r>
            <w:r w:rsidRPr="00212BC5">
              <w:t>4.6.2-3</w:t>
            </w:r>
          </w:p>
        </w:tc>
      </w:tr>
      <w:tr w:rsidR="006C271D" w:rsidRPr="00212BC5" w14:paraId="64719523" w14:textId="77777777" w:rsidTr="00F96ABC">
        <w:tc>
          <w:tcPr>
            <w:tcW w:w="2351" w:type="pct"/>
            <w:tcMar>
              <w:top w:w="0" w:type="dxa"/>
              <w:left w:w="108" w:type="dxa"/>
              <w:bottom w:w="0" w:type="dxa"/>
              <w:right w:w="108" w:type="dxa"/>
            </w:tcMar>
          </w:tcPr>
          <w:p w14:paraId="74EBDE3A" w14:textId="77777777" w:rsidR="006C271D" w:rsidRPr="00212BC5" w:rsidRDefault="006C271D" w:rsidP="00F96ABC">
            <w:pPr>
              <w:pStyle w:val="TAH"/>
              <w:rPr>
                <w:lang w:eastAsia="fr-FR"/>
              </w:rPr>
            </w:pPr>
            <w:r w:rsidRPr="00212BC5">
              <w:rPr>
                <w:lang w:eastAsia="fr-FR"/>
              </w:rPr>
              <w:t>Information Element</w:t>
            </w:r>
          </w:p>
        </w:tc>
        <w:tc>
          <w:tcPr>
            <w:tcW w:w="1172" w:type="pct"/>
            <w:tcMar>
              <w:top w:w="0" w:type="dxa"/>
              <w:left w:w="108" w:type="dxa"/>
              <w:bottom w:w="0" w:type="dxa"/>
              <w:right w:w="108" w:type="dxa"/>
            </w:tcMar>
          </w:tcPr>
          <w:p w14:paraId="17B943CB" w14:textId="77777777" w:rsidR="006C271D" w:rsidRPr="00212BC5" w:rsidRDefault="006C271D" w:rsidP="00F96ABC">
            <w:pPr>
              <w:pStyle w:val="TAH"/>
              <w:rPr>
                <w:lang w:eastAsia="fr-FR"/>
              </w:rPr>
            </w:pPr>
            <w:r w:rsidRPr="00212BC5">
              <w:rPr>
                <w:lang w:eastAsia="fr-FR"/>
              </w:rPr>
              <w:t>Value/Remark</w:t>
            </w:r>
          </w:p>
        </w:tc>
        <w:tc>
          <w:tcPr>
            <w:tcW w:w="907" w:type="pct"/>
            <w:tcMar>
              <w:top w:w="0" w:type="dxa"/>
              <w:left w:w="108" w:type="dxa"/>
              <w:bottom w:w="0" w:type="dxa"/>
              <w:right w:w="108" w:type="dxa"/>
            </w:tcMar>
          </w:tcPr>
          <w:p w14:paraId="396A8BCD" w14:textId="77777777" w:rsidR="006C271D" w:rsidRPr="00212BC5" w:rsidRDefault="006C271D" w:rsidP="00F96ABC">
            <w:pPr>
              <w:pStyle w:val="TAH"/>
              <w:rPr>
                <w:lang w:eastAsia="fr-FR"/>
              </w:rPr>
            </w:pPr>
            <w:r w:rsidRPr="00212BC5">
              <w:rPr>
                <w:lang w:eastAsia="fr-FR"/>
              </w:rPr>
              <w:t>Comment</w:t>
            </w:r>
          </w:p>
        </w:tc>
        <w:tc>
          <w:tcPr>
            <w:tcW w:w="571" w:type="pct"/>
            <w:tcMar>
              <w:top w:w="0" w:type="dxa"/>
              <w:left w:w="108" w:type="dxa"/>
              <w:bottom w:w="0" w:type="dxa"/>
              <w:right w:w="108" w:type="dxa"/>
            </w:tcMar>
          </w:tcPr>
          <w:p w14:paraId="47821522" w14:textId="77777777" w:rsidR="006C271D" w:rsidRPr="00212BC5" w:rsidRDefault="006C271D" w:rsidP="00F96ABC">
            <w:pPr>
              <w:pStyle w:val="TAH"/>
              <w:rPr>
                <w:lang w:eastAsia="fr-FR"/>
              </w:rPr>
            </w:pPr>
            <w:r w:rsidRPr="00212BC5">
              <w:rPr>
                <w:lang w:eastAsia="fr-FR"/>
              </w:rPr>
              <w:t>Condition</w:t>
            </w:r>
          </w:p>
        </w:tc>
      </w:tr>
      <w:tr w:rsidR="006C271D" w:rsidRPr="00212BC5" w14:paraId="07906AFB" w14:textId="77777777" w:rsidTr="00F96ABC">
        <w:tc>
          <w:tcPr>
            <w:tcW w:w="2351" w:type="pct"/>
            <w:tcMar>
              <w:top w:w="0" w:type="dxa"/>
              <w:left w:w="108" w:type="dxa"/>
              <w:bottom w:w="0" w:type="dxa"/>
              <w:right w:w="108" w:type="dxa"/>
            </w:tcMar>
          </w:tcPr>
          <w:p w14:paraId="74734D1B" w14:textId="77777777" w:rsidR="006C271D" w:rsidRPr="00212BC5" w:rsidRDefault="006C271D" w:rsidP="00F96ABC">
            <w:pPr>
              <w:pStyle w:val="TAL"/>
              <w:rPr>
                <w:lang w:eastAsia="fr-FR"/>
              </w:rPr>
            </w:pPr>
            <w:r w:rsidRPr="00212BC5">
              <w:t>SIB4 ::= SEQUENCE {</w:t>
            </w:r>
          </w:p>
        </w:tc>
        <w:tc>
          <w:tcPr>
            <w:tcW w:w="1172" w:type="pct"/>
            <w:tcMar>
              <w:top w:w="0" w:type="dxa"/>
              <w:left w:w="108" w:type="dxa"/>
              <w:bottom w:w="0" w:type="dxa"/>
              <w:right w:w="108" w:type="dxa"/>
            </w:tcMar>
          </w:tcPr>
          <w:p w14:paraId="06620C82" w14:textId="77777777" w:rsidR="006C271D" w:rsidRPr="00212BC5" w:rsidRDefault="006C271D" w:rsidP="00F96ABC">
            <w:pPr>
              <w:pStyle w:val="TAL"/>
              <w:rPr>
                <w:lang w:eastAsia="fr-FR"/>
              </w:rPr>
            </w:pPr>
          </w:p>
        </w:tc>
        <w:tc>
          <w:tcPr>
            <w:tcW w:w="907" w:type="pct"/>
            <w:tcMar>
              <w:top w:w="0" w:type="dxa"/>
              <w:left w:w="108" w:type="dxa"/>
              <w:bottom w:w="0" w:type="dxa"/>
              <w:right w:w="108" w:type="dxa"/>
            </w:tcMar>
          </w:tcPr>
          <w:p w14:paraId="7A8688E7" w14:textId="77777777" w:rsidR="006C271D" w:rsidRPr="00212BC5" w:rsidRDefault="006C271D" w:rsidP="00F96ABC">
            <w:pPr>
              <w:pStyle w:val="TAL"/>
              <w:rPr>
                <w:lang w:eastAsia="fr-FR"/>
              </w:rPr>
            </w:pPr>
          </w:p>
        </w:tc>
        <w:tc>
          <w:tcPr>
            <w:tcW w:w="571" w:type="pct"/>
            <w:tcMar>
              <w:top w:w="0" w:type="dxa"/>
              <w:left w:w="108" w:type="dxa"/>
              <w:bottom w:w="0" w:type="dxa"/>
              <w:right w:w="108" w:type="dxa"/>
            </w:tcMar>
          </w:tcPr>
          <w:p w14:paraId="163EF02B" w14:textId="77777777" w:rsidR="006C271D" w:rsidRPr="00212BC5" w:rsidRDefault="006C271D" w:rsidP="00F96ABC">
            <w:pPr>
              <w:pStyle w:val="TAL"/>
              <w:rPr>
                <w:lang w:eastAsia="fr-FR"/>
              </w:rPr>
            </w:pPr>
          </w:p>
        </w:tc>
      </w:tr>
      <w:tr w:rsidR="006C271D" w:rsidRPr="00212BC5" w14:paraId="211B69D5" w14:textId="77777777" w:rsidTr="00F96ABC">
        <w:tc>
          <w:tcPr>
            <w:tcW w:w="2351" w:type="pct"/>
            <w:tcMar>
              <w:top w:w="0" w:type="dxa"/>
              <w:left w:w="108" w:type="dxa"/>
              <w:bottom w:w="0" w:type="dxa"/>
              <w:right w:w="108" w:type="dxa"/>
            </w:tcMar>
          </w:tcPr>
          <w:p w14:paraId="4A64CBFE" w14:textId="77777777" w:rsidR="006C271D" w:rsidRPr="00212BC5" w:rsidRDefault="006C271D" w:rsidP="00F96ABC">
            <w:pPr>
              <w:pStyle w:val="TAL"/>
              <w:rPr>
                <w:lang w:eastAsia="fr-FR"/>
              </w:rPr>
            </w:pPr>
            <w:r w:rsidRPr="00212BC5">
              <w:rPr>
                <w:lang w:eastAsia="fr-FR"/>
              </w:rPr>
              <w:t xml:space="preserve">  </w:t>
            </w:r>
            <w:proofErr w:type="spellStart"/>
            <w:r w:rsidRPr="00212BC5">
              <w:rPr>
                <w:lang w:eastAsia="fr-FR"/>
              </w:rPr>
              <w:t>interFreqCarrierFreqList</w:t>
            </w:r>
            <w:proofErr w:type="spellEnd"/>
            <w:r w:rsidRPr="00212BC5">
              <w:rPr>
                <w:lang w:eastAsia="fr-FR"/>
              </w:rPr>
              <w:t xml:space="preserve"> SEQUENCE (SIZE (1..maxFreq)) OF </w:t>
            </w:r>
            <w:proofErr w:type="spellStart"/>
            <w:r w:rsidRPr="00212BC5">
              <w:t>InterFreqCarrierFreqInfo</w:t>
            </w:r>
            <w:proofErr w:type="spellEnd"/>
            <w:r w:rsidRPr="00212BC5">
              <w:rPr>
                <w:lang w:eastAsia="fr-FR"/>
              </w:rPr>
              <w:t xml:space="preserve"> {</w:t>
            </w:r>
          </w:p>
        </w:tc>
        <w:tc>
          <w:tcPr>
            <w:tcW w:w="1172" w:type="pct"/>
            <w:tcMar>
              <w:top w:w="0" w:type="dxa"/>
              <w:left w:w="108" w:type="dxa"/>
              <w:bottom w:w="0" w:type="dxa"/>
              <w:right w:w="108" w:type="dxa"/>
            </w:tcMar>
          </w:tcPr>
          <w:p w14:paraId="17F29A94" w14:textId="77777777" w:rsidR="006C271D" w:rsidRPr="00212BC5" w:rsidRDefault="006C271D" w:rsidP="00F96ABC">
            <w:pPr>
              <w:pStyle w:val="TAL"/>
              <w:rPr>
                <w:lang w:eastAsia="zh-CN"/>
              </w:rPr>
            </w:pPr>
            <w:r w:rsidRPr="00212BC5">
              <w:rPr>
                <w:lang w:eastAsia="zh-CN"/>
              </w:rPr>
              <w:t>2 entries</w:t>
            </w:r>
          </w:p>
        </w:tc>
        <w:tc>
          <w:tcPr>
            <w:tcW w:w="907" w:type="pct"/>
            <w:tcMar>
              <w:top w:w="0" w:type="dxa"/>
              <w:left w:w="108" w:type="dxa"/>
              <w:bottom w:w="0" w:type="dxa"/>
              <w:right w:w="108" w:type="dxa"/>
            </w:tcMar>
          </w:tcPr>
          <w:p w14:paraId="5120E84C" w14:textId="77777777" w:rsidR="006C271D" w:rsidRPr="00212BC5" w:rsidRDefault="006C271D" w:rsidP="00F96ABC">
            <w:pPr>
              <w:pStyle w:val="TAL"/>
              <w:rPr>
                <w:lang w:eastAsia="fr-FR"/>
              </w:rPr>
            </w:pPr>
          </w:p>
        </w:tc>
        <w:tc>
          <w:tcPr>
            <w:tcW w:w="571" w:type="pct"/>
            <w:tcMar>
              <w:top w:w="0" w:type="dxa"/>
              <w:left w:w="108" w:type="dxa"/>
              <w:bottom w:w="0" w:type="dxa"/>
              <w:right w:w="108" w:type="dxa"/>
            </w:tcMar>
          </w:tcPr>
          <w:p w14:paraId="767C7EDA" w14:textId="77777777" w:rsidR="006C271D" w:rsidRPr="00212BC5" w:rsidRDefault="006C271D" w:rsidP="00F96ABC">
            <w:pPr>
              <w:pStyle w:val="TAL"/>
              <w:rPr>
                <w:lang w:eastAsia="fr-FR"/>
              </w:rPr>
            </w:pPr>
          </w:p>
        </w:tc>
      </w:tr>
      <w:tr w:rsidR="006C271D" w:rsidRPr="00212BC5" w14:paraId="214821A0" w14:textId="77777777" w:rsidTr="00F96ABC">
        <w:tc>
          <w:tcPr>
            <w:tcW w:w="2351" w:type="pct"/>
            <w:tcMar>
              <w:top w:w="0" w:type="dxa"/>
              <w:left w:w="108" w:type="dxa"/>
              <w:bottom w:w="0" w:type="dxa"/>
              <w:right w:w="108" w:type="dxa"/>
            </w:tcMar>
          </w:tcPr>
          <w:p w14:paraId="33B7D4F0" w14:textId="77777777" w:rsidR="006C271D" w:rsidRPr="00212BC5" w:rsidRDefault="006C271D" w:rsidP="00F96ABC">
            <w:pPr>
              <w:pStyle w:val="TAL"/>
              <w:rPr>
                <w:lang w:eastAsia="fr-FR"/>
              </w:rPr>
            </w:pPr>
            <w:r w:rsidRPr="00212BC5">
              <w:t xml:space="preserve">    </w:t>
            </w:r>
            <w:proofErr w:type="spellStart"/>
            <w:r w:rsidRPr="00212BC5">
              <w:t>InterFreqCarrierFreqInfo</w:t>
            </w:r>
            <w:proofErr w:type="spellEnd"/>
            <w:r w:rsidRPr="00212BC5">
              <w:t>[1] SEQUENCE {</w:t>
            </w:r>
          </w:p>
        </w:tc>
        <w:tc>
          <w:tcPr>
            <w:tcW w:w="1172" w:type="pct"/>
            <w:tcMar>
              <w:top w:w="0" w:type="dxa"/>
              <w:left w:w="108" w:type="dxa"/>
              <w:bottom w:w="0" w:type="dxa"/>
              <w:right w:w="108" w:type="dxa"/>
            </w:tcMar>
          </w:tcPr>
          <w:p w14:paraId="2E70DCBF" w14:textId="77777777" w:rsidR="006C271D" w:rsidRPr="00212BC5" w:rsidRDefault="006C271D" w:rsidP="00F96ABC">
            <w:pPr>
              <w:pStyle w:val="TAL"/>
              <w:rPr>
                <w:lang w:eastAsia="fr-FR"/>
              </w:rPr>
            </w:pPr>
          </w:p>
        </w:tc>
        <w:tc>
          <w:tcPr>
            <w:tcW w:w="907" w:type="pct"/>
            <w:tcMar>
              <w:top w:w="0" w:type="dxa"/>
              <w:left w:w="108" w:type="dxa"/>
              <w:bottom w:w="0" w:type="dxa"/>
              <w:right w:w="108" w:type="dxa"/>
            </w:tcMar>
          </w:tcPr>
          <w:p w14:paraId="3AD151E5" w14:textId="77777777" w:rsidR="006C271D" w:rsidRPr="00212BC5" w:rsidRDefault="006C271D" w:rsidP="00F96ABC">
            <w:pPr>
              <w:pStyle w:val="TAL"/>
              <w:rPr>
                <w:lang w:eastAsia="fr-FR"/>
              </w:rPr>
            </w:pPr>
            <w:r w:rsidRPr="00212BC5">
              <w:t>entry 1</w:t>
            </w:r>
          </w:p>
        </w:tc>
        <w:tc>
          <w:tcPr>
            <w:tcW w:w="571" w:type="pct"/>
            <w:tcMar>
              <w:top w:w="0" w:type="dxa"/>
              <w:left w:w="108" w:type="dxa"/>
              <w:bottom w:w="0" w:type="dxa"/>
              <w:right w:w="108" w:type="dxa"/>
            </w:tcMar>
          </w:tcPr>
          <w:p w14:paraId="0B3F951D" w14:textId="77777777" w:rsidR="006C271D" w:rsidRPr="00212BC5" w:rsidRDefault="006C271D" w:rsidP="00F96ABC">
            <w:pPr>
              <w:pStyle w:val="TAL"/>
              <w:rPr>
                <w:lang w:eastAsia="fr-FR"/>
              </w:rPr>
            </w:pPr>
          </w:p>
        </w:tc>
      </w:tr>
      <w:tr w:rsidR="006C271D" w:rsidRPr="00212BC5" w14:paraId="0C8E1B02" w14:textId="77777777" w:rsidTr="00F96ABC">
        <w:tc>
          <w:tcPr>
            <w:tcW w:w="2351" w:type="pct"/>
            <w:tcMar>
              <w:top w:w="0" w:type="dxa"/>
              <w:left w:w="108" w:type="dxa"/>
              <w:bottom w:w="0" w:type="dxa"/>
              <w:right w:w="108" w:type="dxa"/>
            </w:tcMar>
          </w:tcPr>
          <w:p w14:paraId="673EB16B" w14:textId="77777777" w:rsidR="006C271D" w:rsidRPr="00212BC5" w:rsidRDefault="006C271D" w:rsidP="00F96ABC">
            <w:pPr>
              <w:pStyle w:val="TAL"/>
              <w:rPr>
                <w:lang w:eastAsia="fr-FR"/>
              </w:rPr>
            </w:pPr>
            <w:r w:rsidRPr="00212BC5">
              <w:rPr>
                <w:lang w:eastAsia="fr-FR"/>
              </w:rPr>
              <w:t xml:space="preserve">      dl-</w:t>
            </w:r>
            <w:proofErr w:type="spellStart"/>
            <w:r w:rsidRPr="00212BC5">
              <w:rPr>
                <w:lang w:eastAsia="fr-FR"/>
              </w:rPr>
              <w:t>CarrierFreq</w:t>
            </w:r>
            <w:proofErr w:type="spellEnd"/>
          </w:p>
        </w:tc>
        <w:tc>
          <w:tcPr>
            <w:tcW w:w="1172" w:type="pct"/>
            <w:tcMar>
              <w:top w:w="0" w:type="dxa"/>
              <w:left w:w="108" w:type="dxa"/>
              <w:bottom w:w="0" w:type="dxa"/>
              <w:right w:w="108" w:type="dxa"/>
            </w:tcMar>
          </w:tcPr>
          <w:p w14:paraId="6B293BD9" w14:textId="77777777" w:rsidR="006C271D" w:rsidRPr="00212BC5" w:rsidRDefault="006C271D" w:rsidP="00F96ABC">
            <w:pPr>
              <w:pStyle w:val="TAL"/>
              <w:rPr>
                <w:lang w:eastAsia="fr-FR"/>
              </w:rPr>
            </w:pPr>
            <w:r w:rsidRPr="00212BC5">
              <w:rPr>
                <w:lang w:eastAsia="fr-FR"/>
              </w:rPr>
              <w:t>Same downlink NR ARFCN as used for NR Cell 12</w:t>
            </w:r>
          </w:p>
        </w:tc>
        <w:tc>
          <w:tcPr>
            <w:tcW w:w="907" w:type="pct"/>
            <w:tcMar>
              <w:top w:w="0" w:type="dxa"/>
              <w:left w:w="108" w:type="dxa"/>
              <w:bottom w:w="0" w:type="dxa"/>
              <w:right w:w="108" w:type="dxa"/>
            </w:tcMar>
          </w:tcPr>
          <w:p w14:paraId="27E9D5D7" w14:textId="77777777" w:rsidR="006C271D" w:rsidRPr="00212BC5" w:rsidRDefault="006C271D" w:rsidP="00F96ABC">
            <w:pPr>
              <w:pStyle w:val="TAL"/>
              <w:rPr>
                <w:lang w:eastAsia="fr-FR"/>
              </w:rPr>
            </w:pPr>
          </w:p>
        </w:tc>
        <w:tc>
          <w:tcPr>
            <w:tcW w:w="571" w:type="pct"/>
            <w:tcMar>
              <w:top w:w="0" w:type="dxa"/>
              <w:left w:w="108" w:type="dxa"/>
              <w:bottom w:w="0" w:type="dxa"/>
              <w:right w:w="108" w:type="dxa"/>
            </w:tcMar>
          </w:tcPr>
          <w:p w14:paraId="50BD630F" w14:textId="77777777" w:rsidR="006C271D" w:rsidRPr="00212BC5" w:rsidRDefault="006C271D" w:rsidP="00F96ABC">
            <w:pPr>
              <w:pStyle w:val="TAL"/>
              <w:rPr>
                <w:lang w:eastAsia="fr-FR"/>
              </w:rPr>
            </w:pPr>
          </w:p>
        </w:tc>
      </w:tr>
      <w:tr w:rsidR="006C271D" w:rsidRPr="00212BC5" w14:paraId="1E42C123" w14:textId="77777777" w:rsidTr="00F96ABC">
        <w:tc>
          <w:tcPr>
            <w:tcW w:w="2351" w:type="pct"/>
            <w:tcMar>
              <w:top w:w="0" w:type="dxa"/>
              <w:left w:w="108" w:type="dxa"/>
              <w:bottom w:w="0" w:type="dxa"/>
              <w:right w:w="108" w:type="dxa"/>
            </w:tcMar>
          </w:tcPr>
          <w:p w14:paraId="42AEC610" w14:textId="77777777" w:rsidR="006C271D" w:rsidRPr="00212BC5" w:rsidRDefault="006C271D" w:rsidP="00F96ABC">
            <w:pPr>
              <w:pStyle w:val="TAL"/>
              <w:rPr>
                <w:lang w:eastAsia="fr-FR"/>
              </w:rPr>
            </w:pPr>
            <w:r w:rsidRPr="00212BC5">
              <w:rPr>
                <w:lang w:eastAsia="fr-FR"/>
              </w:rPr>
              <w:t xml:space="preserve">      </w:t>
            </w:r>
            <w:proofErr w:type="spellStart"/>
            <w:r w:rsidRPr="00212BC5">
              <w:rPr>
                <w:lang w:eastAsia="fr-FR"/>
              </w:rPr>
              <w:t>cellReselectionPriority</w:t>
            </w:r>
            <w:proofErr w:type="spellEnd"/>
          </w:p>
        </w:tc>
        <w:tc>
          <w:tcPr>
            <w:tcW w:w="1172" w:type="pct"/>
            <w:tcMar>
              <w:top w:w="0" w:type="dxa"/>
              <w:left w:w="108" w:type="dxa"/>
              <w:bottom w:w="0" w:type="dxa"/>
              <w:right w:w="108" w:type="dxa"/>
            </w:tcMar>
          </w:tcPr>
          <w:p w14:paraId="45F11F57" w14:textId="77777777" w:rsidR="006C271D" w:rsidRPr="00212BC5" w:rsidRDefault="006C271D" w:rsidP="00F96ABC">
            <w:pPr>
              <w:pStyle w:val="TAL"/>
              <w:rPr>
                <w:lang w:eastAsia="fr-FR"/>
              </w:rPr>
            </w:pPr>
            <w:r w:rsidRPr="00212BC5">
              <w:rPr>
                <w:lang w:eastAsia="fr-FR"/>
              </w:rPr>
              <w:t>4</w:t>
            </w:r>
          </w:p>
        </w:tc>
        <w:tc>
          <w:tcPr>
            <w:tcW w:w="907" w:type="pct"/>
            <w:tcMar>
              <w:top w:w="0" w:type="dxa"/>
              <w:left w:w="108" w:type="dxa"/>
              <w:bottom w:w="0" w:type="dxa"/>
              <w:right w:w="108" w:type="dxa"/>
            </w:tcMar>
          </w:tcPr>
          <w:p w14:paraId="4E4C2A0A" w14:textId="77777777" w:rsidR="006C271D" w:rsidRPr="00212BC5" w:rsidRDefault="006C271D" w:rsidP="00F96ABC">
            <w:pPr>
              <w:pStyle w:val="TAL"/>
              <w:rPr>
                <w:lang w:eastAsia="fr-FR"/>
              </w:rPr>
            </w:pPr>
          </w:p>
        </w:tc>
        <w:tc>
          <w:tcPr>
            <w:tcW w:w="571" w:type="pct"/>
            <w:tcMar>
              <w:top w:w="0" w:type="dxa"/>
              <w:left w:w="108" w:type="dxa"/>
              <w:bottom w:w="0" w:type="dxa"/>
              <w:right w:w="108" w:type="dxa"/>
            </w:tcMar>
          </w:tcPr>
          <w:p w14:paraId="5AF5AEE0" w14:textId="77777777" w:rsidR="006C271D" w:rsidRPr="00212BC5" w:rsidRDefault="006C271D" w:rsidP="00F96ABC">
            <w:pPr>
              <w:pStyle w:val="TAL"/>
              <w:rPr>
                <w:lang w:eastAsia="fr-FR"/>
              </w:rPr>
            </w:pPr>
          </w:p>
        </w:tc>
      </w:tr>
      <w:tr w:rsidR="006C271D" w:rsidRPr="00212BC5" w14:paraId="576F675D" w14:textId="77777777" w:rsidTr="00F96ABC">
        <w:tc>
          <w:tcPr>
            <w:tcW w:w="2351" w:type="pct"/>
            <w:tcMar>
              <w:top w:w="0" w:type="dxa"/>
              <w:left w:w="108" w:type="dxa"/>
              <w:bottom w:w="0" w:type="dxa"/>
              <w:right w:w="108" w:type="dxa"/>
            </w:tcMar>
          </w:tcPr>
          <w:p w14:paraId="01F81590" w14:textId="77777777" w:rsidR="006C271D" w:rsidRPr="00212BC5" w:rsidRDefault="006C271D" w:rsidP="00F96ABC">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255FF17B" w14:textId="77777777" w:rsidR="006C271D" w:rsidRPr="00212BC5" w:rsidRDefault="006C271D" w:rsidP="00F96ABC">
            <w:pPr>
              <w:pStyle w:val="TAL"/>
              <w:rPr>
                <w:lang w:eastAsia="fr-FR"/>
              </w:rPr>
            </w:pPr>
          </w:p>
        </w:tc>
        <w:tc>
          <w:tcPr>
            <w:tcW w:w="907" w:type="pct"/>
            <w:tcMar>
              <w:top w:w="0" w:type="dxa"/>
              <w:left w:w="108" w:type="dxa"/>
              <w:bottom w:w="0" w:type="dxa"/>
              <w:right w:w="108" w:type="dxa"/>
            </w:tcMar>
          </w:tcPr>
          <w:p w14:paraId="6CBFD00E" w14:textId="77777777" w:rsidR="006C271D" w:rsidRPr="00212BC5" w:rsidRDefault="006C271D" w:rsidP="00F96ABC">
            <w:pPr>
              <w:pStyle w:val="TAL"/>
              <w:rPr>
                <w:lang w:eastAsia="fr-FR"/>
              </w:rPr>
            </w:pPr>
          </w:p>
        </w:tc>
        <w:tc>
          <w:tcPr>
            <w:tcW w:w="571" w:type="pct"/>
            <w:tcMar>
              <w:top w:w="0" w:type="dxa"/>
              <w:left w:w="108" w:type="dxa"/>
              <w:bottom w:w="0" w:type="dxa"/>
              <w:right w:w="108" w:type="dxa"/>
            </w:tcMar>
          </w:tcPr>
          <w:p w14:paraId="159D87CC" w14:textId="77777777" w:rsidR="006C271D" w:rsidRPr="00212BC5" w:rsidRDefault="006C271D" w:rsidP="00F96ABC">
            <w:pPr>
              <w:pStyle w:val="TAL"/>
              <w:rPr>
                <w:lang w:eastAsia="fr-FR"/>
              </w:rPr>
            </w:pPr>
          </w:p>
        </w:tc>
      </w:tr>
      <w:tr w:rsidR="006C271D" w:rsidRPr="00212BC5" w14:paraId="63FB2B6E" w14:textId="77777777" w:rsidTr="00F96ABC">
        <w:tc>
          <w:tcPr>
            <w:tcW w:w="2351" w:type="pct"/>
            <w:tcMar>
              <w:top w:w="0" w:type="dxa"/>
              <w:left w:w="108" w:type="dxa"/>
              <w:bottom w:w="0" w:type="dxa"/>
              <w:right w:w="108" w:type="dxa"/>
            </w:tcMar>
          </w:tcPr>
          <w:p w14:paraId="67DD34D9" w14:textId="77777777" w:rsidR="006C271D" w:rsidRPr="00212BC5" w:rsidRDefault="006C271D" w:rsidP="00F96ABC">
            <w:pPr>
              <w:pStyle w:val="TAL"/>
              <w:rPr>
                <w:lang w:eastAsia="fr-FR"/>
              </w:rPr>
            </w:pPr>
            <w:r w:rsidRPr="00212BC5">
              <w:t xml:space="preserve">    </w:t>
            </w:r>
            <w:proofErr w:type="spellStart"/>
            <w:r w:rsidRPr="00212BC5">
              <w:t>InterFreqCarrierFreqInfo</w:t>
            </w:r>
            <w:proofErr w:type="spellEnd"/>
            <w:r w:rsidRPr="00212BC5">
              <w:t>[2] SEQUENCE {</w:t>
            </w:r>
          </w:p>
        </w:tc>
        <w:tc>
          <w:tcPr>
            <w:tcW w:w="1172" w:type="pct"/>
            <w:tcMar>
              <w:top w:w="0" w:type="dxa"/>
              <w:left w:w="108" w:type="dxa"/>
              <w:bottom w:w="0" w:type="dxa"/>
              <w:right w:w="108" w:type="dxa"/>
            </w:tcMar>
          </w:tcPr>
          <w:p w14:paraId="2C414F69" w14:textId="77777777" w:rsidR="006C271D" w:rsidRPr="00212BC5" w:rsidRDefault="006C271D" w:rsidP="00F96ABC">
            <w:pPr>
              <w:pStyle w:val="TAL"/>
              <w:rPr>
                <w:lang w:eastAsia="fr-FR"/>
              </w:rPr>
            </w:pPr>
          </w:p>
        </w:tc>
        <w:tc>
          <w:tcPr>
            <w:tcW w:w="907" w:type="pct"/>
            <w:tcMar>
              <w:top w:w="0" w:type="dxa"/>
              <w:left w:w="108" w:type="dxa"/>
              <w:bottom w:w="0" w:type="dxa"/>
              <w:right w:w="108" w:type="dxa"/>
            </w:tcMar>
          </w:tcPr>
          <w:p w14:paraId="60903C2B" w14:textId="77777777" w:rsidR="006C271D" w:rsidRPr="00212BC5" w:rsidRDefault="006C271D" w:rsidP="00F96ABC">
            <w:pPr>
              <w:pStyle w:val="TAL"/>
              <w:rPr>
                <w:lang w:eastAsia="fr-FR"/>
              </w:rPr>
            </w:pPr>
            <w:r w:rsidRPr="00212BC5">
              <w:t>entry 2</w:t>
            </w:r>
          </w:p>
        </w:tc>
        <w:tc>
          <w:tcPr>
            <w:tcW w:w="571" w:type="pct"/>
            <w:tcMar>
              <w:top w:w="0" w:type="dxa"/>
              <w:left w:w="108" w:type="dxa"/>
              <w:bottom w:w="0" w:type="dxa"/>
              <w:right w:w="108" w:type="dxa"/>
            </w:tcMar>
          </w:tcPr>
          <w:p w14:paraId="18613356" w14:textId="77777777" w:rsidR="006C271D" w:rsidRPr="00212BC5" w:rsidRDefault="006C271D" w:rsidP="00F96ABC">
            <w:pPr>
              <w:pStyle w:val="TAL"/>
              <w:rPr>
                <w:lang w:eastAsia="fr-FR"/>
              </w:rPr>
            </w:pPr>
          </w:p>
        </w:tc>
      </w:tr>
      <w:tr w:rsidR="006C271D" w:rsidRPr="00212BC5" w14:paraId="02D36C62" w14:textId="77777777" w:rsidTr="00F96ABC">
        <w:tc>
          <w:tcPr>
            <w:tcW w:w="2351" w:type="pct"/>
            <w:tcMar>
              <w:top w:w="0" w:type="dxa"/>
              <w:left w:w="108" w:type="dxa"/>
              <w:bottom w:w="0" w:type="dxa"/>
              <w:right w:w="108" w:type="dxa"/>
            </w:tcMar>
          </w:tcPr>
          <w:p w14:paraId="35BDF5DA" w14:textId="77777777" w:rsidR="006C271D" w:rsidRPr="00212BC5" w:rsidRDefault="006C271D" w:rsidP="00F96ABC">
            <w:pPr>
              <w:pStyle w:val="TAL"/>
              <w:rPr>
                <w:lang w:eastAsia="fr-FR"/>
              </w:rPr>
            </w:pPr>
            <w:r w:rsidRPr="00212BC5">
              <w:rPr>
                <w:lang w:eastAsia="fr-FR"/>
              </w:rPr>
              <w:t xml:space="preserve">      dl-</w:t>
            </w:r>
            <w:proofErr w:type="spellStart"/>
            <w:r w:rsidRPr="00212BC5">
              <w:rPr>
                <w:lang w:eastAsia="fr-FR"/>
              </w:rPr>
              <w:t>CarrierFreq</w:t>
            </w:r>
            <w:proofErr w:type="spellEnd"/>
          </w:p>
        </w:tc>
        <w:tc>
          <w:tcPr>
            <w:tcW w:w="1172" w:type="pct"/>
            <w:tcMar>
              <w:top w:w="0" w:type="dxa"/>
              <w:left w:w="108" w:type="dxa"/>
              <w:bottom w:w="0" w:type="dxa"/>
              <w:right w:w="108" w:type="dxa"/>
            </w:tcMar>
          </w:tcPr>
          <w:p w14:paraId="538D6C55" w14:textId="77777777" w:rsidR="006C271D" w:rsidRPr="00212BC5" w:rsidDel="00A70734" w:rsidRDefault="006C271D" w:rsidP="00F96ABC">
            <w:pPr>
              <w:pStyle w:val="TAL"/>
              <w:rPr>
                <w:lang w:eastAsia="fr-FR"/>
              </w:rPr>
            </w:pPr>
            <w:r w:rsidRPr="00212BC5">
              <w:rPr>
                <w:lang w:eastAsia="fr-FR"/>
              </w:rPr>
              <w:t>Same downlink NR ARFCN as used for NR Cell 1</w:t>
            </w:r>
          </w:p>
        </w:tc>
        <w:tc>
          <w:tcPr>
            <w:tcW w:w="907" w:type="pct"/>
            <w:tcMar>
              <w:top w:w="0" w:type="dxa"/>
              <w:left w:w="108" w:type="dxa"/>
              <w:bottom w:w="0" w:type="dxa"/>
              <w:right w:w="108" w:type="dxa"/>
            </w:tcMar>
          </w:tcPr>
          <w:p w14:paraId="7381E54C" w14:textId="77777777" w:rsidR="006C271D" w:rsidRPr="00212BC5" w:rsidDel="00A70734" w:rsidRDefault="006C271D" w:rsidP="00F96ABC">
            <w:pPr>
              <w:pStyle w:val="TAL"/>
              <w:rPr>
                <w:lang w:eastAsia="fr-FR"/>
              </w:rPr>
            </w:pPr>
          </w:p>
        </w:tc>
        <w:tc>
          <w:tcPr>
            <w:tcW w:w="571" w:type="pct"/>
            <w:tcMar>
              <w:top w:w="0" w:type="dxa"/>
              <w:left w:w="108" w:type="dxa"/>
              <w:bottom w:w="0" w:type="dxa"/>
              <w:right w:w="108" w:type="dxa"/>
            </w:tcMar>
          </w:tcPr>
          <w:p w14:paraId="59468E71" w14:textId="77777777" w:rsidR="006C271D" w:rsidRPr="00212BC5" w:rsidRDefault="006C271D" w:rsidP="00F96ABC">
            <w:pPr>
              <w:pStyle w:val="TAL"/>
              <w:rPr>
                <w:lang w:eastAsia="fr-FR"/>
              </w:rPr>
            </w:pPr>
          </w:p>
        </w:tc>
      </w:tr>
      <w:tr w:rsidR="006C271D" w:rsidRPr="00212BC5" w14:paraId="3040647D" w14:textId="77777777" w:rsidTr="00F96ABC">
        <w:tc>
          <w:tcPr>
            <w:tcW w:w="2351" w:type="pct"/>
            <w:tcMar>
              <w:top w:w="0" w:type="dxa"/>
              <w:left w:w="108" w:type="dxa"/>
              <w:bottom w:w="0" w:type="dxa"/>
              <w:right w:w="108" w:type="dxa"/>
            </w:tcMar>
          </w:tcPr>
          <w:p w14:paraId="03F18B3A" w14:textId="77777777" w:rsidR="006C271D" w:rsidRPr="00212BC5" w:rsidRDefault="006C271D" w:rsidP="00F96ABC">
            <w:pPr>
              <w:pStyle w:val="TAL"/>
              <w:rPr>
                <w:lang w:eastAsia="fr-FR"/>
              </w:rPr>
            </w:pPr>
            <w:r w:rsidRPr="00212BC5">
              <w:rPr>
                <w:lang w:eastAsia="fr-FR"/>
              </w:rPr>
              <w:t xml:space="preserve">      </w:t>
            </w:r>
            <w:proofErr w:type="spellStart"/>
            <w:r w:rsidRPr="00212BC5">
              <w:rPr>
                <w:lang w:eastAsia="fr-FR"/>
              </w:rPr>
              <w:t>cellReselectionPriority</w:t>
            </w:r>
            <w:proofErr w:type="spellEnd"/>
          </w:p>
        </w:tc>
        <w:tc>
          <w:tcPr>
            <w:tcW w:w="1172" w:type="pct"/>
            <w:tcMar>
              <w:top w:w="0" w:type="dxa"/>
              <w:left w:w="108" w:type="dxa"/>
              <w:bottom w:w="0" w:type="dxa"/>
              <w:right w:w="108" w:type="dxa"/>
            </w:tcMar>
          </w:tcPr>
          <w:p w14:paraId="6476D636" w14:textId="77777777" w:rsidR="006C271D" w:rsidRPr="00212BC5" w:rsidDel="00A70734" w:rsidRDefault="006C271D" w:rsidP="00F96ABC">
            <w:pPr>
              <w:pStyle w:val="TAL"/>
              <w:rPr>
                <w:lang w:eastAsia="fr-FR"/>
              </w:rPr>
            </w:pPr>
            <w:r w:rsidRPr="00212BC5">
              <w:rPr>
                <w:lang w:eastAsia="fr-FR"/>
              </w:rPr>
              <w:t>4</w:t>
            </w:r>
          </w:p>
        </w:tc>
        <w:tc>
          <w:tcPr>
            <w:tcW w:w="907" w:type="pct"/>
            <w:tcMar>
              <w:top w:w="0" w:type="dxa"/>
              <w:left w:w="108" w:type="dxa"/>
              <w:bottom w:w="0" w:type="dxa"/>
              <w:right w:w="108" w:type="dxa"/>
            </w:tcMar>
          </w:tcPr>
          <w:p w14:paraId="3E04B18C" w14:textId="77777777" w:rsidR="006C271D" w:rsidRPr="00212BC5" w:rsidDel="00A70734" w:rsidRDefault="006C271D" w:rsidP="00F96ABC">
            <w:pPr>
              <w:pStyle w:val="TAL"/>
              <w:rPr>
                <w:lang w:eastAsia="fr-FR"/>
              </w:rPr>
            </w:pPr>
          </w:p>
        </w:tc>
        <w:tc>
          <w:tcPr>
            <w:tcW w:w="571" w:type="pct"/>
            <w:tcMar>
              <w:top w:w="0" w:type="dxa"/>
              <w:left w:w="108" w:type="dxa"/>
              <w:bottom w:w="0" w:type="dxa"/>
              <w:right w:w="108" w:type="dxa"/>
            </w:tcMar>
          </w:tcPr>
          <w:p w14:paraId="551C0D8B" w14:textId="77777777" w:rsidR="006C271D" w:rsidRPr="00212BC5" w:rsidRDefault="006C271D" w:rsidP="00F96ABC">
            <w:pPr>
              <w:pStyle w:val="TAL"/>
              <w:rPr>
                <w:lang w:eastAsia="fr-FR"/>
              </w:rPr>
            </w:pPr>
          </w:p>
        </w:tc>
      </w:tr>
      <w:tr w:rsidR="006C271D" w:rsidRPr="00212BC5" w14:paraId="2824D92E" w14:textId="77777777" w:rsidTr="00F96ABC">
        <w:tc>
          <w:tcPr>
            <w:tcW w:w="2351" w:type="pct"/>
            <w:tcMar>
              <w:top w:w="0" w:type="dxa"/>
              <w:left w:w="108" w:type="dxa"/>
              <w:bottom w:w="0" w:type="dxa"/>
              <w:right w:w="108" w:type="dxa"/>
            </w:tcMar>
          </w:tcPr>
          <w:p w14:paraId="315BE4D4" w14:textId="77777777" w:rsidR="006C271D" w:rsidRPr="00212BC5" w:rsidRDefault="006C271D" w:rsidP="00F96ABC">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2D66758E" w14:textId="77777777" w:rsidR="006C271D" w:rsidRPr="00212BC5" w:rsidRDefault="006C271D" w:rsidP="00F96ABC">
            <w:pPr>
              <w:pStyle w:val="TAL"/>
              <w:rPr>
                <w:lang w:eastAsia="fr-FR"/>
              </w:rPr>
            </w:pPr>
          </w:p>
        </w:tc>
        <w:tc>
          <w:tcPr>
            <w:tcW w:w="907" w:type="pct"/>
            <w:tcMar>
              <w:top w:w="0" w:type="dxa"/>
              <w:left w:w="108" w:type="dxa"/>
              <w:bottom w:w="0" w:type="dxa"/>
              <w:right w:w="108" w:type="dxa"/>
            </w:tcMar>
          </w:tcPr>
          <w:p w14:paraId="4EB88893" w14:textId="77777777" w:rsidR="006C271D" w:rsidRPr="00212BC5" w:rsidRDefault="006C271D" w:rsidP="00F96ABC">
            <w:pPr>
              <w:pStyle w:val="TAL"/>
              <w:rPr>
                <w:lang w:eastAsia="fr-FR"/>
              </w:rPr>
            </w:pPr>
          </w:p>
        </w:tc>
        <w:tc>
          <w:tcPr>
            <w:tcW w:w="571" w:type="pct"/>
            <w:tcMar>
              <w:top w:w="0" w:type="dxa"/>
              <w:left w:w="108" w:type="dxa"/>
              <w:bottom w:w="0" w:type="dxa"/>
              <w:right w:w="108" w:type="dxa"/>
            </w:tcMar>
          </w:tcPr>
          <w:p w14:paraId="185C4DE4" w14:textId="77777777" w:rsidR="006C271D" w:rsidRPr="00212BC5" w:rsidRDefault="006C271D" w:rsidP="00F96ABC">
            <w:pPr>
              <w:pStyle w:val="TAL"/>
              <w:rPr>
                <w:lang w:eastAsia="fr-FR"/>
              </w:rPr>
            </w:pPr>
          </w:p>
        </w:tc>
      </w:tr>
      <w:tr w:rsidR="006C271D" w:rsidRPr="00212BC5" w14:paraId="4C97F8BF" w14:textId="77777777" w:rsidTr="00F96ABC">
        <w:tc>
          <w:tcPr>
            <w:tcW w:w="2350" w:type="pct"/>
            <w:tcMar>
              <w:top w:w="0" w:type="dxa"/>
              <w:left w:w="108" w:type="dxa"/>
              <w:bottom w:w="0" w:type="dxa"/>
              <w:right w:w="108" w:type="dxa"/>
            </w:tcMar>
          </w:tcPr>
          <w:p w14:paraId="28AC79C7" w14:textId="77777777" w:rsidR="006C271D" w:rsidRPr="00212BC5" w:rsidRDefault="006C271D" w:rsidP="00F96ABC">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7BC88661" w14:textId="77777777" w:rsidR="006C271D" w:rsidRPr="00212BC5" w:rsidRDefault="006C271D" w:rsidP="00F96ABC">
            <w:pPr>
              <w:pStyle w:val="TAL"/>
              <w:rPr>
                <w:lang w:eastAsia="fr-FR"/>
              </w:rPr>
            </w:pPr>
          </w:p>
        </w:tc>
        <w:tc>
          <w:tcPr>
            <w:tcW w:w="907" w:type="pct"/>
            <w:tcMar>
              <w:top w:w="0" w:type="dxa"/>
              <w:left w:w="108" w:type="dxa"/>
              <w:bottom w:w="0" w:type="dxa"/>
              <w:right w:w="108" w:type="dxa"/>
            </w:tcMar>
          </w:tcPr>
          <w:p w14:paraId="56D83531" w14:textId="77777777" w:rsidR="006C271D" w:rsidRPr="00212BC5" w:rsidRDefault="006C271D" w:rsidP="00F96ABC">
            <w:pPr>
              <w:pStyle w:val="TAL"/>
              <w:rPr>
                <w:lang w:eastAsia="fr-FR"/>
              </w:rPr>
            </w:pPr>
          </w:p>
        </w:tc>
        <w:tc>
          <w:tcPr>
            <w:tcW w:w="571" w:type="pct"/>
            <w:tcMar>
              <w:top w:w="0" w:type="dxa"/>
              <w:left w:w="108" w:type="dxa"/>
              <w:bottom w:w="0" w:type="dxa"/>
              <w:right w:w="108" w:type="dxa"/>
            </w:tcMar>
          </w:tcPr>
          <w:p w14:paraId="3F7D7FAD" w14:textId="77777777" w:rsidR="006C271D" w:rsidRPr="00212BC5" w:rsidRDefault="006C271D" w:rsidP="00F96ABC">
            <w:pPr>
              <w:pStyle w:val="TAL"/>
              <w:rPr>
                <w:lang w:eastAsia="fr-FR"/>
              </w:rPr>
            </w:pPr>
          </w:p>
        </w:tc>
      </w:tr>
      <w:tr w:rsidR="006C271D" w:rsidRPr="00212BC5" w14:paraId="1013F74F" w14:textId="77777777" w:rsidTr="00F96ABC">
        <w:tc>
          <w:tcPr>
            <w:tcW w:w="2351" w:type="pct"/>
            <w:tcMar>
              <w:top w:w="0" w:type="dxa"/>
              <w:left w:w="108" w:type="dxa"/>
              <w:bottom w:w="0" w:type="dxa"/>
              <w:right w:w="108" w:type="dxa"/>
            </w:tcMar>
          </w:tcPr>
          <w:p w14:paraId="7D2E9C9D" w14:textId="77777777" w:rsidR="006C271D" w:rsidRPr="00212BC5" w:rsidRDefault="006C271D" w:rsidP="00F96ABC">
            <w:pPr>
              <w:pStyle w:val="TAL"/>
              <w:rPr>
                <w:lang w:eastAsia="fr-FR"/>
              </w:rPr>
            </w:pPr>
            <w:r w:rsidRPr="00212BC5">
              <w:rPr>
                <w:lang w:eastAsia="fr-FR"/>
              </w:rPr>
              <w:t>}</w:t>
            </w:r>
          </w:p>
        </w:tc>
        <w:tc>
          <w:tcPr>
            <w:tcW w:w="1172" w:type="pct"/>
            <w:tcMar>
              <w:top w:w="0" w:type="dxa"/>
              <w:left w:w="108" w:type="dxa"/>
              <w:bottom w:w="0" w:type="dxa"/>
              <w:right w:w="108" w:type="dxa"/>
            </w:tcMar>
          </w:tcPr>
          <w:p w14:paraId="003B1C17" w14:textId="77777777" w:rsidR="006C271D" w:rsidRPr="00212BC5" w:rsidRDefault="006C271D" w:rsidP="00F96ABC">
            <w:pPr>
              <w:pStyle w:val="TAL"/>
              <w:rPr>
                <w:lang w:eastAsia="fr-FR"/>
              </w:rPr>
            </w:pPr>
          </w:p>
        </w:tc>
        <w:tc>
          <w:tcPr>
            <w:tcW w:w="907" w:type="pct"/>
            <w:tcMar>
              <w:top w:w="0" w:type="dxa"/>
              <w:left w:w="108" w:type="dxa"/>
              <w:bottom w:w="0" w:type="dxa"/>
              <w:right w:w="108" w:type="dxa"/>
            </w:tcMar>
          </w:tcPr>
          <w:p w14:paraId="76B144F1" w14:textId="77777777" w:rsidR="006C271D" w:rsidRPr="00212BC5" w:rsidRDefault="006C271D" w:rsidP="00F96ABC">
            <w:pPr>
              <w:pStyle w:val="TAL"/>
              <w:rPr>
                <w:lang w:eastAsia="fr-FR"/>
              </w:rPr>
            </w:pPr>
          </w:p>
        </w:tc>
        <w:tc>
          <w:tcPr>
            <w:tcW w:w="571" w:type="pct"/>
            <w:tcMar>
              <w:top w:w="0" w:type="dxa"/>
              <w:left w:w="108" w:type="dxa"/>
              <w:bottom w:w="0" w:type="dxa"/>
              <w:right w:w="108" w:type="dxa"/>
            </w:tcMar>
          </w:tcPr>
          <w:p w14:paraId="09AEC04D" w14:textId="77777777" w:rsidR="006C271D" w:rsidRPr="00212BC5" w:rsidRDefault="006C271D" w:rsidP="00F96ABC">
            <w:pPr>
              <w:pStyle w:val="TAL"/>
              <w:rPr>
                <w:lang w:eastAsia="fr-FR"/>
              </w:rPr>
            </w:pPr>
          </w:p>
        </w:tc>
      </w:tr>
    </w:tbl>
    <w:p w14:paraId="6903410D" w14:textId="77777777" w:rsidR="006C271D" w:rsidRPr="00212BC5" w:rsidRDefault="006C271D" w:rsidP="006C271D">
      <w:pPr>
        <w:rPr>
          <w:lang w:eastAsia="fr-FR"/>
        </w:rPr>
      </w:pPr>
    </w:p>
    <w:p w14:paraId="3CE38822" w14:textId="372FA133" w:rsidR="006C271D" w:rsidRPr="00212BC5" w:rsidRDefault="006C271D" w:rsidP="006C271D">
      <w:pPr>
        <w:pStyle w:val="TH"/>
      </w:pPr>
      <w:r w:rsidRPr="00212BC5">
        <w:t>Table 6.4.1.1.3.3-3: REGISTRATION ACCEPT for NR Cell 12 (</w:t>
      </w:r>
      <w:del w:id="122" w:author="Mohit Kanchan" w:date="2021-02-01T00:46:00Z">
        <w:r w:rsidRPr="00212BC5" w:rsidDel="00571F2D">
          <w:delText>preamble</w:delText>
        </w:r>
      </w:del>
      <w:ins w:id="123" w:author="Mohit Kanchan" w:date="2021-02-01T00:46:00Z">
        <w:r w:rsidR="00571F2D">
          <w:t xml:space="preserve">step 0D, </w:t>
        </w:r>
        <w:r w:rsidR="00571F2D" w:rsidRPr="00212BC5">
          <w:rPr>
            <w:lang w:eastAsia="fr-FR"/>
          </w:rPr>
          <w:t>Table 6.4.1.1.3.2-3</w:t>
        </w:r>
        <w:r w:rsidR="00571F2D">
          <w:rPr>
            <w:lang w:eastAsia="fr-FR"/>
          </w:rPr>
          <w:t xml:space="preserve">; step </w:t>
        </w:r>
      </w:ins>
      <w:ins w:id="124" w:author="Mohit Kanchan" w:date="2021-02-01T00:47:00Z">
        <w:r w:rsidR="00571F2D">
          <w:rPr>
            <w:lang w:eastAsia="fr-FR"/>
          </w:rPr>
          <w:t>1</w:t>
        </w:r>
      </w:ins>
      <w:ins w:id="125" w:author="Mohit Kanchan" w:date="2021-02-01T00:51:00Z">
        <w:r w:rsidR="00571F2D">
          <w:rPr>
            <w:lang w:eastAsia="fr-FR"/>
          </w:rPr>
          <w:t xml:space="preserve">4, TS 38.508-1 [4], </w:t>
        </w:r>
        <w:r w:rsidR="00571F2D" w:rsidRPr="00625324">
          <w:t>Table 4.5.3.2-1</w:t>
        </w:r>
      </w:ins>
      <w:r w:rsidRPr="00212BC5">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6C271D" w:rsidRPr="00212BC5" w14:paraId="5BFA8253" w14:textId="77777777" w:rsidTr="00F96ABC">
        <w:tc>
          <w:tcPr>
            <w:tcW w:w="5000" w:type="pct"/>
            <w:gridSpan w:val="4"/>
            <w:shd w:val="clear" w:color="auto" w:fill="auto"/>
          </w:tcPr>
          <w:p w14:paraId="7FEA5637" w14:textId="77777777" w:rsidR="006C271D" w:rsidRPr="00212BC5" w:rsidRDefault="006C271D" w:rsidP="00F96ABC">
            <w:pPr>
              <w:pStyle w:val="TAL"/>
            </w:pPr>
            <w:r w:rsidRPr="00212BC5">
              <w:t>Derivation path: TS 38.508-1 [4], Table 4.7.1-7</w:t>
            </w:r>
          </w:p>
        </w:tc>
      </w:tr>
      <w:tr w:rsidR="006C271D" w:rsidRPr="00212BC5" w14:paraId="05C7B638" w14:textId="77777777" w:rsidTr="00F96ABC">
        <w:tc>
          <w:tcPr>
            <w:tcW w:w="2353" w:type="pct"/>
            <w:tcBorders>
              <w:bottom w:val="single" w:sz="4" w:space="0" w:color="auto"/>
            </w:tcBorders>
            <w:shd w:val="clear" w:color="auto" w:fill="auto"/>
          </w:tcPr>
          <w:p w14:paraId="34669E38" w14:textId="77777777" w:rsidR="006C271D" w:rsidRPr="00212BC5" w:rsidRDefault="006C271D" w:rsidP="00F96ABC">
            <w:pPr>
              <w:pStyle w:val="TAH"/>
            </w:pPr>
            <w:r w:rsidRPr="00212BC5">
              <w:t>Information Element</w:t>
            </w:r>
          </w:p>
        </w:tc>
        <w:tc>
          <w:tcPr>
            <w:tcW w:w="1176" w:type="pct"/>
            <w:tcBorders>
              <w:bottom w:val="single" w:sz="4" w:space="0" w:color="auto"/>
            </w:tcBorders>
            <w:shd w:val="clear" w:color="auto" w:fill="auto"/>
          </w:tcPr>
          <w:p w14:paraId="5FD08BAE" w14:textId="77777777" w:rsidR="006C271D" w:rsidRPr="00212BC5" w:rsidRDefault="006C271D" w:rsidP="00F96ABC">
            <w:pPr>
              <w:pStyle w:val="TAH"/>
            </w:pPr>
            <w:r w:rsidRPr="00212BC5">
              <w:t>Value/Remark</w:t>
            </w:r>
          </w:p>
        </w:tc>
        <w:tc>
          <w:tcPr>
            <w:tcW w:w="882" w:type="pct"/>
            <w:tcBorders>
              <w:bottom w:val="single" w:sz="4" w:space="0" w:color="auto"/>
            </w:tcBorders>
            <w:shd w:val="clear" w:color="auto" w:fill="auto"/>
          </w:tcPr>
          <w:p w14:paraId="5E8B7B09" w14:textId="77777777" w:rsidR="006C271D" w:rsidRPr="00212BC5" w:rsidRDefault="006C271D" w:rsidP="00F96ABC">
            <w:pPr>
              <w:pStyle w:val="TAH"/>
            </w:pPr>
            <w:r w:rsidRPr="00212BC5">
              <w:t>Comment</w:t>
            </w:r>
          </w:p>
        </w:tc>
        <w:tc>
          <w:tcPr>
            <w:tcW w:w="589" w:type="pct"/>
            <w:tcBorders>
              <w:bottom w:val="single" w:sz="4" w:space="0" w:color="auto"/>
            </w:tcBorders>
            <w:shd w:val="clear" w:color="auto" w:fill="auto"/>
          </w:tcPr>
          <w:p w14:paraId="27FBE688" w14:textId="77777777" w:rsidR="006C271D" w:rsidRPr="00212BC5" w:rsidRDefault="006C271D" w:rsidP="00F96ABC">
            <w:pPr>
              <w:pStyle w:val="TAH"/>
            </w:pPr>
            <w:r w:rsidRPr="00212BC5">
              <w:t>Condition</w:t>
            </w:r>
          </w:p>
        </w:tc>
      </w:tr>
      <w:tr w:rsidR="006C271D" w:rsidRPr="00212BC5" w14:paraId="61772617" w14:textId="77777777" w:rsidTr="00F96ABC">
        <w:tc>
          <w:tcPr>
            <w:tcW w:w="2353" w:type="pct"/>
            <w:tcBorders>
              <w:bottom w:val="single" w:sz="4" w:space="0" w:color="auto"/>
            </w:tcBorders>
            <w:shd w:val="clear" w:color="auto" w:fill="auto"/>
          </w:tcPr>
          <w:p w14:paraId="59A62868" w14:textId="77777777" w:rsidR="006C271D" w:rsidRPr="00212BC5" w:rsidRDefault="006C271D" w:rsidP="00F96ABC">
            <w:pPr>
              <w:pStyle w:val="TAL"/>
            </w:pPr>
            <w:r w:rsidRPr="00212BC5">
              <w:t>Equivalent PLMNs</w:t>
            </w:r>
          </w:p>
        </w:tc>
        <w:tc>
          <w:tcPr>
            <w:tcW w:w="1176" w:type="pct"/>
            <w:tcBorders>
              <w:bottom w:val="single" w:sz="4" w:space="0" w:color="auto"/>
            </w:tcBorders>
            <w:shd w:val="clear" w:color="auto" w:fill="auto"/>
          </w:tcPr>
          <w:p w14:paraId="5669021C" w14:textId="77777777" w:rsidR="006C271D" w:rsidRPr="00212BC5" w:rsidRDefault="006C271D" w:rsidP="00F96ABC">
            <w:pPr>
              <w:pStyle w:val="TAL"/>
            </w:pPr>
            <w:r w:rsidRPr="00212BC5">
              <w:t>PLMN16</w:t>
            </w:r>
          </w:p>
        </w:tc>
        <w:tc>
          <w:tcPr>
            <w:tcW w:w="882" w:type="pct"/>
            <w:tcBorders>
              <w:bottom w:val="single" w:sz="4" w:space="0" w:color="auto"/>
            </w:tcBorders>
            <w:shd w:val="clear" w:color="auto" w:fill="auto"/>
          </w:tcPr>
          <w:p w14:paraId="1582CE55" w14:textId="77777777" w:rsidR="006C271D" w:rsidRPr="00212BC5" w:rsidRDefault="006C271D" w:rsidP="00F96ABC">
            <w:pPr>
              <w:pStyle w:val="TAL"/>
            </w:pPr>
          </w:p>
        </w:tc>
        <w:tc>
          <w:tcPr>
            <w:tcW w:w="589" w:type="pct"/>
            <w:tcBorders>
              <w:bottom w:val="single" w:sz="4" w:space="0" w:color="auto"/>
            </w:tcBorders>
            <w:shd w:val="clear" w:color="auto" w:fill="auto"/>
          </w:tcPr>
          <w:p w14:paraId="56324468" w14:textId="77777777" w:rsidR="006C271D" w:rsidRPr="00212BC5" w:rsidRDefault="006C271D" w:rsidP="00F96ABC">
            <w:pPr>
              <w:pStyle w:val="TAL"/>
            </w:pPr>
          </w:p>
        </w:tc>
      </w:tr>
    </w:tbl>
    <w:p w14:paraId="32FD382B" w14:textId="77777777" w:rsidR="006C271D" w:rsidRPr="00212BC5" w:rsidRDefault="006C271D" w:rsidP="006C271D"/>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5143B" w14:textId="77777777" w:rsidR="009802BA" w:rsidRDefault="009802BA">
      <w:r>
        <w:separator/>
      </w:r>
    </w:p>
  </w:endnote>
  <w:endnote w:type="continuationSeparator" w:id="0">
    <w:p w14:paraId="44E2CBA2" w14:textId="77777777" w:rsidR="009802BA" w:rsidRDefault="00980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987CDD" w14:textId="77777777" w:rsidR="009802BA" w:rsidRDefault="009802BA">
      <w:r>
        <w:separator/>
      </w:r>
    </w:p>
  </w:footnote>
  <w:footnote w:type="continuationSeparator" w:id="0">
    <w:p w14:paraId="2E476363" w14:textId="77777777" w:rsidR="009802BA" w:rsidRDefault="00980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96ABC" w:rsidRDefault="00F96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96ABC" w:rsidRDefault="00F96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96ABC" w:rsidRDefault="00F96A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96ABC" w:rsidRDefault="00F96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4E478E"/>
    <w:multiLevelType w:val="hybridMultilevel"/>
    <w:tmpl w:val="48683C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7E146CA"/>
    <w:multiLevelType w:val="hybridMultilevel"/>
    <w:tmpl w:val="BF9665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None" w15:userId="Mohit Kanchan"/>
  </w15:person>
  <w15:person w15:author="Mohit Kanchan [2]">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13"/>
    <w:rsid w:val="00064F2D"/>
    <w:rsid w:val="00086676"/>
    <w:rsid w:val="000A6394"/>
    <w:rsid w:val="000B7FED"/>
    <w:rsid w:val="000C038A"/>
    <w:rsid w:val="000C6598"/>
    <w:rsid w:val="000D44B3"/>
    <w:rsid w:val="00145D43"/>
    <w:rsid w:val="001607D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629"/>
    <w:rsid w:val="003609EF"/>
    <w:rsid w:val="0036231A"/>
    <w:rsid w:val="00374DD4"/>
    <w:rsid w:val="003E1A36"/>
    <w:rsid w:val="00410371"/>
    <w:rsid w:val="004242F1"/>
    <w:rsid w:val="004B75B7"/>
    <w:rsid w:val="0051580D"/>
    <w:rsid w:val="00547111"/>
    <w:rsid w:val="00571F2D"/>
    <w:rsid w:val="00592D74"/>
    <w:rsid w:val="005E2C44"/>
    <w:rsid w:val="00621188"/>
    <w:rsid w:val="006257ED"/>
    <w:rsid w:val="0065444E"/>
    <w:rsid w:val="00665C47"/>
    <w:rsid w:val="00695808"/>
    <w:rsid w:val="006B46FB"/>
    <w:rsid w:val="006C271D"/>
    <w:rsid w:val="006D652D"/>
    <w:rsid w:val="006E21FB"/>
    <w:rsid w:val="00704E59"/>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02BA"/>
    <w:rsid w:val="00991B88"/>
    <w:rsid w:val="009A5753"/>
    <w:rsid w:val="009A579D"/>
    <w:rsid w:val="009E3297"/>
    <w:rsid w:val="009F734F"/>
    <w:rsid w:val="00A246B6"/>
    <w:rsid w:val="00A47E70"/>
    <w:rsid w:val="00A50CF0"/>
    <w:rsid w:val="00A7671C"/>
    <w:rsid w:val="00AA2CBC"/>
    <w:rsid w:val="00AC5820"/>
    <w:rsid w:val="00AD1CD8"/>
    <w:rsid w:val="00B12773"/>
    <w:rsid w:val="00B258BB"/>
    <w:rsid w:val="00B67B97"/>
    <w:rsid w:val="00B968C8"/>
    <w:rsid w:val="00BA392E"/>
    <w:rsid w:val="00BA3EC5"/>
    <w:rsid w:val="00BA51D9"/>
    <w:rsid w:val="00BB5DFC"/>
    <w:rsid w:val="00BD279D"/>
    <w:rsid w:val="00BD6BB8"/>
    <w:rsid w:val="00BF313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6ABC"/>
    <w:rsid w:val="00F9753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6C271D"/>
    <w:rPr>
      <w:rFonts w:ascii="Arial" w:hAnsi="Arial"/>
      <w:lang w:val="en-GB" w:eastAsia="en-US"/>
    </w:rPr>
  </w:style>
  <w:style w:type="character" w:customStyle="1" w:styleId="PLChar">
    <w:name w:val="PL Char"/>
    <w:link w:val="PL"/>
    <w:qFormat/>
    <w:rsid w:val="006C271D"/>
    <w:rPr>
      <w:rFonts w:ascii="Courier New" w:hAnsi="Courier New"/>
      <w:noProof/>
      <w:sz w:val="16"/>
      <w:lang w:val="en-GB" w:eastAsia="en-US"/>
    </w:rPr>
  </w:style>
  <w:style w:type="character" w:customStyle="1" w:styleId="TALChar">
    <w:name w:val="TAL Char"/>
    <w:link w:val="TAL"/>
    <w:qFormat/>
    <w:rsid w:val="006C271D"/>
    <w:rPr>
      <w:rFonts w:ascii="Arial" w:hAnsi="Arial"/>
      <w:sz w:val="18"/>
      <w:lang w:val="en-GB" w:eastAsia="en-US"/>
    </w:rPr>
  </w:style>
  <w:style w:type="character" w:customStyle="1" w:styleId="TACCar">
    <w:name w:val="TAC Car"/>
    <w:link w:val="TAC"/>
    <w:rsid w:val="006C271D"/>
    <w:rPr>
      <w:rFonts w:ascii="Arial" w:hAnsi="Arial"/>
      <w:sz w:val="18"/>
      <w:lang w:val="en-GB" w:eastAsia="en-US"/>
    </w:rPr>
  </w:style>
  <w:style w:type="character" w:customStyle="1" w:styleId="TAHCar">
    <w:name w:val="TAH Car"/>
    <w:link w:val="TAH"/>
    <w:qFormat/>
    <w:rsid w:val="006C271D"/>
    <w:rPr>
      <w:rFonts w:ascii="Arial" w:hAnsi="Arial"/>
      <w:b/>
      <w:sz w:val="18"/>
      <w:lang w:val="en-GB" w:eastAsia="en-US"/>
    </w:rPr>
  </w:style>
  <w:style w:type="character" w:customStyle="1" w:styleId="B1Char">
    <w:name w:val="B1 Char"/>
    <w:link w:val="B1"/>
    <w:qFormat/>
    <w:locked/>
    <w:rsid w:val="006C271D"/>
    <w:rPr>
      <w:rFonts w:ascii="Times New Roman" w:hAnsi="Times New Roman"/>
      <w:lang w:val="en-GB" w:eastAsia="en-US"/>
    </w:rPr>
  </w:style>
  <w:style w:type="character" w:customStyle="1" w:styleId="THChar">
    <w:name w:val="TH Char"/>
    <w:link w:val="TH"/>
    <w:qFormat/>
    <w:rsid w:val="006C271D"/>
    <w:rPr>
      <w:rFonts w:ascii="Arial" w:hAnsi="Arial"/>
      <w:b/>
      <w:lang w:val="en-GB" w:eastAsia="en-US"/>
    </w:rPr>
  </w:style>
  <w:style w:type="character" w:customStyle="1" w:styleId="TANChar">
    <w:name w:val="TAN Char"/>
    <w:link w:val="TAN"/>
    <w:qFormat/>
    <w:rsid w:val="006C271D"/>
    <w:rPr>
      <w:rFonts w:ascii="Arial" w:hAnsi="Arial"/>
      <w:sz w:val="18"/>
      <w:lang w:val="en-GB" w:eastAsia="en-US"/>
    </w:rPr>
  </w:style>
  <w:style w:type="character" w:customStyle="1" w:styleId="B2Char">
    <w:name w:val="B2 Char"/>
    <w:link w:val="B2"/>
    <w:qFormat/>
    <w:rsid w:val="006C271D"/>
    <w:rPr>
      <w:rFonts w:ascii="Times New Roman" w:hAnsi="Times New Roman"/>
      <w:lang w:val="en-GB" w:eastAsia="en-US"/>
    </w:rPr>
  </w:style>
  <w:style w:type="character" w:customStyle="1" w:styleId="B3Char">
    <w:name w:val="B3 Char"/>
    <w:link w:val="B3"/>
    <w:rsid w:val="006C271D"/>
    <w:rPr>
      <w:rFonts w:ascii="Times New Roman" w:hAnsi="Times New Roman"/>
      <w:lang w:val="en-GB" w:eastAsia="en-US"/>
    </w:rPr>
  </w:style>
  <w:style w:type="character" w:customStyle="1" w:styleId="msoins0">
    <w:name w:val="msoins"/>
    <w:basedOn w:val="DefaultParagraphFont"/>
    <w:rsid w:val="006C271D"/>
  </w:style>
  <w:style w:type="paragraph" w:customStyle="1" w:styleId="xxmsonormal">
    <w:name w:val="x_xmsonormal"/>
    <w:basedOn w:val="Normal"/>
    <w:rsid w:val="00BF3134"/>
    <w:pPr>
      <w:spacing w:after="0"/>
    </w:pPr>
    <w:rPr>
      <w:rFonts w:ascii="Calibri" w:eastAsiaTheme="minorHAnsi" w:hAnsi="Calibri" w:cs="Calibri"/>
      <w:sz w:val="22"/>
      <w:szCs w:val="22"/>
      <w:lang w:val="en-US"/>
    </w:rPr>
  </w:style>
  <w:style w:type="paragraph" w:customStyle="1" w:styleId="xxb1">
    <w:name w:val="x_xb1"/>
    <w:basedOn w:val="Normal"/>
    <w:rsid w:val="00BF3134"/>
    <w:pPr>
      <w:spacing w:after="0"/>
    </w:pPr>
    <w:rPr>
      <w:rFonts w:ascii="Calibri" w:eastAsiaTheme="minorHAnsi" w:hAnsi="Calibri" w:cs="Calibri"/>
      <w:sz w:val="22"/>
      <w:szCs w:val="22"/>
      <w:lang w:val="en-US"/>
    </w:rPr>
  </w:style>
  <w:style w:type="paragraph" w:customStyle="1" w:styleId="xxb2">
    <w:name w:val="x_xb2"/>
    <w:basedOn w:val="Normal"/>
    <w:rsid w:val="00BF3134"/>
    <w:pPr>
      <w:spacing w:after="0"/>
    </w:pPr>
    <w:rPr>
      <w:rFonts w:ascii="Calibri" w:eastAsiaTheme="minorHAnsi" w:hAnsi="Calibri" w:cs="Calibri"/>
      <w:sz w:val="22"/>
      <w:szCs w:val="22"/>
      <w:lang w:val="en-US"/>
    </w:rPr>
  </w:style>
  <w:style w:type="character" w:customStyle="1" w:styleId="xxmsoins0">
    <w:name w:val="x_xmsoins0"/>
    <w:basedOn w:val="DefaultParagraphFont"/>
    <w:rsid w:val="00BF31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671446">
      <w:bodyDiv w:val="1"/>
      <w:marLeft w:val="0"/>
      <w:marRight w:val="0"/>
      <w:marTop w:val="0"/>
      <w:marBottom w:val="0"/>
      <w:divBdr>
        <w:top w:val="none" w:sz="0" w:space="0" w:color="auto"/>
        <w:left w:val="none" w:sz="0" w:space="0" w:color="auto"/>
        <w:bottom w:val="none" w:sz="0" w:space="0" w:color="auto"/>
        <w:right w:val="none" w:sz="0" w:space="0" w:color="auto"/>
      </w:divBdr>
    </w:div>
    <w:div w:id="1168593025">
      <w:bodyDiv w:val="1"/>
      <w:marLeft w:val="0"/>
      <w:marRight w:val="0"/>
      <w:marTop w:val="0"/>
      <w:marBottom w:val="0"/>
      <w:divBdr>
        <w:top w:val="none" w:sz="0" w:space="0" w:color="auto"/>
        <w:left w:val="none" w:sz="0" w:space="0" w:color="auto"/>
        <w:bottom w:val="none" w:sz="0" w:space="0" w:color="auto"/>
        <w:right w:val="none" w:sz="0" w:space="0" w:color="auto"/>
      </w:divBdr>
    </w:div>
    <w:div w:id="120062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11</Pages>
  <Words>3910</Words>
  <Characters>22289</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14</cp:revision>
  <cp:lastPrinted>1900-01-01T00:00:00Z</cp:lastPrinted>
  <dcterms:created xsi:type="dcterms:W3CDTF">2020-02-03T08:32:00Z</dcterms:created>
  <dcterms:modified xsi:type="dcterms:W3CDTF">2021-02-08T06:23:00Z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R5-210062</vt:lpwstr>
  </property>
  <property fmtid="{D5CDD505-2E9C-101B-9397-08002B2CF9AE}" pid="10" name="Spec#">
    <vt:lpwstr>38.523-1</vt:lpwstr>
  </property>
  <property fmtid="{D5CDD505-2E9C-101B-9397-08002B2CF9AE}" pid="11" name="Cr#">
    <vt:lpwstr>1930</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Idle mode test case 6.4.1.1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2021-01-26</vt:lpwstr>
  </property>
  <property fmtid="{D5CDD505-2E9C-101B-9397-08002B2CF9AE}" pid="20" name="Release">
    <vt:lpwstr>Rel-16</vt:lpwstr>
  </property>
</Properties>
</file>