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w:t>
      </w:r>
      <w:r>
        <w:rPr>
          <w:rFonts w:hint="eastAsia"/>
          <w:b/>
          <w:i/>
          <w:noProof/>
          <w:sz w:val="28"/>
          <w:lang w:eastAsia="ja-JP"/>
        </w:rPr>
        <w:t>0</w:t>
      </w:r>
      <w:bookmarkStart w:id="0" w:name="_GoBack"/>
      <w:bookmarkEnd w:id="0"/>
      <w:r>
        <w:rPr>
          <w:rFonts w:hint="eastAsia"/>
          <w:b/>
          <w:i/>
          <w:noProof/>
          <w:sz w:val="28"/>
          <w:lang w:eastAsia="ja-JP"/>
        </w:rPr>
        <w:t>734</w:t>
      </w:r>
    </w:p>
    <w:p w:rsidR="009E363B" w:rsidRPr="00A4093A" w:rsidRDefault="009E363B" w:rsidP="009E363B">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TRx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testability issue for P1/P2 TRx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 SNR</w:t>
      </w:r>
      <w:r w:rsidR="00566F14">
        <w:rPr>
          <w:rFonts w:hint="eastAsia"/>
          <w:b/>
          <w:noProof w:val="0"/>
          <w:lang w:eastAsia="ja-JP"/>
        </w:rPr>
        <w:t xml:space="preserve"> Estimation</w:t>
      </w:r>
      <w:r w:rsidR="00D92285">
        <w:rPr>
          <w:rFonts w:hint="eastAsia"/>
          <w:b/>
          <w:noProof w:val="0"/>
          <w:lang w:eastAsia="ja-JP"/>
        </w:rPr>
        <w:t xml:space="preserve"> for remaining P1/P2 test</w:t>
      </w:r>
    </w:p>
    <w:p w:rsidR="0020467F" w:rsidRDefault="0020467F" w:rsidP="0020467F">
      <w:pPr>
        <w:spacing w:beforeLines="0" w:before="0" w:afterLines="0" w:after="0"/>
        <w:rPr>
          <w:rFonts w:eastAsiaTheme="minorEastAsia"/>
          <w:lang w:val="en-GB"/>
        </w:rPr>
      </w:pPr>
      <w:r>
        <w:rPr>
          <w:rFonts w:eastAsiaTheme="minorEastAsia" w:hint="eastAsia"/>
          <w:lang w:val="en-GB"/>
        </w:rPr>
        <w:t xml:space="preserve">Table 1 summarizes the SNR estimation. </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fldSimple w:instr=" SEQ Table \* ARABIC ">
        <w:r>
          <w:rPr>
            <w:noProof/>
          </w:rPr>
          <w:t>1</w:t>
        </w:r>
      </w:fldSimple>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60"/>
        <w:gridCol w:w="1530"/>
        <w:gridCol w:w="1912"/>
        <w:gridCol w:w="1405"/>
        <w:gridCol w:w="1629"/>
      </w:tblGrid>
      <w:tr w:rsidR="0020467F" w:rsidRPr="0081089B" w:rsidTr="00710F7F">
        <w:trPr>
          <w:trHeight w:val="20"/>
        </w:trPr>
        <w:tc>
          <w:tcPr>
            <w:tcW w:w="821"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9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7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[dBm]</w:t>
            </w:r>
          </w:p>
        </w:tc>
        <w:tc>
          <w:tcPr>
            <w:tcW w:w="98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710F7F" w:rsidRPr="0081089B" w:rsidTr="00587474">
        <w:trPr>
          <w:trHeight w:val="20"/>
        </w:trPr>
        <w:tc>
          <w:tcPr>
            <w:tcW w:w="821" w:type="pct"/>
            <w:tcBorders>
              <w:top w:val="single" w:sz="4" w:space="0" w:color="auto"/>
              <w:left w:val="single" w:sz="4" w:space="0" w:color="auto"/>
              <w:bottom w:val="nil"/>
              <w:right w:val="single" w:sz="4" w:space="0" w:color="auto"/>
            </w:tcBorders>
            <w:noWrap/>
          </w:tcPr>
          <w:p w:rsidR="00710F7F" w:rsidRPr="0081089B" w:rsidRDefault="00710F7F" w:rsidP="00471318">
            <w:pPr>
              <w:spacing w:beforeLines="20" w:before="48" w:afterLines="20" w:after="48"/>
              <w:rPr>
                <w:rFonts w:eastAsia="ＭＳ Ｐゴシック"/>
                <w:sz w:val="18"/>
                <w:szCs w:val="18"/>
              </w:rPr>
            </w:pPr>
            <w:r w:rsidRPr="0081089B">
              <w:rPr>
                <w:rFonts w:eastAsia="ＭＳ Ｐゴシック" w:hint="eastAsia"/>
                <w:sz w:val="18"/>
                <w:szCs w:val="18"/>
              </w:rPr>
              <w:t>ACLR</w:t>
            </w:r>
          </w:p>
        </w:tc>
        <w:tc>
          <w:tcPr>
            <w:tcW w:w="1" w:type="pct"/>
            <w:gridSpan w:val="5"/>
            <w:tcBorders>
              <w:top w:val="single" w:sz="4" w:space="0" w:color="auto"/>
              <w:left w:val="single" w:sz="4" w:space="0" w:color="auto"/>
              <w:bottom w:val="single" w:sz="4" w:space="0" w:color="auto"/>
              <w:right w:val="single" w:sz="4" w:space="0" w:color="auto"/>
            </w:tcBorders>
            <w:noWrap/>
          </w:tcPr>
          <w:p w:rsidR="00710F7F" w:rsidRPr="0081089B" w:rsidRDefault="00710F7F" w:rsidP="00710F7F">
            <w:pPr>
              <w:overflowPunct w:val="0"/>
              <w:autoSpaceDE w:val="0"/>
              <w:autoSpaceDN w:val="0"/>
              <w:adjustRightInd w:val="0"/>
              <w:spacing w:beforeLines="20" w:before="48" w:afterLines="20" w:after="48"/>
              <w:jc w:val="center"/>
              <w:textAlignment w:val="baseline"/>
              <w:rPr>
                <w:rFonts w:eastAsia="ＭＳ 明朝"/>
                <w:sz w:val="18"/>
                <w:szCs w:val="18"/>
              </w:rPr>
            </w:pPr>
            <w:r>
              <w:rPr>
                <w:rFonts w:eastAsia="ＭＳ 明朝" w:hint="eastAsia"/>
                <w:color w:val="000000" w:themeColor="text1"/>
                <w:sz w:val="18"/>
                <w:szCs w:val="18"/>
              </w:rPr>
              <w:t>Refer to 2.2</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 xml:space="preserve">Rx spurious </w:t>
            </w: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6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-47dBm/1MHz</w:t>
            </w: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3.3</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6.7~2.7</w:t>
            </w:r>
          </w:p>
        </w:tc>
      </w:tr>
      <w:tr w:rsidR="0020467F" w:rsidRPr="0081089B" w:rsidTr="00710F7F">
        <w:trPr>
          <w:trHeight w:val="20"/>
        </w:trPr>
        <w:tc>
          <w:tcPr>
            <w:tcW w:w="821" w:type="pct"/>
            <w:tcBorders>
              <w:top w:val="nil"/>
              <w:left w:val="single" w:sz="4" w:space="0" w:color="auto"/>
              <w:bottom w:val="nil"/>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 xml:space="preserve"> GHz &lt; f ≤ 40 GHz</w:t>
            </w:r>
          </w:p>
        </w:tc>
        <w:tc>
          <w:tcPr>
            <w:tcW w:w="772" w:type="pct"/>
            <w:tcBorders>
              <w:top w:val="nil"/>
              <w:left w:val="single" w:sz="4" w:space="0" w:color="auto"/>
              <w:bottom w:val="nil"/>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-6.2</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16.2~12.2</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40 GHz &lt;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-19.6</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0.41~1.0</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29.6~25.6</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tcPr>
          <w:p w:rsidR="0020467F" w:rsidRPr="0081089B" w:rsidRDefault="0020467F" w:rsidP="00281FF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sidRPr="0081089B">
              <w:rPr>
                <w:rFonts w:eastAsia="ＭＳ 明朝"/>
                <w:sz w:val="18"/>
                <w:szCs w:val="18"/>
              </w:rPr>
              <w:t>General</w:t>
            </w:r>
            <w:r w:rsidR="00281FF4">
              <w:rPr>
                <w:rFonts w:eastAsia="ＭＳ 明朝" w:hint="eastAsia"/>
                <w:sz w:val="18"/>
                <w:szCs w:val="18"/>
              </w:rPr>
              <w:t xml:space="preserve"> </w:t>
            </w:r>
            <w:r w:rsidRPr="0081089B">
              <w:rPr>
                <w:rFonts w:eastAsia="ＭＳ 明朝"/>
                <w:sz w:val="18"/>
                <w:szCs w:val="18"/>
              </w:rPr>
              <w:t>Tx spurious</w:t>
            </w:r>
          </w:p>
        </w:tc>
        <w:tc>
          <w:tcPr>
            <w:tcW w:w="897" w:type="pct"/>
            <w:tcBorders>
              <w:top w:val="single" w:sz="4" w:space="0" w:color="auto"/>
              <w:left w:val="single" w:sz="4" w:space="0" w:color="auto"/>
              <w:bottom w:val="single" w:sz="4" w:space="0" w:color="auto"/>
              <w:right w:val="single" w:sz="4" w:space="0" w:color="auto"/>
            </w:tcBorders>
            <w:noWrap/>
            <w:vAlign w:val="center"/>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sidRPr="00A10C18">
              <w:rPr>
                <w:rFonts w:eastAsia="ＭＳ 明朝"/>
                <w:sz w:val="18"/>
                <w:szCs w:val="18"/>
              </w:rPr>
              <w:t xml:space="preserve">6 GHz ≤ f ≤ </w:t>
            </w:r>
            <w:r w:rsidRPr="00A10C18">
              <w:rPr>
                <w:rFonts w:eastAsia="ＭＳ 明朝" w:hint="eastAsia"/>
                <w:sz w:val="18"/>
                <w:szCs w:val="18"/>
              </w:rPr>
              <w:t>12.75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tcPr>
          <w:p w:rsidR="0020467F" w:rsidRPr="0077255C" w:rsidRDefault="0020467F" w:rsidP="00471318">
            <w:pPr>
              <w:widowControl w:val="0"/>
              <w:spacing w:beforeLines="20" w:before="48" w:afterLines="20" w:after="48"/>
              <w:jc w:val="right"/>
              <w:rPr>
                <w:rFonts w:eastAsia="ＭＳ 明朝"/>
                <w:sz w:val="18"/>
                <w:szCs w:val="18"/>
              </w:rPr>
            </w:pPr>
            <w:r w:rsidRPr="0077255C">
              <w:rPr>
                <w:rFonts w:eastAsia="ＭＳ 明朝" w:hint="eastAsia"/>
                <w:sz w:val="18"/>
                <w:szCs w:val="18"/>
              </w:rPr>
              <w:t>-30dBm/1MHz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xml:space="preserve">~17 </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hint="eastAsia"/>
                <w:sz w:val="18"/>
                <w:szCs w:val="18"/>
              </w:rPr>
              <w:t>12.75</w:t>
            </w:r>
            <w:r w:rsidRPr="00A10C18">
              <w:rPr>
                <w:rFonts w:eastAsia="ＭＳ 明朝"/>
                <w:sz w:val="18"/>
                <w:szCs w:val="18"/>
              </w:rPr>
              <w:t xml:space="preserve">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-13dBm/1MHz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17</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GHz ≤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tabs>
                <w:tab w:val="center" w:pos="1153"/>
                <w:tab w:val="right" w:pos="2306"/>
              </w:tabs>
              <w:wordWrap w:val="0"/>
              <w:spacing w:beforeLines="20" w:before="48" w:afterLines="20" w:after="48"/>
              <w:jc w:val="right"/>
              <w:rPr>
                <w:rFonts w:asciiTheme="minorHAnsi" w:eastAsiaTheme="minorEastAsia" w:hAnsiTheme="minorHAnsi" w:cstheme="minorBidi"/>
                <w:kern w:val="2"/>
                <w:sz w:val="18"/>
                <w:szCs w:val="18"/>
                <w:highlight w:val="yellow"/>
              </w:rPr>
            </w:pPr>
            <w:r>
              <w:rPr>
                <w:rFonts w:eastAsia="ＭＳ 明朝" w:hint="eastAsia"/>
                <w:color w:val="000000" w:themeColor="text1"/>
                <w:sz w:val="18"/>
                <w:szCs w:val="18"/>
              </w:rPr>
              <w:t xml:space="preserve">~ </w:t>
            </w:r>
            <w:r w:rsidRPr="0081089B">
              <w:rPr>
                <w:rFonts w:eastAsia="ＭＳ 明朝"/>
                <w:color w:val="000000" w:themeColor="text1"/>
                <w:sz w:val="18"/>
                <w:szCs w:val="18"/>
              </w:rPr>
              <w:t>10</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highlight w:val="yellow"/>
              </w:rPr>
            </w:pPr>
            <w:r w:rsidRPr="0081089B">
              <w:rPr>
                <w:rFonts w:eastAsia="ＭＳ 明朝"/>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w:t>
            </w:r>
          </w:p>
        </w:tc>
      </w:tr>
      <w:tr w:rsidR="0020467F"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eastAsia="ＭＳ 明朝"/>
                <w:sz w:val="18"/>
                <w:szCs w:val="18"/>
                <w:vertAlign w:val="subscript"/>
              </w:rPr>
              <w:t xml:space="preserve">ChBW </w:t>
            </w:r>
            <w:r w:rsidRPr="0081089B">
              <w:rPr>
                <w:rFonts w:eastAsia="ＭＳ 明朝"/>
                <w:sz w:val="18"/>
                <w:szCs w:val="18"/>
              </w:rPr>
              <w:t>= 10log</w:t>
            </w:r>
            <w:r w:rsidRPr="0081089B">
              <w:rPr>
                <w:rFonts w:eastAsia="ＭＳ 明朝"/>
                <w:sz w:val="18"/>
                <w:szCs w:val="18"/>
                <w:vertAlign w:val="subscript"/>
              </w:rPr>
              <w:t>10</w:t>
            </w:r>
            <w:r w:rsidRPr="0081089B">
              <w:rPr>
                <w:rFonts w:eastAsia="ＭＳ 明朝"/>
                <w:sz w:val="18"/>
                <w:szCs w:val="18"/>
              </w:rPr>
              <w:t xml:space="preserve">(400MHz/ChBW), </w:t>
            </w:r>
            <w:r>
              <w:rPr>
                <w:rFonts w:eastAsia="ＭＳ 明朝" w:hint="eastAsia"/>
                <w:sz w:val="18"/>
                <w:szCs w:val="18"/>
              </w:rPr>
              <w:t xml:space="preserve">e.g. </w:t>
            </w:r>
            <w:r w:rsidRPr="0081089B">
              <w:rPr>
                <w:rFonts w:eastAsia="ＭＳ 明朝"/>
                <w:sz w:val="18"/>
                <w:szCs w:val="18"/>
              </w:rPr>
              <w:t>9.03dB for ChBW=50MHz.</w:t>
            </w:r>
          </w:p>
          <w:p w:rsidR="0020467F" w:rsidRPr="0081089B" w:rsidRDefault="0020467F"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NOTE 2 :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SNR needs to be revisited once the new band and its core requirement is introduced between 30.3GHz and 32.125GHz.</w:t>
            </w:r>
          </w:p>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NOTE 4 :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A10C18" w:rsidRDefault="00A10C18" w:rsidP="00A10C18">
      <w:pPr>
        <w:spacing w:before="120" w:after="120"/>
        <w:rPr>
          <w:rFonts w:ascii="Arial" w:eastAsia="ＭＳ 明朝" w:hAnsi="Arial"/>
          <w:b/>
          <w:sz w:val="24"/>
          <w:lang w:val="en-GB"/>
        </w:rPr>
      </w:pPr>
      <w:r w:rsidRPr="00B12F03">
        <w:rPr>
          <w:rFonts w:ascii="Arial" w:eastAsia="ＭＳ 明朝" w:hAnsi="Arial" w:hint="eastAsia"/>
          <w:b/>
          <w:sz w:val="24"/>
          <w:lang w:val="en-GB"/>
        </w:rPr>
        <w:t xml:space="preserve">2.2 SNR </w:t>
      </w:r>
      <w:r>
        <w:rPr>
          <w:rFonts w:ascii="Arial" w:eastAsia="ＭＳ 明朝" w:hAnsi="Arial" w:hint="eastAsia"/>
          <w:b/>
          <w:sz w:val="24"/>
          <w:lang w:val="en-GB"/>
        </w:rPr>
        <w:t>Estimation</w:t>
      </w:r>
      <w:r w:rsidRPr="00B12F03">
        <w:rPr>
          <w:rFonts w:ascii="Arial" w:eastAsia="ＭＳ 明朝" w:hAnsi="Arial" w:hint="eastAsia"/>
          <w:b/>
          <w:sz w:val="24"/>
          <w:lang w:val="en-GB"/>
        </w:rPr>
        <w:t xml:space="preserve"> for ACLR</w:t>
      </w:r>
    </w:p>
    <w:p w:rsidR="00A10C18" w:rsidRPr="00266657" w:rsidRDefault="00A10C18" w:rsidP="00A10C18">
      <w:pPr>
        <w:spacing w:before="120" w:after="120"/>
        <w:ind w:firstLineChars="50" w:firstLine="100"/>
        <w:rPr>
          <w:rFonts w:eastAsia="ＭＳ 明朝"/>
        </w:rPr>
      </w:pPr>
      <w:r>
        <w:rPr>
          <w:rFonts w:eastAsia="ＭＳ 明朝" w:hint="eastAsia"/>
        </w:rPr>
        <w:t>Estimated</w:t>
      </w:r>
      <w:r w:rsidRPr="00266657">
        <w:rPr>
          <w:rFonts w:eastAsia="ＭＳ 明朝" w:hint="eastAsia"/>
        </w:rPr>
        <w:t xml:space="preserve"> SNR for ACLR </w:t>
      </w:r>
      <w:r>
        <w:rPr>
          <w:rFonts w:eastAsia="ＭＳ 明朝" w:hint="eastAsia"/>
        </w:rPr>
        <w:t>for IFF QZ size = 30cm i</w:t>
      </w:r>
      <w:r w:rsidR="001E1663">
        <w:rPr>
          <w:rFonts w:eastAsia="ＭＳ 明朝" w:hint="eastAsia"/>
        </w:rPr>
        <w:t>s summarized in Table 2</w:t>
      </w:r>
      <w:r w:rsidR="002C2FA8">
        <w:rPr>
          <w:rFonts w:eastAsia="ＭＳ 明朝" w:hint="eastAsia"/>
        </w:rPr>
        <w:t xml:space="preserve"> (4-th column)</w:t>
      </w:r>
      <w:r>
        <w:rPr>
          <w:rFonts w:eastAsia="ＭＳ 明朝" w:hint="eastAsia"/>
        </w:rPr>
        <w:t xml:space="preserve">. Note </w:t>
      </w:r>
      <w:r w:rsidR="00BC1019">
        <w:rPr>
          <w:rFonts w:eastAsia="ＭＳ 明朝" w:hint="eastAsia"/>
        </w:rPr>
        <w:t>our</w:t>
      </w:r>
      <w:r>
        <w:rPr>
          <w:rFonts w:eastAsia="ＭＳ 明朝" w:hint="eastAsia"/>
        </w:rPr>
        <w:t xml:space="preserve"> valu</w:t>
      </w:r>
      <w:r w:rsidR="007F4FD4">
        <w:rPr>
          <w:rFonts w:eastAsia="ＭＳ 明朝" w:hint="eastAsia"/>
        </w:rPr>
        <w:t>es are same as those shown in [</w:t>
      </w:r>
      <w:r w:rsidR="00CF005A">
        <w:rPr>
          <w:rFonts w:eastAsia="ＭＳ 明朝" w:hint="eastAsia"/>
        </w:rPr>
        <w:t>3</w:t>
      </w:r>
      <w:r>
        <w:rPr>
          <w:rFonts w:eastAsia="ＭＳ 明朝" w:hint="eastAsia"/>
        </w:rPr>
        <w:t>]</w:t>
      </w:r>
      <w:r w:rsidR="00522966">
        <w:rPr>
          <w:rFonts w:eastAsia="ＭＳ 明朝" w:hint="eastAsia"/>
        </w:rPr>
        <w:t xml:space="preserve"> but </w:t>
      </w:r>
      <w:r w:rsidR="00377E0A">
        <w:rPr>
          <w:rFonts w:eastAsia="ＭＳ 明朝" w:hint="eastAsia"/>
        </w:rPr>
        <w:t xml:space="preserve">re-calculated </w:t>
      </w:r>
      <w:r w:rsidR="00522966">
        <w:rPr>
          <w:rFonts w:eastAsia="ＭＳ 明朝" w:hint="eastAsia"/>
        </w:rPr>
        <w:t>with MPR=6.5d</w:t>
      </w:r>
      <w:r w:rsidR="00E67954">
        <w:rPr>
          <w:rFonts w:eastAsia="ＭＳ 明朝" w:hint="eastAsia"/>
        </w:rPr>
        <w:t xml:space="preserve">B </w:t>
      </w:r>
      <w:r w:rsidR="0039424D">
        <w:rPr>
          <w:rFonts w:eastAsia="ＭＳ 明朝" w:hint="eastAsia"/>
        </w:rPr>
        <w:t xml:space="preserve">to align </w:t>
      </w:r>
      <w:r w:rsidR="0039424D">
        <w:rPr>
          <w:rFonts w:eastAsia="ＭＳ 明朝"/>
        </w:rPr>
        <w:t>with</w:t>
      </w:r>
      <w:r w:rsidR="0039424D">
        <w:rPr>
          <w:rFonts w:eastAsia="ＭＳ 明朝" w:hint="eastAsia"/>
        </w:rPr>
        <w:t xml:space="preserve"> </w:t>
      </w:r>
      <w:r w:rsidR="004D7CC9">
        <w:rPr>
          <w:rFonts w:eastAsia="ＭＳ 明朝"/>
        </w:rPr>
        <w:t>estimations</w:t>
      </w:r>
      <w:r w:rsidR="004D7CC9">
        <w:rPr>
          <w:rFonts w:eastAsia="ＭＳ 明朝" w:hint="eastAsia"/>
        </w:rPr>
        <w:t xml:space="preserve"> from other vendors</w:t>
      </w:r>
      <w:r>
        <w:rPr>
          <w:rFonts w:eastAsia="ＭＳ 明朝" w:hint="eastAsia"/>
        </w:rPr>
        <w:t>.</w:t>
      </w:r>
    </w:p>
    <w:p w:rsidR="00A10C18" w:rsidRPr="00266657" w:rsidRDefault="00A10C18" w:rsidP="00A10C18">
      <w:pPr>
        <w:pStyle w:val="Caption"/>
        <w:keepNext/>
        <w:jc w:val="center"/>
        <w:rPr>
          <w:rFonts w:eastAsia="ＭＳ 明朝"/>
        </w:rPr>
      </w:pPr>
      <w:r>
        <w:t xml:space="preserve">Table </w:t>
      </w:r>
      <w:r w:rsidR="0074410B">
        <w:rPr>
          <w:rFonts w:eastAsiaTheme="minorEastAsia" w:hint="eastAsia"/>
        </w:rPr>
        <w:t xml:space="preserve">2 </w:t>
      </w:r>
      <w:r w:rsidRPr="00266657">
        <w:rPr>
          <w:rFonts w:eastAsia="ＭＳ 明朝" w:hint="eastAsia"/>
        </w:rPr>
        <w:t>Estimated SNR values for ACLR, Assumption 1, MPR=</w:t>
      </w:r>
      <w:r w:rsidR="003D7CC4">
        <w:rPr>
          <w:rFonts w:eastAsia="ＭＳ 明朝" w:hint="eastAsia"/>
        </w:rPr>
        <w:t>6.5</w:t>
      </w:r>
      <w:r w:rsidRPr="00266657">
        <w:rPr>
          <w:rFonts w:eastAsia="ＭＳ 明朝" w:hint="eastAsia"/>
        </w:rPr>
        <w:t>, CBW=400MHz (SNR</w:t>
      </w:r>
      <w:r w:rsidR="00DD40D4">
        <w:rPr>
          <w:rFonts w:eastAsia="ＭＳ 明朝" w:hint="eastAsia"/>
          <w:vertAlign w:val="subscript"/>
        </w:rPr>
        <w:t>A1,MPR=6.5</w:t>
      </w:r>
      <w:r w:rsidRPr="00266657">
        <w:rPr>
          <w:rFonts w:eastAsia="ＭＳ 明朝" w:hint="eastAsia"/>
          <w:vertAlign w:val="subscript"/>
        </w:rPr>
        <w:t>,400MHz</w:t>
      </w:r>
      <w:r w:rsidRPr="00266657">
        <w:rPr>
          <w:rFonts w:eastAsia="ＭＳ 明朝" w:hint="eastAsia"/>
        </w:rPr>
        <w:t>)</w:t>
      </w:r>
    </w:p>
    <w:tbl>
      <w:tblPr>
        <w:tblW w:w="9755"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86"/>
        <w:gridCol w:w="971"/>
        <w:gridCol w:w="1198"/>
        <w:gridCol w:w="1800"/>
        <w:gridCol w:w="1900"/>
        <w:gridCol w:w="2500"/>
      </w:tblGrid>
      <w:tr w:rsidR="00EF4E4F" w:rsidRPr="00C42E75" w:rsidTr="00EF4E4F">
        <w:trPr>
          <w:trHeight w:val="270"/>
          <w:jc w:val="center"/>
        </w:trPr>
        <w:tc>
          <w:tcPr>
            <w:tcW w:w="1511" w:type="dxa"/>
            <w:shd w:val="clear" w:color="auto" w:fill="auto"/>
            <w:vAlign w:val="center"/>
            <w:hideMark/>
          </w:tcPr>
          <w:p w:rsidR="00EF4E4F" w:rsidRPr="00C42E75" w:rsidRDefault="00EF4E4F" w:rsidP="00C42E75">
            <w:pPr>
              <w:spacing w:beforeLines="0" w:before="120" w:afterLines="0" w:after="12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Frequency Range </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Channel</w:t>
            </w:r>
          </w:p>
        </w:tc>
        <w:tc>
          <w:tcPr>
            <w:tcW w:w="1047" w:type="dxa"/>
            <w:vAlign w:val="center"/>
          </w:tcPr>
          <w:p w:rsidR="00EF4E4F" w:rsidRDefault="00EF4E4F"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UL level</w:t>
            </w:r>
          </w:p>
          <w:p w:rsidR="00B45AFA" w:rsidRPr="00C42E75" w:rsidRDefault="00B45AFA"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[dBm/CBW]</w:t>
            </w:r>
          </w:p>
        </w:tc>
        <w:tc>
          <w:tcPr>
            <w:tcW w:w="1800" w:type="dxa"/>
            <w:shd w:val="clear" w:color="auto" w:fill="auto"/>
            <w:noWrap/>
            <w:vAlign w:val="center"/>
            <w:hideMark/>
          </w:tcPr>
          <w:p w:rsidR="00EF4E4F" w:rsidRPr="005769C9" w:rsidRDefault="00EF4E4F" w:rsidP="00FE71D0">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 xml:space="preserve">Estimated SNR </w:t>
            </w:r>
          </w:p>
        </w:tc>
        <w:tc>
          <w:tcPr>
            <w:tcW w:w="1900" w:type="dxa"/>
            <w:shd w:val="clear" w:color="auto" w:fill="auto"/>
            <w:noWrap/>
            <w:vAlign w:val="center"/>
            <w:hideMark/>
          </w:tcPr>
          <w:p w:rsidR="00EF4E4F" w:rsidRPr="005769C9" w:rsidRDefault="00EF4E4F" w:rsidP="00006A39">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8733</w:t>
            </w:r>
          </w:p>
        </w:tc>
        <w:tc>
          <w:tcPr>
            <w:tcW w:w="2500" w:type="dxa"/>
            <w:shd w:val="clear" w:color="auto" w:fill="auto"/>
            <w:noWrap/>
            <w:vAlign w:val="center"/>
            <w:hideMark/>
          </w:tcPr>
          <w:p w:rsidR="00EF4E4F" w:rsidRPr="005769C9" w:rsidRDefault="00EF4E4F" w:rsidP="00006A39">
            <w:pPr>
              <w:pStyle w:val="ListParagraph"/>
              <w:spacing w:beforeLines="0" w:before="0" w:afterLines="0" w:after="0"/>
              <w:ind w:leftChars="0" w:left="360"/>
              <w:jc w:val="center"/>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8562</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23.45 GHz ≤ f </w:t>
            </w:r>
            <w:r w:rsidRPr="00C42E75">
              <w:rPr>
                <w:rFonts w:ascii="Century" w:eastAsia="ＭＳ Ｐゴシック" w:hAnsi="Century" w:cs="ＭＳ Ｐゴシック"/>
                <w:color w:val="000000"/>
                <w:sz w:val="18"/>
                <w:szCs w:val="18"/>
              </w:rPr>
              <w:lastRenderedPageBreak/>
              <w:t>≤ 32.125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lastRenderedPageBreak/>
              <w:t>CP</w:t>
            </w:r>
          </w:p>
        </w:tc>
        <w:tc>
          <w:tcPr>
            <w:tcW w:w="1047" w:type="dxa"/>
          </w:tcPr>
          <w:p w:rsidR="00F74841" w:rsidRDefault="00F74841" w:rsidP="00F74841">
            <w:pPr>
              <w:spacing w:beforeLines="0" w:before="0" w:afterLines="0" w:after="0"/>
              <w:jc w:val="center"/>
              <w:rPr>
                <w:rFonts w:ascii="Century" w:eastAsia="ＭＳ Ｐゴシック" w:hAnsi="Century" w:cs="ＭＳ Ｐゴシック"/>
                <w:color w:val="000000"/>
                <w:sz w:val="18"/>
                <w:szCs w:val="18"/>
              </w:rPr>
            </w:pPr>
            <w:r>
              <w:rPr>
                <w:rFonts w:eastAsia="ＭＳ 明朝"/>
              </w:rPr>
              <w:t>22.4-1.7-16-</w:t>
            </w:r>
            <w:r>
              <w:rPr>
                <w:rFonts w:eastAsia="ＭＳ 明朝"/>
              </w:rPr>
              <w:lastRenderedPageBreak/>
              <w:t>6.5</w:t>
            </w:r>
            <w:r>
              <w:rPr>
                <w:rFonts w:eastAsia="ＭＳ 明朝" w:hint="eastAsia"/>
              </w:rPr>
              <w:t>=</w:t>
            </w:r>
            <w:r w:rsidR="00B45AFA">
              <w:rPr>
                <w:rFonts w:ascii="Century" w:eastAsia="ＭＳ Ｐゴシック" w:hAnsi="Century" w:cs="ＭＳ Ｐゴシック" w:hint="eastAsia"/>
                <w:color w:val="000000"/>
                <w:sz w:val="18"/>
                <w:szCs w:val="18"/>
              </w:rPr>
              <w:t>-1.8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lastRenderedPageBreak/>
              <w:t>6.0</w:t>
            </w:r>
          </w:p>
        </w:tc>
        <w:tc>
          <w:tcPr>
            <w:tcW w:w="1900"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5.8</w:t>
            </w:r>
          </w:p>
        </w:tc>
        <w:tc>
          <w:tcPr>
            <w:tcW w:w="2500" w:type="dxa"/>
            <w:shd w:val="clear" w:color="auto" w:fill="auto"/>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7</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EF4E4F" w:rsidRPr="00B45AFA" w:rsidRDefault="00F74841" w:rsidP="00B45AFA">
            <w:pPr>
              <w:spacing w:beforeLines="0" w:before="0" w:afterLines="0" w:after="0"/>
              <w:jc w:val="center"/>
              <w:rPr>
                <w:rFonts w:ascii="Century" w:eastAsiaTheme="minorEastAsia" w:hAnsi="Century" w:cs="ＭＳ Ｐゴシック"/>
                <w:color w:val="000000"/>
                <w:sz w:val="18"/>
                <w:szCs w:val="18"/>
              </w:rPr>
            </w:pPr>
            <w:r>
              <w:rPr>
                <w:rFonts w:eastAsia="ＭＳ 明朝"/>
              </w:rPr>
              <w:t xml:space="preserve">22.4-1.7-16-6.5 -17 = </w:t>
            </w:r>
            <w:r>
              <w:rPr>
                <w:rFonts w:eastAsia="ＭＳ 明朝"/>
              </w:rPr>
              <w:br/>
              <w:t>-18.8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-11.0</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-11.2</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-10</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32.125 GHz &lt; f ≤ 40.8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CP</w:t>
            </w:r>
          </w:p>
        </w:tc>
        <w:tc>
          <w:tcPr>
            <w:tcW w:w="1047" w:type="dxa"/>
          </w:tcPr>
          <w:p w:rsidR="00EF4E4F" w:rsidRDefault="00F74841" w:rsidP="00F74841">
            <w:pPr>
              <w:spacing w:beforeLines="0" w:before="0" w:afterLines="0" w:after="0"/>
              <w:jc w:val="center"/>
              <w:rPr>
                <w:rFonts w:ascii="Century" w:eastAsia="ＭＳ Ｐゴシック" w:hAnsi="Century" w:cs="ＭＳ Ｐゴシック"/>
                <w:color w:val="000000"/>
                <w:sz w:val="18"/>
                <w:szCs w:val="18"/>
              </w:rPr>
            </w:pPr>
            <w:r w:rsidRPr="00F74841">
              <w:rPr>
                <w:rFonts w:ascii="Century" w:eastAsia="ＭＳ Ｐゴシック" w:hAnsi="Century" w:cs="ＭＳ Ｐゴシック"/>
                <w:color w:val="000000"/>
                <w:sz w:val="18"/>
                <w:szCs w:val="18"/>
              </w:rPr>
              <w:t>20.6-1.7-16-6.5=-3.6</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2</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F74841" w:rsidRDefault="00F74841" w:rsidP="00F74841">
            <w:pPr>
              <w:spacing w:beforeLines="0" w:before="0" w:afterLines="0" w:after="0"/>
              <w:jc w:val="center"/>
              <w:rPr>
                <w:lang w:eastAsia="en-US"/>
              </w:rPr>
            </w:pPr>
            <w:r>
              <w:rPr>
                <w:lang w:eastAsia="en-US"/>
              </w:rPr>
              <w:t>20.6-1.7-16-16-6.5 =</w:t>
            </w:r>
          </w:p>
          <w:p w:rsidR="00EF4E4F" w:rsidRPr="00B45AFA" w:rsidRDefault="00F74841" w:rsidP="00F74841">
            <w:pPr>
              <w:spacing w:beforeLines="0" w:before="0" w:afterLines="0" w:after="0"/>
              <w:jc w:val="center"/>
              <w:rPr>
                <w:rFonts w:ascii="Century" w:eastAsiaTheme="minorEastAsia" w:hAnsi="Century" w:cs="ＭＳ Ｐゴシック"/>
                <w:color w:val="000000"/>
                <w:sz w:val="18"/>
                <w:szCs w:val="18"/>
              </w:rPr>
            </w:pPr>
            <w:r>
              <w:rPr>
                <w:lang w:eastAsia="en-US"/>
              </w:rPr>
              <w:t>-19.6</w:t>
            </w:r>
          </w:p>
        </w:tc>
        <w:tc>
          <w:tcPr>
            <w:tcW w:w="1800" w:type="dxa"/>
            <w:shd w:val="clear" w:color="auto" w:fill="auto"/>
            <w:noWrap/>
            <w:vAlign w:val="center"/>
            <w:hideMark/>
          </w:tcPr>
          <w:p w:rsidR="00EF4E4F" w:rsidRPr="00C42E75" w:rsidRDefault="00EF4E4F" w:rsidP="00F31442">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-14.1</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Theme="minorEastAsia" w:hAnsi="Century" w:cs="ＭＳ Ｐゴシック"/>
                <w:color w:val="000000"/>
                <w:sz w:val="18"/>
                <w:szCs w:val="18"/>
              </w:rPr>
            </w:pPr>
            <w:r>
              <w:rPr>
                <w:lang w:eastAsia="en-US"/>
              </w:rPr>
              <w:t>-14.1</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-14</w:t>
            </w:r>
          </w:p>
        </w:tc>
      </w:tr>
    </w:tbl>
    <w:p w:rsidR="00E106CB" w:rsidRDefault="00A10C18" w:rsidP="00A10C18">
      <w:pPr>
        <w:spacing w:before="120" w:after="120"/>
        <w:rPr>
          <w:rFonts w:eastAsia="ＭＳ 明朝"/>
        </w:rPr>
      </w:pPr>
      <w:r w:rsidRPr="00266657">
        <w:rPr>
          <w:rFonts w:eastAsia="ＭＳ 明朝" w:hint="eastAsia"/>
        </w:rPr>
        <w:t xml:space="preserve">With our views, SNR is </w:t>
      </w:r>
      <w:r w:rsidRPr="00266657">
        <w:rPr>
          <w:rFonts w:eastAsia="ＭＳ 明朝"/>
        </w:rPr>
        <w:t>proportional</w:t>
      </w:r>
      <w:r w:rsidRPr="00266657">
        <w:rPr>
          <w:rFonts w:eastAsia="ＭＳ 明朝" w:hint="eastAsia"/>
        </w:rPr>
        <w:t xml:space="preserve"> to MPR, </w:t>
      </w:r>
      <w:r w:rsidRPr="00266657">
        <w:rPr>
          <w:rFonts w:ascii="Symbol" w:eastAsia="ＭＳ 明朝" w:hAnsi="Symbol"/>
        </w:rPr>
        <w:t></w:t>
      </w:r>
      <w:r w:rsidRPr="00266657">
        <w:rPr>
          <w:rFonts w:eastAsia="ＭＳ 明朝" w:hint="eastAsia"/>
        </w:rPr>
        <w:t xml:space="preserve">ChBW and </w:t>
      </w:r>
      <w:r w:rsidRPr="00266657">
        <w:rPr>
          <w:rFonts w:ascii="Symbol" w:eastAsia="ＭＳ 明朝" w:hAnsi="Symbol"/>
        </w:rPr>
        <w:t></w:t>
      </w:r>
      <w:r w:rsidR="00C75D2E">
        <w:rPr>
          <w:rFonts w:eastAsia="ＭＳ 明朝" w:hint="eastAsia"/>
        </w:rPr>
        <w:t>D</w:t>
      </w:r>
      <w:r w:rsidRPr="00266657">
        <w:rPr>
          <w:rFonts w:eastAsia="ＭＳ 明朝" w:hint="eastAsia"/>
        </w:rPr>
        <w:t xml:space="preserve">ir, i.e. </w:t>
      </w:r>
    </w:p>
    <w:p w:rsidR="00E106CB" w:rsidRPr="00123A2F" w:rsidRDefault="00A10C18" w:rsidP="00E106CB">
      <w:pPr>
        <w:spacing w:before="120" w:after="120"/>
        <w:jc w:val="center"/>
        <w:rPr>
          <w:rFonts w:eastAsia="ＭＳ 明朝"/>
          <w:b/>
          <w:i/>
        </w:rPr>
      </w:pPr>
      <w:r w:rsidRPr="00123A2F">
        <w:rPr>
          <w:rFonts w:eastAsia="ＭＳ 明朝" w:hint="eastAsia"/>
          <w:b/>
          <w:i/>
        </w:rPr>
        <w:t>SNR = SNR</w:t>
      </w:r>
      <w:r w:rsidRPr="00123A2F">
        <w:rPr>
          <w:rFonts w:eastAsia="ＭＳ 明朝" w:hint="eastAsia"/>
          <w:b/>
          <w:i/>
          <w:vertAlign w:val="subscript"/>
        </w:rPr>
        <w:t>A1,MPR=</w:t>
      </w:r>
      <w:r w:rsidR="008F2DCC" w:rsidRPr="00123A2F">
        <w:rPr>
          <w:rFonts w:eastAsia="ＭＳ 明朝" w:hint="eastAsia"/>
          <w:b/>
          <w:i/>
          <w:vertAlign w:val="subscript"/>
        </w:rPr>
        <w:t>6.5</w:t>
      </w:r>
      <w:r w:rsidRPr="00123A2F">
        <w:rPr>
          <w:rFonts w:eastAsia="ＭＳ 明朝" w:hint="eastAsia"/>
          <w:b/>
          <w:i/>
          <w:vertAlign w:val="subscript"/>
        </w:rPr>
        <w:t>,400MHz</w:t>
      </w:r>
      <w:r w:rsidRPr="00123A2F">
        <w:rPr>
          <w:rFonts w:eastAsia="ＭＳ 明朝" w:hint="eastAsia"/>
          <w:b/>
          <w:i/>
        </w:rPr>
        <w:t xml:space="preserve"> </w:t>
      </w:r>
      <w:r w:rsidR="00714A00" w:rsidRPr="00123A2F">
        <w:rPr>
          <w:rFonts w:eastAsia="ＭＳ 明朝" w:hint="eastAsia"/>
          <w:b/>
          <w:i/>
        </w:rPr>
        <w:t>+</w:t>
      </w:r>
      <w:r w:rsidRPr="00123A2F">
        <w:rPr>
          <w:rFonts w:eastAsia="ＭＳ 明朝" w:hint="eastAsia"/>
          <w:b/>
          <w:i/>
        </w:rPr>
        <w:t xml:space="preserve"> </w:t>
      </w:r>
      <w:r w:rsidR="00F918CB" w:rsidRPr="00123A2F">
        <w:rPr>
          <w:rFonts w:eastAsia="ＭＳ 明朝" w:hint="eastAsia"/>
          <w:b/>
          <w:i/>
        </w:rPr>
        <w:t>(</w:t>
      </w:r>
      <w:r w:rsidR="008F2DCC" w:rsidRPr="00123A2F">
        <w:rPr>
          <w:rFonts w:eastAsia="ＭＳ 明朝" w:hint="eastAsia"/>
          <w:b/>
          <w:i/>
        </w:rPr>
        <w:t xml:space="preserve"> </w:t>
      </w:r>
      <w:r w:rsidR="00714A00" w:rsidRPr="00123A2F">
        <w:rPr>
          <w:rFonts w:eastAsia="ＭＳ 明朝" w:hint="eastAsia"/>
          <w:b/>
          <w:i/>
        </w:rPr>
        <w:t xml:space="preserve">6.5 - </w:t>
      </w:r>
      <w:r w:rsidRPr="00123A2F">
        <w:rPr>
          <w:rFonts w:eastAsia="ＭＳ 明朝" w:hint="eastAsia"/>
          <w:b/>
          <w:i/>
        </w:rPr>
        <w:t>MPR</w:t>
      </w:r>
      <w:r w:rsidR="00F918CB" w:rsidRPr="00123A2F">
        <w:rPr>
          <w:rFonts w:eastAsia="ＭＳ 明朝" w:hint="eastAsia"/>
          <w:b/>
          <w:i/>
        </w:rPr>
        <w:t xml:space="preserve"> </w:t>
      </w:r>
      <w:r w:rsidR="008F2DCC" w:rsidRPr="00123A2F">
        <w:rPr>
          <w:rFonts w:eastAsia="ＭＳ 明朝" w:hint="eastAsia"/>
          <w:b/>
          <w:i/>
        </w:rPr>
        <w:t>)</w:t>
      </w:r>
      <w:r w:rsidRPr="00123A2F">
        <w:rPr>
          <w:rFonts w:eastAsia="ＭＳ 明朝" w:hint="eastAsia"/>
          <w:b/>
          <w:i/>
        </w:rPr>
        <w:t xml:space="preserve"> + </w:t>
      </w:r>
      <w:r w:rsidRPr="00123A2F">
        <w:rPr>
          <w:rFonts w:ascii="Symbol" w:eastAsia="ＭＳ 明朝" w:hAnsi="Symbol"/>
          <w:b/>
          <w:i/>
        </w:rPr>
        <w:t></w:t>
      </w:r>
      <w:r w:rsidRPr="00123A2F">
        <w:rPr>
          <w:rFonts w:eastAsia="ＭＳ 明朝" w:hint="eastAsia"/>
          <w:b/>
          <w:i/>
        </w:rPr>
        <w:t>ChBW  +</w:t>
      </w:r>
      <w:r w:rsidRPr="00123A2F">
        <w:rPr>
          <w:rFonts w:ascii="Symbol" w:eastAsia="ＭＳ 明朝" w:hAnsi="Symbol"/>
          <w:b/>
          <w:i/>
        </w:rPr>
        <w:t></w:t>
      </w:r>
      <w:r w:rsidRPr="00123A2F">
        <w:rPr>
          <w:rFonts w:ascii="Symbol" w:eastAsia="ＭＳ 明朝" w:hAnsi="Symbol"/>
          <w:b/>
          <w:i/>
        </w:rPr>
        <w:t></w:t>
      </w:r>
      <w:r w:rsidR="00E106CB" w:rsidRPr="00123A2F">
        <w:rPr>
          <w:rFonts w:eastAsia="ＭＳ 明朝" w:hint="eastAsia"/>
          <w:b/>
          <w:i/>
        </w:rPr>
        <w:t>Dir</w:t>
      </w:r>
    </w:p>
    <w:p w:rsidR="00A10C18" w:rsidRPr="00266657" w:rsidRDefault="0079429B" w:rsidP="00E106CB">
      <w:pPr>
        <w:spacing w:before="120" w:after="120"/>
        <w:rPr>
          <w:rFonts w:eastAsia="ＭＳ 明朝"/>
        </w:rPr>
      </w:pPr>
      <w:r>
        <w:rPr>
          <w:rFonts w:eastAsia="ＭＳ 明朝" w:hint="eastAsia"/>
        </w:rPr>
        <w:t>w</w:t>
      </w:r>
      <w:r w:rsidRPr="00266657">
        <w:rPr>
          <w:rFonts w:eastAsia="ＭＳ 明朝"/>
        </w:rPr>
        <w:t>here</w:t>
      </w:r>
      <w:r w:rsidR="00A10C18" w:rsidRPr="00266657">
        <w:rPr>
          <w:rFonts w:eastAsia="ＭＳ 明朝" w:hint="eastAsia"/>
        </w:rPr>
        <w:t>,</w:t>
      </w:r>
    </w:p>
    <w:p w:rsidR="00A10C18" w:rsidRPr="00266657" w:rsidRDefault="00A10C18" w:rsidP="00A10C18">
      <w:pPr>
        <w:pStyle w:val="ListParagraph"/>
        <w:numPr>
          <w:ilvl w:val="0"/>
          <w:numId w:val="13"/>
        </w:numPr>
        <w:spacing w:before="120" w:after="120"/>
        <w:ind w:leftChars="0"/>
        <w:rPr>
          <w:rFonts w:eastAsia="ＭＳ 明朝"/>
        </w:rPr>
      </w:pPr>
      <w:r w:rsidRPr="00266657">
        <w:rPr>
          <w:rFonts w:ascii="Symbol" w:eastAsia="ＭＳ 明朝" w:hAnsi="Symbol"/>
        </w:rPr>
        <w:t></w:t>
      </w:r>
      <w:r w:rsidRPr="00266657">
        <w:rPr>
          <w:rFonts w:eastAsia="ＭＳ 明朝" w:hint="eastAsia"/>
        </w:rPr>
        <w:t xml:space="preserve">Dir = difference of UE directivity assumption from 2x8 array, i.e. </w:t>
      </w:r>
      <w:r w:rsidRPr="00266657">
        <w:rPr>
          <w:rFonts w:ascii="Symbol" w:eastAsia="ＭＳ 明朝" w:hAnsi="Symbol"/>
        </w:rPr>
        <w:t></w:t>
      </w:r>
      <w:r w:rsidR="00DF2D0C">
        <w:rPr>
          <w:rFonts w:eastAsia="ＭＳ 明朝" w:hint="eastAsia"/>
        </w:rPr>
        <w:t>Dir=0[dB] for Assumption 1,</w:t>
      </w:r>
      <w:r w:rsidRPr="00266657">
        <w:rPr>
          <w:rFonts w:eastAsia="ＭＳ 明朝" w:hint="eastAsia"/>
        </w:rPr>
        <w:t xml:space="preserve"> </w:t>
      </w:r>
      <w:r w:rsidRPr="00266657">
        <w:rPr>
          <w:rFonts w:ascii="Symbol" w:eastAsia="ＭＳ 明朝" w:hAnsi="Symbol"/>
        </w:rPr>
        <w:t></w:t>
      </w:r>
      <w:r w:rsidRPr="00266657">
        <w:rPr>
          <w:rFonts w:eastAsia="ＭＳ 明朝" w:hint="eastAsia"/>
        </w:rPr>
        <w:t xml:space="preserve">Dir = 6[dB] </w:t>
      </w:r>
      <w:r w:rsidR="00350A33" w:rsidRPr="00266657">
        <w:rPr>
          <w:rFonts w:eastAsia="ＭＳ 明朝"/>
        </w:rPr>
        <w:t>for Assumption</w:t>
      </w:r>
      <w:r w:rsidRPr="00266657">
        <w:rPr>
          <w:rFonts w:eastAsia="ＭＳ 明朝" w:hint="eastAsia"/>
        </w:rPr>
        <w:t xml:space="preserve"> 2</w:t>
      </w:r>
      <w:r>
        <w:rPr>
          <w:rFonts w:eastAsia="ＭＳ 明朝" w:hint="eastAsia"/>
        </w:rPr>
        <w:t xml:space="preserve">, </w:t>
      </w:r>
      <w:r w:rsidRPr="00190902">
        <w:rPr>
          <w:rFonts w:eastAsia="ＭＳ 明朝" w:hint="eastAsia"/>
        </w:rPr>
        <w:t xml:space="preserve">and </w:t>
      </w:r>
      <w:r w:rsidRPr="00190902">
        <w:rPr>
          <w:rFonts w:ascii="Symbol" w:eastAsia="ＭＳ 明朝" w:hAnsi="Symbol"/>
        </w:rPr>
        <w:t></w:t>
      </w:r>
      <w:r w:rsidRPr="00190902">
        <w:rPr>
          <w:rFonts w:eastAsia="ＭＳ 明朝" w:hint="eastAsia"/>
        </w:rPr>
        <w:t>Dir=16dB if test metric is changed to EIRP</w:t>
      </w:r>
      <w:r w:rsidR="00261A0C" w:rsidRPr="0018152F">
        <w:rPr>
          <w:rFonts w:eastAsia="ＭＳ 明朝" w:hint="eastAsia"/>
        </w:rPr>
        <w:t>.</w:t>
      </w:r>
    </w:p>
    <w:p w:rsidR="00A10C18" w:rsidRDefault="00A10C18" w:rsidP="00A10C18">
      <w:pPr>
        <w:pStyle w:val="ListParagraph"/>
        <w:numPr>
          <w:ilvl w:val="0"/>
          <w:numId w:val="13"/>
        </w:numPr>
        <w:spacing w:before="120" w:after="120"/>
        <w:ind w:leftChars="0"/>
        <w:rPr>
          <w:rFonts w:eastAsia="ＭＳ 明朝"/>
        </w:rPr>
      </w:pPr>
      <w:r w:rsidRPr="00DB55FC">
        <w:rPr>
          <w:rFonts w:ascii="Symbol" w:eastAsia="ＭＳ Ｐゴシック" w:hAnsi="Symbol" w:cs="ＭＳ Ｐゴシック"/>
          <w:color w:val="000000"/>
          <w:sz w:val="18"/>
          <w:szCs w:val="21"/>
        </w:rPr>
        <w:t></w:t>
      </w:r>
      <w:r w:rsidRPr="00266657">
        <w:rPr>
          <w:rFonts w:eastAsia="ＭＳ 明朝"/>
        </w:rPr>
        <w:t>ChBW = 10log10(400MHz/ChBW)</w:t>
      </w:r>
      <w:r w:rsidRPr="00266657">
        <w:rPr>
          <w:rFonts w:eastAsia="ＭＳ 明朝" w:hint="eastAsia"/>
        </w:rPr>
        <w:t>.</w:t>
      </w:r>
    </w:p>
    <w:p w:rsidR="003F0283" w:rsidRDefault="009E363B"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2E138A" w:rsidRDefault="002E138A" w:rsidP="0020467F">
      <w:pPr>
        <w:spacing w:beforeLines="0" w:before="0" w:afterLines="0" w:after="0"/>
        <w:rPr>
          <w:rFonts w:eastAsiaTheme="minorEastAsia"/>
          <w:b/>
          <w:u w:val="single"/>
          <w:lang w:val="en-GB"/>
        </w:rPr>
      </w:pPr>
      <w:r w:rsidRPr="002E138A">
        <w:rPr>
          <w:rFonts w:eastAsiaTheme="minorEastAsia" w:hint="eastAsia"/>
          <w:b/>
          <w:u w:val="single"/>
          <w:lang w:val="en-GB"/>
        </w:rPr>
        <w:t>Rx Spurious</w:t>
      </w:r>
    </w:p>
    <w:p w:rsidR="002E138A" w:rsidRPr="002E138A" w:rsidRDefault="002E138A" w:rsidP="0020467F">
      <w:pPr>
        <w:spacing w:beforeLines="0" w:before="0" w:afterLines="0" w:after="0"/>
        <w:rPr>
          <w:rFonts w:eastAsiaTheme="minorEastAsia"/>
          <w:b/>
          <w:u w:val="single"/>
          <w:lang w:val="en-GB"/>
        </w:rPr>
      </w:pPr>
    </w:p>
    <w:p w:rsidR="00064BE7" w:rsidRPr="00474570" w:rsidRDefault="00064BE7" w:rsidP="0020467F">
      <w:pPr>
        <w:spacing w:beforeLines="0" w:before="0" w:afterLines="0" w:after="0"/>
        <w:rPr>
          <w:rFonts w:eastAsiaTheme="minorEastAsia"/>
          <w:lang w:val="en-GB"/>
        </w:rPr>
      </w:pPr>
      <w:r>
        <w:rPr>
          <w:rFonts w:eastAsiaTheme="minorEastAsia" w:hint="eastAsia"/>
          <w:lang w:val="en-GB"/>
        </w:rPr>
        <w:t xml:space="preserve">For Rx spurious emission for band n257, the amount of relaxation is agreed in </w:t>
      </w:r>
      <w:r w:rsidR="00CF005A">
        <w:rPr>
          <w:rFonts w:eastAsiaTheme="minorEastAsia" w:hint="eastAsia"/>
          <w:lang w:val="en-GB"/>
        </w:rPr>
        <w:t>[2</w:t>
      </w:r>
      <w:r>
        <w:rPr>
          <w:rFonts w:eastAsiaTheme="minorEastAsia" w:hint="eastAsia"/>
          <w:lang w:val="en-GB"/>
        </w:rPr>
        <w:t>]</w:t>
      </w:r>
      <w:r w:rsidR="00C83515">
        <w:rPr>
          <w:rFonts w:eastAsiaTheme="minorEastAsia" w:hint="eastAsia"/>
          <w:lang w:val="en-GB"/>
        </w:rPr>
        <w:t xml:space="preserve"> with one value in square bracket</w:t>
      </w:r>
      <w:r>
        <w:rPr>
          <w:rFonts w:eastAsiaTheme="minorEastAsia" w:hint="eastAsia"/>
          <w:lang w:val="en-GB"/>
        </w:rPr>
        <w:t xml:space="preserve"> pending final confirmation from TE vendors. However, no agreement for </w:t>
      </w:r>
      <w:r w:rsidRPr="00064BE7">
        <w:rPr>
          <w:rFonts w:ascii="Symbol" w:eastAsiaTheme="minorEastAsia" w:hAnsi="Symbol"/>
          <w:lang w:val="en-GB"/>
        </w:rPr>
        <w:t></w:t>
      </w:r>
      <w:r>
        <w:rPr>
          <w:rFonts w:eastAsiaTheme="minorEastAsia" w:hint="eastAsia"/>
          <w:lang w:val="en-GB"/>
        </w:rPr>
        <w:t xml:space="preserve">SNR </w:t>
      </w:r>
      <w:r w:rsidR="004E4854">
        <w:rPr>
          <w:rFonts w:eastAsiaTheme="minorEastAsia" w:hint="eastAsia"/>
          <w:lang w:val="en-GB"/>
        </w:rPr>
        <w:t xml:space="preserve">is yet made. </w:t>
      </w:r>
      <w:r w:rsidR="00F24053">
        <w:rPr>
          <w:rFonts w:eastAsiaTheme="minorEastAsia" w:hint="eastAsia"/>
          <w:lang w:val="en-GB"/>
        </w:rPr>
        <w:t xml:space="preserve">As </w:t>
      </w:r>
      <w:r w:rsidR="00F24053">
        <w:rPr>
          <w:rFonts w:eastAsiaTheme="minorEastAsia"/>
          <w:lang w:val="en-GB"/>
        </w:rPr>
        <w:t xml:space="preserve">the agreed amount of </w:t>
      </w:r>
      <w:r w:rsidR="000D3F6D">
        <w:rPr>
          <w:rFonts w:eastAsiaTheme="minorEastAsia"/>
          <w:lang w:val="en-GB"/>
        </w:rPr>
        <w:t>relaxation</w:t>
      </w:r>
      <w:r w:rsidR="000D3F6D">
        <w:rPr>
          <w:rFonts w:eastAsiaTheme="minorEastAsia" w:hint="eastAsia"/>
          <w:lang w:val="en-GB"/>
        </w:rPr>
        <w:t xml:space="preserve"> </w:t>
      </w:r>
      <w:r w:rsidR="000D3F6D">
        <w:rPr>
          <w:rFonts w:eastAsiaTheme="minorEastAsia"/>
          <w:lang w:val="en-GB"/>
        </w:rPr>
        <w:t xml:space="preserve">is less than </w:t>
      </w:r>
      <w:r w:rsidR="00307EA0">
        <w:rPr>
          <w:rFonts w:eastAsiaTheme="minorEastAsia" w:hint="eastAsia"/>
          <w:lang w:val="en-GB"/>
        </w:rPr>
        <w:t xml:space="preserve">those of </w:t>
      </w:r>
      <w:r w:rsidR="000D3F6D">
        <w:rPr>
          <w:rFonts w:eastAsiaTheme="minorEastAsia"/>
          <w:lang w:val="en-GB"/>
        </w:rPr>
        <w:t>proposal</w:t>
      </w:r>
      <w:r w:rsidR="00A64409">
        <w:rPr>
          <w:rFonts w:eastAsiaTheme="minorEastAsia" w:hint="eastAsia"/>
          <w:lang w:val="en-GB"/>
        </w:rPr>
        <w:t>s</w:t>
      </w:r>
      <w:r w:rsidR="000D3F6D">
        <w:rPr>
          <w:rFonts w:eastAsiaTheme="minorEastAsia"/>
          <w:lang w:val="en-GB"/>
        </w:rPr>
        <w:t xml:space="preserve"> </w:t>
      </w:r>
      <w:r w:rsidR="00A063F1">
        <w:rPr>
          <w:rFonts w:eastAsiaTheme="minorEastAsia" w:hint="eastAsia"/>
          <w:lang w:val="en-GB"/>
        </w:rPr>
        <w:t>from</w:t>
      </w:r>
      <w:r w:rsidR="000D3F6D">
        <w:rPr>
          <w:rFonts w:eastAsiaTheme="minorEastAsia" w:hint="eastAsia"/>
          <w:lang w:val="en-GB"/>
        </w:rPr>
        <w:t xml:space="preserve"> each vendor with threshold SNR=10dB, except for the pending confirmation for 34GHz &lt;= f &lt;= 40GHz</w:t>
      </w:r>
      <w:r w:rsidR="009909BF">
        <w:rPr>
          <w:rFonts w:eastAsiaTheme="minorEastAsia" w:hint="eastAsia"/>
          <w:lang w:val="en-GB"/>
        </w:rPr>
        <w:t xml:space="preserve">, </w:t>
      </w:r>
      <w:r w:rsidR="004E4854" w:rsidRPr="004E4854">
        <w:rPr>
          <w:rFonts w:ascii="Symbol" w:eastAsiaTheme="minorEastAsia" w:hAnsi="Symbol"/>
          <w:lang w:val="en-GB"/>
        </w:rPr>
        <w:t></w:t>
      </w:r>
      <w:r w:rsidR="004E4854">
        <w:rPr>
          <w:rFonts w:eastAsiaTheme="minorEastAsia" w:hint="eastAsia"/>
          <w:lang w:val="en-GB"/>
        </w:rPr>
        <w:t xml:space="preserve">SNR=0.41(SNR=10dB) is </w:t>
      </w:r>
      <w:r w:rsidR="00776190">
        <w:rPr>
          <w:rFonts w:eastAsiaTheme="minorEastAsia" w:hint="eastAsia"/>
          <w:lang w:val="en-GB"/>
        </w:rPr>
        <w:t>r</w:t>
      </w:r>
      <w:r w:rsidR="00D04DAC">
        <w:rPr>
          <w:rFonts w:eastAsiaTheme="minorEastAsia" w:hint="eastAsia"/>
          <w:lang w:val="en-GB"/>
        </w:rPr>
        <w:t>easonable</w:t>
      </w:r>
      <w:r w:rsidR="00504248">
        <w:rPr>
          <w:rFonts w:eastAsiaTheme="minorEastAsia" w:hint="eastAsia"/>
          <w:lang w:val="en-GB"/>
        </w:rPr>
        <w:t xml:space="preserve"> to be applied to Rx spurious MU.</w:t>
      </w:r>
    </w:p>
    <w:p w:rsidR="000C3C77" w:rsidRDefault="000C3C77" w:rsidP="0020467F">
      <w:pPr>
        <w:spacing w:beforeLines="0" w:before="0" w:afterLines="0" w:after="0"/>
        <w:rPr>
          <w:rFonts w:eastAsiaTheme="minorEastAsia"/>
          <w:b/>
          <w:i/>
          <w:lang w:val="en-GB"/>
        </w:rPr>
      </w:pPr>
      <w:bookmarkStart w:id="1" w:name="p1"/>
    </w:p>
    <w:p w:rsidR="0020467F" w:rsidRDefault="0020467F" w:rsidP="0020467F">
      <w:pPr>
        <w:spacing w:beforeLines="0" w:before="0" w:afterLines="0" w:after="0"/>
        <w:rPr>
          <w:rFonts w:eastAsiaTheme="minorEastAsia"/>
          <w:b/>
          <w:i/>
          <w:lang w:val="en-GB"/>
        </w:rPr>
      </w:pPr>
      <w:r w:rsidRPr="00D22298">
        <w:rPr>
          <w:rFonts w:eastAsiaTheme="minorEastAsia"/>
          <w:b/>
          <w:i/>
          <w:lang w:val="en-GB"/>
        </w:rPr>
        <w:t xml:space="preserve">Proposal </w:t>
      </w:r>
      <w:r w:rsidRPr="00D22298">
        <w:rPr>
          <w:rFonts w:eastAsiaTheme="minorEastAsia" w:hint="eastAsia"/>
          <w:b/>
          <w:i/>
          <w:lang w:val="en-GB"/>
        </w:rPr>
        <w:t>1</w:t>
      </w:r>
      <w:r w:rsidRPr="00D22298">
        <w:rPr>
          <w:rFonts w:eastAsiaTheme="minorEastAsia"/>
          <w:b/>
          <w:i/>
          <w:lang w:val="en-GB"/>
        </w:rPr>
        <w:t xml:space="preserve"> : For</w:t>
      </w:r>
      <w:r w:rsidR="002D35C7">
        <w:rPr>
          <w:rFonts w:eastAsiaTheme="minorEastAsia" w:hint="eastAsia"/>
          <w:b/>
          <w:i/>
          <w:lang w:val="en-GB"/>
        </w:rPr>
        <w:t xml:space="preserve"> </w:t>
      </w:r>
      <w:r w:rsidR="0015300B">
        <w:rPr>
          <w:rFonts w:eastAsiaTheme="minorEastAsia" w:hint="eastAsia"/>
          <w:b/>
          <w:i/>
          <w:lang w:val="en-GB"/>
        </w:rPr>
        <w:t xml:space="preserve">PC3 </w:t>
      </w:r>
      <w:r w:rsidR="002D35C7">
        <w:rPr>
          <w:rFonts w:eastAsiaTheme="minorEastAsia" w:hint="eastAsia"/>
          <w:b/>
          <w:i/>
          <w:lang w:val="en-GB"/>
        </w:rPr>
        <w:t xml:space="preserve">Rx Spurious for n257, </w:t>
      </w:r>
      <w:r w:rsidR="00F37DAB">
        <w:rPr>
          <w:rFonts w:eastAsiaTheme="minorEastAsia" w:hint="eastAsia"/>
          <w:b/>
          <w:i/>
          <w:lang w:val="en-GB"/>
        </w:rPr>
        <w:t xml:space="preserve">apply </w:t>
      </w:r>
      <w:r w:rsidR="00F37DAB" w:rsidRPr="00F37DAB">
        <w:rPr>
          <w:rFonts w:ascii="Symbol" w:eastAsiaTheme="minorEastAsia" w:hAnsi="Symbol"/>
          <w:b/>
          <w:i/>
          <w:lang w:val="en-GB"/>
        </w:rPr>
        <w:t></w:t>
      </w:r>
      <w:r w:rsidR="00F37DAB">
        <w:rPr>
          <w:rFonts w:ascii="Symbol" w:eastAsiaTheme="minorEastAsia" w:hAnsi="Symbol"/>
          <w:b/>
          <w:i/>
          <w:lang w:val="en-GB"/>
        </w:rPr>
        <w:t></w:t>
      </w:r>
      <w:r w:rsidR="00F37DAB">
        <w:rPr>
          <w:rFonts w:eastAsiaTheme="minorEastAsia" w:hint="eastAsia"/>
          <w:b/>
          <w:i/>
          <w:lang w:val="en-GB"/>
        </w:rPr>
        <w:t>SNR=0.41 dB</w:t>
      </w:r>
      <w:bookmarkEnd w:id="1"/>
      <w:r w:rsidR="001C7313">
        <w:rPr>
          <w:rFonts w:eastAsiaTheme="minorEastAsia" w:hint="eastAsia"/>
          <w:b/>
          <w:i/>
          <w:lang w:val="en-GB"/>
        </w:rPr>
        <w:t xml:space="preserve"> for </w:t>
      </w:r>
      <w:r w:rsidR="002C61E7">
        <w:rPr>
          <w:rFonts w:eastAsiaTheme="minorEastAsia" w:hint="eastAsia"/>
          <w:b/>
          <w:i/>
          <w:lang w:val="en-GB"/>
        </w:rPr>
        <w:t xml:space="preserve">6GHz &lt;= f &lt;= 80GHz based on the relaxation </w:t>
      </w:r>
      <w:r w:rsidR="009434F4">
        <w:rPr>
          <w:rFonts w:eastAsiaTheme="minorEastAsia" w:hint="eastAsia"/>
          <w:b/>
          <w:i/>
          <w:lang w:val="en-GB"/>
        </w:rPr>
        <w:t xml:space="preserve">agreed </w:t>
      </w:r>
      <w:r w:rsidR="002C61E7">
        <w:rPr>
          <w:rFonts w:eastAsiaTheme="minorEastAsia" w:hint="eastAsia"/>
          <w:b/>
          <w:i/>
          <w:lang w:val="en-GB"/>
        </w:rPr>
        <w:t>in [</w:t>
      </w:r>
      <w:r w:rsidR="00661E05">
        <w:rPr>
          <w:rFonts w:eastAsiaTheme="minorEastAsia" w:hint="eastAsia"/>
          <w:b/>
          <w:i/>
          <w:lang w:val="en-GB"/>
        </w:rPr>
        <w:t>2</w:t>
      </w:r>
      <w:r w:rsidR="002C61E7">
        <w:rPr>
          <w:rFonts w:eastAsiaTheme="minorEastAsia" w:hint="eastAsia"/>
          <w:b/>
          <w:i/>
          <w:lang w:val="en-GB"/>
        </w:rPr>
        <w:t>].</w:t>
      </w:r>
    </w:p>
    <w:p w:rsidR="00424D8F" w:rsidRDefault="00424D8F" w:rsidP="0020467F">
      <w:pPr>
        <w:spacing w:beforeLines="0" w:before="0" w:afterLines="0" w:after="0"/>
        <w:rPr>
          <w:rFonts w:eastAsiaTheme="minorEastAsia"/>
          <w:b/>
          <w:i/>
          <w:lang w:val="en-GB"/>
        </w:rPr>
      </w:pPr>
    </w:p>
    <w:p w:rsidR="00D3611D" w:rsidRDefault="00D3611D" w:rsidP="00D3611D">
      <w:pPr>
        <w:spacing w:beforeLines="0" w:before="0" w:afterLines="0" w:after="0"/>
        <w:rPr>
          <w:rFonts w:eastAsiaTheme="minorEastAsia"/>
          <w:b/>
          <w:u w:val="single"/>
          <w:lang w:val="en-GB"/>
        </w:rPr>
      </w:pPr>
      <w:r>
        <w:rPr>
          <w:rFonts w:eastAsiaTheme="minorEastAsia" w:hint="eastAsia"/>
          <w:b/>
          <w:u w:val="single"/>
          <w:lang w:val="en-GB"/>
        </w:rPr>
        <w:t>General</w:t>
      </w:r>
      <w:r w:rsidRPr="002E138A">
        <w:rPr>
          <w:rFonts w:eastAsiaTheme="minorEastAsia" w:hint="eastAsia"/>
          <w:b/>
          <w:u w:val="single"/>
          <w:lang w:val="en-GB"/>
        </w:rPr>
        <w:t xml:space="preserve"> </w:t>
      </w:r>
      <w:r w:rsidR="0015300B">
        <w:rPr>
          <w:rFonts w:eastAsiaTheme="minorEastAsia" w:hint="eastAsia"/>
          <w:b/>
          <w:u w:val="single"/>
          <w:lang w:val="en-GB"/>
        </w:rPr>
        <w:t xml:space="preserve">Tx </w:t>
      </w:r>
      <w:r w:rsidRPr="002E138A">
        <w:rPr>
          <w:rFonts w:eastAsiaTheme="minorEastAsia" w:hint="eastAsia"/>
          <w:b/>
          <w:u w:val="single"/>
          <w:lang w:val="en-GB"/>
        </w:rPr>
        <w:t>Spurious</w:t>
      </w:r>
    </w:p>
    <w:p w:rsidR="00EA28AA" w:rsidRDefault="00EA28AA" w:rsidP="0020467F">
      <w:pPr>
        <w:spacing w:beforeLines="0" w:before="0" w:afterLines="0" w:after="0"/>
        <w:rPr>
          <w:rFonts w:eastAsiaTheme="minorEastAsia"/>
          <w:b/>
          <w:i/>
          <w:lang w:val="en-GB"/>
        </w:rPr>
      </w:pPr>
    </w:p>
    <w:p w:rsidR="00307F01" w:rsidRPr="00307F01" w:rsidRDefault="006B4106" w:rsidP="0020467F">
      <w:pPr>
        <w:spacing w:beforeLines="0" w:before="0" w:afterLines="0" w:after="0"/>
        <w:rPr>
          <w:rFonts w:eastAsiaTheme="minorEastAsia"/>
          <w:lang w:val="en-GB"/>
        </w:rPr>
      </w:pPr>
      <w:r>
        <w:rPr>
          <w:rFonts w:eastAsiaTheme="minorEastAsia" w:hint="eastAsia"/>
          <w:lang w:val="en-GB"/>
        </w:rPr>
        <w:t xml:space="preserve">The </w:t>
      </w:r>
      <w:r w:rsidRPr="006B4106">
        <w:rPr>
          <w:rFonts w:ascii="Symbol" w:eastAsiaTheme="minorEastAsia" w:hAnsi="Symbol"/>
          <w:lang w:val="en-GB"/>
        </w:rPr>
        <w:t></w:t>
      </w:r>
      <w:r w:rsidR="00307F01" w:rsidRPr="00307F01">
        <w:rPr>
          <w:rFonts w:eastAsiaTheme="minorEastAsia" w:hint="eastAsia"/>
          <w:lang w:val="en-GB"/>
        </w:rPr>
        <w:t xml:space="preserve">SNR for </w:t>
      </w:r>
      <w:r>
        <w:rPr>
          <w:rFonts w:eastAsiaTheme="minorEastAsia" w:hint="eastAsia"/>
          <w:lang w:val="en-GB"/>
        </w:rPr>
        <w:t xml:space="preserve">up to 60GHz </w:t>
      </w:r>
      <w:r w:rsidR="00307F01" w:rsidRPr="00307F01">
        <w:rPr>
          <w:rFonts w:eastAsiaTheme="minorEastAsia" w:hint="eastAsia"/>
          <w:lang w:val="en-GB"/>
        </w:rPr>
        <w:t xml:space="preserve">is agreed with </w:t>
      </w:r>
      <w:r w:rsidR="00307F01" w:rsidRPr="003E2970">
        <w:rPr>
          <w:rFonts w:ascii="Symbol" w:eastAsiaTheme="minorEastAsia" w:hAnsi="Symbol"/>
          <w:lang w:val="en-GB"/>
        </w:rPr>
        <w:t></w:t>
      </w:r>
      <w:r w:rsidR="00307F01" w:rsidRPr="00307F01">
        <w:rPr>
          <w:rFonts w:eastAsiaTheme="minorEastAsia" w:hint="eastAsia"/>
          <w:lang w:val="en-GB"/>
        </w:rPr>
        <w:t>SNR=0.41</w:t>
      </w:r>
      <w:r w:rsidR="00AC451F">
        <w:rPr>
          <w:rFonts w:eastAsiaTheme="minorEastAsia" w:hint="eastAsia"/>
          <w:lang w:val="en-GB"/>
        </w:rPr>
        <w:t xml:space="preserve"> in [</w:t>
      </w:r>
      <w:r w:rsidR="00A557E7">
        <w:rPr>
          <w:rFonts w:eastAsiaTheme="minorEastAsia" w:hint="eastAsia"/>
          <w:lang w:val="en-GB"/>
        </w:rPr>
        <w:t>1</w:t>
      </w:r>
      <w:r w:rsidR="00AC451F">
        <w:rPr>
          <w:rFonts w:eastAsiaTheme="minorEastAsia" w:hint="eastAsia"/>
          <w:lang w:val="en-GB"/>
        </w:rPr>
        <w:t>]</w:t>
      </w:r>
      <w:r w:rsidR="00307F01" w:rsidRPr="00307F01">
        <w:rPr>
          <w:rFonts w:eastAsiaTheme="minorEastAsia" w:hint="eastAsia"/>
          <w:lang w:val="en-GB"/>
        </w:rPr>
        <w:t xml:space="preserve">. For up to </w:t>
      </w:r>
      <w:r w:rsidR="0008287B">
        <w:rPr>
          <w:rFonts w:eastAsiaTheme="minorEastAsia" w:hint="eastAsia"/>
          <w:lang w:val="en-GB"/>
        </w:rPr>
        <w:t>80GHz</w:t>
      </w:r>
      <w:r w:rsidR="00307F01" w:rsidRPr="00307F01">
        <w:rPr>
          <w:rFonts w:eastAsiaTheme="minorEastAsia" w:hint="eastAsia"/>
          <w:lang w:val="en-GB"/>
        </w:rPr>
        <w:t xml:space="preserve">, we propose to apply </w:t>
      </w:r>
      <w:r w:rsidR="00307F01" w:rsidRPr="00307F01">
        <w:rPr>
          <w:rFonts w:ascii="Symbol" w:eastAsiaTheme="minorEastAsia" w:hAnsi="Symbol"/>
          <w:lang w:val="en-GB"/>
        </w:rPr>
        <w:t></w:t>
      </w:r>
      <w:r w:rsidR="00860C38">
        <w:rPr>
          <w:rFonts w:eastAsiaTheme="minorEastAsia" w:hint="eastAsia"/>
          <w:lang w:val="en-GB"/>
        </w:rPr>
        <w:t xml:space="preserve">SNR=0.41 based on the SNR estimation in real </w:t>
      </w:r>
      <w:r w:rsidR="004B533C">
        <w:rPr>
          <w:rFonts w:eastAsiaTheme="minorEastAsia"/>
          <w:lang w:val="en-GB"/>
        </w:rPr>
        <w:t>equipment</w:t>
      </w:r>
      <w:r w:rsidR="00860C38">
        <w:rPr>
          <w:rFonts w:eastAsiaTheme="minorEastAsia" w:hint="eastAsia"/>
          <w:lang w:val="en-GB"/>
        </w:rPr>
        <w:t>.</w:t>
      </w:r>
    </w:p>
    <w:p w:rsidR="0020467F" w:rsidRPr="00691FAF" w:rsidRDefault="0020467F" w:rsidP="0020467F">
      <w:pPr>
        <w:spacing w:beforeLines="0" w:before="0" w:afterLines="0" w:after="0"/>
        <w:rPr>
          <w:rFonts w:eastAsiaTheme="minorEastAsia"/>
          <w:b/>
          <w:i/>
          <w:lang w:val="en-GB"/>
        </w:rPr>
      </w:pPr>
    </w:p>
    <w:p w:rsidR="0020467F" w:rsidRPr="00691FAF" w:rsidRDefault="0020467F" w:rsidP="0020467F">
      <w:pPr>
        <w:spacing w:beforeLines="0" w:before="0" w:afterLines="0" w:after="0"/>
        <w:rPr>
          <w:rFonts w:eastAsiaTheme="minorEastAsia"/>
          <w:b/>
          <w:i/>
          <w:lang w:val="en-GB"/>
        </w:rPr>
      </w:pPr>
      <w:bookmarkStart w:id="2" w:name="p3"/>
      <w:r w:rsidRPr="00691FAF">
        <w:rPr>
          <w:rFonts w:eastAsiaTheme="minorEastAsia"/>
          <w:b/>
          <w:i/>
          <w:lang w:val="en-GB"/>
        </w:rPr>
        <w:t xml:space="preserve">Proposal </w:t>
      </w:r>
      <w:r w:rsidR="00F32A7F">
        <w:rPr>
          <w:rFonts w:eastAsiaTheme="minorEastAsia" w:hint="eastAsia"/>
          <w:b/>
          <w:i/>
          <w:lang w:val="en-GB"/>
        </w:rPr>
        <w:t>2</w:t>
      </w:r>
      <w:r w:rsidRPr="00691FAF">
        <w:rPr>
          <w:rFonts w:eastAsiaTheme="minorEastAsia"/>
          <w:b/>
          <w:i/>
          <w:lang w:val="en-GB"/>
        </w:rPr>
        <w:t xml:space="preserve"> : For PC3 General Tx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 xml:space="preserve">dB for </w:t>
      </w:r>
      <w:r w:rsidR="00307F01" w:rsidRPr="00691FAF">
        <w:rPr>
          <w:rFonts w:eastAsiaTheme="minorEastAsia" w:hint="eastAsia"/>
          <w:b/>
          <w:i/>
          <w:lang w:val="en-GB"/>
        </w:rPr>
        <w:t>60</w:t>
      </w:r>
      <w:r w:rsidRPr="00691FAF">
        <w:rPr>
          <w:rFonts w:eastAsiaTheme="minorEastAsia" w:hint="eastAsia"/>
          <w:b/>
          <w:i/>
          <w:lang w:val="en-GB"/>
        </w:rPr>
        <w:t>Ghz &lt;= f &lt;= 80GHz.</w:t>
      </w:r>
    </w:p>
    <w:bookmarkEnd w:id="2"/>
    <w:p w:rsidR="0020467F" w:rsidRPr="008B3286" w:rsidRDefault="0020467F" w:rsidP="0020467F">
      <w:pPr>
        <w:spacing w:beforeLines="0" w:before="0" w:afterLines="0" w:after="0"/>
        <w:rPr>
          <w:rFonts w:eastAsiaTheme="minorEastAsia"/>
          <w:b/>
          <w:i/>
          <w:lang w:val="en-GB"/>
        </w:rPr>
      </w:pPr>
    </w:p>
    <w:p w:rsidR="00BB399E" w:rsidRDefault="00BB399E" w:rsidP="00BB399E">
      <w:pPr>
        <w:spacing w:beforeLines="0" w:before="0" w:afterLines="0" w:after="0"/>
        <w:rPr>
          <w:rFonts w:eastAsiaTheme="minorEastAsia"/>
          <w:b/>
          <w:u w:val="single"/>
          <w:lang w:val="en-GB"/>
        </w:rPr>
      </w:pPr>
      <w:r>
        <w:rPr>
          <w:rFonts w:eastAsiaTheme="minorEastAsia" w:hint="eastAsia"/>
          <w:b/>
          <w:u w:val="single"/>
          <w:lang w:val="en-GB"/>
        </w:rPr>
        <w:t>ACLR</w:t>
      </w:r>
    </w:p>
    <w:p w:rsidR="00BB399E" w:rsidRDefault="00BB399E" w:rsidP="00BB399E">
      <w:pPr>
        <w:spacing w:beforeLines="0" w:before="0" w:afterLines="0" w:after="0"/>
        <w:rPr>
          <w:rFonts w:eastAsiaTheme="minorEastAsia"/>
          <w:b/>
          <w:i/>
          <w:lang w:val="en-GB"/>
        </w:rPr>
      </w:pPr>
    </w:p>
    <w:p w:rsidR="00BB399E" w:rsidRDefault="00920665" w:rsidP="00590775">
      <w:pPr>
        <w:spacing w:beforeLines="0" w:before="0" w:afterLines="0" w:after="0"/>
        <w:rPr>
          <w:rFonts w:eastAsiaTheme="minorEastAsia"/>
          <w:lang w:val="en-GB"/>
        </w:rPr>
      </w:pPr>
      <w:r>
        <w:rPr>
          <w:rFonts w:eastAsiaTheme="minorEastAsia" w:hint="eastAsia"/>
          <w:lang w:val="en-GB"/>
        </w:rPr>
        <w:t>ACLR</w:t>
      </w:r>
      <w:r w:rsidR="00B45303">
        <w:rPr>
          <w:rFonts w:eastAsiaTheme="minorEastAsia"/>
          <w:lang w:val="en-GB"/>
        </w:rPr>
        <w:t>’</w:t>
      </w:r>
      <w:r w:rsidR="00B45303">
        <w:rPr>
          <w:rFonts w:eastAsiaTheme="minorEastAsia" w:hint="eastAsia"/>
          <w:lang w:val="en-GB"/>
        </w:rPr>
        <w:t>s</w:t>
      </w:r>
      <w:r>
        <w:rPr>
          <w:rFonts w:eastAsiaTheme="minorEastAsia" w:hint="eastAsia"/>
          <w:lang w:val="en-GB"/>
        </w:rPr>
        <w:t xml:space="preserve"> </w:t>
      </w:r>
      <w:r w:rsidR="00B45303" w:rsidRPr="00B45303">
        <w:rPr>
          <w:rFonts w:ascii="Symbol" w:eastAsiaTheme="minorEastAsia" w:hAnsi="Symbol"/>
          <w:lang w:val="en-GB"/>
        </w:rPr>
        <w:t></w:t>
      </w:r>
      <w:r w:rsidR="00B45303">
        <w:rPr>
          <w:rFonts w:eastAsiaTheme="minorEastAsia" w:hint="eastAsia"/>
          <w:lang w:val="en-GB"/>
        </w:rPr>
        <w:t xml:space="preserve">SNR </w:t>
      </w:r>
      <w:r>
        <w:rPr>
          <w:rFonts w:eastAsiaTheme="minorEastAsia" w:hint="eastAsia"/>
          <w:lang w:val="en-GB"/>
        </w:rPr>
        <w:t xml:space="preserve">much depends on the input from UE/OEM vendors on </w:t>
      </w:r>
      <w:r w:rsidR="00944780">
        <w:rPr>
          <w:rFonts w:eastAsiaTheme="minorEastAsia" w:hint="eastAsia"/>
          <w:lang w:val="en-GB"/>
        </w:rPr>
        <w:t>test metric</w:t>
      </w:r>
      <w:r w:rsidR="00A81E68">
        <w:rPr>
          <w:rFonts w:eastAsiaTheme="minorEastAsia" w:hint="eastAsia"/>
          <w:lang w:val="en-GB"/>
        </w:rPr>
        <w:t xml:space="preserve"> change and</w:t>
      </w:r>
      <w:r w:rsidR="00944780">
        <w:rPr>
          <w:rFonts w:eastAsiaTheme="minorEastAsia" w:hint="eastAsia"/>
          <w:lang w:val="en-GB"/>
        </w:rPr>
        <w:t xml:space="preserve"> antenna directivity</w:t>
      </w:r>
      <w:r w:rsidR="00595522">
        <w:rPr>
          <w:rFonts w:eastAsiaTheme="minorEastAsia" w:hint="eastAsia"/>
          <w:lang w:val="en-GB"/>
        </w:rPr>
        <w:t xml:space="preserve"> assumptions</w:t>
      </w:r>
      <w:r w:rsidR="00590048">
        <w:rPr>
          <w:rFonts w:eastAsiaTheme="minorEastAsia" w:hint="eastAsia"/>
          <w:lang w:val="en-GB"/>
        </w:rPr>
        <w:t xml:space="preserve"> </w:t>
      </w:r>
      <w:r w:rsidR="0051350C">
        <w:rPr>
          <w:rFonts w:eastAsiaTheme="minorEastAsia" w:hint="eastAsia"/>
          <w:lang w:val="en-GB"/>
        </w:rPr>
        <w:t>captured as action points below</w:t>
      </w:r>
      <w:r w:rsidR="00595522">
        <w:rPr>
          <w:rFonts w:eastAsiaTheme="minorEastAsia" w:hint="eastAsia"/>
          <w:lang w:val="en-GB"/>
        </w:rPr>
        <w:t>.</w:t>
      </w:r>
      <w:r w:rsidR="00725540">
        <w:rPr>
          <w:rFonts w:eastAsiaTheme="minorEastAsia" w:hint="eastAsia"/>
          <w:lang w:val="en-GB"/>
        </w:rPr>
        <w:t xml:space="preserve"> </w:t>
      </w:r>
      <w:r w:rsidR="00C17F58">
        <w:rPr>
          <w:rFonts w:eastAsiaTheme="minorEastAsia"/>
          <w:lang w:val="en-GB"/>
        </w:rPr>
        <w:br/>
      </w:r>
    </w:p>
    <w:tbl>
      <w:tblPr>
        <w:tblW w:w="10050" w:type="dxa"/>
        <w:tblInd w:w="96" w:type="dxa"/>
        <w:tblLayout w:type="fixed"/>
        <w:tblLook w:val="04A0" w:firstRow="1" w:lastRow="0" w:firstColumn="1" w:lastColumn="0" w:noHBand="0" w:noVBand="1"/>
      </w:tblPr>
      <w:tblGrid>
        <w:gridCol w:w="1304"/>
        <w:gridCol w:w="739"/>
        <w:gridCol w:w="2649"/>
        <w:gridCol w:w="1721"/>
        <w:gridCol w:w="1451"/>
        <w:gridCol w:w="1022"/>
        <w:gridCol w:w="1164"/>
      </w:tblGrid>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47131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AP#85.25</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investigate ACLR metric change options and provide test data and antenna assumptions to justify metric change from TRP-&gt;EIRP</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AP#85.26</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provide antenna assumptions applicable for ACLR TRP metric definition</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bl>
    <w:p w:rsidR="00C17F58" w:rsidRDefault="00C17F58" w:rsidP="00590775">
      <w:pPr>
        <w:spacing w:beforeLines="0" w:before="0" w:afterLines="0" w:after="0"/>
        <w:rPr>
          <w:rFonts w:eastAsiaTheme="minorEastAsia"/>
          <w:lang w:val="en-GB"/>
        </w:rPr>
      </w:pPr>
    </w:p>
    <w:p w:rsidR="00C17F58" w:rsidRDefault="00C17F58" w:rsidP="00590775">
      <w:pPr>
        <w:spacing w:beforeLines="0" w:before="0" w:afterLines="0" w:after="0"/>
        <w:rPr>
          <w:rFonts w:eastAsiaTheme="minorEastAsia"/>
          <w:lang w:val="en-GB"/>
        </w:rPr>
      </w:pPr>
      <w:r>
        <w:rPr>
          <w:rFonts w:eastAsiaTheme="minorEastAsia" w:hint="eastAsia"/>
          <w:lang w:val="en-GB"/>
        </w:rPr>
        <w:t xml:space="preserve">RAN5 should discuss the treatment of ACLR test case, based on </w:t>
      </w:r>
      <w:r>
        <w:rPr>
          <w:rFonts w:eastAsiaTheme="minorEastAsia"/>
          <w:lang w:val="en-GB"/>
        </w:rPr>
        <w:t>these inputs and common SNR assumption</w:t>
      </w:r>
      <w:r>
        <w:rPr>
          <w:rFonts w:eastAsiaTheme="minorEastAsia" w:hint="eastAsia"/>
          <w:lang w:val="en-GB"/>
        </w:rPr>
        <w:t xml:space="preserve"> decided from Table2.</w:t>
      </w:r>
    </w:p>
    <w:p w:rsidR="008D1363" w:rsidRDefault="008D1363" w:rsidP="00590775">
      <w:pPr>
        <w:spacing w:beforeLines="0" w:before="0" w:afterLines="0" w:after="0"/>
        <w:rPr>
          <w:rFonts w:eastAsiaTheme="minorEastAsia"/>
          <w:lang w:val="en-GB"/>
        </w:rPr>
      </w:pPr>
    </w:p>
    <w:p w:rsidR="00D67B6B" w:rsidRDefault="000C545D" w:rsidP="00590775">
      <w:pPr>
        <w:spacing w:beforeLines="0" w:before="0" w:afterLines="0" w:after="0"/>
        <w:rPr>
          <w:rFonts w:eastAsiaTheme="minorEastAsia"/>
          <w:b/>
          <w:lang w:val="en-GB"/>
        </w:rPr>
      </w:pPr>
      <w:r w:rsidRPr="005E5085">
        <w:rPr>
          <w:rFonts w:eastAsiaTheme="minorEastAsia" w:hint="eastAsia"/>
          <w:b/>
          <w:lang w:val="en-GB"/>
        </w:rPr>
        <w:t xml:space="preserve">Proposal </w:t>
      </w:r>
      <w:r w:rsidR="00F32A7F">
        <w:rPr>
          <w:rFonts w:eastAsiaTheme="minorEastAsia" w:hint="eastAsia"/>
          <w:b/>
          <w:lang w:val="en-GB"/>
        </w:rPr>
        <w:t>3</w:t>
      </w:r>
      <w:r w:rsidRPr="005E5085">
        <w:rPr>
          <w:rFonts w:eastAsiaTheme="minorEastAsia" w:hint="eastAsia"/>
          <w:b/>
          <w:lang w:val="en-GB"/>
        </w:rPr>
        <w:t xml:space="preserve">: </w:t>
      </w:r>
      <w:r w:rsidR="00682080">
        <w:rPr>
          <w:rFonts w:eastAsiaTheme="minorEastAsia" w:hint="eastAsia"/>
          <w:b/>
          <w:lang w:val="en-GB"/>
        </w:rPr>
        <w:t>For PC3 FR2 ACLR, b</w:t>
      </w:r>
      <w:r w:rsidR="008D1363" w:rsidRPr="005E5085">
        <w:rPr>
          <w:rFonts w:eastAsiaTheme="minorEastAsia" w:hint="eastAsia"/>
          <w:b/>
          <w:lang w:val="en-GB"/>
        </w:rPr>
        <w:t xml:space="preserve">ased on the input </w:t>
      </w:r>
      <w:r w:rsidR="00EC67A8">
        <w:rPr>
          <w:rFonts w:eastAsiaTheme="minorEastAsia" w:hint="eastAsia"/>
          <w:b/>
          <w:lang w:val="en-GB"/>
        </w:rPr>
        <w:t>on</w:t>
      </w:r>
      <w:r w:rsidR="008D1363" w:rsidRPr="005E5085">
        <w:rPr>
          <w:rFonts w:eastAsiaTheme="minorEastAsia" w:hint="eastAsia"/>
          <w:b/>
          <w:lang w:val="en-GB"/>
        </w:rPr>
        <w:t xml:space="preserve"> test </w:t>
      </w:r>
      <w:r w:rsidR="00074E4C" w:rsidRPr="005E5085">
        <w:rPr>
          <w:rFonts w:eastAsiaTheme="minorEastAsia" w:hint="eastAsia"/>
          <w:b/>
          <w:lang w:val="en-GB"/>
        </w:rPr>
        <w:t>metric</w:t>
      </w:r>
      <w:r w:rsidR="005769C9" w:rsidRPr="005E5085">
        <w:rPr>
          <w:rFonts w:eastAsiaTheme="minorEastAsia" w:hint="eastAsia"/>
          <w:b/>
          <w:lang w:val="en-GB"/>
        </w:rPr>
        <w:t xml:space="preserve"> change, </w:t>
      </w:r>
      <w:r w:rsidR="008D1363" w:rsidRPr="005E5085">
        <w:rPr>
          <w:rFonts w:eastAsiaTheme="minorEastAsia" w:hint="eastAsia"/>
          <w:b/>
          <w:lang w:val="en-GB"/>
        </w:rPr>
        <w:t xml:space="preserve">antenna </w:t>
      </w:r>
      <w:r w:rsidR="008D1363" w:rsidRPr="005E5085">
        <w:rPr>
          <w:rFonts w:eastAsiaTheme="minorEastAsia"/>
          <w:b/>
          <w:lang w:val="en-GB"/>
        </w:rPr>
        <w:t>directivity</w:t>
      </w:r>
      <w:r w:rsidR="008D1363" w:rsidRPr="005E5085">
        <w:rPr>
          <w:rFonts w:eastAsiaTheme="minorEastAsia" w:hint="eastAsia"/>
          <w:b/>
          <w:lang w:val="en-GB"/>
        </w:rPr>
        <w:t xml:space="preserve"> </w:t>
      </w:r>
      <w:r w:rsidR="005769C9" w:rsidRPr="005E5085">
        <w:rPr>
          <w:rFonts w:eastAsiaTheme="minorEastAsia"/>
          <w:b/>
          <w:lang w:val="en-GB"/>
        </w:rPr>
        <w:t>assumption</w:t>
      </w:r>
      <w:r w:rsidR="005769C9" w:rsidRPr="005E5085">
        <w:rPr>
          <w:rFonts w:eastAsiaTheme="minorEastAsia" w:hint="eastAsia"/>
          <w:b/>
          <w:lang w:val="en-GB"/>
        </w:rPr>
        <w:t xml:space="preserve"> and </w:t>
      </w:r>
      <w:r w:rsidR="0079429B" w:rsidRPr="005E5085">
        <w:rPr>
          <w:rFonts w:eastAsiaTheme="minorEastAsia"/>
          <w:b/>
          <w:lang w:val="en-GB"/>
        </w:rPr>
        <w:t>common SNR assumption, decides</w:t>
      </w:r>
      <w:r w:rsidR="008D1363" w:rsidRPr="005E5085">
        <w:rPr>
          <w:rFonts w:eastAsiaTheme="minorEastAsia" w:hint="eastAsia"/>
          <w:b/>
          <w:lang w:val="en-GB"/>
        </w:rPr>
        <w:t xml:space="preserve"> </w:t>
      </w:r>
      <w:r w:rsidR="00761214">
        <w:rPr>
          <w:rFonts w:eastAsiaTheme="minorEastAsia" w:hint="eastAsia"/>
          <w:b/>
          <w:lang w:val="en-GB"/>
        </w:rPr>
        <w:t xml:space="preserve">e.g. </w:t>
      </w:r>
      <w:r w:rsidR="00A17E19" w:rsidRPr="00A17E19">
        <w:rPr>
          <w:rFonts w:ascii="Symbol" w:eastAsiaTheme="minorEastAsia" w:hAnsi="Symbol"/>
          <w:b/>
          <w:lang w:val="en-GB"/>
        </w:rPr>
        <w:t></w:t>
      </w:r>
      <w:r w:rsidR="008D1363" w:rsidRPr="005E5085">
        <w:rPr>
          <w:rFonts w:eastAsiaTheme="minorEastAsia" w:hint="eastAsia"/>
          <w:b/>
          <w:lang w:val="en-GB"/>
        </w:rPr>
        <w:t>SNR,</w:t>
      </w:r>
      <w:r w:rsidR="0079429B" w:rsidRPr="005E5085">
        <w:rPr>
          <w:rFonts w:eastAsiaTheme="minorEastAsia" w:hint="eastAsia"/>
          <w:b/>
          <w:lang w:val="en-GB"/>
        </w:rPr>
        <w:t xml:space="preserve"> </w:t>
      </w:r>
      <w:r w:rsidR="005769C9" w:rsidRPr="005E5085">
        <w:rPr>
          <w:rFonts w:eastAsiaTheme="minorEastAsia" w:hint="eastAsia"/>
          <w:b/>
          <w:lang w:val="en-GB"/>
        </w:rPr>
        <w:t xml:space="preserve">test parameter </w:t>
      </w:r>
      <w:r w:rsidR="00E91A0B" w:rsidRPr="005E5085">
        <w:rPr>
          <w:rFonts w:eastAsiaTheme="minorEastAsia"/>
          <w:b/>
          <w:lang w:val="en-GB"/>
        </w:rPr>
        <w:t>restrictions (</w:t>
      </w:r>
      <w:r w:rsidR="005769C9" w:rsidRPr="005E5085">
        <w:rPr>
          <w:rFonts w:eastAsiaTheme="minorEastAsia" w:hint="eastAsia"/>
          <w:b/>
          <w:lang w:val="en-GB"/>
        </w:rPr>
        <w:t xml:space="preserve">BW, </w:t>
      </w:r>
      <w:r w:rsidR="00727717" w:rsidRPr="005E5085">
        <w:rPr>
          <w:rFonts w:eastAsiaTheme="minorEastAsia" w:hint="eastAsia"/>
          <w:b/>
          <w:lang w:val="en-GB"/>
        </w:rPr>
        <w:t>Waveform, Modulation</w:t>
      </w:r>
      <w:r w:rsidR="009127B5">
        <w:rPr>
          <w:rFonts w:eastAsiaTheme="minorEastAsia" w:hint="eastAsia"/>
          <w:b/>
          <w:lang w:val="en-GB"/>
        </w:rPr>
        <w:t>, RB allocation</w:t>
      </w:r>
      <w:r w:rsidR="005769C9" w:rsidRPr="005E5085">
        <w:rPr>
          <w:rFonts w:eastAsiaTheme="minorEastAsia" w:hint="eastAsia"/>
          <w:b/>
          <w:lang w:val="en-GB"/>
        </w:rPr>
        <w:t>)</w:t>
      </w:r>
      <w:r w:rsidR="008756EB">
        <w:rPr>
          <w:rFonts w:eastAsiaTheme="minorEastAsia" w:hint="eastAsia"/>
          <w:b/>
          <w:lang w:val="en-GB"/>
        </w:rPr>
        <w:t xml:space="preserve"> and </w:t>
      </w:r>
      <w:r w:rsidR="000512DD">
        <w:rPr>
          <w:rFonts w:eastAsiaTheme="minorEastAsia" w:hint="eastAsia"/>
          <w:b/>
          <w:lang w:val="en-GB"/>
        </w:rPr>
        <w:t>relaxations</w:t>
      </w:r>
      <w:r w:rsidR="008D1363" w:rsidRPr="005E5085">
        <w:rPr>
          <w:rFonts w:eastAsiaTheme="minorEastAsia" w:hint="eastAsia"/>
          <w:b/>
          <w:lang w:val="en-GB"/>
        </w:rPr>
        <w:t xml:space="preserve"> </w:t>
      </w:r>
      <w:r w:rsidR="0004487D" w:rsidRPr="005E5085">
        <w:rPr>
          <w:rFonts w:eastAsiaTheme="minorEastAsia" w:hint="eastAsia"/>
          <w:b/>
          <w:lang w:val="en-GB"/>
        </w:rPr>
        <w:t>during RAN5#86.</w:t>
      </w:r>
    </w:p>
    <w:p w:rsidR="00AE250C" w:rsidRDefault="009E363B"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6"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P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252539" w:rsidRDefault="00252539" w:rsidP="00AE250C">
      <w:pPr>
        <w:spacing w:beforeLines="0" w:before="0" w:afterLines="0" w:after="0"/>
        <w:rPr>
          <w:rFonts w:eastAsiaTheme="minorEastAsia"/>
          <w:b/>
          <w:i/>
          <w:lang w:val="en-GB"/>
        </w:rPr>
      </w:pPr>
    </w:p>
    <w:p w:rsidR="00AE250C" w:rsidRDefault="00AE250C" w:rsidP="00AE250C">
      <w:pPr>
        <w:spacing w:beforeLines="0" w:before="0" w:afterLines="0" w:after="0"/>
        <w:rPr>
          <w:rFonts w:eastAsiaTheme="minorEastAsia"/>
          <w:b/>
          <w:i/>
          <w:lang w:val="en-GB"/>
        </w:rPr>
      </w:pPr>
      <w:r w:rsidRPr="00252539">
        <w:rPr>
          <w:rFonts w:eastAsiaTheme="minorEastAsia"/>
          <w:b/>
          <w:i/>
          <w:lang w:val="en-GB"/>
        </w:rPr>
        <w:t xml:space="preserve">Proposal </w:t>
      </w:r>
      <w:r w:rsidRPr="00252539">
        <w:rPr>
          <w:rFonts w:eastAsiaTheme="minorEastAsia" w:hint="eastAsia"/>
          <w:b/>
          <w:i/>
          <w:lang w:val="en-GB"/>
        </w:rPr>
        <w:t>1</w:t>
      </w:r>
      <w:r w:rsidRPr="00252539">
        <w:rPr>
          <w:rFonts w:eastAsiaTheme="minorEastAsia"/>
          <w:b/>
          <w:i/>
          <w:lang w:val="en-GB"/>
        </w:rPr>
        <w:t xml:space="preserve"> : For</w:t>
      </w:r>
      <w:r w:rsidRPr="00252539">
        <w:rPr>
          <w:rFonts w:eastAsiaTheme="minorEastAsia" w:hint="eastAsia"/>
          <w:b/>
          <w:i/>
          <w:lang w:val="en-GB"/>
        </w:rPr>
        <w:t xml:space="preserve"> Rx Spurious for n257, apply </w:t>
      </w:r>
      <w:r w:rsidRPr="00252539">
        <w:rPr>
          <w:rFonts w:ascii="Symbol" w:eastAsiaTheme="minorEastAsia" w:hAnsi="Symbol"/>
          <w:b/>
          <w:i/>
          <w:lang w:val="en-GB"/>
        </w:rPr>
        <w:t></w:t>
      </w:r>
      <w:r w:rsidRPr="00252539">
        <w:rPr>
          <w:rFonts w:ascii="Symbol" w:eastAsiaTheme="minorEastAsia" w:hAnsi="Symbol"/>
          <w:b/>
          <w:i/>
          <w:lang w:val="en-GB"/>
        </w:rPr>
        <w:t></w:t>
      </w:r>
      <w:r w:rsidRPr="00252539">
        <w:rPr>
          <w:rFonts w:eastAsiaTheme="minorEastAsia" w:hint="eastAsia"/>
          <w:b/>
          <w:i/>
          <w:lang w:val="en-GB"/>
        </w:rPr>
        <w:t>SNR=0.41 dB for 6GHz &lt;= f &lt;= 80GHz based on the relaxation agreed in [2].</w:t>
      </w:r>
    </w:p>
    <w:p w:rsidR="00975BA3" w:rsidRDefault="00975BA3" w:rsidP="00AE250C">
      <w:pPr>
        <w:spacing w:beforeLines="0" w:before="0" w:afterLines="0" w:after="0"/>
        <w:rPr>
          <w:rFonts w:eastAsiaTheme="minorEastAsia"/>
          <w:b/>
          <w:i/>
          <w:lang w:val="en-GB"/>
        </w:rPr>
      </w:pPr>
    </w:p>
    <w:p w:rsidR="00252539" w:rsidRPr="00975BA3" w:rsidRDefault="00975BA3" w:rsidP="00AE250C">
      <w:pPr>
        <w:spacing w:beforeLines="0" w:before="0" w:afterLines="0" w:after="0"/>
        <w:rPr>
          <w:rFonts w:eastAsiaTheme="minorEastAsia"/>
          <w:b/>
          <w:i/>
          <w:lang w:val="en-GB"/>
        </w:rPr>
      </w:pPr>
      <w:r w:rsidRPr="00691FAF">
        <w:rPr>
          <w:rFonts w:eastAsiaTheme="minorEastAsia"/>
          <w:b/>
          <w:i/>
          <w:lang w:val="en-GB"/>
        </w:rPr>
        <w:t xml:space="preserve">Proposal </w:t>
      </w:r>
      <w:r>
        <w:rPr>
          <w:rFonts w:eastAsiaTheme="minorEastAsia" w:hint="eastAsia"/>
          <w:b/>
          <w:i/>
          <w:lang w:val="en-GB"/>
        </w:rPr>
        <w:t>2</w:t>
      </w:r>
      <w:r w:rsidRPr="00691FAF">
        <w:rPr>
          <w:rFonts w:eastAsiaTheme="minorEastAsia"/>
          <w:b/>
          <w:i/>
          <w:lang w:val="en-GB"/>
        </w:rPr>
        <w:t xml:space="preserve"> : For PC3 General Tx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dB for 60Ghz &lt;= f &lt;= 80GHz.</w:t>
      </w:r>
    </w:p>
    <w:p w:rsidR="00975BA3" w:rsidRDefault="00975BA3" w:rsidP="00975BA3">
      <w:pPr>
        <w:spacing w:beforeLines="0" w:before="0" w:afterLines="0" w:after="0"/>
        <w:rPr>
          <w:rFonts w:eastAsiaTheme="minorEastAsia"/>
          <w:lang w:val="en-GB"/>
        </w:rPr>
      </w:pPr>
    </w:p>
    <w:p w:rsidR="00975BA3" w:rsidRPr="00975BA3" w:rsidRDefault="00975BA3" w:rsidP="00975BA3">
      <w:pPr>
        <w:spacing w:beforeLines="0" w:before="0" w:afterLines="0" w:after="0"/>
        <w:rPr>
          <w:rFonts w:eastAsiaTheme="minorEastAsia"/>
          <w:b/>
          <w:i/>
          <w:lang w:val="en-GB"/>
        </w:rPr>
      </w:pPr>
      <w:r w:rsidRPr="00975BA3">
        <w:rPr>
          <w:rFonts w:eastAsiaTheme="minorEastAsia" w:hint="eastAsia"/>
          <w:b/>
          <w:i/>
          <w:lang w:val="en-GB"/>
        </w:rPr>
        <w:t xml:space="preserve">Proposal 3: For PC3 FR2 ACLR, based on the input on test metric change, antenna </w:t>
      </w:r>
      <w:r w:rsidRPr="00975BA3">
        <w:rPr>
          <w:rFonts w:eastAsiaTheme="minorEastAsia"/>
          <w:b/>
          <w:i/>
          <w:lang w:val="en-GB"/>
        </w:rPr>
        <w:t>directivity</w:t>
      </w:r>
      <w:r w:rsidRPr="00975BA3">
        <w:rPr>
          <w:rFonts w:eastAsiaTheme="minorEastAsia" w:hint="eastAsia"/>
          <w:b/>
          <w:i/>
          <w:lang w:val="en-GB"/>
        </w:rPr>
        <w:t xml:space="preserve"> </w:t>
      </w:r>
      <w:r w:rsidRPr="00975BA3">
        <w:rPr>
          <w:rFonts w:eastAsiaTheme="minorEastAsia"/>
          <w:b/>
          <w:i/>
          <w:lang w:val="en-GB"/>
        </w:rPr>
        <w:t>assumption</w:t>
      </w:r>
      <w:r w:rsidRPr="00975BA3">
        <w:rPr>
          <w:rFonts w:eastAsiaTheme="minorEastAsia" w:hint="eastAsia"/>
          <w:b/>
          <w:i/>
          <w:lang w:val="en-GB"/>
        </w:rPr>
        <w:t xml:space="preserve"> and </w:t>
      </w:r>
      <w:r w:rsidRPr="00975BA3">
        <w:rPr>
          <w:rFonts w:eastAsiaTheme="minorEastAsia"/>
          <w:b/>
          <w:i/>
          <w:lang w:val="en-GB"/>
        </w:rPr>
        <w:t>common SNR assumption, decides</w:t>
      </w:r>
      <w:r w:rsidRPr="00975BA3">
        <w:rPr>
          <w:rFonts w:eastAsiaTheme="minorEastAsia" w:hint="eastAsia"/>
          <w:b/>
          <w:i/>
          <w:lang w:val="en-GB"/>
        </w:rPr>
        <w:t xml:space="preserve"> e.g. </w:t>
      </w:r>
      <w:r w:rsidRPr="00975BA3">
        <w:rPr>
          <w:rFonts w:ascii="Symbol" w:eastAsiaTheme="minorEastAsia" w:hAnsi="Symbol"/>
          <w:b/>
          <w:i/>
          <w:lang w:val="en-GB"/>
        </w:rPr>
        <w:t></w:t>
      </w:r>
      <w:r w:rsidRPr="00975BA3">
        <w:rPr>
          <w:rFonts w:eastAsiaTheme="minorEastAsia" w:hint="eastAsia"/>
          <w:b/>
          <w:i/>
          <w:lang w:val="en-GB"/>
        </w:rPr>
        <w:t xml:space="preserve">SNR, test parameter </w:t>
      </w:r>
      <w:r w:rsidRPr="00975BA3">
        <w:rPr>
          <w:rFonts w:eastAsiaTheme="minorEastAsia"/>
          <w:b/>
          <w:i/>
          <w:lang w:val="en-GB"/>
        </w:rPr>
        <w:t>restrictions (</w:t>
      </w:r>
      <w:r w:rsidRPr="00975BA3">
        <w:rPr>
          <w:rFonts w:eastAsiaTheme="minorEastAsia" w:hint="eastAsia"/>
          <w:b/>
          <w:i/>
          <w:lang w:val="en-GB"/>
        </w:rPr>
        <w:t>BW, Waveform, Modulation, RB allocation) and relaxations during RAN5#86.</w:t>
      </w:r>
    </w:p>
    <w:p w:rsidR="00AE250C" w:rsidRPr="00975BA3" w:rsidRDefault="00AE250C" w:rsidP="00590775">
      <w:pPr>
        <w:spacing w:beforeLines="0" w:before="0" w:afterLines="0" w:after="0"/>
        <w:rPr>
          <w:rFonts w:eastAsiaTheme="minorEastAsia"/>
          <w:b/>
          <w:i/>
          <w:lang w:val="en-GB"/>
        </w:rPr>
      </w:pPr>
    </w:p>
    <w:p w:rsidR="00216066" w:rsidRPr="00A4093A" w:rsidRDefault="009E363B" w:rsidP="000A7499">
      <w:pPr>
        <w:spacing w:before="120" w:after="120"/>
      </w:pPr>
      <w:r>
        <w:pict>
          <v:rect id="_x0000_i1027"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665EBD" w:rsidP="00DB51A6">
      <w:pPr>
        <w:spacing w:before="120" w:after="120"/>
        <w:rPr>
          <w:rFonts w:eastAsiaTheme="minorEastAsia"/>
        </w:rPr>
      </w:pPr>
      <w:r>
        <w:rPr>
          <w:rFonts w:eastAsiaTheme="minorEastAsia" w:hint="eastAsia"/>
        </w:rPr>
        <w:t xml:space="preserve">[1] </w:t>
      </w:r>
      <w:r w:rsidR="008F258D" w:rsidRPr="008F258D">
        <w:rPr>
          <w:rFonts w:eastAsiaTheme="minorEastAsia"/>
        </w:rPr>
        <w:t xml:space="preserve">R5-199497 </w:t>
      </w:r>
      <w:r w:rsidR="008F258D">
        <w:rPr>
          <w:rFonts w:eastAsiaTheme="minorEastAsia" w:hint="eastAsia"/>
        </w:rPr>
        <w:t xml:space="preserve">, </w:t>
      </w:r>
      <w:r>
        <w:rPr>
          <w:rFonts w:eastAsiaTheme="minorEastAsia"/>
        </w:rPr>
        <w:t>“</w:t>
      </w:r>
      <w:r w:rsidRPr="00665EBD">
        <w:rPr>
          <w:rFonts w:eastAsiaTheme="minorEastAsia"/>
        </w:rPr>
        <w:t>Proposal of noise impact for FR2 Transmitter Test Case</w:t>
      </w:r>
      <w:r>
        <w:rPr>
          <w:rFonts w:eastAsiaTheme="minorEastAsia"/>
        </w:rPr>
        <w:t>”</w:t>
      </w:r>
      <w:r>
        <w:rPr>
          <w:rFonts w:eastAsiaTheme="minorEastAsia" w:hint="eastAsia"/>
        </w:rPr>
        <w:t xml:space="preserve">,  </w:t>
      </w:r>
      <w:r w:rsidRPr="00665EBD">
        <w:rPr>
          <w:rFonts w:eastAsiaTheme="minorEastAsia"/>
        </w:rPr>
        <w:t>Anritsu, Keysight, ROHDE &amp; SCHWARZ</w:t>
      </w:r>
      <w:r>
        <w:rPr>
          <w:rFonts w:eastAsiaTheme="minorEastAsia" w:hint="eastAsia"/>
        </w:rPr>
        <w:t>, RAN5#85</w:t>
      </w:r>
    </w:p>
    <w:p w:rsidR="00665EBD" w:rsidRDefault="00665EBD" w:rsidP="00DB51A6">
      <w:pPr>
        <w:spacing w:before="120" w:after="120"/>
        <w:rPr>
          <w:rFonts w:eastAsiaTheme="minorEastAsia"/>
        </w:rPr>
      </w:pPr>
      <w:r>
        <w:rPr>
          <w:rFonts w:eastAsiaTheme="minorEastAsia" w:hint="eastAsia"/>
        </w:rPr>
        <w:t xml:space="preserve">[2] </w:t>
      </w:r>
      <w:r w:rsidRPr="00665EBD">
        <w:rPr>
          <w:rFonts w:eastAsiaTheme="minorEastAsia"/>
        </w:rPr>
        <w:t>R5-199561</w:t>
      </w:r>
      <w:r>
        <w:rPr>
          <w:rFonts w:eastAsiaTheme="minorEastAsia"/>
        </w:rPr>
        <w:t xml:space="preserve"> </w:t>
      </w:r>
      <w:r>
        <w:rPr>
          <w:rFonts w:eastAsiaTheme="minorEastAsia" w:hint="eastAsia"/>
        </w:rPr>
        <w:t xml:space="preserve">, </w:t>
      </w:r>
      <w:r>
        <w:rPr>
          <w:rFonts w:eastAsiaTheme="minorEastAsia"/>
        </w:rPr>
        <w:t>“</w:t>
      </w:r>
      <w:r w:rsidRPr="00665EBD">
        <w:rPr>
          <w:rFonts w:eastAsiaTheme="minorEastAsia"/>
        </w:rPr>
        <w:t xml:space="preserve">On testability issue for prioritized test cases </w:t>
      </w:r>
      <w:r>
        <w:rPr>
          <w:rFonts w:eastAsiaTheme="minorEastAsia"/>
        </w:rPr>
        <w:t>“</w:t>
      </w:r>
      <w:r>
        <w:rPr>
          <w:rFonts w:eastAsiaTheme="minorEastAsia" w:hint="eastAsia"/>
        </w:rPr>
        <w:t>, NTT Docomo, RAN5#85</w:t>
      </w:r>
    </w:p>
    <w:p w:rsidR="00CF005A" w:rsidRPr="00733F54" w:rsidRDefault="00CF005A" w:rsidP="00DB51A6">
      <w:pPr>
        <w:spacing w:before="120" w:after="120"/>
        <w:rPr>
          <w:rFonts w:eastAsiaTheme="minorEastAsia"/>
        </w:rPr>
      </w:pPr>
      <w:r>
        <w:rPr>
          <w:rFonts w:eastAsiaTheme="minorEastAsia" w:hint="eastAsia"/>
        </w:rPr>
        <w:t xml:space="preserve">[3], </w:t>
      </w:r>
      <w:r>
        <w:rPr>
          <w:rFonts w:eastAsiaTheme="minorEastAsia"/>
        </w:rPr>
        <w:t>R5-198451</w:t>
      </w:r>
      <w:r>
        <w:rPr>
          <w:rFonts w:eastAsiaTheme="minorEastAsia" w:hint="eastAsia"/>
        </w:rPr>
        <w:t xml:space="preserve">, </w:t>
      </w:r>
      <w:r>
        <w:rPr>
          <w:rFonts w:eastAsiaTheme="minorEastAsia"/>
        </w:rPr>
        <w:t>“On the FR2 ACLR test metric”</w:t>
      </w:r>
      <w:r>
        <w:rPr>
          <w:rFonts w:eastAsiaTheme="minorEastAsia" w:hint="eastAsia"/>
        </w:rPr>
        <w:t xml:space="preserve">, </w:t>
      </w:r>
      <w:r w:rsidRPr="00CF005A">
        <w:rPr>
          <w:rFonts w:eastAsiaTheme="minorEastAsia"/>
        </w:rPr>
        <w:t>Anritsu</w:t>
      </w:r>
      <w:r>
        <w:rPr>
          <w:rFonts w:eastAsiaTheme="minorEastAsia" w:hint="eastAsia"/>
        </w:rPr>
        <w:t>, RAN5#85</w:t>
      </w:r>
    </w:p>
    <w:p w:rsidR="00880627" w:rsidRDefault="009E363B" w:rsidP="00190902">
      <w:pPr>
        <w:spacing w:before="120" w:after="120"/>
        <w:rPr>
          <w:rFonts w:eastAsiaTheme="minorEastAsia"/>
        </w:rPr>
      </w:pPr>
      <w:r>
        <w:pict>
          <v:rect id="_x0000_i1028"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9E363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ADB3A-B4C7-4109-A8EE-03BE2AEA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826</Words>
  <Characters>4711</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221</cp:revision>
  <cp:lastPrinted>2007-04-23T23:59:00Z</cp:lastPrinted>
  <dcterms:created xsi:type="dcterms:W3CDTF">2020-01-30T01:29:00Z</dcterms:created>
  <dcterms:modified xsi:type="dcterms:W3CDTF">2020-02-12T07:24:00Z</dcterms:modified>
</cp:coreProperties>
</file>