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026F9710" w:rsidR="00034B06" w:rsidRDefault="00C22ED1" w:rsidP="00F0577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F05774">
        <w:rPr>
          <w:b/>
          <w:noProof/>
          <w:sz w:val="24"/>
        </w:rPr>
        <w:t>9</w:t>
      </w:r>
      <w:r w:rsidR="00E0395D">
        <w:rPr>
          <w:b/>
          <w:noProof/>
          <w:sz w:val="24"/>
        </w:rPr>
        <w:t>9</w:t>
      </w:r>
      <w:r w:rsidR="00E6564D">
        <w:rPr>
          <w:b/>
          <w:noProof/>
          <w:sz w:val="24"/>
        </w:rPr>
        <w:t>-</w:t>
      </w:r>
      <w:r w:rsidR="00F05774">
        <w:rPr>
          <w:b/>
          <w:noProof/>
          <w:sz w:val="24"/>
        </w:rPr>
        <w:t>e</w:t>
      </w:r>
      <w:r w:rsidR="00034B06">
        <w:rPr>
          <w:b/>
          <w:i/>
          <w:noProof/>
          <w:sz w:val="28"/>
        </w:rPr>
        <w:tab/>
      </w:r>
      <w:r w:rsidR="00DE7722" w:rsidRPr="00DE7722">
        <w:rPr>
          <w:b/>
          <w:noProof/>
          <w:sz w:val="24"/>
        </w:rPr>
        <w:t>R4-210</w:t>
      </w:r>
      <w:r w:rsidR="0042220F">
        <w:rPr>
          <w:b/>
          <w:noProof/>
          <w:sz w:val="24"/>
        </w:rPr>
        <w:t>9326</w:t>
      </w:r>
    </w:p>
    <w:p w14:paraId="39427C9B" w14:textId="3F491D1B" w:rsidR="00C22ED1" w:rsidRDefault="00E6564D" w:rsidP="00F05774">
      <w:pPr>
        <w:pStyle w:val="CRCoverPage"/>
        <w:outlineLvl w:val="0"/>
        <w:rPr>
          <w:b/>
          <w:noProof/>
          <w:sz w:val="24"/>
        </w:rPr>
      </w:pPr>
      <w:r>
        <w:rPr>
          <w:b/>
          <w:noProof/>
          <w:sz w:val="24"/>
        </w:rPr>
        <w:t>Elec</w:t>
      </w:r>
      <w:r w:rsidRPr="00E6564D">
        <w:rPr>
          <w:b/>
          <w:noProof/>
          <w:sz w:val="24"/>
        </w:rPr>
        <w:t xml:space="preserve">tronic Meeting, </w:t>
      </w:r>
      <w:r w:rsidR="00E0395D">
        <w:rPr>
          <w:b/>
          <w:noProof/>
          <w:sz w:val="24"/>
        </w:rPr>
        <w:t>May 19-27</w:t>
      </w:r>
      <w:r w:rsidRPr="00E6564D">
        <w:rPr>
          <w:b/>
          <w:noProof/>
          <w:sz w:val="24"/>
        </w:rPr>
        <w:t>, 2021</w:t>
      </w:r>
    </w:p>
    <w:p w14:paraId="039456C7" w14:textId="0D4DB64E" w:rsidR="00267F80" w:rsidRPr="00267F80" w:rsidRDefault="00712CC1" w:rsidP="00267F80">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E6564D">
        <w:rPr>
          <w:rFonts w:ascii="Arial" w:hAnsi="Arial" w:cs="Arial"/>
          <w:b/>
          <w:sz w:val="22"/>
          <w:szCs w:val="22"/>
        </w:rPr>
        <w:t>4.</w:t>
      </w:r>
      <w:r w:rsidR="000943F7">
        <w:rPr>
          <w:rFonts w:ascii="Arial" w:hAnsi="Arial" w:cs="Arial"/>
          <w:b/>
          <w:sz w:val="22"/>
          <w:szCs w:val="22"/>
        </w:rPr>
        <w:t>1.</w:t>
      </w:r>
      <w:r w:rsidR="00E6564D">
        <w:rPr>
          <w:rFonts w:ascii="Arial" w:hAnsi="Arial" w:cs="Arial"/>
          <w:b/>
          <w:sz w:val="22"/>
          <w:szCs w:val="22"/>
        </w:rPr>
        <w:t>10</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60B62D0"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E6564D">
        <w:rPr>
          <w:rFonts w:ascii="Arial" w:hAnsi="Arial" w:cs="Arial"/>
          <w:b/>
          <w:sz w:val="22"/>
          <w:szCs w:val="22"/>
        </w:rPr>
        <w:tab/>
      </w:r>
      <w:r w:rsidR="00E0395D">
        <w:rPr>
          <w:rFonts w:ascii="Arial" w:hAnsi="Arial" w:cs="Arial"/>
          <w:b/>
          <w:sz w:val="22"/>
          <w:szCs w:val="22"/>
        </w:rPr>
        <w:t xml:space="preserve">Further discussion on </w:t>
      </w:r>
      <w:r w:rsidR="00810E09">
        <w:rPr>
          <w:rFonts w:ascii="Arial" w:hAnsi="Arial" w:cs="Arial"/>
          <w:b/>
          <w:sz w:val="22"/>
          <w:szCs w:val="22"/>
        </w:rPr>
        <w:t xml:space="preserve">testing of </w:t>
      </w:r>
      <w:r w:rsidR="00E6564D" w:rsidRPr="00E6564D">
        <w:rPr>
          <w:rFonts w:ascii="Arial" w:hAnsi="Arial" w:cs="Arial"/>
          <w:b/>
          <w:sz w:val="22"/>
          <w:szCs w:val="22"/>
        </w:rPr>
        <w:t>A-GNSS Sensitivity requirements in NR and LTE</w:t>
      </w:r>
    </w:p>
    <w:p w14:paraId="079A707A" w14:textId="2E053947"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EA40A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23D631C" w14:textId="77777777" w:rsidR="008D1A4B" w:rsidRDefault="00C00831" w:rsidP="005D3144">
      <w:pPr>
        <w:jc w:val="both"/>
        <w:rPr>
          <w:lang w:val="en-US" w:eastAsia="zh-CN"/>
        </w:rPr>
      </w:pPr>
      <w:r>
        <w:rPr>
          <w:lang w:val="en-US" w:eastAsia="zh-CN"/>
        </w:rPr>
        <w:t xml:space="preserve">There is an LS from RAN5 </w:t>
      </w:r>
      <w:r w:rsidR="008D1A4B">
        <w:rPr>
          <w:lang w:val="en-US" w:eastAsia="zh-CN"/>
        </w:rPr>
        <w:t>[1] asking RAN4 to take the following actions:</w:t>
      </w:r>
    </w:p>
    <w:p w14:paraId="7E139157" w14:textId="77777777" w:rsidR="008D1A4B" w:rsidRPr="008D1A4B" w:rsidRDefault="008D1A4B" w:rsidP="008D1A4B">
      <w:pPr>
        <w:spacing w:after="120"/>
        <w:ind w:left="993" w:hanging="993"/>
        <w:rPr>
          <w:rFonts w:ascii="Arial" w:hAnsi="Arial" w:cs="Arial"/>
          <w:i/>
          <w:iCs/>
        </w:rPr>
      </w:pPr>
      <w:r w:rsidRPr="008D1A4B">
        <w:rPr>
          <w:rFonts w:ascii="Arial" w:hAnsi="Arial" w:cs="Arial"/>
          <w:b/>
          <w:i/>
          <w:iCs/>
        </w:rPr>
        <w:t>ACTION</w:t>
      </w:r>
      <w:r w:rsidRPr="008D1A4B">
        <w:rPr>
          <w:rFonts w:ascii="Arial" w:hAnsi="Arial" w:cs="Arial"/>
          <w:i/>
          <w:iCs/>
        </w:rPr>
        <w:t xml:space="preserve">: </w:t>
      </w:r>
      <w:r w:rsidRPr="008D1A4B">
        <w:rPr>
          <w:rFonts w:ascii="Arial" w:hAnsi="Arial" w:cs="Arial"/>
          <w:i/>
          <w:iCs/>
        </w:rPr>
        <w:tab/>
        <w:t>RAN5 respectfully asks RAN 4 for guidance on the LTE and NR frequency bands, and band combinations, impacting the A-GNSS Sensitivity requirements in LTE and NR, and in particular in EN-DC, taking into account possible intermodulation and other interference mechanisms that may affect the GNSS bands.</w:t>
      </w:r>
    </w:p>
    <w:p w14:paraId="4FBBB48F" w14:textId="77777777" w:rsidR="008D1A4B" w:rsidRPr="008D1A4B" w:rsidRDefault="008D1A4B" w:rsidP="008D1A4B">
      <w:pPr>
        <w:spacing w:after="120"/>
        <w:ind w:left="993"/>
        <w:rPr>
          <w:rFonts w:ascii="Arial" w:hAnsi="Arial" w:cs="Arial"/>
          <w:bCs/>
          <w:i/>
          <w:iCs/>
        </w:rPr>
      </w:pPr>
      <w:r w:rsidRPr="008D1A4B">
        <w:rPr>
          <w:rFonts w:ascii="Arial" w:hAnsi="Arial" w:cs="Arial"/>
          <w:i/>
          <w:iCs/>
        </w:rPr>
        <w:t>In the case that this action is expected to take some time to complete, RAN 5 would greatly appreciate one or more status reports on the progress.</w:t>
      </w:r>
    </w:p>
    <w:p w14:paraId="6CCD235A" w14:textId="2220317D" w:rsidR="002B361C" w:rsidRDefault="00A0686D" w:rsidP="002B361C">
      <w:pPr>
        <w:jc w:val="both"/>
        <w:rPr>
          <w:lang w:val="en-US" w:eastAsia="zh-CN"/>
        </w:rPr>
      </w:pPr>
      <w:r>
        <w:rPr>
          <w:lang w:val="en-US" w:eastAsia="zh-CN"/>
        </w:rPr>
        <w:t xml:space="preserve">In </w:t>
      </w:r>
      <w:r w:rsidR="004941AE">
        <w:rPr>
          <w:lang w:val="en-US" w:eastAsia="zh-CN"/>
        </w:rPr>
        <w:t xml:space="preserve">RAN4#98-e, we provided a contribution [2] focusing on the following interference mechanisms for the </w:t>
      </w:r>
      <w:r w:rsidR="00D414DC" w:rsidRPr="00D414DC">
        <w:rPr>
          <w:lang w:val="en-US" w:eastAsia="zh-CN"/>
        </w:rPr>
        <w:t xml:space="preserve">RNSS </w:t>
      </w:r>
      <w:r w:rsidR="00D414DC">
        <w:rPr>
          <w:lang w:val="en-US" w:eastAsia="zh-CN"/>
        </w:rPr>
        <w:t>b</w:t>
      </w:r>
      <w:r w:rsidR="00D761ED">
        <w:rPr>
          <w:lang w:val="en-US" w:eastAsia="zh-CN"/>
        </w:rPr>
        <w:t>and</w:t>
      </w:r>
      <w:r w:rsidR="00BA6363">
        <w:rPr>
          <w:lang w:val="en-US" w:eastAsia="zh-CN"/>
        </w:rPr>
        <w:t xml:space="preserve"> </w:t>
      </w:r>
      <w:r w:rsidR="00D761ED">
        <w:rPr>
          <w:lang w:val="en-US" w:eastAsia="zh-CN"/>
        </w:rPr>
        <w:t>1559-1610MHz</w:t>
      </w:r>
      <w:r w:rsidR="002B361C">
        <w:rPr>
          <w:lang w:val="en-US" w:eastAsia="zh-CN"/>
        </w:rPr>
        <w:t>:</w:t>
      </w:r>
    </w:p>
    <w:p w14:paraId="14D21554" w14:textId="77777777" w:rsidR="002B361C" w:rsidRDefault="002B361C" w:rsidP="002E4AA2">
      <w:pPr>
        <w:pStyle w:val="ListParagraph"/>
        <w:numPr>
          <w:ilvl w:val="0"/>
          <w:numId w:val="14"/>
        </w:numPr>
        <w:ind w:firstLineChars="0"/>
        <w:jc w:val="both"/>
        <w:rPr>
          <w:lang w:val="en-US" w:eastAsia="zh-CN"/>
        </w:rPr>
      </w:pPr>
      <w:r>
        <w:rPr>
          <w:lang w:val="en-US" w:eastAsia="zh-CN"/>
        </w:rPr>
        <w:t>Harmonic interference</w:t>
      </w:r>
    </w:p>
    <w:p w14:paraId="5A890511" w14:textId="3DB6B9B0" w:rsidR="002B361C" w:rsidRDefault="002B361C" w:rsidP="002E4AA2">
      <w:pPr>
        <w:pStyle w:val="ListParagraph"/>
        <w:numPr>
          <w:ilvl w:val="0"/>
          <w:numId w:val="14"/>
        </w:numPr>
        <w:ind w:firstLineChars="0"/>
        <w:jc w:val="both"/>
        <w:rPr>
          <w:lang w:val="en-US" w:eastAsia="zh-CN"/>
        </w:rPr>
      </w:pPr>
      <w:r>
        <w:rPr>
          <w:lang w:val="en-US" w:eastAsia="zh-CN"/>
        </w:rPr>
        <w:t>Intermodulation interference up to IMD</w:t>
      </w:r>
      <w:r w:rsidR="00524BBA">
        <w:rPr>
          <w:lang w:val="en-US" w:eastAsia="zh-CN"/>
        </w:rPr>
        <w:t>5</w:t>
      </w:r>
    </w:p>
    <w:p w14:paraId="559436F0" w14:textId="77777777" w:rsidR="002B361C" w:rsidRDefault="002B361C" w:rsidP="002E4AA2">
      <w:pPr>
        <w:pStyle w:val="ListParagraph"/>
        <w:numPr>
          <w:ilvl w:val="0"/>
          <w:numId w:val="14"/>
        </w:numPr>
        <w:ind w:firstLineChars="0"/>
        <w:jc w:val="both"/>
        <w:rPr>
          <w:lang w:val="en-US" w:eastAsia="zh-CN"/>
        </w:rPr>
      </w:pPr>
      <w:r>
        <w:rPr>
          <w:lang w:val="en-US" w:eastAsia="zh-CN"/>
        </w:rPr>
        <w:t>Cross band isolation</w:t>
      </w:r>
    </w:p>
    <w:p w14:paraId="320C8641" w14:textId="77777777" w:rsidR="002B361C" w:rsidRPr="009C0842" w:rsidRDefault="002B361C" w:rsidP="002E4AA2">
      <w:pPr>
        <w:pStyle w:val="ListParagraph"/>
        <w:numPr>
          <w:ilvl w:val="0"/>
          <w:numId w:val="14"/>
        </w:numPr>
        <w:ind w:firstLineChars="0"/>
        <w:jc w:val="both"/>
        <w:rPr>
          <w:lang w:val="en-US" w:eastAsia="zh-CN"/>
        </w:rPr>
      </w:pPr>
      <w:r w:rsidRPr="000C4896">
        <w:rPr>
          <w:lang w:val="en-US" w:eastAsia="zh-CN"/>
        </w:rPr>
        <w:t>RX harmonic mixing</w:t>
      </w:r>
    </w:p>
    <w:p w14:paraId="26A8312E" w14:textId="60A87D75" w:rsidR="00DE795F" w:rsidRDefault="00EE1D97" w:rsidP="005D3144">
      <w:pPr>
        <w:jc w:val="both"/>
        <w:rPr>
          <w:lang w:val="en-US" w:eastAsia="zh-CN"/>
        </w:rPr>
      </w:pPr>
      <w:r>
        <w:rPr>
          <w:lang w:val="en-US" w:eastAsia="zh-CN"/>
        </w:rPr>
        <w:t>After discussions, t</w:t>
      </w:r>
      <w:r w:rsidR="007F57BC">
        <w:rPr>
          <w:lang w:val="en-US" w:eastAsia="zh-CN"/>
        </w:rPr>
        <w:t>here was a WF agreed [3]</w:t>
      </w:r>
      <w:r w:rsidR="00E86B20">
        <w:rPr>
          <w:lang w:val="en-US" w:eastAsia="zh-CN"/>
        </w:rPr>
        <w:t xml:space="preserve">. In this contribution, we provide further views on the options listed in the WF. </w:t>
      </w:r>
    </w:p>
    <w:p w14:paraId="06C92962" w14:textId="0F94735B" w:rsidR="00712CC1" w:rsidRDefault="00A0686D" w:rsidP="00712CC1">
      <w:pPr>
        <w:pStyle w:val="Heading1"/>
        <w:numPr>
          <w:ilvl w:val="0"/>
          <w:numId w:val="10"/>
        </w:numPr>
        <w:pBdr>
          <w:top w:val="single" w:sz="12" w:space="2" w:color="auto"/>
        </w:pBdr>
        <w:jc w:val="both"/>
        <w:rPr>
          <w:sz w:val="32"/>
        </w:rPr>
      </w:pPr>
      <w:r>
        <w:rPr>
          <w:sz w:val="32"/>
        </w:rPr>
        <w:t>Discussions</w:t>
      </w:r>
    </w:p>
    <w:p w14:paraId="2EE360EB" w14:textId="634C3806" w:rsidR="000E4AD3" w:rsidRDefault="00BA62E7" w:rsidP="000E4AD3">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BA62E7">
        <w:rPr>
          <w:rFonts w:ascii="Arial" w:hAnsi="Arial" w:cstheme="minorBidi"/>
          <w:sz w:val="24"/>
          <w:szCs w:val="16"/>
          <w:lang w:val="en-US" w:eastAsia="ja-JP"/>
        </w:rPr>
        <w:t>LTE and NR bands for testing</w:t>
      </w:r>
    </w:p>
    <w:p w14:paraId="4AD8F991" w14:textId="77777777" w:rsidR="00EE1D97" w:rsidRDefault="00EE1D97" w:rsidP="000E4AD3">
      <w:pPr>
        <w:overflowPunct/>
        <w:autoSpaceDE/>
        <w:autoSpaceDN/>
        <w:adjustRightInd/>
        <w:spacing w:after="0"/>
        <w:textAlignment w:val="auto"/>
        <w:rPr>
          <w:lang w:eastAsia="zh-CN"/>
        </w:rPr>
      </w:pPr>
    </w:p>
    <w:p w14:paraId="7E0E34CA" w14:textId="1CC156D2" w:rsidR="000E4AD3" w:rsidRDefault="00251D29" w:rsidP="000E4AD3">
      <w:pPr>
        <w:overflowPunct/>
        <w:autoSpaceDE/>
        <w:autoSpaceDN/>
        <w:adjustRightInd/>
        <w:spacing w:after="0"/>
        <w:textAlignment w:val="auto"/>
        <w:rPr>
          <w:rFonts w:ascii="Arial" w:hAnsi="Arial" w:cstheme="minorBidi"/>
          <w:sz w:val="24"/>
          <w:szCs w:val="16"/>
          <w:lang w:val="en-US" w:eastAsia="ja-JP"/>
        </w:rPr>
      </w:pPr>
      <w:r>
        <w:rPr>
          <w:lang w:eastAsia="zh-CN"/>
        </w:rPr>
        <w:t xml:space="preserve">The WF [3] lists the following </w:t>
      </w:r>
      <w:r w:rsidR="00EE1D97">
        <w:rPr>
          <w:lang w:eastAsia="zh-CN"/>
        </w:rPr>
        <w:t>options:</w:t>
      </w:r>
    </w:p>
    <w:p w14:paraId="3CBBA9E8" w14:textId="77777777" w:rsidR="000E4AD3" w:rsidRPr="00DF5237" w:rsidRDefault="000E4AD3" w:rsidP="00DF5237">
      <w:pPr>
        <w:numPr>
          <w:ilvl w:val="0"/>
          <w:numId w:val="21"/>
        </w:numPr>
        <w:rPr>
          <w:i/>
          <w:iCs/>
          <w:lang w:val="en-US" w:eastAsia="zh-CN"/>
        </w:rPr>
      </w:pPr>
      <w:r w:rsidRPr="00DF5237">
        <w:rPr>
          <w:i/>
          <w:iCs/>
          <w:lang w:val="en-US" w:eastAsia="zh-CN"/>
        </w:rPr>
        <w:t>There are three options discussed:</w:t>
      </w:r>
    </w:p>
    <w:p w14:paraId="06720AC4" w14:textId="77777777" w:rsidR="000E4AD3" w:rsidRPr="00DF5237" w:rsidRDefault="000E4AD3" w:rsidP="00DF5237">
      <w:pPr>
        <w:numPr>
          <w:ilvl w:val="1"/>
          <w:numId w:val="21"/>
        </w:numPr>
        <w:rPr>
          <w:i/>
          <w:iCs/>
          <w:lang w:val="en-US" w:eastAsia="zh-CN"/>
        </w:rPr>
      </w:pPr>
      <w:r w:rsidRPr="00DF5237">
        <w:rPr>
          <w:i/>
          <w:iCs/>
          <w:lang w:val="en-US" w:eastAsia="zh-CN"/>
        </w:rPr>
        <w:t>Option 1: Repeat the test in all UE supported bands (Spirent)</w:t>
      </w:r>
    </w:p>
    <w:p w14:paraId="6013C0BE" w14:textId="77777777" w:rsidR="000E4AD3" w:rsidRPr="00DF5237" w:rsidRDefault="000E4AD3" w:rsidP="00DF5237">
      <w:pPr>
        <w:numPr>
          <w:ilvl w:val="1"/>
          <w:numId w:val="21"/>
        </w:numPr>
        <w:rPr>
          <w:i/>
          <w:iCs/>
          <w:lang w:val="en-US" w:eastAsia="zh-CN"/>
        </w:rPr>
      </w:pPr>
      <w:r w:rsidRPr="00DF5237">
        <w:rPr>
          <w:i/>
          <w:iCs/>
          <w:lang w:val="en-US" w:eastAsia="zh-CN"/>
        </w:rPr>
        <w:t>Option 2: Repeat the test in a subset of UE supported bands (Apple, Xiaomi, Qualcomm’s 2nd preference)</w:t>
      </w:r>
    </w:p>
    <w:p w14:paraId="70D6140F" w14:textId="77777777" w:rsidR="000E4AD3" w:rsidRPr="00DF5237" w:rsidRDefault="000E4AD3" w:rsidP="00DF5237">
      <w:pPr>
        <w:numPr>
          <w:ilvl w:val="1"/>
          <w:numId w:val="21"/>
        </w:numPr>
        <w:rPr>
          <w:i/>
          <w:iCs/>
          <w:lang w:val="en-US" w:eastAsia="zh-CN"/>
        </w:rPr>
      </w:pPr>
      <w:r w:rsidRPr="00DF5237">
        <w:rPr>
          <w:i/>
          <w:iCs/>
          <w:lang w:val="en-US" w:eastAsia="zh-CN"/>
        </w:rPr>
        <w:t>Option 3: Perform the test in any bearer band supported by the UE (i.e., only 1 (any) band is enough) (Qualcomm’s 1st preference).</w:t>
      </w:r>
    </w:p>
    <w:p w14:paraId="24FAEFF7" w14:textId="77777777" w:rsidR="000E4AD3" w:rsidRPr="000E4AD3" w:rsidRDefault="000E4AD3" w:rsidP="000E4AD3">
      <w:pPr>
        <w:overflowPunct/>
        <w:autoSpaceDE/>
        <w:autoSpaceDN/>
        <w:adjustRightInd/>
        <w:spacing w:after="0"/>
        <w:textAlignment w:val="auto"/>
        <w:rPr>
          <w:rFonts w:ascii="Arial" w:hAnsi="Arial" w:cstheme="minorBidi"/>
          <w:sz w:val="24"/>
          <w:szCs w:val="16"/>
          <w:lang w:val="en-US" w:eastAsia="ja-JP"/>
        </w:rPr>
      </w:pPr>
    </w:p>
    <w:p w14:paraId="324E385E" w14:textId="3826C9D6" w:rsidR="00EE1D97" w:rsidRDefault="00EE1D97" w:rsidP="00BD5B44">
      <w:pPr>
        <w:rPr>
          <w:lang w:eastAsia="zh-CN"/>
        </w:rPr>
      </w:pPr>
      <w:r>
        <w:rPr>
          <w:lang w:eastAsia="zh-CN"/>
        </w:rPr>
        <w:t xml:space="preserve">In our understanding, the purpose of RAN5 LS is to ask RAN4 to conduct technical analysis and provide a basis for deciding how to reduce unnecessary tests while ensuring good test coverage, meaning tests should be </w:t>
      </w:r>
      <w:r w:rsidR="00DB7E77">
        <w:rPr>
          <w:lang w:eastAsia="zh-CN"/>
        </w:rPr>
        <w:t xml:space="preserve">duly </w:t>
      </w:r>
      <w:r>
        <w:rPr>
          <w:lang w:eastAsia="zh-CN"/>
        </w:rPr>
        <w:t>conducted</w:t>
      </w:r>
      <w:r w:rsidR="00DB7E77">
        <w:rPr>
          <w:lang w:eastAsia="zh-CN"/>
        </w:rPr>
        <w:t xml:space="preserve"> for those bands that may cause interference issues. Therefore, we believe option 2 is a proper choice. As for the subset of bands, we can refer to the analysis in [2], where</w:t>
      </w:r>
      <w:r>
        <w:rPr>
          <w:lang w:eastAsia="zh-CN"/>
        </w:rPr>
        <w:t xml:space="preserve"> </w:t>
      </w:r>
      <w:r w:rsidR="00BD5B44">
        <w:rPr>
          <w:lang w:eastAsia="zh-CN"/>
        </w:rPr>
        <w:t xml:space="preserve">the possible RF </w:t>
      </w:r>
      <w:r w:rsidR="00DC7F7F">
        <w:rPr>
          <w:lang w:eastAsia="zh-CN"/>
        </w:rPr>
        <w:t xml:space="preserve">interference mechanisms </w:t>
      </w:r>
      <w:r w:rsidR="00BD5B44">
        <w:rPr>
          <w:lang w:eastAsia="zh-CN"/>
        </w:rPr>
        <w:t>include</w:t>
      </w:r>
      <w:r w:rsidR="00BA6363">
        <w:rPr>
          <w:lang w:eastAsia="zh-CN"/>
        </w:rPr>
        <w:t xml:space="preserve"> </w:t>
      </w:r>
      <w:r w:rsidR="003F189C">
        <w:rPr>
          <w:lang w:eastAsia="zh-CN"/>
        </w:rPr>
        <w:t>h</w:t>
      </w:r>
      <w:r w:rsidR="00BA6363">
        <w:rPr>
          <w:lang w:eastAsia="zh-CN"/>
        </w:rPr>
        <w:t>armonic interference, cross band isolation</w:t>
      </w:r>
      <w:r w:rsidR="00F51CA3">
        <w:rPr>
          <w:lang w:eastAsia="zh-CN"/>
        </w:rPr>
        <w:t>, and RX harmonic mixing</w:t>
      </w:r>
      <w:r>
        <w:rPr>
          <w:lang w:eastAsia="zh-CN"/>
        </w:rPr>
        <w:t xml:space="preserve"> </w:t>
      </w:r>
      <w:r w:rsidR="00DB7E77">
        <w:rPr>
          <w:lang w:eastAsia="zh-CN"/>
        </w:rPr>
        <w:t>are analyzed</w:t>
      </w:r>
      <w:r w:rsidR="007432DD">
        <w:rPr>
          <w:lang w:eastAsia="zh-CN"/>
        </w:rPr>
        <w:t>.</w:t>
      </w:r>
      <w:r>
        <w:rPr>
          <w:lang w:eastAsia="zh-CN"/>
        </w:rPr>
        <w:t xml:space="preserve"> </w:t>
      </w:r>
      <w:r w:rsidR="003F189C">
        <w:rPr>
          <w:lang w:eastAsia="zh-CN"/>
        </w:rPr>
        <w:t xml:space="preserve"> </w:t>
      </w:r>
    </w:p>
    <w:p w14:paraId="6673CFDD" w14:textId="50102E94" w:rsidR="00EE1D97" w:rsidRPr="00DB7E77" w:rsidRDefault="00DB7E77" w:rsidP="00DB7E77">
      <w:pPr>
        <w:rPr>
          <w:b/>
          <w:bCs/>
          <w:i/>
          <w:iCs/>
          <w:lang w:val="en-US" w:eastAsia="zh-CN"/>
        </w:rPr>
      </w:pPr>
      <w:r w:rsidRPr="00DB7E77">
        <w:rPr>
          <w:b/>
          <w:bCs/>
          <w:i/>
          <w:iCs/>
          <w:lang w:eastAsia="zh-CN"/>
        </w:rPr>
        <w:t xml:space="preserve">Proposal 1: </w:t>
      </w:r>
      <w:r w:rsidR="00EE1D97" w:rsidRPr="00DB7E77">
        <w:rPr>
          <w:b/>
          <w:bCs/>
          <w:i/>
          <w:iCs/>
          <w:lang w:val="en-US"/>
        </w:rPr>
        <w:t xml:space="preserve">For LTE bands operating in SA single carrier modes, only four bands, </w:t>
      </w:r>
      <w:r w:rsidR="006158ED" w:rsidRPr="00DB7E77">
        <w:rPr>
          <w:b/>
          <w:bCs/>
          <w:i/>
          <w:iCs/>
          <w:lang w:val="en-US"/>
        </w:rPr>
        <w:t>i.e.,</w:t>
      </w:r>
      <w:r w:rsidR="00EE1D97" w:rsidRPr="00DB7E77">
        <w:rPr>
          <w:b/>
          <w:bCs/>
          <w:i/>
          <w:iCs/>
          <w:lang w:val="en-US"/>
        </w:rPr>
        <w:t xml:space="preserve"> 13, 14, 24, 44 may have interference to </w:t>
      </w:r>
      <w:r w:rsidR="00EE1D97" w:rsidRPr="00DB7E77">
        <w:rPr>
          <w:b/>
          <w:bCs/>
          <w:i/>
          <w:iCs/>
          <w:lang w:val="en-US" w:eastAsia="zh-CN"/>
        </w:rPr>
        <w:t>A-GNSS operating in the RNSS band 1559-1610MHz</w:t>
      </w:r>
      <w:r w:rsidR="00251D29">
        <w:rPr>
          <w:b/>
          <w:bCs/>
          <w:i/>
          <w:iCs/>
          <w:lang w:val="en-US" w:eastAsia="zh-CN"/>
        </w:rPr>
        <w:t xml:space="preserve"> and should be tested</w:t>
      </w:r>
      <w:r w:rsidR="00EE1D97" w:rsidRPr="00DB7E77">
        <w:rPr>
          <w:b/>
          <w:bCs/>
          <w:i/>
          <w:iCs/>
          <w:lang w:val="en-US" w:eastAsia="zh-CN"/>
        </w:rPr>
        <w:t xml:space="preserve">. </w:t>
      </w:r>
    </w:p>
    <w:p w14:paraId="03FA39D0" w14:textId="09DB6270" w:rsidR="00EE1D97" w:rsidRPr="00DB7E77" w:rsidRDefault="00DB7E77" w:rsidP="00DB7E77">
      <w:pPr>
        <w:rPr>
          <w:b/>
          <w:bCs/>
          <w:i/>
          <w:iCs/>
          <w:lang w:val="en-US"/>
        </w:rPr>
      </w:pPr>
      <w:r w:rsidRPr="00DB7E77">
        <w:rPr>
          <w:b/>
          <w:bCs/>
          <w:i/>
          <w:iCs/>
          <w:lang w:val="en-US" w:eastAsia="zh-CN"/>
        </w:rPr>
        <w:lastRenderedPageBreak/>
        <w:t xml:space="preserve">Proposal 2: </w:t>
      </w:r>
      <w:r w:rsidR="00EE1D97" w:rsidRPr="00DB7E77">
        <w:rPr>
          <w:b/>
          <w:bCs/>
          <w:i/>
          <w:iCs/>
          <w:lang w:val="en-US"/>
        </w:rPr>
        <w:t xml:space="preserve">For NR bands operating in SA single carrier modes, only five bands, </w:t>
      </w:r>
      <w:r w:rsidR="006158ED" w:rsidRPr="00DB7E77">
        <w:rPr>
          <w:b/>
          <w:bCs/>
          <w:i/>
          <w:iCs/>
          <w:lang w:val="en-US"/>
        </w:rPr>
        <w:t>i.e.,</w:t>
      </w:r>
      <w:r w:rsidR="00EE1D97" w:rsidRPr="00DB7E77">
        <w:rPr>
          <w:b/>
          <w:bCs/>
          <w:i/>
          <w:iCs/>
          <w:lang w:val="en-US"/>
        </w:rPr>
        <w:t xml:space="preserve"> n13, n14, n24, n79 and n96 may have interference to </w:t>
      </w:r>
      <w:r w:rsidR="00EE1D97" w:rsidRPr="00DB7E77">
        <w:rPr>
          <w:b/>
          <w:bCs/>
          <w:i/>
          <w:iCs/>
          <w:lang w:val="en-US" w:eastAsia="zh-CN"/>
        </w:rPr>
        <w:t>A-GNSS operating in the RNSS band 1559-1610MHz</w:t>
      </w:r>
      <w:r w:rsidR="00251D29">
        <w:rPr>
          <w:b/>
          <w:bCs/>
          <w:i/>
          <w:iCs/>
          <w:lang w:val="en-US" w:eastAsia="zh-CN"/>
        </w:rPr>
        <w:t xml:space="preserve"> and should be tested</w:t>
      </w:r>
      <w:r w:rsidR="00EE1D97" w:rsidRPr="00DB7E77">
        <w:rPr>
          <w:b/>
          <w:bCs/>
          <w:i/>
          <w:iCs/>
          <w:lang w:val="en-US" w:eastAsia="zh-CN"/>
        </w:rPr>
        <w:t xml:space="preserve">. </w:t>
      </w:r>
    </w:p>
    <w:p w14:paraId="276363CD" w14:textId="3BBFBA48" w:rsidR="00F51CA3" w:rsidRDefault="00500F08" w:rsidP="00BD5B44">
      <w:pPr>
        <w:rPr>
          <w:lang w:eastAsia="zh-CN"/>
        </w:rPr>
      </w:pPr>
      <w:r>
        <w:rPr>
          <w:lang w:val="en-US" w:eastAsia="zh-CN"/>
        </w:rPr>
        <w:t>If RAN4 wants to further reduce the number of bands for testing, we are ok with option 3 too.</w:t>
      </w:r>
    </w:p>
    <w:p w14:paraId="3A7CFAD8" w14:textId="59DC1205" w:rsidR="001F4979" w:rsidRPr="00135058" w:rsidRDefault="00BA62E7" w:rsidP="00135058">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sidRPr="00BA62E7">
        <w:rPr>
          <w:rFonts w:ascii="Arial" w:hAnsi="Arial" w:cstheme="minorBidi"/>
          <w:sz w:val="24"/>
          <w:szCs w:val="16"/>
          <w:lang w:eastAsia="ja-JP"/>
        </w:rPr>
        <w:t>EN-DC combinations for testing</w:t>
      </w:r>
    </w:p>
    <w:p w14:paraId="4B1FEAAB" w14:textId="227A8AF3" w:rsidR="00251D29" w:rsidRDefault="00251D29" w:rsidP="00B5261F">
      <w:pPr>
        <w:rPr>
          <w:lang w:eastAsia="zh-CN"/>
        </w:rPr>
      </w:pPr>
      <w:r>
        <w:rPr>
          <w:lang w:eastAsia="zh-CN"/>
        </w:rPr>
        <w:t>The follow agreement is reached in the WF:</w:t>
      </w:r>
    </w:p>
    <w:p w14:paraId="2B94A4C4" w14:textId="77777777" w:rsidR="00251D29" w:rsidRPr="00251D29" w:rsidRDefault="00251D29" w:rsidP="00251D29">
      <w:pPr>
        <w:numPr>
          <w:ilvl w:val="1"/>
          <w:numId w:val="19"/>
        </w:numPr>
        <w:rPr>
          <w:i/>
          <w:iCs/>
          <w:lang w:val="en-US" w:eastAsia="zh-CN"/>
        </w:rPr>
      </w:pPr>
      <w:r w:rsidRPr="00251D29">
        <w:rPr>
          <w:i/>
          <w:iCs/>
          <w:lang w:val="en-US" w:eastAsia="zh-CN"/>
        </w:rPr>
        <w:t>It is agreed to focus the testing on “high-risk UL band combinations” that generate 2</w:t>
      </w:r>
      <w:r w:rsidRPr="00251D29">
        <w:rPr>
          <w:i/>
          <w:iCs/>
          <w:vertAlign w:val="superscript"/>
          <w:lang w:val="en-US" w:eastAsia="zh-CN"/>
        </w:rPr>
        <w:t>nd</w:t>
      </w:r>
      <w:r w:rsidRPr="00251D29">
        <w:rPr>
          <w:i/>
          <w:iCs/>
          <w:lang w:val="en-US" w:eastAsia="zh-CN"/>
        </w:rPr>
        <w:t xml:space="preserve"> or 3</w:t>
      </w:r>
      <w:r w:rsidRPr="00251D29">
        <w:rPr>
          <w:i/>
          <w:iCs/>
          <w:vertAlign w:val="superscript"/>
          <w:lang w:val="en-US" w:eastAsia="zh-CN"/>
        </w:rPr>
        <w:t>rd</w:t>
      </w:r>
      <w:r w:rsidRPr="00251D29">
        <w:rPr>
          <w:i/>
          <w:iCs/>
          <w:lang w:val="en-US" w:eastAsia="zh-CN"/>
        </w:rPr>
        <w:t xml:space="preserve"> IMDs falling into the GNSS bands. </w:t>
      </w:r>
    </w:p>
    <w:p w14:paraId="327436F7" w14:textId="1C115419" w:rsidR="00251D29" w:rsidRDefault="00251D29" w:rsidP="00B5261F">
      <w:pPr>
        <w:rPr>
          <w:lang w:eastAsia="zh-CN"/>
        </w:rPr>
      </w:pPr>
      <w:r>
        <w:rPr>
          <w:lang w:eastAsia="zh-CN"/>
        </w:rPr>
        <w:t>As such, the following band combinations listed in Table 1 should be tested</w:t>
      </w:r>
    </w:p>
    <w:p w14:paraId="2F6D8071" w14:textId="5C09EA71" w:rsidR="00251D29" w:rsidRPr="00893833" w:rsidRDefault="00251D29" w:rsidP="00251D29">
      <w:pPr>
        <w:jc w:val="center"/>
      </w:pPr>
      <w:r w:rsidRPr="00893833">
        <w:t xml:space="preserve">Table </w:t>
      </w:r>
      <w:r>
        <w:t>1</w:t>
      </w:r>
      <w:r w:rsidRPr="00893833">
        <w:t xml:space="preserve">: </w:t>
      </w:r>
      <w:r>
        <w:t xml:space="preserve">Interfering </w:t>
      </w:r>
      <w:r w:rsidRPr="0093748A">
        <w:t xml:space="preserve">EN-DC combinations </w:t>
      </w:r>
      <w:r w:rsidR="00085CB4">
        <w:t>that have 2</w:t>
      </w:r>
      <w:r w:rsidR="00085CB4" w:rsidRPr="00085CB4">
        <w:rPr>
          <w:vertAlign w:val="superscript"/>
        </w:rPr>
        <w:t>nd</w:t>
      </w:r>
      <w:r w:rsidR="00085CB4">
        <w:t xml:space="preserve"> or </w:t>
      </w:r>
      <w:r>
        <w:t>3</w:t>
      </w:r>
      <w:r w:rsidRPr="00251D29">
        <w:rPr>
          <w:vertAlign w:val="superscript"/>
        </w:rPr>
        <w:t>rd</w:t>
      </w:r>
      <w:r>
        <w:t xml:space="preserve"> </w:t>
      </w:r>
      <w:r w:rsidRPr="0093748A">
        <w:t>IMDs</w:t>
      </w:r>
    </w:p>
    <w:tbl>
      <w:tblPr>
        <w:tblStyle w:val="TableGrid"/>
        <w:tblW w:w="0" w:type="auto"/>
        <w:tblLook w:val="04A0" w:firstRow="1" w:lastRow="0" w:firstColumn="1" w:lastColumn="0" w:noHBand="0" w:noVBand="1"/>
      </w:tblPr>
      <w:tblGrid>
        <w:gridCol w:w="4814"/>
        <w:gridCol w:w="4815"/>
      </w:tblGrid>
      <w:tr w:rsidR="00251D29" w14:paraId="539112A1" w14:textId="77777777" w:rsidTr="00B14B27">
        <w:tc>
          <w:tcPr>
            <w:tcW w:w="4814" w:type="dxa"/>
          </w:tcPr>
          <w:p w14:paraId="16E5394F" w14:textId="77777777" w:rsidR="00251D29" w:rsidRPr="00C6716E" w:rsidRDefault="00251D29" w:rsidP="00B14B27">
            <w:pPr>
              <w:rPr>
                <w:b/>
                <w:bCs/>
                <w:lang w:eastAsia="zh-CN"/>
              </w:rPr>
            </w:pPr>
            <w:r w:rsidRPr="00C6716E">
              <w:rPr>
                <w:b/>
                <w:bCs/>
                <w:lang w:val="en-US" w:eastAsia="zh-CN"/>
              </w:rPr>
              <w:t>EN-DC combinations</w:t>
            </w:r>
          </w:p>
        </w:tc>
        <w:tc>
          <w:tcPr>
            <w:tcW w:w="4815" w:type="dxa"/>
          </w:tcPr>
          <w:p w14:paraId="72D43F66" w14:textId="77777777" w:rsidR="00251D29" w:rsidRPr="00C6716E" w:rsidRDefault="00251D29" w:rsidP="00B14B27">
            <w:pPr>
              <w:rPr>
                <w:b/>
                <w:bCs/>
                <w:lang w:eastAsia="zh-CN"/>
              </w:rPr>
            </w:pPr>
            <w:r w:rsidRPr="00C6716E">
              <w:rPr>
                <w:b/>
                <w:bCs/>
                <w:lang w:eastAsia="zh-CN"/>
              </w:rPr>
              <w:t>IMD interferences</w:t>
            </w:r>
          </w:p>
        </w:tc>
      </w:tr>
      <w:tr w:rsidR="00251D29" w14:paraId="7B4FED6E" w14:textId="77777777" w:rsidTr="00B14B27">
        <w:tc>
          <w:tcPr>
            <w:tcW w:w="4814" w:type="dxa"/>
          </w:tcPr>
          <w:p w14:paraId="7F849DF3" w14:textId="77777777" w:rsidR="00251D29" w:rsidRDefault="00251D29" w:rsidP="00B14B27">
            <w:pPr>
              <w:rPr>
                <w:lang w:eastAsia="zh-CN"/>
              </w:rPr>
            </w:pPr>
            <w:r>
              <w:rPr>
                <w:lang w:eastAsia="zh-CN"/>
              </w:rPr>
              <w:t>DC_1_n3</w:t>
            </w:r>
          </w:p>
        </w:tc>
        <w:tc>
          <w:tcPr>
            <w:tcW w:w="4815" w:type="dxa"/>
          </w:tcPr>
          <w:p w14:paraId="1DAC6FF6" w14:textId="77777777" w:rsidR="00251D29" w:rsidRDefault="00251D29" w:rsidP="00B14B27">
            <w:pPr>
              <w:rPr>
                <w:lang w:eastAsia="zh-CN"/>
              </w:rPr>
            </w:pPr>
            <w:r>
              <w:rPr>
                <w:lang w:eastAsia="zh-CN"/>
              </w:rPr>
              <w:t>3</w:t>
            </w:r>
            <w:r w:rsidRPr="00F7222C">
              <w:rPr>
                <w:vertAlign w:val="superscript"/>
                <w:lang w:eastAsia="zh-CN"/>
              </w:rPr>
              <w:t>rd</w:t>
            </w:r>
            <w:r>
              <w:rPr>
                <w:lang w:eastAsia="zh-CN"/>
              </w:rPr>
              <w:t xml:space="preserve"> IMD</w:t>
            </w:r>
          </w:p>
        </w:tc>
      </w:tr>
      <w:tr w:rsidR="00251D29" w14:paraId="2C82F1A8" w14:textId="77777777" w:rsidTr="00B14B27">
        <w:tc>
          <w:tcPr>
            <w:tcW w:w="4814" w:type="dxa"/>
          </w:tcPr>
          <w:p w14:paraId="42092280" w14:textId="77777777" w:rsidR="00251D29" w:rsidRDefault="00251D29" w:rsidP="00B14B27">
            <w:pPr>
              <w:rPr>
                <w:lang w:eastAsia="zh-CN"/>
              </w:rPr>
            </w:pPr>
            <w:r>
              <w:rPr>
                <w:lang w:eastAsia="zh-CN"/>
              </w:rPr>
              <w:t>DC_1_n40</w:t>
            </w:r>
          </w:p>
        </w:tc>
        <w:tc>
          <w:tcPr>
            <w:tcW w:w="4815" w:type="dxa"/>
          </w:tcPr>
          <w:p w14:paraId="737D646F" w14:textId="77777777" w:rsidR="00251D29" w:rsidRDefault="00251D29" w:rsidP="00B14B27">
            <w:pPr>
              <w:tabs>
                <w:tab w:val="left" w:pos="614"/>
              </w:tabs>
              <w:rPr>
                <w:lang w:eastAsia="zh-CN"/>
              </w:rPr>
            </w:pPr>
            <w:r>
              <w:rPr>
                <w:lang w:eastAsia="zh-CN"/>
              </w:rPr>
              <w:t>3</w:t>
            </w:r>
            <w:r w:rsidRPr="00F7222C">
              <w:rPr>
                <w:vertAlign w:val="superscript"/>
                <w:lang w:eastAsia="zh-CN"/>
              </w:rPr>
              <w:t>rd</w:t>
            </w:r>
            <w:r>
              <w:rPr>
                <w:lang w:eastAsia="zh-CN"/>
              </w:rPr>
              <w:t xml:space="preserve"> IMD</w:t>
            </w:r>
          </w:p>
        </w:tc>
      </w:tr>
      <w:tr w:rsidR="00251D29" w14:paraId="10C6FAD7" w14:textId="77777777" w:rsidTr="00B14B27">
        <w:tc>
          <w:tcPr>
            <w:tcW w:w="4814" w:type="dxa"/>
          </w:tcPr>
          <w:p w14:paraId="367D9346" w14:textId="77777777" w:rsidR="00251D29" w:rsidRDefault="00251D29" w:rsidP="00B14B27">
            <w:pPr>
              <w:rPr>
                <w:lang w:eastAsia="zh-CN"/>
              </w:rPr>
            </w:pPr>
            <w:r>
              <w:rPr>
                <w:lang w:eastAsia="zh-CN"/>
              </w:rPr>
              <w:t>DC_1_n77</w:t>
            </w:r>
          </w:p>
        </w:tc>
        <w:tc>
          <w:tcPr>
            <w:tcW w:w="4815" w:type="dxa"/>
          </w:tcPr>
          <w:p w14:paraId="0A87A4B9" w14:textId="77777777" w:rsidR="00251D29" w:rsidRDefault="00251D29" w:rsidP="00B14B27">
            <w:pPr>
              <w:rPr>
                <w:lang w:eastAsia="zh-CN"/>
              </w:rPr>
            </w:pPr>
            <w:r>
              <w:rPr>
                <w:lang w:eastAsia="zh-CN"/>
              </w:rPr>
              <w:t>2</w:t>
            </w:r>
            <w:r w:rsidRPr="006738D9">
              <w:rPr>
                <w:vertAlign w:val="superscript"/>
                <w:lang w:eastAsia="zh-CN"/>
              </w:rPr>
              <w:t>nd</w:t>
            </w:r>
            <w:r>
              <w:rPr>
                <w:lang w:eastAsia="zh-CN"/>
              </w:rPr>
              <w:t>, 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251D29" w14:paraId="65958733" w14:textId="77777777" w:rsidTr="00B14B27">
        <w:tc>
          <w:tcPr>
            <w:tcW w:w="4814" w:type="dxa"/>
          </w:tcPr>
          <w:p w14:paraId="3C91D556" w14:textId="77777777" w:rsidR="00251D29" w:rsidRDefault="00251D29" w:rsidP="00B14B27">
            <w:pPr>
              <w:rPr>
                <w:lang w:eastAsia="zh-CN"/>
              </w:rPr>
            </w:pPr>
            <w:r>
              <w:rPr>
                <w:lang w:eastAsia="zh-CN"/>
              </w:rPr>
              <w:t>DC_1_n78</w:t>
            </w:r>
          </w:p>
        </w:tc>
        <w:tc>
          <w:tcPr>
            <w:tcW w:w="4815" w:type="dxa"/>
          </w:tcPr>
          <w:p w14:paraId="41B205CE" w14:textId="77777777" w:rsidR="00251D29" w:rsidRDefault="00251D29" w:rsidP="00B14B27">
            <w:pPr>
              <w:rPr>
                <w:lang w:eastAsia="zh-CN"/>
              </w:rPr>
            </w:pPr>
            <w:r>
              <w:rPr>
                <w:lang w:eastAsia="zh-CN"/>
              </w:rPr>
              <w:t>2</w:t>
            </w:r>
            <w:r w:rsidRPr="006738D9">
              <w:rPr>
                <w:vertAlign w:val="superscript"/>
                <w:lang w:eastAsia="zh-CN"/>
              </w:rPr>
              <w:t>nd</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251D29" w14:paraId="241B3EC0" w14:textId="77777777" w:rsidTr="00B14B27">
        <w:tc>
          <w:tcPr>
            <w:tcW w:w="4814" w:type="dxa"/>
          </w:tcPr>
          <w:p w14:paraId="54C18097" w14:textId="77777777" w:rsidR="00251D29" w:rsidRDefault="00251D29" w:rsidP="00B14B27">
            <w:pPr>
              <w:rPr>
                <w:lang w:eastAsia="zh-CN"/>
              </w:rPr>
            </w:pPr>
            <w:r>
              <w:rPr>
                <w:lang w:eastAsia="zh-CN"/>
              </w:rPr>
              <w:t>DC_2_n66</w:t>
            </w:r>
          </w:p>
        </w:tc>
        <w:tc>
          <w:tcPr>
            <w:tcW w:w="4815" w:type="dxa"/>
          </w:tcPr>
          <w:p w14:paraId="1E6F04E3" w14:textId="77777777" w:rsidR="00251D29" w:rsidRDefault="00251D29" w:rsidP="00B14B27">
            <w:pPr>
              <w:rPr>
                <w:lang w:eastAsia="zh-CN"/>
              </w:rPr>
            </w:pPr>
            <w:r>
              <w:rPr>
                <w:lang w:eastAsia="zh-CN"/>
              </w:rPr>
              <w:t>3</w:t>
            </w:r>
            <w:r w:rsidRPr="00CE695B">
              <w:rPr>
                <w:vertAlign w:val="superscript"/>
                <w:lang w:eastAsia="zh-CN"/>
              </w:rPr>
              <w:t>rd</w:t>
            </w:r>
            <w:r>
              <w:rPr>
                <w:lang w:eastAsia="zh-CN"/>
              </w:rPr>
              <w:t>, 5</w:t>
            </w:r>
            <w:r w:rsidRPr="00F7222C">
              <w:rPr>
                <w:vertAlign w:val="superscript"/>
                <w:lang w:eastAsia="zh-CN"/>
              </w:rPr>
              <w:t>th</w:t>
            </w:r>
            <w:r>
              <w:rPr>
                <w:lang w:eastAsia="zh-CN"/>
              </w:rPr>
              <w:t xml:space="preserve"> IMD</w:t>
            </w:r>
          </w:p>
        </w:tc>
      </w:tr>
      <w:tr w:rsidR="00251D29" w14:paraId="53BB898C" w14:textId="77777777" w:rsidTr="00B14B27">
        <w:tc>
          <w:tcPr>
            <w:tcW w:w="4814" w:type="dxa"/>
          </w:tcPr>
          <w:p w14:paraId="17844F13" w14:textId="77777777" w:rsidR="00251D29" w:rsidRDefault="00251D29" w:rsidP="00B14B27">
            <w:pPr>
              <w:rPr>
                <w:lang w:eastAsia="zh-CN"/>
              </w:rPr>
            </w:pPr>
            <w:r>
              <w:rPr>
                <w:lang w:eastAsia="zh-CN"/>
              </w:rPr>
              <w:t>DC_2_n78</w:t>
            </w:r>
          </w:p>
        </w:tc>
        <w:tc>
          <w:tcPr>
            <w:tcW w:w="4815" w:type="dxa"/>
          </w:tcPr>
          <w:p w14:paraId="49DA38A2" w14:textId="77777777" w:rsidR="00251D29" w:rsidRDefault="00251D29" w:rsidP="00B14B27">
            <w:pPr>
              <w:rPr>
                <w:lang w:eastAsia="zh-CN"/>
              </w:rPr>
            </w:pPr>
            <w:r>
              <w:rPr>
                <w:lang w:eastAsia="zh-CN"/>
              </w:rPr>
              <w:t>2</w:t>
            </w:r>
            <w:r w:rsidRPr="00851EEB">
              <w:rPr>
                <w:vertAlign w:val="superscript"/>
                <w:lang w:eastAsia="zh-CN"/>
              </w:rPr>
              <w:t>nd</w:t>
            </w:r>
            <w:r>
              <w:rPr>
                <w:lang w:eastAsia="zh-CN"/>
              </w:rPr>
              <w:t>, 5</w:t>
            </w:r>
            <w:r w:rsidRPr="00F7222C">
              <w:rPr>
                <w:vertAlign w:val="superscript"/>
                <w:lang w:eastAsia="zh-CN"/>
              </w:rPr>
              <w:t>th</w:t>
            </w:r>
            <w:r>
              <w:rPr>
                <w:lang w:eastAsia="zh-CN"/>
              </w:rPr>
              <w:t xml:space="preserve"> IMD</w:t>
            </w:r>
          </w:p>
        </w:tc>
      </w:tr>
      <w:tr w:rsidR="00251D29" w14:paraId="1B165CAF" w14:textId="77777777" w:rsidTr="00B14B27">
        <w:tc>
          <w:tcPr>
            <w:tcW w:w="4814" w:type="dxa"/>
          </w:tcPr>
          <w:p w14:paraId="5C98B2DF" w14:textId="77777777" w:rsidR="00251D29" w:rsidRDefault="00251D29" w:rsidP="00B14B27">
            <w:pPr>
              <w:rPr>
                <w:lang w:eastAsia="zh-CN"/>
              </w:rPr>
            </w:pPr>
            <w:r>
              <w:rPr>
                <w:lang w:eastAsia="zh-CN"/>
              </w:rPr>
              <w:t>DC_3_n1</w:t>
            </w:r>
          </w:p>
        </w:tc>
        <w:tc>
          <w:tcPr>
            <w:tcW w:w="4815" w:type="dxa"/>
          </w:tcPr>
          <w:p w14:paraId="69130E3E" w14:textId="77777777" w:rsidR="00251D29" w:rsidRDefault="00251D29" w:rsidP="00B14B27">
            <w:pPr>
              <w:rPr>
                <w:lang w:eastAsia="zh-CN"/>
              </w:rPr>
            </w:pPr>
            <w:r>
              <w:rPr>
                <w:lang w:eastAsia="zh-CN"/>
              </w:rPr>
              <w:t>3</w:t>
            </w:r>
            <w:r w:rsidRPr="00F7222C">
              <w:rPr>
                <w:vertAlign w:val="superscript"/>
                <w:lang w:eastAsia="zh-CN"/>
              </w:rPr>
              <w:t>rd</w:t>
            </w:r>
            <w:r>
              <w:rPr>
                <w:lang w:eastAsia="zh-CN"/>
              </w:rPr>
              <w:t xml:space="preserve"> IMD</w:t>
            </w:r>
          </w:p>
        </w:tc>
      </w:tr>
      <w:tr w:rsidR="00251D29" w14:paraId="3ED8A571" w14:textId="77777777" w:rsidTr="00B14B27">
        <w:tc>
          <w:tcPr>
            <w:tcW w:w="4814" w:type="dxa"/>
          </w:tcPr>
          <w:p w14:paraId="5B88720B" w14:textId="77777777" w:rsidR="00251D29" w:rsidRDefault="00251D29" w:rsidP="00B14B27">
            <w:pPr>
              <w:rPr>
                <w:lang w:eastAsia="zh-CN"/>
              </w:rPr>
            </w:pPr>
            <w:r>
              <w:rPr>
                <w:lang w:eastAsia="zh-CN"/>
              </w:rPr>
              <w:t>DC_3_n34</w:t>
            </w:r>
          </w:p>
        </w:tc>
        <w:tc>
          <w:tcPr>
            <w:tcW w:w="4815" w:type="dxa"/>
          </w:tcPr>
          <w:p w14:paraId="1C8BEB90" w14:textId="77777777" w:rsidR="00251D29" w:rsidRDefault="00251D29" w:rsidP="00B14B27">
            <w:pPr>
              <w:rPr>
                <w:lang w:eastAsia="zh-CN"/>
              </w:rPr>
            </w:pPr>
            <w:r>
              <w:rPr>
                <w:lang w:eastAsia="zh-CN"/>
              </w:rPr>
              <w:t>3</w:t>
            </w:r>
            <w:r w:rsidRPr="00F7222C">
              <w:rPr>
                <w:vertAlign w:val="superscript"/>
                <w:lang w:eastAsia="zh-CN"/>
              </w:rPr>
              <w:t>rd</w:t>
            </w:r>
            <w:r>
              <w:rPr>
                <w:lang w:eastAsia="zh-CN"/>
              </w:rPr>
              <w:t xml:space="preserve"> IMD</w:t>
            </w:r>
          </w:p>
        </w:tc>
      </w:tr>
      <w:tr w:rsidR="00251D29" w14:paraId="70EF2816" w14:textId="77777777" w:rsidTr="00B14B27">
        <w:tc>
          <w:tcPr>
            <w:tcW w:w="4814" w:type="dxa"/>
          </w:tcPr>
          <w:p w14:paraId="76252F93" w14:textId="77777777" w:rsidR="00251D29" w:rsidRDefault="00251D29" w:rsidP="00B14B27">
            <w:pPr>
              <w:rPr>
                <w:lang w:eastAsia="zh-CN"/>
              </w:rPr>
            </w:pPr>
            <w:r>
              <w:rPr>
                <w:lang w:eastAsia="zh-CN"/>
              </w:rPr>
              <w:t>DC_3_n77</w:t>
            </w:r>
          </w:p>
        </w:tc>
        <w:tc>
          <w:tcPr>
            <w:tcW w:w="4815" w:type="dxa"/>
          </w:tcPr>
          <w:p w14:paraId="0B9F14D7" w14:textId="77777777" w:rsidR="00251D29" w:rsidRDefault="00251D29" w:rsidP="00B14B27">
            <w:pPr>
              <w:rPr>
                <w:lang w:eastAsia="zh-CN"/>
              </w:rPr>
            </w:pPr>
            <w:r>
              <w:rPr>
                <w:lang w:eastAsia="zh-CN"/>
              </w:rPr>
              <w:t>2</w:t>
            </w:r>
            <w:r w:rsidRPr="006738D9">
              <w:rPr>
                <w:vertAlign w:val="superscript"/>
                <w:lang w:eastAsia="zh-CN"/>
              </w:rPr>
              <w:t>nd</w:t>
            </w:r>
            <w:r>
              <w:rPr>
                <w:lang w:eastAsia="zh-CN"/>
              </w:rPr>
              <w:t>, 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251D29" w14:paraId="520AFCF9" w14:textId="77777777" w:rsidTr="00B14B27">
        <w:tc>
          <w:tcPr>
            <w:tcW w:w="4814" w:type="dxa"/>
          </w:tcPr>
          <w:p w14:paraId="21E1C5BC" w14:textId="77777777" w:rsidR="00251D29" w:rsidRDefault="00251D29" w:rsidP="00B14B27">
            <w:pPr>
              <w:rPr>
                <w:lang w:eastAsia="zh-CN"/>
              </w:rPr>
            </w:pPr>
            <w:r>
              <w:rPr>
                <w:lang w:eastAsia="zh-CN"/>
              </w:rPr>
              <w:t>DC_3_n78</w:t>
            </w:r>
          </w:p>
        </w:tc>
        <w:tc>
          <w:tcPr>
            <w:tcW w:w="4815" w:type="dxa"/>
          </w:tcPr>
          <w:p w14:paraId="6D6B8CF1" w14:textId="77777777" w:rsidR="00251D29" w:rsidRDefault="00251D29" w:rsidP="00B14B27">
            <w:pPr>
              <w:rPr>
                <w:lang w:eastAsia="zh-CN"/>
              </w:rPr>
            </w:pPr>
            <w:r>
              <w:rPr>
                <w:lang w:eastAsia="zh-CN"/>
              </w:rPr>
              <w:t>2</w:t>
            </w:r>
            <w:r w:rsidRPr="006738D9">
              <w:rPr>
                <w:vertAlign w:val="superscript"/>
                <w:lang w:eastAsia="zh-CN"/>
              </w:rPr>
              <w:t>nd</w:t>
            </w:r>
            <w:r>
              <w:rPr>
                <w:lang w:eastAsia="zh-CN"/>
              </w:rPr>
              <w:t>, 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251D29" w14:paraId="53F430DE" w14:textId="77777777" w:rsidTr="00B14B27">
        <w:tc>
          <w:tcPr>
            <w:tcW w:w="4814" w:type="dxa"/>
          </w:tcPr>
          <w:p w14:paraId="0A97CD61" w14:textId="77777777" w:rsidR="00251D29" w:rsidRDefault="00251D29" w:rsidP="00B14B27">
            <w:pPr>
              <w:tabs>
                <w:tab w:val="left" w:pos="496"/>
              </w:tabs>
              <w:rPr>
                <w:lang w:eastAsia="zh-CN"/>
              </w:rPr>
            </w:pPr>
            <w:r>
              <w:rPr>
                <w:lang w:eastAsia="zh-CN"/>
              </w:rPr>
              <w:t>DC_3_n79</w:t>
            </w:r>
          </w:p>
        </w:tc>
        <w:tc>
          <w:tcPr>
            <w:tcW w:w="4815" w:type="dxa"/>
          </w:tcPr>
          <w:p w14:paraId="7CAEAB72" w14:textId="77777777" w:rsidR="00251D29" w:rsidRDefault="00251D29" w:rsidP="00B14B27">
            <w:pPr>
              <w:rPr>
                <w:lang w:eastAsia="zh-CN"/>
              </w:rPr>
            </w:pPr>
            <w:r>
              <w:rPr>
                <w:lang w:eastAsia="zh-CN"/>
              </w:rPr>
              <w:t>3</w:t>
            </w:r>
            <w:r w:rsidRPr="00F7222C">
              <w:rPr>
                <w:vertAlign w:val="superscript"/>
                <w:lang w:eastAsia="zh-CN"/>
              </w:rPr>
              <w:t>rd</w:t>
            </w:r>
            <w:r>
              <w:rPr>
                <w:lang w:eastAsia="zh-CN"/>
              </w:rPr>
              <w:t xml:space="preserve"> IMD</w:t>
            </w:r>
          </w:p>
        </w:tc>
      </w:tr>
      <w:tr w:rsidR="00251D29" w14:paraId="45DB46DC" w14:textId="77777777" w:rsidTr="00B14B27">
        <w:tc>
          <w:tcPr>
            <w:tcW w:w="4814" w:type="dxa"/>
          </w:tcPr>
          <w:p w14:paraId="56811571" w14:textId="77777777" w:rsidR="00251D29" w:rsidRDefault="00251D29" w:rsidP="00B14B27">
            <w:pPr>
              <w:rPr>
                <w:lang w:eastAsia="zh-CN"/>
              </w:rPr>
            </w:pPr>
            <w:r>
              <w:rPr>
                <w:lang w:eastAsia="zh-CN"/>
              </w:rPr>
              <w:t>DC_4_n78</w:t>
            </w:r>
          </w:p>
        </w:tc>
        <w:tc>
          <w:tcPr>
            <w:tcW w:w="4815" w:type="dxa"/>
          </w:tcPr>
          <w:p w14:paraId="31207954" w14:textId="77777777" w:rsidR="00251D29" w:rsidRDefault="00251D29" w:rsidP="00B14B27">
            <w:pPr>
              <w:rPr>
                <w:lang w:eastAsia="zh-CN"/>
              </w:rPr>
            </w:pPr>
            <w:r>
              <w:rPr>
                <w:lang w:eastAsia="zh-CN"/>
              </w:rPr>
              <w:t>2</w:t>
            </w:r>
            <w:r w:rsidRPr="006738D9">
              <w:rPr>
                <w:vertAlign w:val="superscript"/>
                <w:lang w:eastAsia="zh-CN"/>
              </w:rPr>
              <w:t>nd</w:t>
            </w:r>
            <w:r>
              <w:rPr>
                <w:lang w:eastAsia="zh-CN"/>
              </w:rPr>
              <w:t>, 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251D29" w14:paraId="2A52CBDA" w14:textId="77777777" w:rsidTr="00B14B27">
        <w:tc>
          <w:tcPr>
            <w:tcW w:w="4814" w:type="dxa"/>
          </w:tcPr>
          <w:p w14:paraId="083A3A5F" w14:textId="77777777" w:rsidR="00251D29" w:rsidRDefault="00251D29" w:rsidP="00B14B27">
            <w:pPr>
              <w:rPr>
                <w:lang w:eastAsia="zh-CN"/>
              </w:rPr>
            </w:pPr>
            <w:r>
              <w:rPr>
                <w:lang w:eastAsia="zh-CN"/>
              </w:rPr>
              <w:t>DC_5_n12</w:t>
            </w:r>
          </w:p>
        </w:tc>
        <w:tc>
          <w:tcPr>
            <w:tcW w:w="4815" w:type="dxa"/>
          </w:tcPr>
          <w:p w14:paraId="3CDDF6D3"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3EE35F45" w14:textId="77777777" w:rsidTr="00B14B27">
        <w:tc>
          <w:tcPr>
            <w:tcW w:w="4814" w:type="dxa"/>
          </w:tcPr>
          <w:p w14:paraId="456343CF" w14:textId="77777777" w:rsidR="00251D29" w:rsidRDefault="00251D29" w:rsidP="00B14B27">
            <w:pPr>
              <w:rPr>
                <w:lang w:eastAsia="zh-CN"/>
              </w:rPr>
            </w:pPr>
            <w:r>
              <w:rPr>
                <w:lang w:eastAsia="zh-CN"/>
              </w:rPr>
              <w:t>DC_5_n40</w:t>
            </w:r>
          </w:p>
        </w:tc>
        <w:tc>
          <w:tcPr>
            <w:tcW w:w="4815" w:type="dxa"/>
          </w:tcPr>
          <w:p w14:paraId="0C2D3F55"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49A3B0D7" w14:textId="77777777" w:rsidTr="00B14B27">
        <w:tc>
          <w:tcPr>
            <w:tcW w:w="4814" w:type="dxa"/>
          </w:tcPr>
          <w:p w14:paraId="2D3ABCAA" w14:textId="77777777" w:rsidR="00251D29" w:rsidRDefault="00251D29" w:rsidP="00B14B27">
            <w:pPr>
              <w:rPr>
                <w:lang w:eastAsia="zh-CN"/>
              </w:rPr>
            </w:pPr>
            <w:r>
              <w:rPr>
                <w:lang w:eastAsia="zh-CN"/>
              </w:rPr>
              <w:t>DC_5_n78</w:t>
            </w:r>
          </w:p>
        </w:tc>
        <w:tc>
          <w:tcPr>
            <w:tcW w:w="4815" w:type="dxa"/>
          </w:tcPr>
          <w:p w14:paraId="41648DE0" w14:textId="77777777" w:rsidR="00251D29" w:rsidRDefault="00251D29" w:rsidP="00B14B27">
            <w:pPr>
              <w:rPr>
                <w:lang w:eastAsia="zh-CN"/>
              </w:rPr>
            </w:pPr>
            <w:r>
              <w:rPr>
                <w:lang w:eastAsia="zh-CN"/>
              </w:rPr>
              <w:t>3</w:t>
            </w:r>
            <w:r w:rsidRPr="00F7222C">
              <w:rPr>
                <w:vertAlign w:val="superscript"/>
                <w:lang w:eastAsia="zh-CN"/>
              </w:rPr>
              <w:t>rd</w:t>
            </w:r>
            <w:r>
              <w:rPr>
                <w:lang w:eastAsia="zh-CN"/>
              </w:rPr>
              <w:t xml:space="preserve"> IMD</w:t>
            </w:r>
          </w:p>
        </w:tc>
      </w:tr>
      <w:tr w:rsidR="00251D29" w14:paraId="25E4FBC9" w14:textId="77777777" w:rsidTr="00B14B27">
        <w:tc>
          <w:tcPr>
            <w:tcW w:w="4814" w:type="dxa"/>
          </w:tcPr>
          <w:p w14:paraId="35F459E5" w14:textId="77777777" w:rsidR="00251D29" w:rsidRDefault="00251D29" w:rsidP="00B14B27">
            <w:pPr>
              <w:rPr>
                <w:lang w:eastAsia="zh-CN"/>
              </w:rPr>
            </w:pPr>
            <w:r>
              <w:rPr>
                <w:lang w:eastAsia="zh-CN"/>
              </w:rPr>
              <w:t>DC_7_n78</w:t>
            </w:r>
          </w:p>
        </w:tc>
        <w:tc>
          <w:tcPr>
            <w:tcW w:w="4815" w:type="dxa"/>
          </w:tcPr>
          <w:p w14:paraId="7A29851F" w14:textId="77777777" w:rsidR="00251D29" w:rsidRDefault="00251D29" w:rsidP="00B14B27">
            <w:pPr>
              <w:rPr>
                <w:lang w:eastAsia="zh-CN"/>
              </w:rPr>
            </w:pPr>
            <w:r>
              <w:rPr>
                <w:lang w:eastAsia="zh-CN"/>
              </w:rPr>
              <w:t>3</w:t>
            </w:r>
            <w:r w:rsidRPr="00F7222C">
              <w:rPr>
                <w:vertAlign w:val="superscript"/>
                <w:lang w:eastAsia="zh-CN"/>
              </w:rPr>
              <w:t>rd</w:t>
            </w:r>
            <w:r>
              <w:rPr>
                <w:lang w:eastAsia="zh-CN"/>
              </w:rPr>
              <w:t xml:space="preserve"> IMD</w:t>
            </w:r>
          </w:p>
        </w:tc>
      </w:tr>
      <w:tr w:rsidR="00251D29" w14:paraId="6919E468" w14:textId="77777777" w:rsidTr="00B14B27">
        <w:tc>
          <w:tcPr>
            <w:tcW w:w="4814" w:type="dxa"/>
          </w:tcPr>
          <w:p w14:paraId="3EFFC288" w14:textId="77777777" w:rsidR="00251D29" w:rsidRDefault="00251D29" w:rsidP="00B14B27">
            <w:pPr>
              <w:rPr>
                <w:lang w:eastAsia="zh-CN"/>
              </w:rPr>
            </w:pPr>
            <w:r>
              <w:rPr>
                <w:lang w:eastAsia="zh-CN"/>
              </w:rPr>
              <w:t>DC_7_n28</w:t>
            </w:r>
          </w:p>
        </w:tc>
        <w:tc>
          <w:tcPr>
            <w:tcW w:w="4815" w:type="dxa"/>
          </w:tcPr>
          <w:p w14:paraId="74D6A236"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0254F069" w14:textId="77777777" w:rsidTr="00B14B27">
        <w:tc>
          <w:tcPr>
            <w:tcW w:w="4814" w:type="dxa"/>
          </w:tcPr>
          <w:p w14:paraId="215C4E1D" w14:textId="77777777" w:rsidR="00251D29" w:rsidRDefault="00251D29" w:rsidP="00B14B27">
            <w:pPr>
              <w:rPr>
                <w:lang w:eastAsia="zh-CN"/>
              </w:rPr>
            </w:pPr>
            <w:r>
              <w:rPr>
                <w:lang w:eastAsia="zh-CN"/>
              </w:rPr>
              <w:t>DC_7_n40</w:t>
            </w:r>
          </w:p>
        </w:tc>
        <w:tc>
          <w:tcPr>
            <w:tcW w:w="4815" w:type="dxa"/>
          </w:tcPr>
          <w:p w14:paraId="6D2D6A53"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151E9046" w14:textId="77777777" w:rsidTr="00B14B27">
        <w:tc>
          <w:tcPr>
            <w:tcW w:w="4814" w:type="dxa"/>
          </w:tcPr>
          <w:p w14:paraId="1079B0E6" w14:textId="77777777" w:rsidR="00251D29" w:rsidRDefault="00251D29" w:rsidP="00B14B27">
            <w:pPr>
              <w:rPr>
                <w:lang w:eastAsia="zh-CN"/>
              </w:rPr>
            </w:pPr>
            <w:r>
              <w:rPr>
                <w:lang w:eastAsia="zh-CN"/>
              </w:rPr>
              <w:t>DC_7_n77</w:t>
            </w:r>
          </w:p>
        </w:tc>
        <w:tc>
          <w:tcPr>
            <w:tcW w:w="4815" w:type="dxa"/>
          </w:tcPr>
          <w:p w14:paraId="27842F7D" w14:textId="77777777" w:rsidR="00251D29" w:rsidRDefault="00251D29" w:rsidP="00B14B27">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251D29" w14:paraId="409443F7" w14:textId="77777777" w:rsidTr="00B14B27">
        <w:tc>
          <w:tcPr>
            <w:tcW w:w="4814" w:type="dxa"/>
          </w:tcPr>
          <w:p w14:paraId="50919A4E" w14:textId="77777777" w:rsidR="00251D29" w:rsidRDefault="00251D29" w:rsidP="00B14B27">
            <w:pPr>
              <w:rPr>
                <w:lang w:eastAsia="zh-CN"/>
              </w:rPr>
            </w:pPr>
            <w:r>
              <w:rPr>
                <w:lang w:eastAsia="zh-CN"/>
              </w:rPr>
              <w:t>DC_7_n78</w:t>
            </w:r>
          </w:p>
        </w:tc>
        <w:tc>
          <w:tcPr>
            <w:tcW w:w="4815" w:type="dxa"/>
          </w:tcPr>
          <w:p w14:paraId="7CD98A1C" w14:textId="77777777" w:rsidR="00251D29" w:rsidRDefault="00251D29" w:rsidP="00B14B27">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251D29" w14:paraId="6C1A67B8" w14:textId="77777777" w:rsidTr="00B14B27">
        <w:tc>
          <w:tcPr>
            <w:tcW w:w="4814" w:type="dxa"/>
          </w:tcPr>
          <w:p w14:paraId="55A3E1DE" w14:textId="77777777" w:rsidR="00251D29" w:rsidRDefault="00251D29" w:rsidP="00B14B27">
            <w:pPr>
              <w:rPr>
                <w:lang w:eastAsia="zh-CN"/>
              </w:rPr>
            </w:pPr>
            <w:r>
              <w:rPr>
                <w:lang w:eastAsia="zh-CN"/>
              </w:rPr>
              <w:t>DC_8_n28</w:t>
            </w:r>
          </w:p>
        </w:tc>
        <w:tc>
          <w:tcPr>
            <w:tcW w:w="4815" w:type="dxa"/>
          </w:tcPr>
          <w:p w14:paraId="0B1CD4BF"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000B5A8E" w14:textId="77777777" w:rsidTr="00B14B27">
        <w:tc>
          <w:tcPr>
            <w:tcW w:w="4814" w:type="dxa"/>
          </w:tcPr>
          <w:p w14:paraId="6D94BF23" w14:textId="77777777" w:rsidR="00251D29" w:rsidRDefault="00251D29" w:rsidP="00B14B27">
            <w:pPr>
              <w:rPr>
                <w:lang w:eastAsia="zh-CN"/>
              </w:rPr>
            </w:pPr>
            <w:r>
              <w:rPr>
                <w:lang w:eastAsia="zh-CN"/>
              </w:rPr>
              <w:t>DC_8_n41</w:t>
            </w:r>
          </w:p>
        </w:tc>
        <w:tc>
          <w:tcPr>
            <w:tcW w:w="4815" w:type="dxa"/>
          </w:tcPr>
          <w:p w14:paraId="7E759613"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47B0E7FB" w14:textId="77777777" w:rsidTr="00B14B27">
        <w:tc>
          <w:tcPr>
            <w:tcW w:w="4814" w:type="dxa"/>
          </w:tcPr>
          <w:p w14:paraId="4E9DB29B" w14:textId="77777777" w:rsidR="00251D29" w:rsidRDefault="00251D29" w:rsidP="00B14B27">
            <w:pPr>
              <w:rPr>
                <w:lang w:eastAsia="zh-CN"/>
              </w:rPr>
            </w:pPr>
            <w:r>
              <w:rPr>
                <w:lang w:eastAsia="zh-CN"/>
              </w:rPr>
              <w:t>DC_8_n77</w:t>
            </w:r>
          </w:p>
        </w:tc>
        <w:tc>
          <w:tcPr>
            <w:tcW w:w="4815" w:type="dxa"/>
          </w:tcPr>
          <w:p w14:paraId="12D9C6EB" w14:textId="77777777" w:rsidR="00251D29" w:rsidRDefault="00251D29" w:rsidP="00B14B27">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251D29" w14:paraId="671D48CC" w14:textId="77777777" w:rsidTr="00B14B27">
        <w:tc>
          <w:tcPr>
            <w:tcW w:w="4814" w:type="dxa"/>
          </w:tcPr>
          <w:p w14:paraId="68C07461" w14:textId="77777777" w:rsidR="00251D29" w:rsidRDefault="00251D29" w:rsidP="00B14B27">
            <w:pPr>
              <w:rPr>
                <w:lang w:eastAsia="zh-CN"/>
              </w:rPr>
            </w:pPr>
            <w:r>
              <w:rPr>
                <w:lang w:eastAsia="zh-CN"/>
              </w:rPr>
              <w:t>DC_8_n78</w:t>
            </w:r>
          </w:p>
        </w:tc>
        <w:tc>
          <w:tcPr>
            <w:tcW w:w="4815" w:type="dxa"/>
          </w:tcPr>
          <w:p w14:paraId="3A3D922B" w14:textId="77777777" w:rsidR="00251D29" w:rsidRDefault="00251D29" w:rsidP="00B14B27">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251D29" w14:paraId="50A72319" w14:textId="77777777" w:rsidTr="00B14B27">
        <w:tc>
          <w:tcPr>
            <w:tcW w:w="4814" w:type="dxa"/>
          </w:tcPr>
          <w:p w14:paraId="705E7214" w14:textId="77777777" w:rsidR="00251D29" w:rsidRDefault="00251D29" w:rsidP="00B14B27">
            <w:pPr>
              <w:rPr>
                <w:lang w:eastAsia="zh-CN"/>
              </w:rPr>
            </w:pPr>
            <w:r>
              <w:rPr>
                <w:lang w:eastAsia="zh-CN"/>
              </w:rPr>
              <w:t>DC_11_n79</w:t>
            </w:r>
          </w:p>
        </w:tc>
        <w:tc>
          <w:tcPr>
            <w:tcW w:w="4815" w:type="dxa"/>
          </w:tcPr>
          <w:p w14:paraId="724B5FCD" w14:textId="77777777" w:rsidR="00251D29" w:rsidRDefault="00251D29" w:rsidP="00B14B27">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251D29" w14:paraId="5F557C62" w14:textId="77777777" w:rsidTr="00B14B27">
        <w:tc>
          <w:tcPr>
            <w:tcW w:w="4814" w:type="dxa"/>
          </w:tcPr>
          <w:p w14:paraId="4B37011C" w14:textId="77777777" w:rsidR="00251D29" w:rsidRDefault="00251D29" w:rsidP="00B14B27">
            <w:pPr>
              <w:rPr>
                <w:lang w:eastAsia="zh-CN"/>
              </w:rPr>
            </w:pPr>
            <w:r>
              <w:rPr>
                <w:lang w:eastAsia="zh-CN"/>
              </w:rPr>
              <w:lastRenderedPageBreak/>
              <w:t>DC_12_n5</w:t>
            </w:r>
          </w:p>
        </w:tc>
        <w:tc>
          <w:tcPr>
            <w:tcW w:w="4815" w:type="dxa"/>
          </w:tcPr>
          <w:p w14:paraId="18325E39"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14E42530" w14:textId="77777777" w:rsidTr="00B14B27">
        <w:tc>
          <w:tcPr>
            <w:tcW w:w="4814" w:type="dxa"/>
          </w:tcPr>
          <w:p w14:paraId="5923146C" w14:textId="77777777" w:rsidR="00251D29" w:rsidRDefault="00251D29" w:rsidP="00B14B27">
            <w:pPr>
              <w:rPr>
                <w:lang w:eastAsia="zh-CN"/>
              </w:rPr>
            </w:pPr>
            <w:r>
              <w:rPr>
                <w:lang w:eastAsia="zh-CN"/>
              </w:rPr>
              <w:t>DC_13_n5</w:t>
            </w:r>
          </w:p>
        </w:tc>
        <w:tc>
          <w:tcPr>
            <w:tcW w:w="4815" w:type="dxa"/>
          </w:tcPr>
          <w:p w14:paraId="31D35EAF"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46EB9C0B" w14:textId="77777777" w:rsidTr="00B14B27">
        <w:tc>
          <w:tcPr>
            <w:tcW w:w="4814" w:type="dxa"/>
          </w:tcPr>
          <w:p w14:paraId="1586ACA9" w14:textId="77777777" w:rsidR="00251D29" w:rsidRDefault="00251D29" w:rsidP="00B14B27">
            <w:pPr>
              <w:rPr>
                <w:lang w:eastAsia="zh-CN"/>
              </w:rPr>
            </w:pPr>
            <w:r>
              <w:rPr>
                <w:lang w:eastAsia="zh-CN"/>
              </w:rPr>
              <w:t>DC_19_n77</w:t>
            </w:r>
          </w:p>
        </w:tc>
        <w:tc>
          <w:tcPr>
            <w:tcW w:w="4815" w:type="dxa"/>
          </w:tcPr>
          <w:p w14:paraId="6A9A924E" w14:textId="77777777" w:rsidR="00251D29" w:rsidRDefault="00251D29" w:rsidP="00B14B27">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251D29" w14:paraId="5BEE2DC5" w14:textId="77777777" w:rsidTr="00B14B27">
        <w:tc>
          <w:tcPr>
            <w:tcW w:w="4814" w:type="dxa"/>
          </w:tcPr>
          <w:p w14:paraId="57CE2670" w14:textId="77777777" w:rsidR="00251D29" w:rsidRDefault="00251D29" w:rsidP="00B14B27">
            <w:pPr>
              <w:rPr>
                <w:lang w:eastAsia="zh-CN"/>
              </w:rPr>
            </w:pPr>
            <w:r>
              <w:rPr>
                <w:lang w:eastAsia="zh-CN"/>
              </w:rPr>
              <w:t>DC_19_n78</w:t>
            </w:r>
          </w:p>
        </w:tc>
        <w:tc>
          <w:tcPr>
            <w:tcW w:w="4815" w:type="dxa"/>
          </w:tcPr>
          <w:p w14:paraId="1AA58BBA" w14:textId="77777777" w:rsidR="00251D29" w:rsidRDefault="00251D29" w:rsidP="00B14B27">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251D29" w14:paraId="620BFE94" w14:textId="77777777" w:rsidTr="00B14B27">
        <w:tc>
          <w:tcPr>
            <w:tcW w:w="4814" w:type="dxa"/>
          </w:tcPr>
          <w:p w14:paraId="7FC0BA07" w14:textId="77777777" w:rsidR="00251D29" w:rsidRDefault="00251D29" w:rsidP="00B14B27">
            <w:pPr>
              <w:rPr>
                <w:lang w:eastAsia="zh-CN"/>
              </w:rPr>
            </w:pPr>
            <w:r>
              <w:rPr>
                <w:lang w:eastAsia="zh-CN"/>
              </w:rPr>
              <w:t>DC_20_n28</w:t>
            </w:r>
          </w:p>
        </w:tc>
        <w:tc>
          <w:tcPr>
            <w:tcW w:w="4815" w:type="dxa"/>
          </w:tcPr>
          <w:p w14:paraId="1FAD9A7A"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041A6E02" w14:textId="77777777" w:rsidTr="00B14B27">
        <w:tc>
          <w:tcPr>
            <w:tcW w:w="4814" w:type="dxa"/>
          </w:tcPr>
          <w:p w14:paraId="01325FD1" w14:textId="77777777" w:rsidR="00251D29" w:rsidRPr="00BD1F07" w:rsidRDefault="00251D29" w:rsidP="00B14B27">
            <w:pPr>
              <w:rPr>
                <w:b/>
                <w:bCs/>
                <w:lang w:eastAsia="zh-CN"/>
              </w:rPr>
            </w:pPr>
            <w:r>
              <w:rPr>
                <w:lang w:eastAsia="zh-CN"/>
              </w:rPr>
              <w:t>DC_20_n77</w:t>
            </w:r>
          </w:p>
        </w:tc>
        <w:tc>
          <w:tcPr>
            <w:tcW w:w="4815" w:type="dxa"/>
          </w:tcPr>
          <w:p w14:paraId="0492858F" w14:textId="77777777" w:rsidR="00251D29" w:rsidRDefault="00251D29" w:rsidP="00B14B27">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251D29" w14:paraId="55AB3B5D" w14:textId="77777777" w:rsidTr="00B14B27">
        <w:tc>
          <w:tcPr>
            <w:tcW w:w="4814" w:type="dxa"/>
          </w:tcPr>
          <w:p w14:paraId="04FB0467" w14:textId="77777777" w:rsidR="00251D29" w:rsidRDefault="00251D29" w:rsidP="00B14B27">
            <w:pPr>
              <w:rPr>
                <w:lang w:eastAsia="zh-CN"/>
              </w:rPr>
            </w:pPr>
            <w:r>
              <w:rPr>
                <w:lang w:eastAsia="zh-CN"/>
              </w:rPr>
              <w:t>DC_20_n78</w:t>
            </w:r>
          </w:p>
        </w:tc>
        <w:tc>
          <w:tcPr>
            <w:tcW w:w="4815" w:type="dxa"/>
          </w:tcPr>
          <w:p w14:paraId="2CE48411" w14:textId="77777777" w:rsidR="00251D29" w:rsidRDefault="00251D29" w:rsidP="00B14B27">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251D29" w14:paraId="6D5AA94B" w14:textId="77777777" w:rsidTr="00B14B27">
        <w:tc>
          <w:tcPr>
            <w:tcW w:w="4814" w:type="dxa"/>
          </w:tcPr>
          <w:p w14:paraId="24EFF58C" w14:textId="77777777" w:rsidR="00251D29" w:rsidRDefault="00251D29" w:rsidP="00B14B27">
            <w:pPr>
              <w:rPr>
                <w:lang w:eastAsia="zh-CN"/>
              </w:rPr>
            </w:pPr>
            <w:r>
              <w:rPr>
                <w:lang w:eastAsia="zh-CN"/>
              </w:rPr>
              <w:t>DC_21_n79</w:t>
            </w:r>
          </w:p>
        </w:tc>
        <w:tc>
          <w:tcPr>
            <w:tcW w:w="4815" w:type="dxa"/>
          </w:tcPr>
          <w:p w14:paraId="24ABC96A" w14:textId="77777777" w:rsidR="00251D29" w:rsidRDefault="00251D29" w:rsidP="00B14B27">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251D29" w14:paraId="45ADD91F" w14:textId="77777777" w:rsidTr="00B14B27">
        <w:tc>
          <w:tcPr>
            <w:tcW w:w="4814" w:type="dxa"/>
          </w:tcPr>
          <w:p w14:paraId="4A1D8E84" w14:textId="77777777" w:rsidR="00251D29" w:rsidRDefault="00251D29" w:rsidP="00B14B27">
            <w:pPr>
              <w:rPr>
                <w:lang w:eastAsia="zh-CN"/>
              </w:rPr>
            </w:pPr>
            <w:r>
              <w:rPr>
                <w:lang w:eastAsia="zh-CN"/>
              </w:rPr>
              <w:t>DC_25_n41</w:t>
            </w:r>
          </w:p>
        </w:tc>
        <w:tc>
          <w:tcPr>
            <w:tcW w:w="4815" w:type="dxa"/>
          </w:tcPr>
          <w:p w14:paraId="6AF149EC" w14:textId="77777777" w:rsidR="00251D29" w:rsidRDefault="00251D29" w:rsidP="00B14B27">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251D29" w14:paraId="27A11FBA" w14:textId="77777777" w:rsidTr="00B14B27">
        <w:tc>
          <w:tcPr>
            <w:tcW w:w="4814" w:type="dxa"/>
          </w:tcPr>
          <w:p w14:paraId="396F53CD" w14:textId="77777777" w:rsidR="00251D29" w:rsidRDefault="00251D29" w:rsidP="00B14B27">
            <w:pPr>
              <w:rPr>
                <w:lang w:eastAsia="zh-CN"/>
              </w:rPr>
            </w:pPr>
            <w:r>
              <w:rPr>
                <w:lang w:eastAsia="zh-CN"/>
              </w:rPr>
              <w:t>DC_26_n77</w:t>
            </w:r>
          </w:p>
        </w:tc>
        <w:tc>
          <w:tcPr>
            <w:tcW w:w="4815" w:type="dxa"/>
          </w:tcPr>
          <w:p w14:paraId="7EEEBBA2" w14:textId="77777777" w:rsidR="00251D29" w:rsidRDefault="00251D29" w:rsidP="00B14B27">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251D29" w14:paraId="5B894757" w14:textId="77777777" w:rsidTr="00B14B27">
        <w:tc>
          <w:tcPr>
            <w:tcW w:w="4814" w:type="dxa"/>
          </w:tcPr>
          <w:p w14:paraId="6B4AEF5F" w14:textId="77777777" w:rsidR="00251D29" w:rsidRDefault="00251D29" w:rsidP="00B14B27">
            <w:pPr>
              <w:rPr>
                <w:lang w:eastAsia="zh-CN"/>
              </w:rPr>
            </w:pPr>
            <w:r>
              <w:rPr>
                <w:lang w:eastAsia="zh-CN"/>
              </w:rPr>
              <w:t>DC_26_n78</w:t>
            </w:r>
          </w:p>
        </w:tc>
        <w:tc>
          <w:tcPr>
            <w:tcW w:w="4815" w:type="dxa"/>
          </w:tcPr>
          <w:p w14:paraId="34CDF052" w14:textId="77777777" w:rsidR="00251D29" w:rsidRDefault="00251D29" w:rsidP="00B14B27">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251D29" w14:paraId="1588E9A4" w14:textId="77777777" w:rsidTr="00B14B27">
        <w:tc>
          <w:tcPr>
            <w:tcW w:w="4814" w:type="dxa"/>
          </w:tcPr>
          <w:p w14:paraId="39AD63A0" w14:textId="77777777" w:rsidR="00251D29" w:rsidRDefault="00251D29" w:rsidP="00B14B27">
            <w:pPr>
              <w:rPr>
                <w:lang w:eastAsia="zh-CN"/>
              </w:rPr>
            </w:pPr>
            <w:r>
              <w:rPr>
                <w:lang w:eastAsia="zh-CN"/>
              </w:rPr>
              <w:t>DC_28_n5</w:t>
            </w:r>
          </w:p>
        </w:tc>
        <w:tc>
          <w:tcPr>
            <w:tcW w:w="4815" w:type="dxa"/>
          </w:tcPr>
          <w:p w14:paraId="4BD3C066"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20CFCE83" w14:textId="77777777" w:rsidTr="00B14B27">
        <w:tc>
          <w:tcPr>
            <w:tcW w:w="4814" w:type="dxa"/>
          </w:tcPr>
          <w:p w14:paraId="640B65DD" w14:textId="77777777" w:rsidR="00251D29" w:rsidRDefault="00251D29" w:rsidP="00B14B27">
            <w:pPr>
              <w:rPr>
                <w:lang w:eastAsia="zh-CN"/>
              </w:rPr>
            </w:pPr>
            <w:r>
              <w:rPr>
                <w:lang w:eastAsia="zh-CN"/>
              </w:rPr>
              <w:t>DC_28_n8</w:t>
            </w:r>
          </w:p>
        </w:tc>
        <w:tc>
          <w:tcPr>
            <w:tcW w:w="4815" w:type="dxa"/>
          </w:tcPr>
          <w:p w14:paraId="244FB497"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7C89F947" w14:textId="77777777" w:rsidTr="00B14B27">
        <w:tc>
          <w:tcPr>
            <w:tcW w:w="4814" w:type="dxa"/>
          </w:tcPr>
          <w:p w14:paraId="5F324045" w14:textId="77777777" w:rsidR="00251D29" w:rsidRDefault="00251D29" w:rsidP="00B14B27">
            <w:pPr>
              <w:rPr>
                <w:lang w:eastAsia="zh-CN"/>
              </w:rPr>
            </w:pPr>
            <w:r>
              <w:rPr>
                <w:lang w:eastAsia="zh-CN"/>
              </w:rPr>
              <w:t>DC_28_n40</w:t>
            </w:r>
          </w:p>
        </w:tc>
        <w:tc>
          <w:tcPr>
            <w:tcW w:w="4815" w:type="dxa"/>
          </w:tcPr>
          <w:p w14:paraId="25D87840"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0B8F619F" w14:textId="77777777" w:rsidTr="00B14B27">
        <w:tc>
          <w:tcPr>
            <w:tcW w:w="4814" w:type="dxa"/>
          </w:tcPr>
          <w:p w14:paraId="52C6FC23" w14:textId="77777777" w:rsidR="00251D29" w:rsidRDefault="00251D29" w:rsidP="00B14B27">
            <w:pPr>
              <w:rPr>
                <w:lang w:eastAsia="zh-CN"/>
              </w:rPr>
            </w:pPr>
            <w:r>
              <w:rPr>
                <w:lang w:eastAsia="zh-CN"/>
              </w:rPr>
              <w:t>DC_38_n78</w:t>
            </w:r>
          </w:p>
        </w:tc>
        <w:tc>
          <w:tcPr>
            <w:tcW w:w="4815" w:type="dxa"/>
          </w:tcPr>
          <w:p w14:paraId="36C3AB4C" w14:textId="77777777" w:rsidR="00251D29" w:rsidRDefault="00251D29" w:rsidP="00B14B27">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251D29" w14:paraId="20474A23" w14:textId="77777777" w:rsidTr="00B14B27">
        <w:tc>
          <w:tcPr>
            <w:tcW w:w="4814" w:type="dxa"/>
          </w:tcPr>
          <w:p w14:paraId="17CB1A0C" w14:textId="77777777" w:rsidR="00251D29" w:rsidRDefault="00251D29" w:rsidP="00B14B27">
            <w:pPr>
              <w:rPr>
                <w:lang w:eastAsia="zh-CN"/>
              </w:rPr>
            </w:pPr>
            <w:r>
              <w:rPr>
                <w:lang w:eastAsia="zh-CN"/>
              </w:rPr>
              <w:t>DC_39_n78</w:t>
            </w:r>
          </w:p>
        </w:tc>
        <w:tc>
          <w:tcPr>
            <w:tcW w:w="4815" w:type="dxa"/>
          </w:tcPr>
          <w:p w14:paraId="65B30803" w14:textId="77777777" w:rsidR="00251D29" w:rsidRDefault="00251D29" w:rsidP="00B14B27">
            <w:pPr>
              <w:rPr>
                <w:lang w:eastAsia="zh-CN"/>
              </w:rPr>
            </w:pPr>
            <w:r>
              <w:rPr>
                <w:lang w:eastAsia="zh-CN"/>
              </w:rPr>
              <w:t>2</w:t>
            </w:r>
            <w:r w:rsidRPr="006738D9">
              <w:rPr>
                <w:vertAlign w:val="superscript"/>
                <w:lang w:eastAsia="zh-CN"/>
              </w:rPr>
              <w:t>nd</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251D29" w14:paraId="0671DDA3" w14:textId="77777777" w:rsidTr="00B14B27">
        <w:tc>
          <w:tcPr>
            <w:tcW w:w="4814" w:type="dxa"/>
          </w:tcPr>
          <w:p w14:paraId="69F3DB88" w14:textId="77777777" w:rsidR="00251D29" w:rsidRDefault="00251D29" w:rsidP="00B14B27">
            <w:pPr>
              <w:rPr>
                <w:lang w:eastAsia="zh-CN"/>
              </w:rPr>
            </w:pPr>
            <w:r>
              <w:rPr>
                <w:lang w:eastAsia="zh-CN"/>
              </w:rPr>
              <w:t>DC_40_n1</w:t>
            </w:r>
          </w:p>
        </w:tc>
        <w:tc>
          <w:tcPr>
            <w:tcW w:w="4815" w:type="dxa"/>
          </w:tcPr>
          <w:p w14:paraId="4B39E0CC" w14:textId="77777777" w:rsidR="00251D29" w:rsidRDefault="00251D29" w:rsidP="00B14B27">
            <w:pPr>
              <w:rPr>
                <w:lang w:eastAsia="zh-CN"/>
              </w:rPr>
            </w:pPr>
            <w:r>
              <w:rPr>
                <w:lang w:eastAsia="zh-CN"/>
              </w:rPr>
              <w:t>3</w:t>
            </w:r>
            <w:r w:rsidRPr="00344907">
              <w:rPr>
                <w:vertAlign w:val="superscript"/>
                <w:lang w:eastAsia="zh-CN"/>
              </w:rPr>
              <w:t>rd</w:t>
            </w:r>
            <w:r>
              <w:rPr>
                <w:vertAlign w:val="superscript"/>
                <w:lang w:eastAsia="zh-CN"/>
              </w:rPr>
              <w:t xml:space="preserve"> </w:t>
            </w:r>
            <w:r>
              <w:rPr>
                <w:lang w:eastAsia="zh-CN"/>
              </w:rPr>
              <w:t>IMD</w:t>
            </w:r>
          </w:p>
        </w:tc>
      </w:tr>
      <w:tr w:rsidR="00251D29" w14:paraId="5305876D" w14:textId="77777777" w:rsidTr="00B14B27">
        <w:tc>
          <w:tcPr>
            <w:tcW w:w="4814" w:type="dxa"/>
          </w:tcPr>
          <w:p w14:paraId="0871202C" w14:textId="77777777" w:rsidR="00251D29" w:rsidRDefault="00251D29" w:rsidP="00B14B27">
            <w:pPr>
              <w:rPr>
                <w:lang w:eastAsia="zh-CN"/>
              </w:rPr>
            </w:pPr>
            <w:r>
              <w:rPr>
                <w:lang w:eastAsia="zh-CN"/>
              </w:rPr>
              <w:t>DC_40_n77</w:t>
            </w:r>
          </w:p>
        </w:tc>
        <w:tc>
          <w:tcPr>
            <w:tcW w:w="4815" w:type="dxa"/>
          </w:tcPr>
          <w:p w14:paraId="76EBE6E3" w14:textId="77777777" w:rsidR="00251D29" w:rsidRDefault="00251D29" w:rsidP="00B14B27">
            <w:pPr>
              <w:rPr>
                <w:lang w:eastAsia="zh-CN"/>
              </w:rPr>
            </w:pPr>
            <w:r>
              <w:rPr>
                <w:lang w:eastAsia="zh-CN"/>
              </w:rPr>
              <w:t>2</w:t>
            </w:r>
            <w:r w:rsidRPr="006738D9">
              <w:rPr>
                <w:vertAlign w:val="superscript"/>
                <w:lang w:eastAsia="zh-CN"/>
              </w:rPr>
              <w:t>nd</w:t>
            </w:r>
            <w:r>
              <w:rPr>
                <w:vertAlign w:val="superscript"/>
                <w:lang w:eastAsia="zh-CN"/>
              </w:rPr>
              <w:t xml:space="preserve"> </w:t>
            </w:r>
            <w:r>
              <w:rPr>
                <w:lang w:eastAsia="zh-CN"/>
              </w:rPr>
              <w:t>IMD</w:t>
            </w:r>
          </w:p>
        </w:tc>
      </w:tr>
      <w:tr w:rsidR="00251D29" w14:paraId="0064E0DD" w14:textId="77777777" w:rsidTr="00B14B27">
        <w:tc>
          <w:tcPr>
            <w:tcW w:w="4814" w:type="dxa"/>
          </w:tcPr>
          <w:p w14:paraId="1A1047FF" w14:textId="77777777" w:rsidR="00251D29" w:rsidRDefault="00251D29" w:rsidP="00B14B27">
            <w:pPr>
              <w:rPr>
                <w:lang w:eastAsia="zh-CN"/>
              </w:rPr>
            </w:pPr>
            <w:r>
              <w:rPr>
                <w:lang w:eastAsia="zh-CN"/>
              </w:rPr>
              <w:t>DC_41_n77</w:t>
            </w:r>
          </w:p>
        </w:tc>
        <w:tc>
          <w:tcPr>
            <w:tcW w:w="4815" w:type="dxa"/>
          </w:tcPr>
          <w:p w14:paraId="7DA6BB1A" w14:textId="77777777" w:rsidR="00251D29" w:rsidRDefault="00251D29" w:rsidP="00B14B27">
            <w:pPr>
              <w:rPr>
                <w:lang w:eastAsia="zh-CN"/>
              </w:rPr>
            </w:pPr>
            <w:r>
              <w:rPr>
                <w:lang w:eastAsia="zh-CN"/>
              </w:rPr>
              <w:t>2</w:t>
            </w:r>
            <w:r w:rsidRPr="00966155">
              <w:rPr>
                <w:vertAlign w:val="superscript"/>
                <w:lang w:eastAsia="zh-CN"/>
              </w:rPr>
              <w:t>nd</w:t>
            </w:r>
            <w:r>
              <w:rPr>
                <w:lang w:eastAsia="zh-CN"/>
              </w:rPr>
              <w:t>, 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251D29" w14:paraId="213D0610" w14:textId="77777777" w:rsidTr="00B14B27">
        <w:tc>
          <w:tcPr>
            <w:tcW w:w="4814" w:type="dxa"/>
          </w:tcPr>
          <w:p w14:paraId="3913410C" w14:textId="77777777" w:rsidR="00251D29" w:rsidRDefault="00251D29" w:rsidP="00B14B27">
            <w:pPr>
              <w:rPr>
                <w:lang w:eastAsia="zh-CN"/>
              </w:rPr>
            </w:pPr>
            <w:r>
              <w:rPr>
                <w:lang w:eastAsia="zh-CN"/>
              </w:rPr>
              <w:t>DC_41_n78</w:t>
            </w:r>
          </w:p>
        </w:tc>
        <w:tc>
          <w:tcPr>
            <w:tcW w:w="4815" w:type="dxa"/>
          </w:tcPr>
          <w:p w14:paraId="32B33D22" w14:textId="77777777" w:rsidR="00251D29" w:rsidRDefault="00251D29" w:rsidP="00B14B27">
            <w:pPr>
              <w:rPr>
                <w:lang w:eastAsia="zh-CN"/>
              </w:rPr>
            </w:pPr>
            <w:r>
              <w:rPr>
                <w:lang w:eastAsia="zh-CN"/>
              </w:rPr>
              <w:t>3</w:t>
            </w:r>
            <w:r w:rsidRPr="00344907">
              <w:rPr>
                <w:vertAlign w:val="superscript"/>
                <w:lang w:eastAsia="zh-CN"/>
              </w:rPr>
              <w:t>rd</w:t>
            </w:r>
            <w:r>
              <w:rPr>
                <w:lang w:eastAsia="zh-CN"/>
              </w:rPr>
              <w:t>, 4</w:t>
            </w:r>
            <w:r w:rsidRPr="00F7222C">
              <w:rPr>
                <w:vertAlign w:val="superscript"/>
                <w:lang w:eastAsia="zh-CN"/>
              </w:rPr>
              <w:t>th</w:t>
            </w:r>
            <w:r>
              <w:rPr>
                <w:lang w:eastAsia="zh-CN"/>
              </w:rPr>
              <w:t xml:space="preserve"> IMD</w:t>
            </w:r>
          </w:p>
        </w:tc>
      </w:tr>
      <w:tr w:rsidR="00251D29" w14:paraId="29D5758A" w14:textId="77777777" w:rsidTr="00B14B27">
        <w:tc>
          <w:tcPr>
            <w:tcW w:w="4814" w:type="dxa"/>
          </w:tcPr>
          <w:p w14:paraId="31930B1D" w14:textId="77777777" w:rsidR="00251D29" w:rsidRDefault="00251D29" w:rsidP="00B14B27">
            <w:pPr>
              <w:rPr>
                <w:lang w:eastAsia="zh-CN"/>
              </w:rPr>
            </w:pPr>
            <w:r>
              <w:rPr>
                <w:lang w:eastAsia="zh-CN"/>
              </w:rPr>
              <w:t>DC_42_n79</w:t>
            </w:r>
          </w:p>
        </w:tc>
        <w:tc>
          <w:tcPr>
            <w:tcW w:w="4815" w:type="dxa"/>
          </w:tcPr>
          <w:p w14:paraId="711E1340" w14:textId="77777777" w:rsidR="00251D29" w:rsidRDefault="00251D29" w:rsidP="00B14B27">
            <w:pPr>
              <w:rPr>
                <w:lang w:eastAsia="zh-CN"/>
              </w:rPr>
            </w:pPr>
            <w:r>
              <w:rPr>
                <w:lang w:eastAsia="zh-CN"/>
              </w:rPr>
              <w:t>2</w:t>
            </w:r>
            <w:r w:rsidRPr="00FE4201">
              <w:rPr>
                <w:vertAlign w:val="superscript"/>
                <w:lang w:eastAsia="zh-CN"/>
              </w:rPr>
              <w:t>nd</w:t>
            </w:r>
            <w:r>
              <w:rPr>
                <w:lang w:eastAsia="zh-CN"/>
              </w:rPr>
              <w:t>, 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251D29" w14:paraId="13460BE4" w14:textId="77777777" w:rsidTr="00B14B27">
        <w:tc>
          <w:tcPr>
            <w:tcW w:w="4814" w:type="dxa"/>
          </w:tcPr>
          <w:p w14:paraId="7D0AE933" w14:textId="77777777" w:rsidR="00251D29" w:rsidRPr="00FE4201" w:rsidRDefault="00251D29" w:rsidP="00B14B27">
            <w:pPr>
              <w:rPr>
                <w:b/>
                <w:bCs/>
                <w:lang w:eastAsia="zh-CN"/>
              </w:rPr>
            </w:pPr>
            <w:r>
              <w:rPr>
                <w:lang w:eastAsia="zh-CN"/>
              </w:rPr>
              <w:t>DC_46_n78</w:t>
            </w:r>
          </w:p>
        </w:tc>
        <w:tc>
          <w:tcPr>
            <w:tcW w:w="4815" w:type="dxa"/>
          </w:tcPr>
          <w:p w14:paraId="26A140F7" w14:textId="77777777" w:rsidR="00251D29" w:rsidRDefault="00251D29" w:rsidP="00B14B27">
            <w:pPr>
              <w:rPr>
                <w:lang w:eastAsia="zh-CN"/>
              </w:rPr>
            </w:pPr>
            <w:r>
              <w:rPr>
                <w:lang w:eastAsia="zh-CN"/>
              </w:rPr>
              <w:t>2</w:t>
            </w:r>
            <w:r w:rsidRPr="00FE4201">
              <w:rPr>
                <w:vertAlign w:val="superscript"/>
                <w:lang w:eastAsia="zh-CN"/>
              </w:rPr>
              <w:t>nd</w:t>
            </w:r>
            <w:r>
              <w:rPr>
                <w:lang w:eastAsia="zh-CN"/>
              </w:rPr>
              <w:t>, 3</w:t>
            </w:r>
            <w:r w:rsidRPr="00FE4201">
              <w:rPr>
                <w:vertAlign w:val="superscript"/>
                <w:lang w:eastAsia="zh-CN"/>
              </w:rPr>
              <w:t>rd</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251D29" w14:paraId="335EB07C" w14:textId="77777777" w:rsidTr="00B14B27">
        <w:tc>
          <w:tcPr>
            <w:tcW w:w="4814" w:type="dxa"/>
          </w:tcPr>
          <w:p w14:paraId="264C8C0F" w14:textId="77777777" w:rsidR="00251D29" w:rsidRDefault="00251D29" w:rsidP="00B14B27">
            <w:pPr>
              <w:rPr>
                <w:lang w:eastAsia="zh-CN"/>
              </w:rPr>
            </w:pPr>
            <w:r>
              <w:rPr>
                <w:lang w:eastAsia="zh-CN"/>
              </w:rPr>
              <w:t>DC_66_n2</w:t>
            </w:r>
          </w:p>
        </w:tc>
        <w:tc>
          <w:tcPr>
            <w:tcW w:w="4815" w:type="dxa"/>
          </w:tcPr>
          <w:p w14:paraId="61A5DEBC" w14:textId="77777777" w:rsidR="00251D29" w:rsidRDefault="00251D29" w:rsidP="00B14B27">
            <w:pPr>
              <w:rPr>
                <w:lang w:eastAsia="zh-CN"/>
              </w:rPr>
            </w:pPr>
            <w:r>
              <w:rPr>
                <w:lang w:eastAsia="zh-CN"/>
              </w:rPr>
              <w:t>3</w:t>
            </w:r>
            <w:r w:rsidRPr="00FE4201">
              <w:rPr>
                <w:vertAlign w:val="superscript"/>
                <w:lang w:eastAsia="zh-CN"/>
              </w:rPr>
              <w:t>rd</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251D29" w14:paraId="641A7D6A" w14:textId="77777777" w:rsidTr="00B14B27">
        <w:tc>
          <w:tcPr>
            <w:tcW w:w="4814" w:type="dxa"/>
          </w:tcPr>
          <w:p w14:paraId="75E046D0" w14:textId="77777777" w:rsidR="00251D29" w:rsidRDefault="00251D29" w:rsidP="00B14B27">
            <w:pPr>
              <w:rPr>
                <w:lang w:eastAsia="zh-CN"/>
              </w:rPr>
            </w:pPr>
            <w:r>
              <w:rPr>
                <w:lang w:eastAsia="zh-CN"/>
              </w:rPr>
              <w:t>DC_66_n25</w:t>
            </w:r>
          </w:p>
        </w:tc>
        <w:tc>
          <w:tcPr>
            <w:tcW w:w="4815" w:type="dxa"/>
          </w:tcPr>
          <w:p w14:paraId="38099EB6" w14:textId="77777777" w:rsidR="00251D29" w:rsidRDefault="00251D29" w:rsidP="00B14B27">
            <w:pPr>
              <w:rPr>
                <w:lang w:eastAsia="zh-CN"/>
              </w:rPr>
            </w:pPr>
            <w:r>
              <w:rPr>
                <w:lang w:eastAsia="zh-CN"/>
              </w:rPr>
              <w:t>3</w:t>
            </w:r>
            <w:r w:rsidRPr="00FE4201">
              <w:rPr>
                <w:vertAlign w:val="superscript"/>
                <w:lang w:eastAsia="zh-CN"/>
              </w:rPr>
              <w:t>rd</w:t>
            </w:r>
            <w:r>
              <w:rPr>
                <w:lang w:eastAsia="zh-CN"/>
              </w:rPr>
              <w:t>, 5</w:t>
            </w:r>
            <w:r w:rsidRPr="006738D9">
              <w:rPr>
                <w:vertAlign w:val="superscript"/>
                <w:lang w:eastAsia="zh-CN"/>
              </w:rPr>
              <w:t>th</w:t>
            </w:r>
            <w:r>
              <w:rPr>
                <w:vertAlign w:val="superscript"/>
                <w:lang w:eastAsia="zh-CN"/>
              </w:rPr>
              <w:t xml:space="preserve"> </w:t>
            </w:r>
            <w:r>
              <w:rPr>
                <w:lang w:eastAsia="zh-CN"/>
              </w:rPr>
              <w:t>IMD</w:t>
            </w:r>
          </w:p>
        </w:tc>
      </w:tr>
      <w:tr w:rsidR="00251D29" w14:paraId="3677C210" w14:textId="77777777" w:rsidTr="00B14B27">
        <w:tc>
          <w:tcPr>
            <w:tcW w:w="4814" w:type="dxa"/>
          </w:tcPr>
          <w:p w14:paraId="6A621443" w14:textId="77777777" w:rsidR="00251D29" w:rsidRDefault="00251D29" w:rsidP="00B14B27">
            <w:pPr>
              <w:rPr>
                <w:lang w:eastAsia="zh-CN"/>
              </w:rPr>
            </w:pPr>
            <w:r>
              <w:rPr>
                <w:lang w:eastAsia="zh-CN"/>
              </w:rPr>
              <w:t>DC_66_n78</w:t>
            </w:r>
          </w:p>
        </w:tc>
        <w:tc>
          <w:tcPr>
            <w:tcW w:w="4815" w:type="dxa"/>
          </w:tcPr>
          <w:p w14:paraId="4FB03896" w14:textId="77777777" w:rsidR="00251D29" w:rsidRDefault="00251D29" w:rsidP="00B14B27">
            <w:pPr>
              <w:rPr>
                <w:lang w:eastAsia="zh-CN"/>
              </w:rPr>
            </w:pPr>
            <w:r>
              <w:rPr>
                <w:lang w:eastAsia="zh-CN"/>
              </w:rPr>
              <w:t>2</w:t>
            </w:r>
            <w:r w:rsidRPr="00FE4201">
              <w:rPr>
                <w:vertAlign w:val="superscript"/>
                <w:lang w:eastAsia="zh-CN"/>
              </w:rPr>
              <w:t>nd</w:t>
            </w:r>
            <w:r>
              <w:rPr>
                <w:lang w:eastAsia="zh-CN"/>
              </w:rPr>
              <w:t>, 4</w:t>
            </w:r>
            <w:r w:rsidRPr="006738D9">
              <w:rPr>
                <w:vertAlign w:val="superscript"/>
                <w:lang w:eastAsia="zh-CN"/>
              </w:rPr>
              <w:t>th</w:t>
            </w:r>
            <w:r>
              <w:rPr>
                <w:lang w:eastAsia="zh-CN"/>
              </w:rPr>
              <w:t>, 5</w:t>
            </w:r>
            <w:r w:rsidRPr="006738D9">
              <w:rPr>
                <w:vertAlign w:val="superscript"/>
                <w:lang w:eastAsia="zh-CN"/>
              </w:rPr>
              <w:t>th</w:t>
            </w:r>
            <w:r>
              <w:rPr>
                <w:vertAlign w:val="superscript"/>
                <w:lang w:eastAsia="zh-CN"/>
              </w:rPr>
              <w:t xml:space="preserve"> </w:t>
            </w:r>
            <w:r>
              <w:rPr>
                <w:lang w:eastAsia="zh-CN"/>
              </w:rPr>
              <w:t>IMD</w:t>
            </w:r>
          </w:p>
        </w:tc>
      </w:tr>
    </w:tbl>
    <w:p w14:paraId="2ED79FE8" w14:textId="40F2820E" w:rsidR="00B5261F" w:rsidRDefault="00B5261F" w:rsidP="00B5261F">
      <w:pPr>
        <w:rPr>
          <w:lang w:eastAsia="zh-CN"/>
        </w:rPr>
      </w:pPr>
      <w:r>
        <w:rPr>
          <w:lang w:eastAsia="zh-CN"/>
        </w:rPr>
        <w:t>.</w:t>
      </w:r>
    </w:p>
    <w:p w14:paraId="010BBD3F" w14:textId="45E63447" w:rsidR="00323961" w:rsidRPr="00135058" w:rsidRDefault="00A02DCD" w:rsidP="00135058">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GNSS bands to be considered</w:t>
      </w:r>
    </w:p>
    <w:p w14:paraId="4A6258BC" w14:textId="6DFFADBC" w:rsidR="005851A9" w:rsidRPr="005851A9" w:rsidRDefault="005851A9" w:rsidP="005851A9">
      <w:pPr>
        <w:rPr>
          <w:lang w:val="x-none" w:eastAsia="zh-CN"/>
        </w:rPr>
      </w:pPr>
      <w:r>
        <w:rPr>
          <w:lang w:val="en-US" w:eastAsia="zh-CN"/>
        </w:rPr>
        <w:t xml:space="preserve">The WF considers the following options when it comes to the </w:t>
      </w:r>
      <w:r w:rsidRPr="005851A9">
        <w:rPr>
          <w:lang w:val="x-none" w:eastAsia="zh-CN"/>
        </w:rPr>
        <w:t>GNSS band(s) to be considered in RAN4 analysis:</w:t>
      </w:r>
    </w:p>
    <w:p w14:paraId="39F30F12" w14:textId="77777777" w:rsidR="005851A9" w:rsidRPr="005851A9" w:rsidRDefault="005851A9" w:rsidP="005851A9">
      <w:pPr>
        <w:numPr>
          <w:ilvl w:val="1"/>
          <w:numId w:val="20"/>
        </w:numPr>
        <w:rPr>
          <w:lang w:val="en-US" w:eastAsia="zh-CN"/>
        </w:rPr>
      </w:pPr>
      <w:r w:rsidRPr="005851A9">
        <w:rPr>
          <w:lang w:val="en-US" w:eastAsia="zh-CN"/>
        </w:rPr>
        <w:t>Option 1:</w:t>
      </w:r>
    </w:p>
    <w:p w14:paraId="3C95F929" w14:textId="77777777" w:rsidR="005851A9" w:rsidRPr="005851A9" w:rsidRDefault="005851A9" w:rsidP="005851A9">
      <w:pPr>
        <w:numPr>
          <w:ilvl w:val="2"/>
          <w:numId w:val="20"/>
        </w:numPr>
        <w:rPr>
          <w:lang w:val="en-US" w:eastAsia="zh-CN"/>
        </w:rPr>
      </w:pPr>
      <w:r w:rsidRPr="005851A9">
        <w:rPr>
          <w:lang w:val="en-US" w:eastAsia="zh-CN"/>
        </w:rPr>
        <w:t>1559-1610MHz</w:t>
      </w:r>
    </w:p>
    <w:p w14:paraId="608468A4" w14:textId="77777777" w:rsidR="005851A9" w:rsidRPr="005851A9" w:rsidRDefault="005851A9" w:rsidP="005851A9">
      <w:pPr>
        <w:numPr>
          <w:ilvl w:val="2"/>
          <w:numId w:val="20"/>
        </w:numPr>
        <w:rPr>
          <w:lang w:val="en-US" w:eastAsia="zh-CN"/>
        </w:rPr>
      </w:pPr>
      <w:r w:rsidRPr="005851A9">
        <w:rPr>
          <w:lang w:val="en-US" w:eastAsia="zh-CN"/>
        </w:rPr>
        <w:t>1164-1300MHz</w:t>
      </w:r>
    </w:p>
    <w:p w14:paraId="52AF581C" w14:textId="77777777" w:rsidR="005851A9" w:rsidRPr="005851A9" w:rsidRDefault="005851A9" w:rsidP="005851A9">
      <w:pPr>
        <w:numPr>
          <w:ilvl w:val="1"/>
          <w:numId w:val="20"/>
        </w:numPr>
        <w:rPr>
          <w:lang w:val="en-US" w:eastAsia="zh-CN"/>
        </w:rPr>
      </w:pPr>
      <w:r w:rsidRPr="005851A9">
        <w:rPr>
          <w:lang w:val="en-US" w:eastAsia="zh-CN"/>
        </w:rPr>
        <w:t>Option 2:</w:t>
      </w:r>
    </w:p>
    <w:p w14:paraId="2BD3FFAB" w14:textId="77777777" w:rsidR="005851A9" w:rsidRPr="005851A9" w:rsidRDefault="005851A9" w:rsidP="005851A9">
      <w:pPr>
        <w:numPr>
          <w:ilvl w:val="2"/>
          <w:numId w:val="20"/>
        </w:numPr>
        <w:rPr>
          <w:lang w:val="en-US" w:eastAsia="zh-CN"/>
        </w:rPr>
      </w:pPr>
      <w:r w:rsidRPr="005851A9">
        <w:rPr>
          <w:lang w:val="en-US" w:eastAsia="zh-CN"/>
        </w:rPr>
        <w:t>1559-1610MHz</w:t>
      </w:r>
    </w:p>
    <w:p w14:paraId="23473317" w14:textId="63EE9F34" w:rsidR="00BD618F" w:rsidRDefault="00957496" w:rsidP="005851A9">
      <w:pPr>
        <w:rPr>
          <w:lang w:val="en-US" w:eastAsia="zh-CN"/>
        </w:rPr>
      </w:pPr>
      <w:r>
        <w:rPr>
          <w:lang w:val="en-US" w:eastAsia="zh-CN"/>
        </w:rPr>
        <w:lastRenderedPageBreak/>
        <w:t>I</w:t>
      </w:r>
      <w:r w:rsidR="005851A9" w:rsidRPr="005851A9">
        <w:rPr>
          <w:lang w:val="en-US" w:eastAsia="zh-CN"/>
        </w:rPr>
        <w:t>n TS 38.171, clause 5 A-GNSS minimum performance requirements (UE supports A-GPS L1 C/A only) concerns 1559-1610MHz band only, and clause 6 A-GNSS minimum performance requirements (UE supports other or additional GNSSs) concerns both 1559-1610MHz band and 1164-1300MHz band.</w:t>
      </w:r>
    </w:p>
    <w:p w14:paraId="545E86E6" w14:textId="170051D7" w:rsidR="00957496" w:rsidRDefault="00957496" w:rsidP="005851A9">
      <w:pPr>
        <w:rPr>
          <w:lang w:val="en-US" w:eastAsia="zh-CN"/>
        </w:rPr>
      </w:pPr>
      <w:r>
        <w:rPr>
          <w:lang w:val="en-US" w:eastAsia="zh-CN"/>
        </w:rPr>
        <w:t>Also, during RAN4</w:t>
      </w:r>
      <w:r w:rsidR="00CD5C3D">
        <w:rPr>
          <w:lang w:val="en-US" w:eastAsia="zh-CN"/>
        </w:rPr>
        <w:t>#</w:t>
      </w:r>
      <w:r>
        <w:rPr>
          <w:lang w:val="en-US" w:eastAsia="zh-CN"/>
        </w:rPr>
        <w:t xml:space="preserve">98-e, </w:t>
      </w:r>
      <w:r w:rsidR="003357B5">
        <w:rPr>
          <w:lang w:val="en-US" w:eastAsia="zh-CN"/>
        </w:rPr>
        <w:t>it was commented</w:t>
      </w:r>
      <w:r w:rsidR="00CD5C3D">
        <w:rPr>
          <w:lang w:val="en-US" w:eastAsia="zh-CN"/>
        </w:rPr>
        <w:t xml:space="preserve"> that </w:t>
      </w:r>
      <w:r w:rsidRPr="00957496">
        <w:rPr>
          <w:lang w:val="en-US" w:eastAsia="zh-CN"/>
        </w:rPr>
        <w:t xml:space="preserve">GNSS acquisition is </w:t>
      </w:r>
      <w:r>
        <w:rPr>
          <w:lang w:val="en-US" w:eastAsia="zh-CN"/>
        </w:rPr>
        <w:t xml:space="preserve">typically </w:t>
      </w:r>
      <w:r w:rsidRPr="00957496">
        <w:rPr>
          <w:lang w:val="en-US" w:eastAsia="zh-CN"/>
        </w:rPr>
        <w:t>done in L1 band</w:t>
      </w:r>
      <w:r>
        <w:rPr>
          <w:lang w:val="en-US" w:eastAsia="zh-CN"/>
        </w:rPr>
        <w:t>, which falls into the</w:t>
      </w:r>
      <w:r w:rsidRPr="00524BBA">
        <w:rPr>
          <w:lang w:val="en-US" w:eastAsia="zh-CN"/>
        </w:rPr>
        <w:t xml:space="preserve"> band 1559-1610MHz</w:t>
      </w:r>
      <w:r w:rsidR="00CD5C3D">
        <w:rPr>
          <w:lang w:val="en-US" w:eastAsia="zh-CN"/>
        </w:rPr>
        <w:t>.</w:t>
      </w:r>
      <w:r w:rsidR="003357B5">
        <w:rPr>
          <w:lang w:val="en-US" w:eastAsia="zh-CN"/>
        </w:rPr>
        <w:t xml:space="preserve"> We also share a similar view.</w:t>
      </w:r>
    </w:p>
    <w:p w14:paraId="0A0F67A5" w14:textId="2E8DF133" w:rsidR="00957496" w:rsidRDefault="00957496" w:rsidP="00323961">
      <w:pPr>
        <w:rPr>
          <w:lang w:val="en-US" w:eastAsia="zh-CN"/>
        </w:rPr>
      </w:pPr>
      <w:r>
        <w:rPr>
          <w:lang w:val="en-US" w:eastAsia="zh-CN"/>
        </w:rPr>
        <w:t xml:space="preserve">Considering the above, </w:t>
      </w:r>
      <w:r w:rsidR="00CD5C3D">
        <w:rPr>
          <w:lang w:val="en-US" w:eastAsia="zh-CN"/>
        </w:rPr>
        <w:t xml:space="preserve">it seems reasonable to focus on </w:t>
      </w:r>
      <w:r w:rsidR="00CD5C3D" w:rsidRPr="00524BBA">
        <w:rPr>
          <w:lang w:val="en-US" w:eastAsia="zh-CN"/>
        </w:rPr>
        <w:t>1559-1610MHz</w:t>
      </w:r>
      <w:r w:rsidR="00CD5C3D">
        <w:rPr>
          <w:lang w:val="en-US" w:eastAsia="zh-CN"/>
        </w:rPr>
        <w:t>. W</w:t>
      </w:r>
      <w:r>
        <w:rPr>
          <w:lang w:val="en-US" w:eastAsia="zh-CN"/>
        </w:rPr>
        <w:t xml:space="preserve">e </w:t>
      </w:r>
      <w:r w:rsidR="00CD5C3D">
        <w:rPr>
          <w:lang w:val="en-US" w:eastAsia="zh-CN"/>
        </w:rPr>
        <w:t xml:space="preserve">therefore </w:t>
      </w:r>
      <w:r>
        <w:rPr>
          <w:lang w:val="en-US" w:eastAsia="zh-CN"/>
        </w:rPr>
        <w:t>propose:</w:t>
      </w:r>
    </w:p>
    <w:p w14:paraId="6CB8AFF8" w14:textId="77777777" w:rsidR="00957496" w:rsidRPr="00957496" w:rsidRDefault="00957496" w:rsidP="00957496">
      <w:pPr>
        <w:rPr>
          <w:b/>
          <w:bCs/>
          <w:i/>
          <w:iCs/>
          <w:lang w:val="en-US" w:eastAsia="zh-CN"/>
        </w:rPr>
      </w:pPr>
      <w:r w:rsidRPr="00957496">
        <w:rPr>
          <w:b/>
          <w:bCs/>
          <w:i/>
          <w:iCs/>
          <w:lang w:val="en-US" w:eastAsia="zh-CN"/>
        </w:rPr>
        <w:t>Proposal 3: 1559-1610MHz is considered in RAN4 analysis when identifying LTE/NR bands or high-risk UL band combinations for testing.</w:t>
      </w:r>
    </w:p>
    <w:p w14:paraId="28523F51" w14:textId="3E6FFD81" w:rsidR="00BD618F" w:rsidRPr="00957496" w:rsidRDefault="00BD618F" w:rsidP="00957496">
      <w:pPr>
        <w:rPr>
          <w:lang w:val="en-US" w:eastAsia="zh-CN"/>
        </w:rPr>
      </w:pPr>
    </w:p>
    <w:p w14:paraId="0AADD4BB" w14:textId="4E6CBFCE" w:rsidR="00A02DCD" w:rsidRPr="00135058" w:rsidRDefault="00A02DCD" w:rsidP="00A02DCD">
      <w:pPr>
        <w:numPr>
          <w:ilvl w:val="1"/>
          <w:numId w:val="10"/>
        </w:numPr>
        <w:overflowPunct/>
        <w:autoSpaceDE/>
        <w:autoSpaceDN/>
        <w:adjustRightInd/>
        <w:spacing w:after="0"/>
        <w:ind w:left="0" w:firstLine="0"/>
        <w:textAlignment w:val="auto"/>
        <w:rPr>
          <w:rFonts w:ascii="Arial" w:hAnsi="Arial" w:cstheme="minorBidi"/>
          <w:sz w:val="24"/>
          <w:szCs w:val="16"/>
          <w:lang w:val="en-US" w:eastAsia="ja-JP"/>
        </w:rPr>
      </w:pPr>
      <w:r>
        <w:rPr>
          <w:rFonts w:ascii="Arial" w:hAnsi="Arial" w:cstheme="minorBidi"/>
          <w:sz w:val="24"/>
          <w:szCs w:val="16"/>
          <w:lang w:val="en-US" w:eastAsia="ja-JP"/>
        </w:rPr>
        <w:t xml:space="preserve">Maintenance of </w:t>
      </w:r>
      <w:r w:rsidRPr="00A02DCD">
        <w:rPr>
          <w:rFonts w:ascii="Arial" w:hAnsi="Arial" w:cstheme="minorBidi"/>
          <w:sz w:val="24"/>
          <w:szCs w:val="16"/>
          <w:lang w:eastAsia="ja-JP"/>
        </w:rPr>
        <w:t>the list of bands or band combinations</w:t>
      </w:r>
    </w:p>
    <w:p w14:paraId="5747304A" w14:textId="3189BB31" w:rsidR="00A02DCD" w:rsidRDefault="003A494F" w:rsidP="00323961">
      <w:pPr>
        <w:rPr>
          <w:lang w:val="en-US" w:eastAsia="zh-CN"/>
        </w:rPr>
      </w:pPr>
      <w:r>
        <w:rPr>
          <w:lang w:val="en-US" w:eastAsia="zh-CN"/>
        </w:rPr>
        <w:t>Regarding this aspect, the WF says</w:t>
      </w:r>
    </w:p>
    <w:p w14:paraId="3906987A" w14:textId="77777777" w:rsidR="00DF5237" w:rsidRPr="00DF5237" w:rsidRDefault="00DF5237" w:rsidP="00DF5237">
      <w:pPr>
        <w:numPr>
          <w:ilvl w:val="0"/>
          <w:numId w:val="21"/>
        </w:numPr>
        <w:rPr>
          <w:i/>
          <w:iCs/>
          <w:lang w:val="en-US" w:eastAsia="zh-CN"/>
        </w:rPr>
      </w:pPr>
      <w:r w:rsidRPr="00DF5237">
        <w:rPr>
          <w:i/>
          <w:iCs/>
          <w:lang w:val="en-US" w:eastAsia="zh-CN"/>
        </w:rPr>
        <w:t>As RAN4 continues to introduce new bands or new EN-DC band combinations, the list of bands or band combinations needs to updated as well:</w:t>
      </w:r>
    </w:p>
    <w:p w14:paraId="4D144F72" w14:textId="0E60090D" w:rsidR="00DF5237" w:rsidRPr="00DF5237" w:rsidRDefault="00DF5237" w:rsidP="00DF5237">
      <w:pPr>
        <w:numPr>
          <w:ilvl w:val="1"/>
          <w:numId w:val="21"/>
        </w:numPr>
        <w:rPr>
          <w:i/>
          <w:iCs/>
          <w:lang w:val="en-US" w:eastAsia="zh-CN"/>
        </w:rPr>
      </w:pPr>
      <w:r w:rsidRPr="00DF5237">
        <w:rPr>
          <w:i/>
          <w:iCs/>
          <w:lang w:val="en-US" w:eastAsia="zh-CN"/>
        </w:rPr>
        <w:t xml:space="preserve">Option 1: the list is documented in TS 38.171, </w:t>
      </w:r>
      <w:r w:rsidR="006158ED" w:rsidRPr="00DF5237">
        <w:rPr>
          <w:i/>
          <w:iCs/>
          <w:lang w:val="en-US" w:eastAsia="zh-CN"/>
        </w:rPr>
        <w:t>i.e.,</w:t>
      </w:r>
      <w:r w:rsidRPr="00DF5237">
        <w:rPr>
          <w:i/>
          <w:iCs/>
          <w:lang w:val="en-US" w:eastAsia="zh-CN"/>
        </w:rPr>
        <w:t xml:space="preserve"> maintained by RAN4</w:t>
      </w:r>
    </w:p>
    <w:p w14:paraId="1F389B10" w14:textId="1E351A8F" w:rsidR="00DF5237" w:rsidRPr="00DF5237" w:rsidRDefault="00DF5237" w:rsidP="00DF5237">
      <w:pPr>
        <w:numPr>
          <w:ilvl w:val="1"/>
          <w:numId w:val="21"/>
        </w:numPr>
        <w:rPr>
          <w:i/>
          <w:iCs/>
          <w:lang w:val="en-US" w:eastAsia="zh-CN"/>
        </w:rPr>
      </w:pPr>
      <w:r w:rsidRPr="00DF5237">
        <w:rPr>
          <w:i/>
          <w:iCs/>
          <w:lang w:val="en-US" w:eastAsia="zh-CN"/>
        </w:rPr>
        <w:t xml:space="preserve">Option 2: the list is documented in TS 37.571-1, </w:t>
      </w:r>
      <w:r w:rsidR="006158ED" w:rsidRPr="00DF5237">
        <w:rPr>
          <w:i/>
          <w:iCs/>
          <w:lang w:val="en-US" w:eastAsia="zh-CN"/>
        </w:rPr>
        <w:t>i.e.,</w:t>
      </w:r>
      <w:r w:rsidRPr="00DF5237">
        <w:rPr>
          <w:i/>
          <w:iCs/>
          <w:lang w:val="en-US" w:eastAsia="zh-CN"/>
        </w:rPr>
        <w:t xml:space="preserve"> maintained by RAN5</w:t>
      </w:r>
    </w:p>
    <w:p w14:paraId="319FDA5E" w14:textId="22190612" w:rsidR="00DF5237" w:rsidRDefault="003A494F" w:rsidP="00323961">
      <w:pPr>
        <w:rPr>
          <w:lang w:val="en-US" w:eastAsia="zh-CN"/>
        </w:rPr>
      </w:pPr>
      <w:r>
        <w:rPr>
          <w:lang w:val="en-US" w:eastAsia="zh-CN"/>
        </w:rPr>
        <w:t xml:space="preserve">We don’t have a strong preference, but since </w:t>
      </w:r>
      <w:r w:rsidR="00C651CF">
        <w:rPr>
          <w:lang w:val="en-US" w:eastAsia="zh-CN"/>
        </w:rPr>
        <w:t xml:space="preserve">the tests are specified in RAN5, it seems fit to ask RAN5 to maintain such a list, as long as the list </w:t>
      </w:r>
      <w:r w:rsidR="00B87647">
        <w:rPr>
          <w:lang w:val="en-US" w:eastAsia="zh-CN"/>
        </w:rPr>
        <w:t xml:space="preserve">of bands or </w:t>
      </w:r>
      <w:r w:rsidR="00C651CF">
        <w:rPr>
          <w:lang w:val="en-US" w:eastAsia="zh-CN"/>
        </w:rPr>
        <w:t xml:space="preserve">band combinations </w:t>
      </w:r>
      <w:r w:rsidR="00B87647">
        <w:rPr>
          <w:lang w:val="en-US" w:eastAsia="zh-CN"/>
        </w:rPr>
        <w:t xml:space="preserve">are based on RAN4 agreement. </w:t>
      </w:r>
    </w:p>
    <w:p w14:paraId="737A47AF" w14:textId="10F88A8F" w:rsidR="00B87647" w:rsidRPr="00957496" w:rsidRDefault="00B87647" w:rsidP="00B87647">
      <w:pPr>
        <w:rPr>
          <w:b/>
          <w:bCs/>
          <w:i/>
          <w:iCs/>
          <w:lang w:val="en-US" w:eastAsia="zh-CN"/>
        </w:rPr>
      </w:pPr>
      <w:r w:rsidRPr="00957496">
        <w:rPr>
          <w:b/>
          <w:bCs/>
          <w:i/>
          <w:iCs/>
          <w:lang w:val="en-US" w:eastAsia="zh-CN"/>
        </w:rPr>
        <w:t xml:space="preserve">Proposal </w:t>
      </w:r>
      <w:r>
        <w:rPr>
          <w:b/>
          <w:bCs/>
          <w:i/>
          <w:iCs/>
          <w:lang w:val="en-US" w:eastAsia="zh-CN"/>
        </w:rPr>
        <w:t>4</w:t>
      </w:r>
      <w:r w:rsidRPr="00957496">
        <w:rPr>
          <w:b/>
          <w:bCs/>
          <w:i/>
          <w:iCs/>
          <w:lang w:val="en-US" w:eastAsia="zh-CN"/>
        </w:rPr>
        <w:t xml:space="preserve">: </w:t>
      </w:r>
      <w:r>
        <w:rPr>
          <w:b/>
          <w:bCs/>
          <w:i/>
          <w:iCs/>
          <w:lang w:val="en-US" w:eastAsia="zh-CN"/>
        </w:rPr>
        <w:t>T</w:t>
      </w:r>
      <w:r w:rsidRPr="00B87647">
        <w:rPr>
          <w:b/>
          <w:bCs/>
          <w:i/>
          <w:iCs/>
          <w:lang w:val="en-US" w:eastAsia="zh-CN"/>
        </w:rPr>
        <w:t>he list</w:t>
      </w:r>
      <w:r>
        <w:rPr>
          <w:b/>
          <w:bCs/>
          <w:i/>
          <w:iCs/>
          <w:lang w:val="en-US" w:eastAsia="zh-CN"/>
        </w:rPr>
        <w:t xml:space="preserve"> based on RAN4 agreement</w:t>
      </w:r>
      <w:r w:rsidRPr="00B87647">
        <w:rPr>
          <w:b/>
          <w:bCs/>
          <w:i/>
          <w:iCs/>
          <w:lang w:val="en-US" w:eastAsia="zh-CN"/>
        </w:rPr>
        <w:t xml:space="preserve"> is documented in TS 37.571-1, </w:t>
      </w:r>
      <w:r w:rsidR="006158ED" w:rsidRPr="00B87647">
        <w:rPr>
          <w:b/>
          <w:bCs/>
          <w:i/>
          <w:iCs/>
          <w:lang w:val="en-US" w:eastAsia="zh-CN"/>
        </w:rPr>
        <w:t>i.e.,</w:t>
      </w:r>
      <w:r w:rsidRPr="00B87647">
        <w:rPr>
          <w:b/>
          <w:bCs/>
          <w:i/>
          <w:iCs/>
          <w:lang w:val="en-US" w:eastAsia="zh-CN"/>
        </w:rPr>
        <w:t xml:space="preserve"> maintained by RAN5</w:t>
      </w:r>
      <w:r w:rsidRPr="00957496">
        <w:rPr>
          <w:b/>
          <w:bCs/>
          <w:i/>
          <w:iCs/>
          <w:lang w:val="en-US" w:eastAsia="zh-CN"/>
        </w:rPr>
        <w:t>.</w:t>
      </w:r>
    </w:p>
    <w:p w14:paraId="73A69FCE" w14:textId="77777777" w:rsidR="00EA40A3" w:rsidRDefault="00EA40A3" w:rsidP="00323961">
      <w:pPr>
        <w:rPr>
          <w:lang w:val="en-US" w:eastAsia="zh-CN"/>
        </w:rPr>
      </w:pPr>
    </w:p>
    <w:p w14:paraId="456F3DA5" w14:textId="640BA8C7" w:rsidR="00EA40A3" w:rsidRDefault="00EA40A3" w:rsidP="00323961">
      <w:pPr>
        <w:rPr>
          <w:lang w:val="en-US" w:eastAsia="zh-CN"/>
        </w:rPr>
      </w:pPr>
      <w:r>
        <w:rPr>
          <w:lang w:val="en-US" w:eastAsia="zh-CN"/>
        </w:rPr>
        <w:t xml:space="preserve">Finally, according to </w:t>
      </w:r>
      <w:r w:rsidR="00C77B9D">
        <w:rPr>
          <w:lang w:val="en-US" w:eastAsia="zh-CN"/>
        </w:rPr>
        <w:t xml:space="preserve">the agreed plan in </w:t>
      </w:r>
      <w:r>
        <w:rPr>
          <w:lang w:val="en-US" w:eastAsia="zh-CN"/>
        </w:rPr>
        <w:t>the WF, RAN4 should send a reply LS to RAN5 with the list of bands and band combinations</w:t>
      </w:r>
      <w:r w:rsidR="00C77B9D">
        <w:rPr>
          <w:lang w:val="en-US" w:eastAsia="zh-CN"/>
        </w:rPr>
        <w:t xml:space="preserve"> at this meeting</w:t>
      </w:r>
      <w:r>
        <w:rPr>
          <w:lang w:val="en-US" w:eastAsia="zh-CN"/>
        </w:rPr>
        <w:t>.</w:t>
      </w:r>
    </w:p>
    <w:p w14:paraId="1E9951B0" w14:textId="497A3276" w:rsidR="00EA40A3" w:rsidRPr="00957496" w:rsidRDefault="00EA40A3" w:rsidP="00EA40A3">
      <w:pPr>
        <w:rPr>
          <w:b/>
          <w:bCs/>
          <w:i/>
          <w:iCs/>
          <w:lang w:val="en-US" w:eastAsia="zh-CN"/>
        </w:rPr>
      </w:pPr>
      <w:r w:rsidRPr="00957496">
        <w:rPr>
          <w:b/>
          <w:bCs/>
          <w:i/>
          <w:iCs/>
          <w:lang w:val="en-US" w:eastAsia="zh-CN"/>
        </w:rPr>
        <w:t xml:space="preserve">Proposal </w:t>
      </w:r>
      <w:r>
        <w:rPr>
          <w:b/>
          <w:bCs/>
          <w:i/>
          <w:iCs/>
          <w:lang w:val="en-US" w:eastAsia="zh-CN"/>
        </w:rPr>
        <w:t>5</w:t>
      </w:r>
      <w:r w:rsidRPr="00957496">
        <w:rPr>
          <w:b/>
          <w:bCs/>
          <w:i/>
          <w:iCs/>
          <w:lang w:val="en-US" w:eastAsia="zh-CN"/>
        </w:rPr>
        <w:t xml:space="preserve">: </w:t>
      </w:r>
      <w:r w:rsidR="00C77B9D" w:rsidRPr="00C77B9D">
        <w:rPr>
          <w:b/>
          <w:bCs/>
          <w:i/>
          <w:iCs/>
          <w:lang w:val="en-US" w:eastAsia="zh-CN"/>
        </w:rPr>
        <w:t>RAN4 send</w:t>
      </w:r>
      <w:r w:rsidR="00C77B9D">
        <w:rPr>
          <w:b/>
          <w:bCs/>
          <w:i/>
          <w:iCs/>
          <w:lang w:val="en-US" w:eastAsia="zh-CN"/>
        </w:rPr>
        <w:t>s</w:t>
      </w:r>
      <w:r w:rsidR="00C77B9D" w:rsidRPr="00C77B9D">
        <w:rPr>
          <w:b/>
          <w:bCs/>
          <w:i/>
          <w:iCs/>
          <w:lang w:val="en-US" w:eastAsia="zh-CN"/>
        </w:rPr>
        <w:t xml:space="preserve"> a reply LS to RAN5 with the</w:t>
      </w:r>
      <w:r w:rsidR="00C77B9D">
        <w:rPr>
          <w:b/>
          <w:bCs/>
          <w:i/>
          <w:iCs/>
          <w:lang w:val="en-US" w:eastAsia="zh-CN"/>
        </w:rPr>
        <w:t xml:space="preserve"> agreed</w:t>
      </w:r>
      <w:r w:rsidR="00C77B9D" w:rsidRPr="00C77B9D">
        <w:rPr>
          <w:b/>
          <w:bCs/>
          <w:i/>
          <w:iCs/>
          <w:lang w:val="en-US" w:eastAsia="zh-CN"/>
        </w:rPr>
        <w:t xml:space="preserve"> list of bands and band combinations at this meeting</w:t>
      </w:r>
      <w:r w:rsidRPr="00957496">
        <w:rPr>
          <w:b/>
          <w:bCs/>
          <w:i/>
          <w:iCs/>
          <w:lang w:val="en-US" w:eastAsia="zh-CN"/>
        </w:rPr>
        <w:t>.</w:t>
      </w:r>
    </w:p>
    <w:p w14:paraId="650F807C" w14:textId="1957BB8D" w:rsidR="00E675A1" w:rsidRPr="00C00831" w:rsidRDefault="00774C2C" w:rsidP="00C00831">
      <w:pPr>
        <w:pStyle w:val="Heading1"/>
        <w:numPr>
          <w:ilvl w:val="0"/>
          <w:numId w:val="10"/>
        </w:numPr>
        <w:pBdr>
          <w:top w:val="single" w:sz="12" w:space="2" w:color="auto"/>
        </w:pBdr>
        <w:rPr>
          <w:sz w:val="32"/>
          <w:lang w:val="en-US"/>
        </w:rPr>
      </w:pPr>
      <w:r w:rsidRPr="00C00831">
        <w:rPr>
          <w:sz w:val="32"/>
          <w:lang w:val="en-US"/>
        </w:rPr>
        <w:t>Conclusion</w:t>
      </w:r>
    </w:p>
    <w:p w14:paraId="08738B9B" w14:textId="2F60FBC4" w:rsidR="00457FFC" w:rsidRPr="00524BBA" w:rsidRDefault="00774C2C" w:rsidP="00457FFC">
      <w:pPr>
        <w:rPr>
          <w:lang w:val="en-US" w:eastAsia="zh-CN"/>
        </w:rPr>
      </w:pPr>
      <w:r>
        <w:rPr>
          <w:lang w:eastAsia="zh-CN"/>
        </w:rPr>
        <w:t xml:space="preserve">In this contribution, </w:t>
      </w:r>
      <w:r w:rsidR="00524BBA">
        <w:rPr>
          <w:lang w:eastAsia="zh-CN"/>
        </w:rPr>
        <w:t xml:space="preserve">we </w:t>
      </w:r>
      <w:r w:rsidR="00457FFC">
        <w:rPr>
          <w:lang w:eastAsia="zh-CN"/>
        </w:rPr>
        <w:t>continued the discussion based on the agreed WF. In particular, the following proposals are made:</w:t>
      </w:r>
      <w:r w:rsidR="00457FFC" w:rsidRPr="00524BBA">
        <w:rPr>
          <w:lang w:val="en-US" w:eastAsia="zh-CN"/>
        </w:rPr>
        <w:t xml:space="preserve"> </w:t>
      </w:r>
    </w:p>
    <w:p w14:paraId="459CE487" w14:textId="283D7FA8" w:rsidR="00457FFC" w:rsidRPr="00DB7E77" w:rsidRDefault="00457FFC" w:rsidP="00457FFC">
      <w:pPr>
        <w:rPr>
          <w:b/>
          <w:bCs/>
          <w:i/>
          <w:iCs/>
          <w:lang w:val="en-US" w:eastAsia="zh-CN"/>
        </w:rPr>
      </w:pPr>
      <w:r w:rsidRPr="00DB7E77">
        <w:rPr>
          <w:b/>
          <w:bCs/>
          <w:i/>
          <w:iCs/>
          <w:lang w:eastAsia="zh-CN"/>
        </w:rPr>
        <w:t xml:space="preserve">Proposal 1: </w:t>
      </w:r>
      <w:r w:rsidRPr="00DB7E77">
        <w:rPr>
          <w:b/>
          <w:bCs/>
          <w:i/>
          <w:iCs/>
          <w:lang w:val="en-US"/>
        </w:rPr>
        <w:t xml:space="preserve">For LTE bands operating in SA single carrier modes, only four bands, </w:t>
      </w:r>
      <w:r w:rsidR="006158ED" w:rsidRPr="00DB7E77">
        <w:rPr>
          <w:b/>
          <w:bCs/>
          <w:i/>
          <w:iCs/>
          <w:lang w:val="en-US"/>
        </w:rPr>
        <w:t>i.e.,</w:t>
      </w:r>
      <w:r w:rsidRPr="00DB7E77">
        <w:rPr>
          <w:b/>
          <w:bCs/>
          <w:i/>
          <w:iCs/>
          <w:lang w:val="en-US"/>
        </w:rPr>
        <w:t xml:space="preserve"> 13, 14, 24, 44 may have interference to </w:t>
      </w:r>
      <w:r w:rsidRPr="00DB7E77">
        <w:rPr>
          <w:b/>
          <w:bCs/>
          <w:i/>
          <w:iCs/>
          <w:lang w:val="en-US" w:eastAsia="zh-CN"/>
        </w:rPr>
        <w:t>A-GNSS operating in the RNSS band 1559-1610MHz</w:t>
      </w:r>
      <w:r>
        <w:rPr>
          <w:b/>
          <w:bCs/>
          <w:i/>
          <w:iCs/>
          <w:lang w:val="en-US" w:eastAsia="zh-CN"/>
        </w:rPr>
        <w:t xml:space="preserve"> and should be tested</w:t>
      </w:r>
      <w:r w:rsidRPr="00DB7E77">
        <w:rPr>
          <w:b/>
          <w:bCs/>
          <w:i/>
          <w:iCs/>
          <w:lang w:val="en-US" w:eastAsia="zh-CN"/>
        </w:rPr>
        <w:t xml:space="preserve">. </w:t>
      </w:r>
    </w:p>
    <w:p w14:paraId="2EF7D614" w14:textId="56F4061E" w:rsidR="00457FFC" w:rsidRPr="00DB7E77" w:rsidRDefault="00457FFC" w:rsidP="00457FFC">
      <w:pPr>
        <w:rPr>
          <w:b/>
          <w:bCs/>
          <w:i/>
          <w:iCs/>
          <w:lang w:val="en-US"/>
        </w:rPr>
      </w:pPr>
      <w:r w:rsidRPr="00DB7E77">
        <w:rPr>
          <w:b/>
          <w:bCs/>
          <w:i/>
          <w:iCs/>
          <w:lang w:val="en-US" w:eastAsia="zh-CN"/>
        </w:rPr>
        <w:t xml:space="preserve">Proposal 2: </w:t>
      </w:r>
      <w:r w:rsidRPr="00DB7E77">
        <w:rPr>
          <w:b/>
          <w:bCs/>
          <w:i/>
          <w:iCs/>
          <w:lang w:val="en-US"/>
        </w:rPr>
        <w:t xml:space="preserve">For NR bands operating in SA single carrier modes, only five bands, </w:t>
      </w:r>
      <w:r w:rsidR="006158ED" w:rsidRPr="00DB7E77">
        <w:rPr>
          <w:b/>
          <w:bCs/>
          <w:i/>
          <w:iCs/>
          <w:lang w:val="en-US"/>
        </w:rPr>
        <w:t>i.e.,</w:t>
      </w:r>
      <w:r w:rsidRPr="00DB7E77">
        <w:rPr>
          <w:b/>
          <w:bCs/>
          <w:i/>
          <w:iCs/>
          <w:lang w:val="en-US"/>
        </w:rPr>
        <w:t xml:space="preserve"> n13, n14, n24, n79 and n96 may have interference to </w:t>
      </w:r>
      <w:r w:rsidRPr="00DB7E77">
        <w:rPr>
          <w:b/>
          <w:bCs/>
          <w:i/>
          <w:iCs/>
          <w:lang w:val="en-US" w:eastAsia="zh-CN"/>
        </w:rPr>
        <w:t>A-GNSS operating in the RNSS band 1559-1610MHz</w:t>
      </w:r>
      <w:r>
        <w:rPr>
          <w:b/>
          <w:bCs/>
          <w:i/>
          <w:iCs/>
          <w:lang w:val="en-US" w:eastAsia="zh-CN"/>
        </w:rPr>
        <w:t xml:space="preserve"> and should be tested</w:t>
      </w:r>
      <w:r w:rsidRPr="00DB7E77">
        <w:rPr>
          <w:b/>
          <w:bCs/>
          <w:i/>
          <w:iCs/>
          <w:lang w:val="en-US" w:eastAsia="zh-CN"/>
        </w:rPr>
        <w:t xml:space="preserve">. </w:t>
      </w:r>
    </w:p>
    <w:p w14:paraId="48FD6DC3" w14:textId="77777777" w:rsidR="00457FFC" w:rsidRPr="00957496" w:rsidRDefault="00457FFC" w:rsidP="00457FFC">
      <w:pPr>
        <w:rPr>
          <w:b/>
          <w:bCs/>
          <w:i/>
          <w:iCs/>
          <w:lang w:val="en-US" w:eastAsia="zh-CN"/>
        </w:rPr>
      </w:pPr>
      <w:r w:rsidRPr="00957496">
        <w:rPr>
          <w:b/>
          <w:bCs/>
          <w:i/>
          <w:iCs/>
          <w:lang w:val="en-US" w:eastAsia="zh-CN"/>
        </w:rPr>
        <w:t>Proposal 3: 1559-1610MHz is considered in RAN4 analysis when identifying LTE/NR bands or high-risk UL band combinations for testing.</w:t>
      </w:r>
    </w:p>
    <w:p w14:paraId="74FEF353" w14:textId="251B48CE" w:rsidR="00457FFC" w:rsidRPr="00957496" w:rsidRDefault="00457FFC" w:rsidP="00457FFC">
      <w:pPr>
        <w:rPr>
          <w:b/>
          <w:bCs/>
          <w:i/>
          <w:iCs/>
          <w:lang w:val="en-US" w:eastAsia="zh-CN"/>
        </w:rPr>
      </w:pPr>
      <w:r w:rsidRPr="00957496">
        <w:rPr>
          <w:b/>
          <w:bCs/>
          <w:i/>
          <w:iCs/>
          <w:lang w:val="en-US" w:eastAsia="zh-CN"/>
        </w:rPr>
        <w:t xml:space="preserve">Proposal </w:t>
      </w:r>
      <w:r>
        <w:rPr>
          <w:b/>
          <w:bCs/>
          <w:i/>
          <w:iCs/>
          <w:lang w:val="en-US" w:eastAsia="zh-CN"/>
        </w:rPr>
        <w:t>4</w:t>
      </w:r>
      <w:r w:rsidRPr="00957496">
        <w:rPr>
          <w:b/>
          <w:bCs/>
          <w:i/>
          <w:iCs/>
          <w:lang w:val="en-US" w:eastAsia="zh-CN"/>
        </w:rPr>
        <w:t xml:space="preserve">: </w:t>
      </w:r>
      <w:r>
        <w:rPr>
          <w:b/>
          <w:bCs/>
          <w:i/>
          <w:iCs/>
          <w:lang w:val="en-US" w:eastAsia="zh-CN"/>
        </w:rPr>
        <w:t>T</w:t>
      </w:r>
      <w:r w:rsidRPr="00B87647">
        <w:rPr>
          <w:b/>
          <w:bCs/>
          <w:i/>
          <w:iCs/>
          <w:lang w:val="en-US" w:eastAsia="zh-CN"/>
        </w:rPr>
        <w:t>he list</w:t>
      </w:r>
      <w:r>
        <w:rPr>
          <w:b/>
          <w:bCs/>
          <w:i/>
          <w:iCs/>
          <w:lang w:val="en-US" w:eastAsia="zh-CN"/>
        </w:rPr>
        <w:t xml:space="preserve"> based on RAN4 agreement</w:t>
      </w:r>
      <w:r w:rsidRPr="00B87647">
        <w:rPr>
          <w:b/>
          <w:bCs/>
          <w:i/>
          <w:iCs/>
          <w:lang w:val="en-US" w:eastAsia="zh-CN"/>
        </w:rPr>
        <w:t xml:space="preserve"> is documented in TS 37.571-1, </w:t>
      </w:r>
      <w:r w:rsidR="006158ED" w:rsidRPr="00B87647">
        <w:rPr>
          <w:b/>
          <w:bCs/>
          <w:i/>
          <w:iCs/>
          <w:lang w:val="en-US" w:eastAsia="zh-CN"/>
        </w:rPr>
        <w:t>i.e.,</w:t>
      </w:r>
      <w:r w:rsidRPr="00B87647">
        <w:rPr>
          <w:b/>
          <w:bCs/>
          <w:i/>
          <w:iCs/>
          <w:lang w:val="en-US" w:eastAsia="zh-CN"/>
        </w:rPr>
        <w:t xml:space="preserve"> maintained by RAN5</w:t>
      </w:r>
      <w:r w:rsidRPr="00957496">
        <w:rPr>
          <w:b/>
          <w:bCs/>
          <w:i/>
          <w:iCs/>
          <w:lang w:val="en-US" w:eastAsia="zh-CN"/>
        </w:rPr>
        <w:t>.</w:t>
      </w:r>
    </w:p>
    <w:p w14:paraId="1DEAA008" w14:textId="77777777" w:rsidR="00457FFC" w:rsidRPr="00957496" w:rsidRDefault="00457FFC" w:rsidP="00457FFC">
      <w:pPr>
        <w:rPr>
          <w:b/>
          <w:bCs/>
          <w:i/>
          <w:iCs/>
          <w:lang w:val="en-US" w:eastAsia="zh-CN"/>
        </w:rPr>
      </w:pPr>
      <w:r w:rsidRPr="00957496">
        <w:rPr>
          <w:b/>
          <w:bCs/>
          <w:i/>
          <w:iCs/>
          <w:lang w:val="en-US" w:eastAsia="zh-CN"/>
        </w:rPr>
        <w:t xml:space="preserve">Proposal </w:t>
      </w:r>
      <w:r>
        <w:rPr>
          <w:b/>
          <w:bCs/>
          <w:i/>
          <w:iCs/>
          <w:lang w:val="en-US" w:eastAsia="zh-CN"/>
        </w:rPr>
        <w:t>5</w:t>
      </w:r>
      <w:r w:rsidRPr="00957496">
        <w:rPr>
          <w:b/>
          <w:bCs/>
          <w:i/>
          <w:iCs/>
          <w:lang w:val="en-US" w:eastAsia="zh-CN"/>
        </w:rPr>
        <w:t xml:space="preserve">: </w:t>
      </w:r>
      <w:r w:rsidRPr="00C77B9D">
        <w:rPr>
          <w:b/>
          <w:bCs/>
          <w:i/>
          <w:iCs/>
          <w:lang w:val="en-US" w:eastAsia="zh-CN"/>
        </w:rPr>
        <w:t>RAN4 send</w:t>
      </w:r>
      <w:r>
        <w:rPr>
          <w:b/>
          <w:bCs/>
          <w:i/>
          <w:iCs/>
          <w:lang w:val="en-US" w:eastAsia="zh-CN"/>
        </w:rPr>
        <w:t>s</w:t>
      </w:r>
      <w:r w:rsidRPr="00C77B9D">
        <w:rPr>
          <w:b/>
          <w:bCs/>
          <w:i/>
          <w:iCs/>
          <w:lang w:val="en-US" w:eastAsia="zh-CN"/>
        </w:rPr>
        <w:t xml:space="preserve"> a reply LS to RAN5 with the</w:t>
      </w:r>
      <w:r>
        <w:rPr>
          <w:b/>
          <w:bCs/>
          <w:i/>
          <w:iCs/>
          <w:lang w:val="en-US" w:eastAsia="zh-CN"/>
        </w:rPr>
        <w:t xml:space="preserve"> agreed</w:t>
      </w:r>
      <w:r w:rsidRPr="00C77B9D">
        <w:rPr>
          <w:b/>
          <w:bCs/>
          <w:i/>
          <w:iCs/>
          <w:lang w:val="en-US" w:eastAsia="zh-CN"/>
        </w:rPr>
        <w:t xml:space="preserve"> list of bands and band combinations at this meeting</w:t>
      </w:r>
      <w:r w:rsidRPr="00957496">
        <w:rPr>
          <w:b/>
          <w:bCs/>
          <w:i/>
          <w:iCs/>
          <w:lang w:val="en-US" w:eastAsia="zh-CN"/>
        </w:rPr>
        <w:t>.</w:t>
      </w:r>
    </w:p>
    <w:p w14:paraId="415BBC47" w14:textId="1A43B1C8" w:rsidR="00C00831" w:rsidRDefault="00C00831" w:rsidP="00C00831">
      <w:pPr>
        <w:pStyle w:val="Heading1"/>
        <w:numPr>
          <w:ilvl w:val="0"/>
          <w:numId w:val="10"/>
        </w:numPr>
        <w:pBdr>
          <w:top w:val="single" w:sz="12" w:space="2" w:color="auto"/>
        </w:pBdr>
        <w:rPr>
          <w:sz w:val="32"/>
          <w:lang w:val="en-US"/>
        </w:rPr>
      </w:pPr>
      <w:r w:rsidRPr="00C00831">
        <w:rPr>
          <w:sz w:val="32"/>
          <w:lang w:val="en-US"/>
        </w:rPr>
        <w:t>Re</w:t>
      </w:r>
      <w:r>
        <w:rPr>
          <w:sz w:val="32"/>
          <w:lang w:val="en-US"/>
        </w:rPr>
        <w:t>ferences</w:t>
      </w:r>
    </w:p>
    <w:p w14:paraId="0AE54E9C" w14:textId="2F861393" w:rsidR="00C00831" w:rsidRDefault="00C00831" w:rsidP="002E4AA2">
      <w:pPr>
        <w:pStyle w:val="EX"/>
        <w:numPr>
          <w:ilvl w:val="0"/>
          <w:numId w:val="12"/>
        </w:numPr>
        <w:overflowPunct/>
        <w:autoSpaceDE/>
        <w:autoSpaceDN/>
        <w:adjustRightInd/>
        <w:textAlignment w:val="auto"/>
      </w:pPr>
      <w:r w:rsidRPr="000970F7">
        <w:t>R</w:t>
      </w:r>
      <w:r>
        <w:t>5</w:t>
      </w:r>
      <w:r w:rsidRPr="000970F7">
        <w:t>-20</w:t>
      </w:r>
      <w:r>
        <w:t>6900, “</w:t>
      </w:r>
      <w:r w:rsidRPr="00C00831">
        <w:rPr>
          <w:bCs/>
        </w:rPr>
        <w:t>LS on Frequency Bands for testing of A-GNSS Sensitivity requirements in NR and LTE</w:t>
      </w:r>
      <w:r>
        <w:t xml:space="preserve">” </w:t>
      </w:r>
    </w:p>
    <w:p w14:paraId="356BFA6E" w14:textId="1BF402E3" w:rsidR="004941AE" w:rsidRDefault="004941AE" w:rsidP="004941AE">
      <w:pPr>
        <w:pStyle w:val="EX"/>
        <w:numPr>
          <w:ilvl w:val="0"/>
          <w:numId w:val="12"/>
        </w:numPr>
        <w:overflowPunct/>
        <w:autoSpaceDE/>
        <w:autoSpaceDN/>
        <w:adjustRightInd/>
        <w:textAlignment w:val="auto"/>
      </w:pPr>
      <w:r w:rsidRPr="000970F7">
        <w:t>R</w:t>
      </w:r>
      <w:r>
        <w:t>4</w:t>
      </w:r>
      <w:r w:rsidRPr="000970F7">
        <w:t>-</w:t>
      </w:r>
      <w:r>
        <w:t>2100196, “</w:t>
      </w:r>
      <w:r w:rsidRPr="004941AE">
        <w:rPr>
          <w:bCs/>
        </w:rPr>
        <w:t>Analysis of RF interferences to A-GNSS Sensitivity requirements in NR and LTE</w:t>
      </w:r>
      <w:r>
        <w:t xml:space="preserve">” </w:t>
      </w:r>
    </w:p>
    <w:p w14:paraId="7408A66B" w14:textId="6D4F902A" w:rsidR="00C00831" w:rsidRPr="00B87647" w:rsidRDefault="007F57BC" w:rsidP="00B87647">
      <w:pPr>
        <w:pStyle w:val="EX"/>
        <w:numPr>
          <w:ilvl w:val="0"/>
          <w:numId w:val="12"/>
        </w:numPr>
        <w:autoSpaceDE/>
        <w:autoSpaceDN/>
        <w:adjustRightInd/>
        <w:rPr>
          <w:bCs/>
        </w:rPr>
      </w:pPr>
      <w:r w:rsidRPr="000970F7">
        <w:t>R</w:t>
      </w:r>
      <w:r>
        <w:t>4</w:t>
      </w:r>
      <w:r w:rsidRPr="000970F7">
        <w:t>-</w:t>
      </w:r>
      <w:r>
        <w:t>2103287, “</w:t>
      </w:r>
      <w:r w:rsidRPr="007F57BC">
        <w:rPr>
          <w:bCs/>
        </w:rPr>
        <w:t xml:space="preserve">R4-2100196, “Analysis of RF interferences to A-GNSS Sensitivity requirements in NR and LTE” </w:t>
      </w:r>
      <w:r w:rsidR="00A14A2D">
        <w:rPr>
          <w:lang w:eastAsia="zh-CN"/>
        </w:rPr>
        <w:t xml:space="preserve"> </w:t>
      </w:r>
    </w:p>
    <w:sectPr w:rsidR="00C00831" w:rsidRPr="00B87647"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1B0F43" w14:textId="77777777" w:rsidR="00A91648" w:rsidRDefault="00A91648">
      <w:pPr>
        <w:spacing w:after="0"/>
      </w:pPr>
      <w:r>
        <w:separator/>
      </w:r>
    </w:p>
  </w:endnote>
  <w:endnote w:type="continuationSeparator" w:id="0">
    <w:p w14:paraId="58A0C12D" w14:textId="77777777" w:rsidR="00A91648" w:rsidRDefault="00A91648">
      <w:pPr>
        <w:spacing w:after="0"/>
      </w:pPr>
      <w:r>
        <w:continuationSeparator/>
      </w:r>
    </w:p>
  </w:endnote>
  <w:endnote w:type="continuationNotice" w:id="1">
    <w:p w14:paraId="1F009265" w14:textId="77777777" w:rsidR="00A91648" w:rsidRDefault="00A916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癹裪ԝ랠ꂯ翡"/>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0926E" w14:textId="77777777" w:rsidR="00E41F1E" w:rsidRDefault="00E41F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91494" w14:textId="77777777" w:rsidR="00E41F1E" w:rsidRDefault="00E41F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3BE54E" w14:textId="77777777" w:rsidR="00E41F1E" w:rsidRDefault="00E41F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61344D" w14:textId="77777777" w:rsidR="00A91648" w:rsidRDefault="00A91648">
      <w:pPr>
        <w:spacing w:after="0"/>
      </w:pPr>
      <w:r>
        <w:separator/>
      </w:r>
    </w:p>
  </w:footnote>
  <w:footnote w:type="continuationSeparator" w:id="0">
    <w:p w14:paraId="4FCD9F0E" w14:textId="77777777" w:rsidR="00A91648" w:rsidRDefault="00A91648">
      <w:pPr>
        <w:spacing w:after="0"/>
      </w:pPr>
      <w:r>
        <w:continuationSeparator/>
      </w:r>
    </w:p>
  </w:footnote>
  <w:footnote w:type="continuationNotice" w:id="1">
    <w:p w14:paraId="41EB996A" w14:textId="77777777" w:rsidR="00A91648" w:rsidRDefault="00A916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DA0927" w:rsidRDefault="00DA0927">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BFED7" w14:textId="77777777" w:rsidR="00DA0927" w:rsidRDefault="00DA0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A4FCA" w14:textId="77777777" w:rsidR="00DA0927" w:rsidRDefault="00DA0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15493"/>
    <w:multiLevelType w:val="hybridMultilevel"/>
    <w:tmpl w:val="90F8E38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B2808B6"/>
    <w:multiLevelType w:val="hybridMultilevel"/>
    <w:tmpl w:val="B122FA14"/>
    <w:lvl w:ilvl="0" w:tplc="6FBE6C58">
      <w:start w:val="1"/>
      <w:numFmt w:val="bullet"/>
      <w:lvlText w:val="•"/>
      <w:lvlJc w:val="left"/>
      <w:pPr>
        <w:tabs>
          <w:tab w:val="num" w:pos="720"/>
        </w:tabs>
        <w:ind w:left="720" w:hanging="360"/>
      </w:pPr>
      <w:rPr>
        <w:rFonts w:ascii="Arial" w:hAnsi="Arial" w:hint="default"/>
      </w:rPr>
    </w:lvl>
    <w:lvl w:ilvl="1" w:tplc="C2C46ED0">
      <w:start w:val="1"/>
      <w:numFmt w:val="bullet"/>
      <w:lvlText w:val="•"/>
      <w:lvlJc w:val="left"/>
      <w:pPr>
        <w:tabs>
          <w:tab w:val="num" w:pos="1440"/>
        </w:tabs>
        <w:ind w:left="1440" w:hanging="360"/>
      </w:pPr>
      <w:rPr>
        <w:rFonts w:ascii="Arial" w:hAnsi="Arial" w:hint="default"/>
      </w:rPr>
    </w:lvl>
    <w:lvl w:ilvl="2" w:tplc="94F4BFC6" w:tentative="1">
      <w:start w:val="1"/>
      <w:numFmt w:val="bullet"/>
      <w:lvlText w:val="•"/>
      <w:lvlJc w:val="left"/>
      <w:pPr>
        <w:tabs>
          <w:tab w:val="num" w:pos="2160"/>
        </w:tabs>
        <w:ind w:left="2160" w:hanging="360"/>
      </w:pPr>
      <w:rPr>
        <w:rFonts w:ascii="Arial" w:hAnsi="Arial" w:hint="default"/>
      </w:rPr>
    </w:lvl>
    <w:lvl w:ilvl="3" w:tplc="AD7CDA60" w:tentative="1">
      <w:start w:val="1"/>
      <w:numFmt w:val="bullet"/>
      <w:lvlText w:val="•"/>
      <w:lvlJc w:val="left"/>
      <w:pPr>
        <w:tabs>
          <w:tab w:val="num" w:pos="2880"/>
        </w:tabs>
        <w:ind w:left="2880" w:hanging="360"/>
      </w:pPr>
      <w:rPr>
        <w:rFonts w:ascii="Arial" w:hAnsi="Arial" w:hint="default"/>
      </w:rPr>
    </w:lvl>
    <w:lvl w:ilvl="4" w:tplc="14AA4612" w:tentative="1">
      <w:start w:val="1"/>
      <w:numFmt w:val="bullet"/>
      <w:lvlText w:val="•"/>
      <w:lvlJc w:val="left"/>
      <w:pPr>
        <w:tabs>
          <w:tab w:val="num" w:pos="3600"/>
        </w:tabs>
        <w:ind w:left="3600" w:hanging="360"/>
      </w:pPr>
      <w:rPr>
        <w:rFonts w:ascii="Arial" w:hAnsi="Arial" w:hint="default"/>
      </w:rPr>
    </w:lvl>
    <w:lvl w:ilvl="5" w:tplc="A73C3734" w:tentative="1">
      <w:start w:val="1"/>
      <w:numFmt w:val="bullet"/>
      <w:lvlText w:val="•"/>
      <w:lvlJc w:val="left"/>
      <w:pPr>
        <w:tabs>
          <w:tab w:val="num" w:pos="4320"/>
        </w:tabs>
        <w:ind w:left="4320" w:hanging="360"/>
      </w:pPr>
      <w:rPr>
        <w:rFonts w:ascii="Arial" w:hAnsi="Arial" w:hint="default"/>
      </w:rPr>
    </w:lvl>
    <w:lvl w:ilvl="6" w:tplc="3FC857C8" w:tentative="1">
      <w:start w:val="1"/>
      <w:numFmt w:val="bullet"/>
      <w:lvlText w:val="•"/>
      <w:lvlJc w:val="left"/>
      <w:pPr>
        <w:tabs>
          <w:tab w:val="num" w:pos="5040"/>
        </w:tabs>
        <w:ind w:left="5040" w:hanging="360"/>
      </w:pPr>
      <w:rPr>
        <w:rFonts w:ascii="Arial" w:hAnsi="Arial" w:hint="default"/>
      </w:rPr>
    </w:lvl>
    <w:lvl w:ilvl="7" w:tplc="12BC092E" w:tentative="1">
      <w:start w:val="1"/>
      <w:numFmt w:val="bullet"/>
      <w:lvlText w:val="•"/>
      <w:lvlJc w:val="left"/>
      <w:pPr>
        <w:tabs>
          <w:tab w:val="num" w:pos="5760"/>
        </w:tabs>
        <w:ind w:left="5760" w:hanging="360"/>
      </w:pPr>
      <w:rPr>
        <w:rFonts w:ascii="Arial" w:hAnsi="Arial" w:hint="default"/>
      </w:rPr>
    </w:lvl>
    <w:lvl w:ilvl="8" w:tplc="8B6416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E15022"/>
    <w:multiLevelType w:val="hybridMultilevel"/>
    <w:tmpl w:val="EDAEE126"/>
    <w:lvl w:ilvl="0" w:tplc="EFF2CAE8">
      <w:start w:val="1"/>
      <w:numFmt w:val="bullet"/>
      <w:lvlText w:val="•"/>
      <w:lvlJc w:val="left"/>
      <w:pPr>
        <w:tabs>
          <w:tab w:val="num" w:pos="720"/>
        </w:tabs>
        <w:ind w:left="720" w:hanging="360"/>
      </w:pPr>
      <w:rPr>
        <w:rFonts w:ascii="Arial" w:hAnsi="Arial" w:hint="default"/>
      </w:rPr>
    </w:lvl>
    <w:lvl w:ilvl="1" w:tplc="C3A62EBC">
      <w:numFmt w:val="bullet"/>
      <w:lvlText w:val="•"/>
      <w:lvlJc w:val="left"/>
      <w:pPr>
        <w:tabs>
          <w:tab w:val="num" w:pos="1440"/>
        </w:tabs>
        <w:ind w:left="1440" w:hanging="360"/>
      </w:pPr>
      <w:rPr>
        <w:rFonts w:ascii="Arial" w:hAnsi="Arial" w:hint="default"/>
      </w:rPr>
    </w:lvl>
    <w:lvl w:ilvl="2" w:tplc="4D1CB03A" w:tentative="1">
      <w:start w:val="1"/>
      <w:numFmt w:val="bullet"/>
      <w:lvlText w:val="•"/>
      <w:lvlJc w:val="left"/>
      <w:pPr>
        <w:tabs>
          <w:tab w:val="num" w:pos="2160"/>
        </w:tabs>
        <w:ind w:left="2160" w:hanging="360"/>
      </w:pPr>
      <w:rPr>
        <w:rFonts w:ascii="Arial" w:hAnsi="Arial" w:hint="default"/>
      </w:rPr>
    </w:lvl>
    <w:lvl w:ilvl="3" w:tplc="2770784E" w:tentative="1">
      <w:start w:val="1"/>
      <w:numFmt w:val="bullet"/>
      <w:lvlText w:val="•"/>
      <w:lvlJc w:val="left"/>
      <w:pPr>
        <w:tabs>
          <w:tab w:val="num" w:pos="2880"/>
        </w:tabs>
        <w:ind w:left="2880" w:hanging="360"/>
      </w:pPr>
      <w:rPr>
        <w:rFonts w:ascii="Arial" w:hAnsi="Arial" w:hint="default"/>
      </w:rPr>
    </w:lvl>
    <w:lvl w:ilvl="4" w:tplc="DC1477EE" w:tentative="1">
      <w:start w:val="1"/>
      <w:numFmt w:val="bullet"/>
      <w:lvlText w:val="•"/>
      <w:lvlJc w:val="left"/>
      <w:pPr>
        <w:tabs>
          <w:tab w:val="num" w:pos="3600"/>
        </w:tabs>
        <w:ind w:left="3600" w:hanging="360"/>
      </w:pPr>
      <w:rPr>
        <w:rFonts w:ascii="Arial" w:hAnsi="Arial" w:hint="default"/>
      </w:rPr>
    </w:lvl>
    <w:lvl w:ilvl="5" w:tplc="5F8268A2" w:tentative="1">
      <w:start w:val="1"/>
      <w:numFmt w:val="bullet"/>
      <w:lvlText w:val="•"/>
      <w:lvlJc w:val="left"/>
      <w:pPr>
        <w:tabs>
          <w:tab w:val="num" w:pos="4320"/>
        </w:tabs>
        <w:ind w:left="4320" w:hanging="360"/>
      </w:pPr>
      <w:rPr>
        <w:rFonts w:ascii="Arial" w:hAnsi="Arial" w:hint="default"/>
      </w:rPr>
    </w:lvl>
    <w:lvl w:ilvl="6" w:tplc="8E340E02" w:tentative="1">
      <w:start w:val="1"/>
      <w:numFmt w:val="bullet"/>
      <w:lvlText w:val="•"/>
      <w:lvlJc w:val="left"/>
      <w:pPr>
        <w:tabs>
          <w:tab w:val="num" w:pos="5040"/>
        </w:tabs>
        <w:ind w:left="5040" w:hanging="360"/>
      </w:pPr>
      <w:rPr>
        <w:rFonts w:ascii="Arial" w:hAnsi="Arial" w:hint="default"/>
      </w:rPr>
    </w:lvl>
    <w:lvl w:ilvl="7" w:tplc="AC4441C4" w:tentative="1">
      <w:start w:val="1"/>
      <w:numFmt w:val="bullet"/>
      <w:lvlText w:val="•"/>
      <w:lvlJc w:val="left"/>
      <w:pPr>
        <w:tabs>
          <w:tab w:val="num" w:pos="5760"/>
        </w:tabs>
        <w:ind w:left="5760" w:hanging="360"/>
      </w:pPr>
      <w:rPr>
        <w:rFonts w:ascii="Arial" w:hAnsi="Arial" w:hint="default"/>
      </w:rPr>
    </w:lvl>
    <w:lvl w:ilvl="8" w:tplc="8E62B0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BA0031"/>
    <w:multiLevelType w:val="hybridMultilevel"/>
    <w:tmpl w:val="2EE6AF32"/>
    <w:lvl w:ilvl="0" w:tplc="85AA4CEC">
      <w:start w:val="1"/>
      <w:numFmt w:val="bullet"/>
      <w:lvlText w:val="•"/>
      <w:lvlJc w:val="left"/>
      <w:pPr>
        <w:tabs>
          <w:tab w:val="num" w:pos="720"/>
        </w:tabs>
        <w:ind w:left="720" w:hanging="360"/>
      </w:pPr>
      <w:rPr>
        <w:rFonts w:ascii="Arial" w:hAnsi="Arial" w:hint="default"/>
      </w:rPr>
    </w:lvl>
    <w:lvl w:ilvl="1" w:tplc="88B4FD00">
      <w:numFmt w:val="bullet"/>
      <w:lvlText w:val="•"/>
      <w:lvlJc w:val="left"/>
      <w:pPr>
        <w:tabs>
          <w:tab w:val="num" w:pos="1440"/>
        </w:tabs>
        <w:ind w:left="1440" w:hanging="360"/>
      </w:pPr>
      <w:rPr>
        <w:rFonts w:ascii="Arial" w:hAnsi="Arial" w:hint="default"/>
      </w:rPr>
    </w:lvl>
    <w:lvl w:ilvl="2" w:tplc="A5EE4288">
      <w:numFmt w:val="bullet"/>
      <w:lvlText w:val="•"/>
      <w:lvlJc w:val="left"/>
      <w:pPr>
        <w:tabs>
          <w:tab w:val="num" w:pos="2160"/>
        </w:tabs>
        <w:ind w:left="2160" w:hanging="360"/>
      </w:pPr>
      <w:rPr>
        <w:rFonts w:ascii="Arial" w:hAnsi="Arial" w:hint="default"/>
      </w:rPr>
    </w:lvl>
    <w:lvl w:ilvl="3" w:tplc="EF0C2B1A" w:tentative="1">
      <w:start w:val="1"/>
      <w:numFmt w:val="bullet"/>
      <w:lvlText w:val="•"/>
      <w:lvlJc w:val="left"/>
      <w:pPr>
        <w:tabs>
          <w:tab w:val="num" w:pos="2880"/>
        </w:tabs>
        <w:ind w:left="2880" w:hanging="360"/>
      </w:pPr>
      <w:rPr>
        <w:rFonts w:ascii="Arial" w:hAnsi="Arial" w:hint="default"/>
      </w:rPr>
    </w:lvl>
    <w:lvl w:ilvl="4" w:tplc="DE8C58CE" w:tentative="1">
      <w:start w:val="1"/>
      <w:numFmt w:val="bullet"/>
      <w:lvlText w:val="•"/>
      <w:lvlJc w:val="left"/>
      <w:pPr>
        <w:tabs>
          <w:tab w:val="num" w:pos="3600"/>
        </w:tabs>
        <w:ind w:left="3600" w:hanging="360"/>
      </w:pPr>
      <w:rPr>
        <w:rFonts w:ascii="Arial" w:hAnsi="Arial" w:hint="default"/>
      </w:rPr>
    </w:lvl>
    <w:lvl w:ilvl="5" w:tplc="5DE819A0" w:tentative="1">
      <w:start w:val="1"/>
      <w:numFmt w:val="bullet"/>
      <w:lvlText w:val="•"/>
      <w:lvlJc w:val="left"/>
      <w:pPr>
        <w:tabs>
          <w:tab w:val="num" w:pos="4320"/>
        </w:tabs>
        <w:ind w:left="4320" w:hanging="360"/>
      </w:pPr>
      <w:rPr>
        <w:rFonts w:ascii="Arial" w:hAnsi="Arial" w:hint="default"/>
      </w:rPr>
    </w:lvl>
    <w:lvl w:ilvl="6" w:tplc="8EAA8508" w:tentative="1">
      <w:start w:val="1"/>
      <w:numFmt w:val="bullet"/>
      <w:lvlText w:val="•"/>
      <w:lvlJc w:val="left"/>
      <w:pPr>
        <w:tabs>
          <w:tab w:val="num" w:pos="5040"/>
        </w:tabs>
        <w:ind w:left="5040" w:hanging="360"/>
      </w:pPr>
      <w:rPr>
        <w:rFonts w:ascii="Arial" w:hAnsi="Arial" w:hint="default"/>
      </w:rPr>
    </w:lvl>
    <w:lvl w:ilvl="7" w:tplc="0D4EAFFE" w:tentative="1">
      <w:start w:val="1"/>
      <w:numFmt w:val="bullet"/>
      <w:lvlText w:val="•"/>
      <w:lvlJc w:val="left"/>
      <w:pPr>
        <w:tabs>
          <w:tab w:val="num" w:pos="5760"/>
        </w:tabs>
        <w:ind w:left="5760" w:hanging="360"/>
      </w:pPr>
      <w:rPr>
        <w:rFonts w:ascii="Arial" w:hAnsi="Arial" w:hint="default"/>
      </w:rPr>
    </w:lvl>
    <w:lvl w:ilvl="8" w:tplc="5A20FD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40A128C"/>
    <w:multiLevelType w:val="hybridMultilevel"/>
    <w:tmpl w:val="6C5202E6"/>
    <w:lvl w:ilvl="0" w:tplc="84204E06">
      <w:start w:val="1"/>
      <w:numFmt w:val="bullet"/>
      <w:lvlText w:val="•"/>
      <w:lvlJc w:val="left"/>
      <w:pPr>
        <w:tabs>
          <w:tab w:val="num" w:pos="720"/>
        </w:tabs>
        <w:ind w:left="720" w:hanging="360"/>
      </w:pPr>
      <w:rPr>
        <w:rFonts w:ascii="Arial" w:hAnsi="Arial" w:hint="default"/>
      </w:rPr>
    </w:lvl>
    <w:lvl w:ilvl="1" w:tplc="96B06B76">
      <w:numFmt w:val="bullet"/>
      <w:lvlText w:val="•"/>
      <w:lvlJc w:val="left"/>
      <w:pPr>
        <w:tabs>
          <w:tab w:val="num" w:pos="1440"/>
        </w:tabs>
        <w:ind w:left="1440" w:hanging="360"/>
      </w:pPr>
      <w:rPr>
        <w:rFonts w:ascii="Arial" w:hAnsi="Arial" w:hint="default"/>
      </w:rPr>
    </w:lvl>
    <w:lvl w:ilvl="2" w:tplc="EAF0A054" w:tentative="1">
      <w:start w:val="1"/>
      <w:numFmt w:val="bullet"/>
      <w:lvlText w:val="•"/>
      <w:lvlJc w:val="left"/>
      <w:pPr>
        <w:tabs>
          <w:tab w:val="num" w:pos="2160"/>
        </w:tabs>
        <w:ind w:left="2160" w:hanging="360"/>
      </w:pPr>
      <w:rPr>
        <w:rFonts w:ascii="Arial" w:hAnsi="Arial" w:hint="default"/>
      </w:rPr>
    </w:lvl>
    <w:lvl w:ilvl="3" w:tplc="63EE1AE4" w:tentative="1">
      <w:start w:val="1"/>
      <w:numFmt w:val="bullet"/>
      <w:lvlText w:val="•"/>
      <w:lvlJc w:val="left"/>
      <w:pPr>
        <w:tabs>
          <w:tab w:val="num" w:pos="2880"/>
        </w:tabs>
        <w:ind w:left="2880" w:hanging="360"/>
      </w:pPr>
      <w:rPr>
        <w:rFonts w:ascii="Arial" w:hAnsi="Arial" w:hint="default"/>
      </w:rPr>
    </w:lvl>
    <w:lvl w:ilvl="4" w:tplc="E2187088" w:tentative="1">
      <w:start w:val="1"/>
      <w:numFmt w:val="bullet"/>
      <w:lvlText w:val="•"/>
      <w:lvlJc w:val="left"/>
      <w:pPr>
        <w:tabs>
          <w:tab w:val="num" w:pos="3600"/>
        </w:tabs>
        <w:ind w:left="3600" w:hanging="360"/>
      </w:pPr>
      <w:rPr>
        <w:rFonts w:ascii="Arial" w:hAnsi="Arial" w:hint="default"/>
      </w:rPr>
    </w:lvl>
    <w:lvl w:ilvl="5" w:tplc="799A9326" w:tentative="1">
      <w:start w:val="1"/>
      <w:numFmt w:val="bullet"/>
      <w:lvlText w:val="•"/>
      <w:lvlJc w:val="left"/>
      <w:pPr>
        <w:tabs>
          <w:tab w:val="num" w:pos="4320"/>
        </w:tabs>
        <w:ind w:left="4320" w:hanging="360"/>
      </w:pPr>
      <w:rPr>
        <w:rFonts w:ascii="Arial" w:hAnsi="Arial" w:hint="default"/>
      </w:rPr>
    </w:lvl>
    <w:lvl w:ilvl="6" w:tplc="7FECF3DE" w:tentative="1">
      <w:start w:val="1"/>
      <w:numFmt w:val="bullet"/>
      <w:lvlText w:val="•"/>
      <w:lvlJc w:val="left"/>
      <w:pPr>
        <w:tabs>
          <w:tab w:val="num" w:pos="5040"/>
        </w:tabs>
        <w:ind w:left="5040" w:hanging="360"/>
      </w:pPr>
      <w:rPr>
        <w:rFonts w:ascii="Arial" w:hAnsi="Arial" w:hint="default"/>
      </w:rPr>
    </w:lvl>
    <w:lvl w:ilvl="7" w:tplc="15C6B2C4" w:tentative="1">
      <w:start w:val="1"/>
      <w:numFmt w:val="bullet"/>
      <w:lvlText w:val="•"/>
      <w:lvlJc w:val="left"/>
      <w:pPr>
        <w:tabs>
          <w:tab w:val="num" w:pos="5760"/>
        </w:tabs>
        <w:ind w:left="5760" w:hanging="360"/>
      </w:pPr>
      <w:rPr>
        <w:rFonts w:ascii="Arial" w:hAnsi="Arial" w:hint="default"/>
      </w:rPr>
    </w:lvl>
    <w:lvl w:ilvl="8" w:tplc="88EC52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2F016E"/>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2" w15:restartNumberingAfterBreak="0">
    <w:nsid w:val="50035524"/>
    <w:multiLevelType w:val="hybridMultilevel"/>
    <w:tmpl w:val="FF5E7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A537CA5"/>
    <w:multiLevelType w:val="hybridMultilevel"/>
    <w:tmpl w:val="564CF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8" w15:restartNumberingAfterBreak="0">
    <w:nsid w:val="71C443A7"/>
    <w:multiLevelType w:val="hybridMultilevel"/>
    <w:tmpl w:val="C936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17"/>
  </w:num>
  <w:num w:numId="12">
    <w:abstractNumId w:val="0"/>
  </w:num>
  <w:num w:numId="13">
    <w:abstractNumId w:val="11"/>
  </w:num>
  <w:num w:numId="14">
    <w:abstractNumId w:val="15"/>
  </w:num>
  <w:num w:numId="15">
    <w:abstractNumId w:val="12"/>
  </w:num>
  <w:num w:numId="16">
    <w:abstractNumId w:val="18"/>
  </w:num>
  <w:num w:numId="17">
    <w:abstractNumId w:val="1"/>
  </w:num>
  <w:num w:numId="18">
    <w:abstractNumId w:val="6"/>
  </w:num>
  <w:num w:numId="19">
    <w:abstractNumId w:val="5"/>
  </w:num>
  <w:num w:numId="20">
    <w:abstractNumId w:val="7"/>
  </w:num>
  <w:num w:numId="2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isplayBackgroundShape/>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596"/>
    <w:rsid w:val="00004E4F"/>
    <w:rsid w:val="00005225"/>
    <w:rsid w:val="0000665E"/>
    <w:rsid w:val="0000684B"/>
    <w:rsid w:val="00006CA1"/>
    <w:rsid w:val="000076E9"/>
    <w:rsid w:val="00007B4C"/>
    <w:rsid w:val="00011E42"/>
    <w:rsid w:val="00013A17"/>
    <w:rsid w:val="0001511B"/>
    <w:rsid w:val="00016589"/>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2703"/>
    <w:rsid w:val="0004301E"/>
    <w:rsid w:val="00043024"/>
    <w:rsid w:val="00044B4C"/>
    <w:rsid w:val="000459BE"/>
    <w:rsid w:val="00045E08"/>
    <w:rsid w:val="00050545"/>
    <w:rsid w:val="00050957"/>
    <w:rsid w:val="00051788"/>
    <w:rsid w:val="00051C39"/>
    <w:rsid w:val="00051F30"/>
    <w:rsid w:val="000523C0"/>
    <w:rsid w:val="000527A5"/>
    <w:rsid w:val="000531E5"/>
    <w:rsid w:val="00053B21"/>
    <w:rsid w:val="00054BC2"/>
    <w:rsid w:val="000554F4"/>
    <w:rsid w:val="0005634C"/>
    <w:rsid w:val="00056D35"/>
    <w:rsid w:val="00056E8E"/>
    <w:rsid w:val="00056EDD"/>
    <w:rsid w:val="0005737D"/>
    <w:rsid w:val="000578FA"/>
    <w:rsid w:val="00057DED"/>
    <w:rsid w:val="00060501"/>
    <w:rsid w:val="00060E9E"/>
    <w:rsid w:val="00060EEF"/>
    <w:rsid w:val="00061A8B"/>
    <w:rsid w:val="0006353B"/>
    <w:rsid w:val="00063A62"/>
    <w:rsid w:val="00063BE7"/>
    <w:rsid w:val="00066378"/>
    <w:rsid w:val="00066CCA"/>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5CB4"/>
    <w:rsid w:val="000864C9"/>
    <w:rsid w:val="00086844"/>
    <w:rsid w:val="00086EB0"/>
    <w:rsid w:val="00087799"/>
    <w:rsid w:val="000906ED"/>
    <w:rsid w:val="00090EB1"/>
    <w:rsid w:val="00091476"/>
    <w:rsid w:val="0009154D"/>
    <w:rsid w:val="0009326E"/>
    <w:rsid w:val="0009336F"/>
    <w:rsid w:val="00093FD9"/>
    <w:rsid w:val="000943F7"/>
    <w:rsid w:val="00094B75"/>
    <w:rsid w:val="00094D01"/>
    <w:rsid w:val="00095687"/>
    <w:rsid w:val="00095974"/>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3E6A"/>
    <w:rsid w:val="000B4334"/>
    <w:rsid w:val="000B4A7F"/>
    <w:rsid w:val="000B4BCC"/>
    <w:rsid w:val="000B557C"/>
    <w:rsid w:val="000B5E5E"/>
    <w:rsid w:val="000B7388"/>
    <w:rsid w:val="000B76DA"/>
    <w:rsid w:val="000C127F"/>
    <w:rsid w:val="000C1921"/>
    <w:rsid w:val="000C4896"/>
    <w:rsid w:val="000C4F72"/>
    <w:rsid w:val="000C51C6"/>
    <w:rsid w:val="000C51EA"/>
    <w:rsid w:val="000C5BE0"/>
    <w:rsid w:val="000C7506"/>
    <w:rsid w:val="000D050B"/>
    <w:rsid w:val="000D31F4"/>
    <w:rsid w:val="000D3A89"/>
    <w:rsid w:val="000D45C9"/>
    <w:rsid w:val="000D5C69"/>
    <w:rsid w:val="000D6AA9"/>
    <w:rsid w:val="000D6E60"/>
    <w:rsid w:val="000D7462"/>
    <w:rsid w:val="000D7973"/>
    <w:rsid w:val="000E0751"/>
    <w:rsid w:val="000E0994"/>
    <w:rsid w:val="000E19A7"/>
    <w:rsid w:val="000E22AD"/>
    <w:rsid w:val="000E2DC9"/>
    <w:rsid w:val="000E3321"/>
    <w:rsid w:val="000E461C"/>
    <w:rsid w:val="000E4AD3"/>
    <w:rsid w:val="000E5783"/>
    <w:rsid w:val="000E5D13"/>
    <w:rsid w:val="000E5EBF"/>
    <w:rsid w:val="000E618A"/>
    <w:rsid w:val="000E690B"/>
    <w:rsid w:val="000E74A7"/>
    <w:rsid w:val="000E7FE5"/>
    <w:rsid w:val="000F0B9E"/>
    <w:rsid w:val="000F0D9E"/>
    <w:rsid w:val="000F41DE"/>
    <w:rsid w:val="000F4522"/>
    <w:rsid w:val="000F4735"/>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AA3"/>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058"/>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533"/>
    <w:rsid w:val="001A02F4"/>
    <w:rsid w:val="001A262D"/>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6CBD"/>
    <w:rsid w:val="001B7401"/>
    <w:rsid w:val="001C0CDA"/>
    <w:rsid w:val="001C193A"/>
    <w:rsid w:val="001C3104"/>
    <w:rsid w:val="001C47C8"/>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4979"/>
    <w:rsid w:val="001F59EF"/>
    <w:rsid w:val="001F6E4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6B4A"/>
    <w:rsid w:val="002171BB"/>
    <w:rsid w:val="002173D9"/>
    <w:rsid w:val="00217854"/>
    <w:rsid w:val="00220651"/>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3DA"/>
    <w:rsid w:val="00236B44"/>
    <w:rsid w:val="00237CD3"/>
    <w:rsid w:val="002408BE"/>
    <w:rsid w:val="00241281"/>
    <w:rsid w:val="00242B77"/>
    <w:rsid w:val="0024363C"/>
    <w:rsid w:val="00245B24"/>
    <w:rsid w:val="00246B61"/>
    <w:rsid w:val="00247AF0"/>
    <w:rsid w:val="00250218"/>
    <w:rsid w:val="00250262"/>
    <w:rsid w:val="002509D0"/>
    <w:rsid w:val="00250E4C"/>
    <w:rsid w:val="00251D29"/>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0E01"/>
    <w:rsid w:val="002714DF"/>
    <w:rsid w:val="0027274E"/>
    <w:rsid w:val="00272BF3"/>
    <w:rsid w:val="00273259"/>
    <w:rsid w:val="00273A6D"/>
    <w:rsid w:val="00273B33"/>
    <w:rsid w:val="00273EB9"/>
    <w:rsid w:val="002742D0"/>
    <w:rsid w:val="00275844"/>
    <w:rsid w:val="0027597C"/>
    <w:rsid w:val="00275C10"/>
    <w:rsid w:val="00275C42"/>
    <w:rsid w:val="00276050"/>
    <w:rsid w:val="00276891"/>
    <w:rsid w:val="00277CA2"/>
    <w:rsid w:val="00280E39"/>
    <w:rsid w:val="00280F22"/>
    <w:rsid w:val="00281795"/>
    <w:rsid w:val="00282398"/>
    <w:rsid w:val="002825A1"/>
    <w:rsid w:val="0028322C"/>
    <w:rsid w:val="002835C8"/>
    <w:rsid w:val="00283B69"/>
    <w:rsid w:val="00283CE0"/>
    <w:rsid w:val="00284F70"/>
    <w:rsid w:val="00285DD7"/>
    <w:rsid w:val="0028616A"/>
    <w:rsid w:val="00287178"/>
    <w:rsid w:val="0028784E"/>
    <w:rsid w:val="00291C33"/>
    <w:rsid w:val="00292EB2"/>
    <w:rsid w:val="00293C71"/>
    <w:rsid w:val="002941B3"/>
    <w:rsid w:val="002954CC"/>
    <w:rsid w:val="00296D99"/>
    <w:rsid w:val="00296DCD"/>
    <w:rsid w:val="002970B0"/>
    <w:rsid w:val="0029720E"/>
    <w:rsid w:val="002976F9"/>
    <w:rsid w:val="002A10E3"/>
    <w:rsid w:val="002A1469"/>
    <w:rsid w:val="002A1601"/>
    <w:rsid w:val="002A1CF7"/>
    <w:rsid w:val="002A1F2B"/>
    <w:rsid w:val="002A2F03"/>
    <w:rsid w:val="002A352B"/>
    <w:rsid w:val="002A42F8"/>
    <w:rsid w:val="002A4EB3"/>
    <w:rsid w:val="002A5B38"/>
    <w:rsid w:val="002A6522"/>
    <w:rsid w:val="002B0A1B"/>
    <w:rsid w:val="002B361C"/>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D7A49"/>
    <w:rsid w:val="002E01CC"/>
    <w:rsid w:val="002E35D6"/>
    <w:rsid w:val="002E4A00"/>
    <w:rsid w:val="002E4AA2"/>
    <w:rsid w:val="002E596A"/>
    <w:rsid w:val="002E7E0D"/>
    <w:rsid w:val="002E7EFC"/>
    <w:rsid w:val="002F04C8"/>
    <w:rsid w:val="002F0628"/>
    <w:rsid w:val="002F0BDD"/>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0B7"/>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67AD"/>
    <w:rsid w:val="00317D40"/>
    <w:rsid w:val="00320051"/>
    <w:rsid w:val="0032065D"/>
    <w:rsid w:val="0032082B"/>
    <w:rsid w:val="00320AAD"/>
    <w:rsid w:val="00320D1D"/>
    <w:rsid w:val="00320D6F"/>
    <w:rsid w:val="00321818"/>
    <w:rsid w:val="00321880"/>
    <w:rsid w:val="0032299F"/>
    <w:rsid w:val="00323961"/>
    <w:rsid w:val="00323963"/>
    <w:rsid w:val="00323B09"/>
    <w:rsid w:val="00323F85"/>
    <w:rsid w:val="00324437"/>
    <w:rsid w:val="00324D54"/>
    <w:rsid w:val="00325723"/>
    <w:rsid w:val="00325A08"/>
    <w:rsid w:val="00326902"/>
    <w:rsid w:val="003279D0"/>
    <w:rsid w:val="00330749"/>
    <w:rsid w:val="0033083F"/>
    <w:rsid w:val="00332A60"/>
    <w:rsid w:val="00333158"/>
    <w:rsid w:val="003333D3"/>
    <w:rsid w:val="00333A4C"/>
    <w:rsid w:val="0033486B"/>
    <w:rsid w:val="00334A27"/>
    <w:rsid w:val="003357B5"/>
    <w:rsid w:val="00335B5C"/>
    <w:rsid w:val="00337C0E"/>
    <w:rsid w:val="00340C1B"/>
    <w:rsid w:val="0034137B"/>
    <w:rsid w:val="00341905"/>
    <w:rsid w:val="00341E35"/>
    <w:rsid w:val="0034219A"/>
    <w:rsid w:val="0034362E"/>
    <w:rsid w:val="003440A3"/>
    <w:rsid w:val="00344907"/>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6F"/>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99C"/>
    <w:rsid w:val="003A3C1B"/>
    <w:rsid w:val="003A3DCD"/>
    <w:rsid w:val="003A494F"/>
    <w:rsid w:val="003A49B5"/>
    <w:rsid w:val="003A6ED9"/>
    <w:rsid w:val="003A7249"/>
    <w:rsid w:val="003A7912"/>
    <w:rsid w:val="003B036E"/>
    <w:rsid w:val="003B0670"/>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386E"/>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89C"/>
    <w:rsid w:val="003F1DC4"/>
    <w:rsid w:val="003F3D76"/>
    <w:rsid w:val="003F4219"/>
    <w:rsid w:val="003F4307"/>
    <w:rsid w:val="003F436C"/>
    <w:rsid w:val="003F46D1"/>
    <w:rsid w:val="003F6FBE"/>
    <w:rsid w:val="003F727B"/>
    <w:rsid w:val="003F77E2"/>
    <w:rsid w:val="00400C32"/>
    <w:rsid w:val="00401245"/>
    <w:rsid w:val="004013F3"/>
    <w:rsid w:val="00401418"/>
    <w:rsid w:val="004022CB"/>
    <w:rsid w:val="004023F2"/>
    <w:rsid w:val="00403F06"/>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220F"/>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634"/>
    <w:rsid w:val="00454FEA"/>
    <w:rsid w:val="004564B4"/>
    <w:rsid w:val="004570AC"/>
    <w:rsid w:val="00457CEC"/>
    <w:rsid w:val="00457FFC"/>
    <w:rsid w:val="0046122B"/>
    <w:rsid w:val="00461410"/>
    <w:rsid w:val="00462401"/>
    <w:rsid w:val="00462CC1"/>
    <w:rsid w:val="00463D7D"/>
    <w:rsid w:val="00464E07"/>
    <w:rsid w:val="00465150"/>
    <w:rsid w:val="0046674D"/>
    <w:rsid w:val="0046704B"/>
    <w:rsid w:val="00467F04"/>
    <w:rsid w:val="00467F8C"/>
    <w:rsid w:val="004706BB"/>
    <w:rsid w:val="004713C1"/>
    <w:rsid w:val="004716C4"/>
    <w:rsid w:val="00471C21"/>
    <w:rsid w:val="00473BEF"/>
    <w:rsid w:val="00474181"/>
    <w:rsid w:val="00474920"/>
    <w:rsid w:val="00474BD8"/>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1AE"/>
    <w:rsid w:val="00494761"/>
    <w:rsid w:val="00496F7C"/>
    <w:rsid w:val="004A039E"/>
    <w:rsid w:val="004A041F"/>
    <w:rsid w:val="004A0E95"/>
    <w:rsid w:val="004A126D"/>
    <w:rsid w:val="004A37FD"/>
    <w:rsid w:val="004A49BE"/>
    <w:rsid w:val="004A4CC8"/>
    <w:rsid w:val="004A5211"/>
    <w:rsid w:val="004A53E3"/>
    <w:rsid w:val="004A5678"/>
    <w:rsid w:val="004A5DDD"/>
    <w:rsid w:val="004A6E1C"/>
    <w:rsid w:val="004A6EA7"/>
    <w:rsid w:val="004A78D9"/>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3A5"/>
    <w:rsid w:val="004C74E9"/>
    <w:rsid w:val="004C7646"/>
    <w:rsid w:val="004C7F1F"/>
    <w:rsid w:val="004D0341"/>
    <w:rsid w:val="004D09CC"/>
    <w:rsid w:val="004D1370"/>
    <w:rsid w:val="004D1B24"/>
    <w:rsid w:val="004D1B6D"/>
    <w:rsid w:val="004D359A"/>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228"/>
    <w:rsid w:val="004F6F6D"/>
    <w:rsid w:val="005002C0"/>
    <w:rsid w:val="005006F3"/>
    <w:rsid w:val="0050078D"/>
    <w:rsid w:val="00500F08"/>
    <w:rsid w:val="00501587"/>
    <w:rsid w:val="0050327B"/>
    <w:rsid w:val="005063B3"/>
    <w:rsid w:val="00507439"/>
    <w:rsid w:val="00507AA3"/>
    <w:rsid w:val="005102D5"/>
    <w:rsid w:val="00510895"/>
    <w:rsid w:val="0051133A"/>
    <w:rsid w:val="0051176D"/>
    <w:rsid w:val="00512086"/>
    <w:rsid w:val="005138D6"/>
    <w:rsid w:val="00513BB0"/>
    <w:rsid w:val="00514669"/>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BBA"/>
    <w:rsid w:val="00526356"/>
    <w:rsid w:val="00526767"/>
    <w:rsid w:val="005279B8"/>
    <w:rsid w:val="00530065"/>
    <w:rsid w:val="00532191"/>
    <w:rsid w:val="00533C6E"/>
    <w:rsid w:val="0053629F"/>
    <w:rsid w:val="00536BA8"/>
    <w:rsid w:val="00536D04"/>
    <w:rsid w:val="00537411"/>
    <w:rsid w:val="00540473"/>
    <w:rsid w:val="005429DC"/>
    <w:rsid w:val="00543181"/>
    <w:rsid w:val="00543AD3"/>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1A9"/>
    <w:rsid w:val="00585490"/>
    <w:rsid w:val="00585964"/>
    <w:rsid w:val="005861C9"/>
    <w:rsid w:val="00586B0B"/>
    <w:rsid w:val="00587308"/>
    <w:rsid w:val="00587CFE"/>
    <w:rsid w:val="0059003D"/>
    <w:rsid w:val="00590323"/>
    <w:rsid w:val="00590571"/>
    <w:rsid w:val="00592401"/>
    <w:rsid w:val="00592642"/>
    <w:rsid w:val="00592D57"/>
    <w:rsid w:val="00594C22"/>
    <w:rsid w:val="00594C68"/>
    <w:rsid w:val="00595549"/>
    <w:rsid w:val="00596454"/>
    <w:rsid w:val="005A194C"/>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0B9"/>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758"/>
    <w:rsid w:val="005C6832"/>
    <w:rsid w:val="005C688D"/>
    <w:rsid w:val="005C6C27"/>
    <w:rsid w:val="005C6EF7"/>
    <w:rsid w:val="005C6F3A"/>
    <w:rsid w:val="005C75D6"/>
    <w:rsid w:val="005D1422"/>
    <w:rsid w:val="005D17C2"/>
    <w:rsid w:val="005D1955"/>
    <w:rsid w:val="005D3144"/>
    <w:rsid w:val="005D3A5E"/>
    <w:rsid w:val="005D41F4"/>
    <w:rsid w:val="005D4625"/>
    <w:rsid w:val="005D463B"/>
    <w:rsid w:val="005D595E"/>
    <w:rsid w:val="005D64E5"/>
    <w:rsid w:val="005E00EE"/>
    <w:rsid w:val="005E1E9C"/>
    <w:rsid w:val="005E1FEF"/>
    <w:rsid w:val="005E2C2C"/>
    <w:rsid w:val="005E345A"/>
    <w:rsid w:val="005E4261"/>
    <w:rsid w:val="005E477E"/>
    <w:rsid w:val="005E480F"/>
    <w:rsid w:val="005E4C92"/>
    <w:rsid w:val="005E52C2"/>
    <w:rsid w:val="005E64C8"/>
    <w:rsid w:val="005E6539"/>
    <w:rsid w:val="005E65DA"/>
    <w:rsid w:val="005E69DE"/>
    <w:rsid w:val="005E6EFD"/>
    <w:rsid w:val="005F04E2"/>
    <w:rsid w:val="005F0EDB"/>
    <w:rsid w:val="005F11C1"/>
    <w:rsid w:val="005F1A62"/>
    <w:rsid w:val="005F1FCD"/>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58ED"/>
    <w:rsid w:val="006161D6"/>
    <w:rsid w:val="006167FE"/>
    <w:rsid w:val="00617428"/>
    <w:rsid w:val="00620368"/>
    <w:rsid w:val="00623F44"/>
    <w:rsid w:val="00624B1C"/>
    <w:rsid w:val="0062519F"/>
    <w:rsid w:val="00625456"/>
    <w:rsid w:val="00625481"/>
    <w:rsid w:val="00626783"/>
    <w:rsid w:val="006271F5"/>
    <w:rsid w:val="0062732B"/>
    <w:rsid w:val="006273DB"/>
    <w:rsid w:val="006274F4"/>
    <w:rsid w:val="006278EE"/>
    <w:rsid w:val="006279ED"/>
    <w:rsid w:val="00627B29"/>
    <w:rsid w:val="00627D4A"/>
    <w:rsid w:val="00630E6B"/>
    <w:rsid w:val="00631363"/>
    <w:rsid w:val="00632015"/>
    <w:rsid w:val="006320AE"/>
    <w:rsid w:val="006321BB"/>
    <w:rsid w:val="00632E07"/>
    <w:rsid w:val="00633379"/>
    <w:rsid w:val="00633AD1"/>
    <w:rsid w:val="00633C98"/>
    <w:rsid w:val="00634944"/>
    <w:rsid w:val="00634D36"/>
    <w:rsid w:val="00634D48"/>
    <w:rsid w:val="00635722"/>
    <w:rsid w:val="00637142"/>
    <w:rsid w:val="00637327"/>
    <w:rsid w:val="00637DB1"/>
    <w:rsid w:val="006406FF"/>
    <w:rsid w:val="00640F06"/>
    <w:rsid w:val="00641DB6"/>
    <w:rsid w:val="00641FA1"/>
    <w:rsid w:val="006420E2"/>
    <w:rsid w:val="00642537"/>
    <w:rsid w:val="00642A5C"/>
    <w:rsid w:val="00643274"/>
    <w:rsid w:val="00643B46"/>
    <w:rsid w:val="00645261"/>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8D9"/>
    <w:rsid w:val="00673D7E"/>
    <w:rsid w:val="00674EEF"/>
    <w:rsid w:val="00675B97"/>
    <w:rsid w:val="0067765C"/>
    <w:rsid w:val="00677B0B"/>
    <w:rsid w:val="006805F8"/>
    <w:rsid w:val="0068175B"/>
    <w:rsid w:val="006817B4"/>
    <w:rsid w:val="00681D0C"/>
    <w:rsid w:val="006825D1"/>
    <w:rsid w:val="0068280F"/>
    <w:rsid w:val="00682A4D"/>
    <w:rsid w:val="00683642"/>
    <w:rsid w:val="00684184"/>
    <w:rsid w:val="006848B2"/>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9ED"/>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193"/>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2DD"/>
    <w:rsid w:val="00743D37"/>
    <w:rsid w:val="0074402B"/>
    <w:rsid w:val="007456A3"/>
    <w:rsid w:val="00745705"/>
    <w:rsid w:val="007465BA"/>
    <w:rsid w:val="007525FD"/>
    <w:rsid w:val="00752C30"/>
    <w:rsid w:val="007534BE"/>
    <w:rsid w:val="00753964"/>
    <w:rsid w:val="0075428B"/>
    <w:rsid w:val="00755098"/>
    <w:rsid w:val="00755C20"/>
    <w:rsid w:val="007576DE"/>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200"/>
    <w:rsid w:val="00776DC6"/>
    <w:rsid w:val="00777681"/>
    <w:rsid w:val="00777880"/>
    <w:rsid w:val="00781085"/>
    <w:rsid w:val="007815D3"/>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014"/>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9DD"/>
    <w:rsid w:val="007F0B3F"/>
    <w:rsid w:val="007F0BBB"/>
    <w:rsid w:val="007F1ECB"/>
    <w:rsid w:val="007F249F"/>
    <w:rsid w:val="007F2C04"/>
    <w:rsid w:val="007F39C1"/>
    <w:rsid w:val="007F3BE3"/>
    <w:rsid w:val="007F3CE2"/>
    <w:rsid w:val="007F47B2"/>
    <w:rsid w:val="007F57BC"/>
    <w:rsid w:val="007F5B81"/>
    <w:rsid w:val="007F5E5E"/>
    <w:rsid w:val="007F6325"/>
    <w:rsid w:val="007F69BA"/>
    <w:rsid w:val="008006D6"/>
    <w:rsid w:val="008007CD"/>
    <w:rsid w:val="00801062"/>
    <w:rsid w:val="00801150"/>
    <w:rsid w:val="00801BDC"/>
    <w:rsid w:val="00801CE9"/>
    <w:rsid w:val="008027B7"/>
    <w:rsid w:val="00802FFF"/>
    <w:rsid w:val="008040C0"/>
    <w:rsid w:val="00805124"/>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0E09"/>
    <w:rsid w:val="00812F8E"/>
    <w:rsid w:val="0081300B"/>
    <w:rsid w:val="00813427"/>
    <w:rsid w:val="00815484"/>
    <w:rsid w:val="00816B18"/>
    <w:rsid w:val="00816F20"/>
    <w:rsid w:val="008179BD"/>
    <w:rsid w:val="00817B5C"/>
    <w:rsid w:val="00817D40"/>
    <w:rsid w:val="00820069"/>
    <w:rsid w:val="00820426"/>
    <w:rsid w:val="00820E7D"/>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9DD"/>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1EEB"/>
    <w:rsid w:val="0085424E"/>
    <w:rsid w:val="008544B2"/>
    <w:rsid w:val="00854C9E"/>
    <w:rsid w:val="008555D4"/>
    <w:rsid w:val="0085570D"/>
    <w:rsid w:val="008558CB"/>
    <w:rsid w:val="00857127"/>
    <w:rsid w:val="0085733A"/>
    <w:rsid w:val="00857B7F"/>
    <w:rsid w:val="00857D66"/>
    <w:rsid w:val="008601F0"/>
    <w:rsid w:val="00860F1F"/>
    <w:rsid w:val="00860F84"/>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087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7C"/>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1A4B"/>
    <w:rsid w:val="008D2A0D"/>
    <w:rsid w:val="008D3DD6"/>
    <w:rsid w:val="008D447A"/>
    <w:rsid w:val="008D4D76"/>
    <w:rsid w:val="008D4E62"/>
    <w:rsid w:val="008D5BD4"/>
    <w:rsid w:val="008D5D1C"/>
    <w:rsid w:val="008D6452"/>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034"/>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48A"/>
    <w:rsid w:val="00937797"/>
    <w:rsid w:val="0094098C"/>
    <w:rsid w:val="009430D3"/>
    <w:rsid w:val="00943719"/>
    <w:rsid w:val="009457A7"/>
    <w:rsid w:val="00945877"/>
    <w:rsid w:val="00945A2B"/>
    <w:rsid w:val="00946CD9"/>
    <w:rsid w:val="00946CE6"/>
    <w:rsid w:val="00947140"/>
    <w:rsid w:val="009471B9"/>
    <w:rsid w:val="009479D2"/>
    <w:rsid w:val="00950212"/>
    <w:rsid w:val="00950F71"/>
    <w:rsid w:val="00950F82"/>
    <w:rsid w:val="009520B1"/>
    <w:rsid w:val="00952AC1"/>
    <w:rsid w:val="0095434D"/>
    <w:rsid w:val="00955776"/>
    <w:rsid w:val="00955D24"/>
    <w:rsid w:val="009570DF"/>
    <w:rsid w:val="00957496"/>
    <w:rsid w:val="00957602"/>
    <w:rsid w:val="00957730"/>
    <w:rsid w:val="00957D2E"/>
    <w:rsid w:val="00957D57"/>
    <w:rsid w:val="0096056A"/>
    <w:rsid w:val="0096083B"/>
    <w:rsid w:val="0096167A"/>
    <w:rsid w:val="00962B45"/>
    <w:rsid w:val="00962C11"/>
    <w:rsid w:val="00962EAE"/>
    <w:rsid w:val="00963F1B"/>
    <w:rsid w:val="009642CA"/>
    <w:rsid w:val="00964981"/>
    <w:rsid w:val="00966155"/>
    <w:rsid w:val="00967312"/>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0842"/>
    <w:rsid w:val="009C2247"/>
    <w:rsid w:val="009C2E39"/>
    <w:rsid w:val="009C2E5C"/>
    <w:rsid w:val="009C3699"/>
    <w:rsid w:val="009C37E6"/>
    <w:rsid w:val="009C42E6"/>
    <w:rsid w:val="009C6971"/>
    <w:rsid w:val="009C734E"/>
    <w:rsid w:val="009C7593"/>
    <w:rsid w:val="009C7678"/>
    <w:rsid w:val="009C7860"/>
    <w:rsid w:val="009D0ED7"/>
    <w:rsid w:val="009D0FE8"/>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89"/>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2DCD"/>
    <w:rsid w:val="00A033FB"/>
    <w:rsid w:val="00A03E7F"/>
    <w:rsid w:val="00A04834"/>
    <w:rsid w:val="00A04F76"/>
    <w:rsid w:val="00A0571C"/>
    <w:rsid w:val="00A05D91"/>
    <w:rsid w:val="00A0686D"/>
    <w:rsid w:val="00A06EFF"/>
    <w:rsid w:val="00A07372"/>
    <w:rsid w:val="00A07F85"/>
    <w:rsid w:val="00A10035"/>
    <w:rsid w:val="00A10C10"/>
    <w:rsid w:val="00A11551"/>
    <w:rsid w:val="00A11575"/>
    <w:rsid w:val="00A11EAB"/>
    <w:rsid w:val="00A12522"/>
    <w:rsid w:val="00A125AC"/>
    <w:rsid w:val="00A128AA"/>
    <w:rsid w:val="00A133FA"/>
    <w:rsid w:val="00A13E0A"/>
    <w:rsid w:val="00A14A2D"/>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12F"/>
    <w:rsid w:val="00A64C07"/>
    <w:rsid w:val="00A64E58"/>
    <w:rsid w:val="00A64E9F"/>
    <w:rsid w:val="00A65159"/>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648"/>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01E9"/>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A7C48"/>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4E43"/>
    <w:rsid w:val="00B2556B"/>
    <w:rsid w:val="00B26D04"/>
    <w:rsid w:val="00B30C0B"/>
    <w:rsid w:val="00B31757"/>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1F"/>
    <w:rsid w:val="00B5268A"/>
    <w:rsid w:val="00B52BA5"/>
    <w:rsid w:val="00B52F73"/>
    <w:rsid w:val="00B532C4"/>
    <w:rsid w:val="00B5342A"/>
    <w:rsid w:val="00B56760"/>
    <w:rsid w:val="00B57A45"/>
    <w:rsid w:val="00B60057"/>
    <w:rsid w:val="00B600AC"/>
    <w:rsid w:val="00B60A77"/>
    <w:rsid w:val="00B615C8"/>
    <w:rsid w:val="00B62E85"/>
    <w:rsid w:val="00B63DEC"/>
    <w:rsid w:val="00B64047"/>
    <w:rsid w:val="00B7074B"/>
    <w:rsid w:val="00B70EFD"/>
    <w:rsid w:val="00B7162C"/>
    <w:rsid w:val="00B71AFF"/>
    <w:rsid w:val="00B71E86"/>
    <w:rsid w:val="00B724AF"/>
    <w:rsid w:val="00B7298C"/>
    <w:rsid w:val="00B72D64"/>
    <w:rsid w:val="00B73AB5"/>
    <w:rsid w:val="00B7438C"/>
    <w:rsid w:val="00B74FC7"/>
    <w:rsid w:val="00B75B41"/>
    <w:rsid w:val="00B763F6"/>
    <w:rsid w:val="00B76676"/>
    <w:rsid w:val="00B76D98"/>
    <w:rsid w:val="00B80F98"/>
    <w:rsid w:val="00B81AB9"/>
    <w:rsid w:val="00B82BA7"/>
    <w:rsid w:val="00B82D83"/>
    <w:rsid w:val="00B83154"/>
    <w:rsid w:val="00B83429"/>
    <w:rsid w:val="00B83769"/>
    <w:rsid w:val="00B83C3E"/>
    <w:rsid w:val="00B83C5D"/>
    <w:rsid w:val="00B84B63"/>
    <w:rsid w:val="00B8575E"/>
    <w:rsid w:val="00B865E8"/>
    <w:rsid w:val="00B86BA3"/>
    <w:rsid w:val="00B874B7"/>
    <w:rsid w:val="00B87647"/>
    <w:rsid w:val="00B901B1"/>
    <w:rsid w:val="00B90483"/>
    <w:rsid w:val="00B91EB7"/>
    <w:rsid w:val="00B92154"/>
    <w:rsid w:val="00B92BAC"/>
    <w:rsid w:val="00B93CA5"/>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187"/>
    <w:rsid w:val="00BA5438"/>
    <w:rsid w:val="00BA62E7"/>
    <w:rsid w:val="00BA6363"/>
    <w:rsid w:val="00BA6849"/>
    <w:rsid w:val="00BA6B5B"/>
    <w:rsid w:val="00BB0253"/>
    <w:rsid w:val="00BB0512"/>
    <w:rsid w:val="00BB1B41"/>
    <w:rsid w:val="00BB2F16"/>
    <w:rsid w:val="00BB3566"/>
    <w:rsid w:val="00BB35F0"/>
    <w:rsid w:val="00BB4300"/>
    <w:rsid w:val="00BB4D3C"/>
    <w:rsid w:val="00BB64B2"/>
    <w:rsid w:val="00BB7086"/>
    <w:rsid w:val="00BB75E2"/>
    <w:rsid w:val="00BB7BDE"/>
    <w:rsid w:val="00BB7F02"/>
    <w:rsid w:val="00BC00F9"/>
    <w:rsid w:val="00BC091F"/>
    <w:rsid w:val="00BC097A"/>
    <w:rsid w:val="00BC0C4E"/>
    <w:rsid w:val="00BC159D"/>
    <w:rsid w:val="00BC2429"/>
    <w:rsid w:val="00BC33DB"/>
    <w:rsid w:val="00BC4566"/>
    <w:rsid w:val="00BC4BD5"/>
    <w:rsid w:val="00BC6948"/>
    <w:rsid w:val="00BC7242"/>
    <w:rsid w:val="00BC74E6"/>
    <w:rsid w:val="00BC77DA"/>
    <w:rsid w:val="00BC7F00"/>
    <w:rsid w:val="00BD00F4"/>
    <w:rsid w:val="00BD0C9C"/>
    <w:rsid w:val="00BD1197"/>
    <w:rsid w:val="00BD1E6F"/>
    <w:rsid w:val="00BD1F07"/>
    <w:rsid w:val="00BD2C3C"/>
    <w:rsid w:val="00BD37AB"/>
    <w:rsid w:val="00BD3C7F"/>
    <w:rsid w:val="00BD4491"/>
    <w:rsid w:val="00BD49DC"/>
    <w:rsid w:val="00BD53D9"/>
    <w:rsid w:val="00BD5AD7"/>
    <w:rsid w:val="00BD5B44"/>
    <w:rsid w:val="00BD618F"/>
    <w:rsid w:val="00BD62F3"/>
    <w:rsid w:val="00BD6C75"/>
    <w:rsid w:val="00BD735A"/>
    <w:rsid w:val="00BE1101"/>
    <w:rsid w:val="00BE1B06"/>
    <w:rsid w:val="00BE454B"/>
    <w:rsid w:val="00BE4AEE"/>
    <w:rsid w:val="00BE5588"/>
    <w:rsid w:val="00BE5C1E"/>
    <w:rsid w:val="00BE64A0"/>
    <w:rsid w:val="00BE6DE9"/>
    <w:rsid w:val="00BE703B"/>
    <w:rsid w:val="00BE7A2D"/>
    <w:rsid w:val="00BF2130"/>
    <w:rsid w:val="00BF509F"/>
    <w:rsid w:val="00BF556F"/>
    <w:rsid w:val="00BF6968"/>
    <w:rsid w:val="00BF7956"/>
    <w:rsid w:val="00C0022C"/>
    <w:rsid w:val="00C0041C"/>
    <w:rsid w:val="00C0056C"/>
    <w:rsid w:val="00C00831"/>
    <w:rsid w:val="00C01202"/>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6D18"/>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C6E"/>
    <w:rsid w:val="00C46F64"/>
    <w:rsid w:val="00C471E3"/>
    <w:rsid w:val="00C47F72"/>
    <w:rsid w:val="00C51183"/>
    <w:rsid w:val="00C52064"/>
    <w:rsid w:val="00C52DC4"/>
    <w:rsid w:val="00C540FE"/>
    <w:rsid w:val="00C54AAD"/>
    <w:rsid w:val="00C54F01"/>
    <w:rsid w:val="00C553B1"/>
    <w:rsid w:val="00C555D3"/>
    <w:rsid w:val="00C5567B"/>
    <w:rsid w:val="00C55CCF"/>
    <w:rsid w:val="00C57A07"/>
    <w:rsid w:val="00C6064D"/>
    <w:rsid w:val="00C6098C"/>
    <w:rsid w:val="00C61408"/>
    <w:rsid w:val="00C61659"/>
    <w:rsid w:val="00C6256B"/>
    <w:rsid w:val="00C62AB6"/>
    <w:rsid w:val="00C62D3F"/>
    <w:rsid w:val="00C638F0"/>
    <w:rsid w:val="00C651CF"/>
    <w:rsid w:val="00C655B9"/>
    <w:rsid w:val="00C664F1"/>
    <w:rsid w:val="00C6716E"/>
    <w:rsid w:val="00C70DE2"/>
    <w:rsid w:val="00C71854"/>
    <w:rsid w:val="00C72A48"/>
    <w:rsid w:val="00C72CCA"/>
    <w:rsid w:val="00C73028"/>
    <w:rsid w:val="00C743E9"/>
    <w:rsid w:val="00C74CEB"/>
    <w:rsid w:val="00C77B9D"/>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425"/>
    <w:rsid w:val="00C9366E"/>
    <w:rsid w:val="00C936FD"/>
    <w:rsid w:val="00C94242"/>
    <w:rsid w:val="00C955B7"/>
    <w:rsid w:val="00C96036"/>
    <w:rsid w:val="00C97473"/>
    <w:rsid w:val="00CA003A"/>
    <w:rsid w:val="00CA03E3"/>
    <w:rsid w:val="00CA2170"/>
    <w:rsid w:val="00CA2C52"/>
    <w:rsid w:val="00CA4855"/>
    <w:rsid w:val="00CA526D"/>
    <w:rsid w:val="00CA5D8F"/>
    <w:rsid w:val="00CA682B"/>
    <w:rsid w:val="00CA713F"/>
    <w:rsid w:val="00CA728E"/>
    <w:rsid w:val="00CA7335"/>
    <w:rsid w:val="00CA748C"/>
    <w:rsid w:val="00CB0C4A"/>
    <w:rsid w:val="00CB16CC"/>
    <w:rsid w:val="00CB199B"/>
    <w:rsid w:val="00CB3989"/>
    <w:rsid w:val="00CB3F46"/>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C3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695B"/>
    <w:rsid w:val="00CE7F02"/>
    <w:rsid w:val="00CF06F3"/>
    <w:rsid w:val="00CF0CB6"/>
    <w:rsid w:val="00CF11C7"/>
    <w:rsid w:val="00CF1B85"/>
    <w:rsid w:val="00CF215A"/>
    <w:rsid w:val="00CF22C0"/>
    <w:rsid w:val="00CF2709"/>
    <w:rsid w:val="00CF2E19"/>
    <w:rsid w:val="00CF3459"/>
    <w:rsid w:val="00CF3462"/>
    <w:rsid w:val="00CF34BC"/>
    <w:rsid w:val="00CF35A1"/>
    <w:rsid w:val="00CF373E"/>
    <w:rsid w:val="00CF3C3A"/>
    <w:rsid w:val="00CF5A0A"/>
    <w:rsid w:val="00CF651B"/>
    <w:rsid w:val="00CF7BE2"/>
    <w:rsid w:val="00CF7FA4"/>
    <w:rsid w:val="00D00415"/>
    <w:rsid w:val="00D00AB8"/>
    <w:rsid w:val="00D00E41"/>
    <w:rsid w:val="00D01DBE"/>
    <w:rsid w:val="00D043E1"/>
    <w:rsid w:val="00D04B3F"/>
    <w:rsid w:val="00D05D8C"/>
    <w:rsid w:val="00D10A4D"/>
    <w:rsid w:val="00D10A90"/>
    <w:rsid w:val="00D12DD3"/>
    <w:rsid w:val="00D12EA6"/>
    <w:rsid w:val="00D13062"/>
    <w:rsid w:val="00D13F25"/>
    <w:rsid w:val="00D1486B"/>
    <w:rsid w:val="00D16748"/>
    <w:rsid w:val="00D16FA6"/>
    <w:rsid w:val="00D174D2"/>
    <w:rsid w:val="00D1786A"/>
    <w:rsid w:val="00D2062E"/>
    <w:rsid w:val="00D221D7"/>
    <w:rsid w:val="00D24630"/>
    <w:rsid w:val="00D25054"/>
    <w:rsid w:val="00D2531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4DC"/>
    <w:rsid w:val="00D41FA8"/>
    <w:rsid w:val="00D424C9"/>
    <w:rsid w:val="00D427F6"/>
    <w:rsid w:val="00D438E7"/>
    <w:rsid w:val="00D43CDE"/>
    <w:rsid w:val="00D45EC9"/>
    <w:rsid w:val="00D4681B"/>
    <w:rsid w:val="00D470FE"/>
    <w:rsid w:val="00D471A9"/>
    <w:rsid w:val="00D471C0"/>
    <w:rsid w:val="00D47248"/>
    <w:rsid w:val="00D473A6"/>
    <w:rsid w:val="00D473DA"/>
    <w:rsid w:val="00D50165"/>
    <w:rsid w:val="00D503E8"/>
    <w:rsid w:val="00D515B2"/>
    <w:rsid w:val="00D519B8"/>
    <w:rsid w:val="00D51ED3"/>
    <w:rsid w:val="00D5239A"/>
    <w:rsid w:val="00D526C1"/>
    <w:rsid w:val="00D53084"/>
    <w:rsid w:val="00D530DC"/>
    <w:rsid w:val="00D53801"/>
    <w:rsid w:val="00D540C2"/>
    <w:rsid w:val="00D544FC"/>
    <w:rsid w:val="00D54FC9"/>
    <w:rsid w:val="00D55393"/>
    <w:rsid w:val="00D55550"/>
    <w:rsid w:val="00D56568"/>
    <w:rsid w:val="00D57B64"/>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3F5"/>
    <w:rsid w:val="00D724BA"/>
    <w:rsid w:val="00D72AC9"/>
    <w:rsid w:val="00D735D8"/>
    <w:rsid w:val="00D736E2"/>
    <w:rsid w:val="00D73C52"/>
    <w:rsid w:val="00D7411B"/>
    <w:rsid w:val="00D761ED"/>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4F29"/>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0927"/>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B7E77"/>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C7F7F"/>
    <w:rsid w:val="00DD0192"/>
    <w:rsid w:val="00DD4105"/>
    <w:rsid w:val="00DD419A"/>
    <w:rsid w:val="00DD4798"/>
    <w:rsid w:val="00DD502C"/>
    <w:rsid w:val="00DD58FE"/>
    <w:rsid w:val="00DD5F39"/>
    <w:rsid w:val="00DD655B"/>
    <w:rsid w:val="00DD69FA"/>
    <w:rsid w:val="00DE0260"/>
    <w:rsid w:val="00DE0929"/>
    <w:rsid w:val="00DE0E20"/>
    <w:rsid w:val="00DE1A20"/>
    <w:rsid w:val="00DE2285"/>
    <w:rsid w:val="00DE296E"/>
    <w:rsid w:val="00DE2D02"/>
    <w:rsid w:val="00DE33A3"/>
    <w:rsid w:val="00DE3E40"/>
    <w:rsid w:val="00DE5454"/>
    <w:rsid w:val="00DE595E"/>
    <w:rsid w:val="00DE7722"/>
    <w:rsid w:val="00DE795F"/>
    <w:rsid w:val="00DE7B5A"/>
    <w:rsid w:val="00DF058A"/>
    <w:rsid w:val="00DF1EBF"/>
    <w:rsid w:val="00DF215B"/>
    <w:rsid w:val="00DF2C08"/>
    <w:rsid w:val="00DF4286"/>
    <w:rsid w:val="00DF5237"/>
    <w:rsid w:val="00DF6B6D"/>
    <w:rsid w:val="00DF75A7"/>
    <w:rsid w:val="00DF7E69"/>
    <w:rsid w:val="00E00625"/>
    <w:rsid w:val="00E0144E"/>
    <w:rsid w:val="00E01544"/>
    <w:rsid w:val="00E018FF"/>
    <w:rsid w:val="00E01D86"/>
    <w:rsid w:val="00E02017"/>
    <w:rsid w:val="00E02EA9"/>
    <w:rsid w:val="00E02F7C"/>
    <w:rsid w:val="00E03285"/>
    <w:rsid w:val="00E0370A"/>
    <w:rsid w:val="00E0395D"/>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9A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1F1E"/>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564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18"/>
    <w:rsid w:val="00E77720"/>
    <w:rsid w:val="00E77EE0"/>
    <w:rsid w:val="00E8032F"/>
    <w:rsid w:val="00E80D6A"/>
    <w:rsid w:val="00E81920"/>
    <w:rsid w:val="00E820E1"/>
    <w:rsid w:val="00E82F46"/>
    <w:rsid w:val="00E83EB0"/>
    <w:rsid w:val="00E84266"/>
    <w:rsid w:val="00E84EA5"/>
    <w:rsid w:val="00E85466"/>
    <w:rsid w:val="00E86B20"/>
    <w:rsid w:val="00E86F5D"/>
    <w:rsid w:val="00E87C8A"/>
    <w:rsid w:val="00E87CFD"/>
    <w:rsid w:val="00E87DB5"/>
    <w:rsid w:val="00E87DDB"/>
    <w:rsid w:val="00E87F02"/>
    <w:rsid w:val="00E9168A"/>
    <w:rsid w:val="00E93737"/>
    <w:rsid w:val="00E9436D"/>
    <w:rsid w:val="00E94851"/>
    <w:rsid w:val="00E94A62"/>
    <w:rsid w:val="00E9527A"/>
    <w:rsid w:val="00E95933"/>
    <w:rsid w:val="00E9714D"/>
    <w:rsid w:val="00E9777C"/>
    <w:rsid w:val="00E97ADE"/>
    <w:rsid w:val="00EA0DC8"/>
    <w:rsid w:val="00EA1236"/>
    <w:rsid w:val="00EA28F3"/>
    <w:rsid w:val="00EA2B7F"/>
    <w:rsid w:val="00EA3806"/>
    <w:rsid w:val="00EA3EA6"/>
    <w:rsid w:val="00EA40A3"/>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2C6"/>
    <w:rsid w:val="00EB7EBD"/>
    <w:rsid w:val="00EC0262"/>
    <w:rsid w:val="00EC1967"/>
    <w:rsid w:val="00EC26F2"/>
    <w:rsid w:val="00EC2C55"/>
    <w:rsid w:val="00EC3220"/>
    <w:rsid w:val="00EC3C1A"/>
    <w:rsid w:val="00EC3C52"/>
    <w:rsid w:val="00EC44D5"/>
    <w:rsid w:val="00EC484E"/>
    <w:rsid w:val="00EC4DD5"/>
    <w:rsid w:val="00EC5BD1"/>
    <w:rsid w:val="00ED08A7"/>
    <w:rsid w:val="00ED0A84"/>
    <w:rsid w:val="00ED0F49"/>
    <w:rsid w:val="00ED0FAC"/>
    <w:rsid w:val="00ED1A31"/>
    <w:rsid w:val="00ED4F4A"/>
    <w:rsid w:val="00ED516E"/>
    <w:rsid w:val="00ED7B39"/>
    <w:rsid w:val="00ED7C3F"/>
    <w:rsid w:val="00EE1C88"/>
    <w:rsid w:val="00EE1D97"/>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21"/>
    <w:rsid w:val="00F12DB9"/>
    <w:rsid w:val="00F133AD"/>
    <w:rsid w:val="00F1373A"/>
    <w:rsid w:val="00F14337"/>
    <w:rsid w:val="00F1488B"/>
    <w:rsid w:val="00F149B9"/>
    <w:rsid w:val="00F14CDA"/>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62E"/>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C47"/>
    <w:rsid w:val="00F43D29"/>
    <w:rsid w:val="00F44888"/>
    <w:rsid w:val="00F45FE9"/>
    <w:rsid w:val="00F46A0E"/>
    <w:rsid w:val="00F46F89"/>
    <w:rsid w:val="00F47051"/>
    <w:rsid w:val="00F47C45"/>
    <w:rsid w:val="00F510AA"/>
    <w:rsid w:val="00F513E9"/>
    <w:rsid w:val="00F51CA3"/>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322"/>
    <w:rsid w:val="00F636A0"/>
    <w:rsid w:val="00F64321"/>
    <w:rsid w:val="00F64A78"/>
    <w:rsid w:val="00F663DF"/>
    <w:rsid w:val="00F66BC3"/>
    <w:rsid w:val="00F702AD"/>
    <w:rsid w:val="00F7051A"/>
    <w:rsid w:val="00F7132D"/>
    <w:rsid w:val="00F7222C"/>
    <w:rsid w:val="00F7264F"/>
    <w:rsid w:val="00F7406D"/>
    <w:rsid w:val="00F74B32"/>
    <w:rsid w:val="00F75B1A"/>
    <w:rsid w:val="00F803F5"/>
    <w:rsid w:val="00F80686"/>
    <w:rsid w:val="00F80712"/>
    <w:rsid w:val="00F8114D"/>
    <w:rsid w:val="00F81AD2"/>
    <w:rsid w:val="00F82A5F"/>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B75"/>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385"/>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68A"/>
    <w:rsid w:val="00FD7941"/>
    <w:rsid w:val="00FE02C6"/>
    <w:rsid w:val="00FE089D"/>
    <w:rsid w:val="00FE18D0"/>
    <w:rsid w:val="00FE1C25"/>
    <w:rsid w:val="00FE1F4E"/>
    <w:rsid w:val="00FE21DE"/>
    <w:rsid w:val="00FE257E"/>
    <w:rsid w:val="00FE315D"/>
    <w:rsid w:val="00FE3636"/>
    <w:rsid w:val="00FE3ABC"/>
    <w:rsid w:val="00FE4201"/>
    <w:rsid w:val="00FE4EDB"/>
    <w:rsid w:val="00FE4F53"/>
    <w:rsid w:val="00FE532E"/>
    <w:rsid w:val="00FE54B9"/>
    <w:rsid w:val="00FE5CB5"/>
    <w:rsid w:val="00FF0DB9"/>
    <w:rsid w:val="00FF104C"/>
    <w:rsid w:val="00FF10EC"/>
    <w:rsid w:val="00FF1AAC"/>
    <w:rsid w:val="00FF1B32"/>
    <w:rsid w:val="00FF25A1"/>
    <w:rsid w:val="00FF29D9"/>
    <w:rsid w:val="00FF2AB0"/>
    <w:rsid w:val="00FF3008"/>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AD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56526372">
      <w:bodyDiv w:val="1"/>
      <w:marLeft w:val="0"/>
      <w:marRight w:val="0"/>
      <w:marTop w:val="0"/>
      <w:marBottom w:val="0"/>
      <w:divBdr>
        <w:top w:val="none" w:sz="0" w:space="0" w:color="auto"/>
        <w:left w:val="none" w:sz="0" w:space="0" w:color="auto"/>
        <w:bottom w:val="none" w:sz="0" w:space="0" w:color="auto"/>
        <w:right w:val="none" w:sz="0" w:space="0" w:color="auto"/>
      </w:divBdr>
      <w:divsChild>
        <w:div w:id="2062362594">
          <w:marLeft w:val="360"/>
          <w:marRight w:val="0"/>
          <w:marTop w:val="200"/>
          <w:marBottom w:val="0"/>
          <w:divBdr>
            <w:top w:val="none" w:sz="0" w:space="0" w:color="auto"/>
            <w:left w:val="none" w:sz="0" w:space="0" w:color="auto"/>
            <w:bottom w:val="none" w:sz="0" w:space="0" w:color="auto"/>
            <w:right w:val="none" w:sz="0" w:space="0" w:color="auto"/>
          </w:divBdr>
        </w:div>
        <w:div w:id="2032027747">
          <w:marLeft w:val="1080"/>
          <w:marRight w:val="0"/>
          <w:marTop w:val="100"/>
          <w:marBottom w:val="0"/>
          <w:divBdr>
            <w:top w:val="none" w:sz="0" w:space="0" w:color="auto"/>
            <w:left w:val="none" w:sz="0" w:space="0" w:color="auto"/>
            <w:bottom w:val="none" w:sz="0" w:space="0" w:color="auto"/>
            <w:right w:val="none" w:sz="0" w:space="0" w:color="auto"/>
          </w:divBdr>
        </w:div>
        <w:div w:id="1759517905">
          <w:marLeft w:val="108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7349565">
      <w:bodyDiv w:val="1"/>
      <w:marLeft w:val="0"/>
      <w:marRight w:val="0"/>
      <w:marTop w:val="0"/>
      <w:marBottom w:val="0"/>
      <w:divBdr>
        <w:top w:val="none" w:sz="0" w:space="0" w:color="auto"/>
        <w:left w:val="none" w:sz="0" w:space="0" w:color="auto"/>
        <w:bottom w:val="none" w:sz="0" w:space="0" w:color="auto"/>
        <w:right w:val="none" w:sz="0" w:space="0" w:color="auto"/>
      </w:divBdr>
      <w:divsChild>
        <w:div w:id="1117866443">
          <w:marLeft w:val="360"/>
          <w:marRight w:val="0"/>
          <w:marTop w:val="200"/>
          <w:marBottom w:val="0"/>
          <w:divBdr>
            <w:top w:val="none" w:sz="0" w:space="0" w:color="auto"/>
            <w:left w:val="none" w:sz="0" w:space="0" w:color="auto"/>
            <w:bottom w:val="none" w:sz="0" w:space="0" w:color="auto"/>
            <w:right w:val="none" w:sz="0" w:space="0" w:color="auto"/>
          </w:divBdr>
        </w:div>
        <w:div w:id="1754352190">
          <w:marLeft w:val="1080"/>
          <w:marRight w:val="0"/>
          <w:marTop w:val="100"/>
          <w:marBottom w:val="0"/>
          <w:divBdr>
            <w:top w:val="none" w:sz="0" w:space="0" w:color="auto"/>
            <w:left w:val="none" w:sz="0" w:space="0" w:color="auto"/>
            <w:bottom w:val="none" w:sz="0" w:space="0" w:color="auto"/>
            <w:right w:val="none" w:sz="0" w:space="0" w:color="auto"/>
          </w:divBdr>
        </w:div>
        <w:div w:id="1647315988">
          <w:marLeft w:val="1800"/>
          <w:marRight w:val="0"/>
          <w:marTop w:val="100"/>
          <w:marBottom w:val="0"/>
          <w:divBdr>
            <w:top w:val="none" w:sz="0" w:space="0" w:color="auto"/>
            <w:left w:val="none" w:sz="0" w:space="0" w:color="auto"/>
            <w:bottom w:val="none" w:sz="0" w:space="0" w:color="auto"/>
            <w:right w:val="none" w:sz="0" w:space="0" w:color="auto"/>
          </w:divBdr>
        </w:div>
        <w:div w:id="10766580">
          <w:marLeft w:val="1800"/>
          <w:marRight w:val="0"/>
          <w:marTop w:val="100"/>
          <w:marBottom w:val="0"/>
          <w:divBdr>
            <w:top w:val="none" w:sz="0" w:space="0" w:color="auto"/>
            <w:left w:val="none" w:sz="0" w:space="0" w:color="auto"/>
            <w:bottom w:val="none" w:sz="0" w:space="0" w:color="auto"/>
            <w:right w:val="none" w:sz="0" w:space="0" w:color="auto"/>
          </w:divBdr>
        </w:div>
        <w:div w:id="1099595540">
          <w:marLeft w:val="1080"/>
          <w:marRight w:val="0"/>
          <w:marTop w:val="100"/>
          <w:marBottom w:val="0"/>
          <w:divBdr>
            <w:top w:val="none" w:sz="0" w:space="0" w:color="auto"/>
            <w:left w:val="none" w:sz="0" w:space="0" w:color="auto"/>
            <w:bottom w:val="none" w:sz="0" w:space="0" w:color="auto"/>
            <w:right w:val="none" w:sz="0" w:space="0" w:color="auto"/>
          </w:divBdr>
        </w:div>
        <w:div w:id="1236936104">
          <w:marLeft w:val="1800"/>
          <w:marRight w:val="0"/>
          <w:marTop w:val="100"/>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6124057">
      <w:bodyDiv w:val="1"/>
      <w:marLeft w:val="0"/>
      <w:marRight w:val="0"/>
      <w:marTop w:val="0"/>
      <w:marBottom w:val="0"/>
      <w:divBdr>
        <w:top w:val="none" w:sz="0" w:space="0" w:color="auto"/>
        <w:left w:val="none" w:sz="0" w:space="0" w:color="auto"/>
        <w:bottom w:val="none" w:sz="0" w:space="0" w:color="auto"/>
        <w:right w:val="none" w:sz="0" w:space="0" w:color="auto"/>
      </w:divBdr>
      <w:divsChild>
        <w:div w:id="413093761">
          <w:marLeft w:val="0"/>
          <w:marRight w:val="0"/>
          <w:marTop w:val="0"/>
          <w:marBottom w:val="0"/>
          <w:divBdr>
            <w:top w:val="none" w:sz="0" w:space="0" w:color="auto"/>
            <w:left w:val="none" w:sz="0" w:space="0" w:color="auto"/>
            <w:bottom w:val="none" w:sz="0" w:space="0" w:color="auto"/>
            <w:right w:val="none" w:sz="0" w:space="0" w:color="auto"/>
          </w:divBdr>
          <w:divsChild>
            <w:div w:id="80298586">
              <w:marLeft w:val="0"/>
              <w:marRight w:val="0"/>
              <w:marTop w:val="0"/>
              <w:marBottom w:val="0"/>
              <w:divBdr>
                <w:top w:val="none" w:sz="0" w:space="0" w:color="auto"/>
                <w:left w:val="none" w:sz="0" w:space="0" w:color="auto"/>
                <w:bottom w:val="none" w:sz="0" w:space="0" w:color="auto"/>
                <w:right w:val="none" w:sz="0" w:space="0" w:color="auto"/>
              </w:divBdr>
              <w:divsChild>
                <w:div w:id="186937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7795604">
      <w:bodyDiv w:val="1"/>
      <w:marLeft w:val="0"/>
      <w:marRight w:val="0"/>
      <w:marTop w:val="0"/>
      <w:marBottom w:val="0"/>
      <w:divBdr>
        <w:top w:val="none" w:sz="0" w:space="0" w:color="auto"/>
        <w:left w:val="none" w:sz="0" w:space="0" w:color="auto"/>
        <w:bottom w:val="none" w:sz="0" w:space="0" w:color="auto"/>
        <w:right w:val="none" w:sz="0" w:space="0" w:color="auto"/>
      </w:divBdr>
      <w:divsChild>
        <w:div w:id="1381324474">
          <w:marLeft w:val="0"/>
          <w:marRight w:val="0"/>
          <w:marTop w:val="0"/>
          <w:marBottom w:val="0"/>
          <w:divBdr>
            <w:top w:val="none" w:sz="0" w:space="0" w:color="auto"/>
            <w:left w:val="none" w:sz="0" w:space="0" w:color="auto"/>
            <w:bottom w:val="none" w:sz="0" w:space="0" w:color="auto"/>
            <w:right w:val="none" w:sz="0" w:space="0" w:color="auto"/>
          </w:divBdr>
          <w:divsChild>
            <w:div w:id="1040861905">
              <w:marLeft w:val="0"/>
              <w:marRight w:val="0"/>
              <w:marTop w:val="0"/>
              <w:marBottom w:val="0"/>
              <w:divBdr>
                <w:top w:val="none" w:sz="0" w:space="0" w:color="auto"/>
                <w:left w:val="none" w:sz="0" w:space="0" w:color="auto"/>
                <w:bottom w:val="none" w:sz="0" w:space="0" w:color="auto"/>
                <w:right w:val="none" w:sz="0" w:space="0" w:color="auto"/>
              </w:divBdr>
              <w:divsChild>
                <w:div w:id="1003168208">
                  <w:marLeft w:val="0"/>
                  <w:marRight w:val="0"/>
                  <w:marTop w:val="0"/>
                  <w:marBottom w:val="0"/>
                  <w:divBdr>
                    <w:top w:val="none" w:sz="0" w:space="0" w:color="auto"/>
                    <w:left w:val="none" w:sz="0" w:space="0" w:color="auto"/>
                    <w:bottom w:val="none" w:sz="0" w:space="0" w:color="auto"/>
                    <w:right w:val="none" w:sz="0" w:space="0" w:color="auto"/>
                  </w:divBdr>
                  <w:divsChild>
                    <w:div w:id="10678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8548560">
      <w:bodyDiv w:val="1"/>
      <w:marLeft w:val="0"/>
      <w:marRight w:val="0"/>
      <w:marTop w:val="0"/>
      <w:marBottom w:val="0"/>
      <w:divBdr>
        <w:top w:val="none" w:sz="0" w:space="0" w:color="auto"/>
        <w:left w:val="none" w:sz="0" w:space="0" w:color="auto"/>
        <w:bottom w:val="none" w:sz="0" w:space="0" w:color="auto"/>
        <w:right w:val="none" w:sz="0" w:space="0" w:color="auto"/>
      </w:divBdr>
      <w:divsChild>
        <w:div w:id="142745207">
          <w:marLeft w:val="0"/>
          <w:marRight w:val="0"/>
          <w:marTop w:val="0"/>
          <w:marBottom w:val="0"/>
          <w:divBdr>
            <w:top w:val="none" w:sz="0" w:space="0" w:color="auto"/>
            <w:left w:val="none" w:sz="0" w:space="0" w:color="auto"/>
            <w:bottom w:val="none" w:sz="0" w:space="0" w:color="auto"/>
            <w:right w:val="none" w:sz="0" w:space="0" w:color="auto"/>
          </w:divBdr>
          <w:divsChild>
            <w:div w:id="493375744">
              <w:marLeft w:val="0"/>
              <w:marRight w:val="0"/>
              <w:marTop w:val="0"/>
              <w:marBottom w:val="0"/>
              <w:divBdr>
                <w:top w:val="none" w:sz="0" w:space="0" w:color="auto"/>
                <w:left w:val="none" w:sz="0" w:space="0" w:color="auto"/>
                <w:bottom w:val="none" w:sz="0" w:space="0" w:color="auto"/>
                <w:right w:val="none" w:sz="0" w:space="0" w:color="auto"/>
              </w:divBdr>
              <w:divsChild>
                <w:div w:id="1878345377">
                  <w:marLeft w:val="0"/>
                  <w:marRight w:val="0"/>
                  <w:marTop w:val="0"/>
                  <w:marBottom w:val="0"/>
                  <w:divBdr>
                    <w:top w:val="none" w:sz="0" w:space="0" w:color="auto"/>
                    <w:left w:val="none" w:sz="0" w:space="0" w:color="auto"/>
                    <w:bottom w:val="none" w:sz="0" w:space="0" w:color="auto"/>
                    <w:right w:val="none" w:sz="0" w:space="0" w:color="auto"/>
                  </w:divBdr>
                  <w:divsChild>
                    <w:div w:id="8204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0020939">
      <w:bodyDiv w:val="1"/>
      <w:marLeft w:val="0"/>
      <w:marRight w:val="0"/>
      <w:marTop w:val="0"/>
      <w:marBottom w:val="0"/>
      <w:divBdr>
        <w:top w:val="none" w:sz="0" w:space="0" w:color="auto"/>
        <w:left w:val="none" w:sz="0" w:space="0" w:color="auto"/>
        <w:bottom w:val="none" w:sz="0" w:space="0" w:color="auto"/>
        <w:right w:val="none" w:sz="0" w:space="0" w:color="auto"/>
      </w:divBdr>
      <w:divsChild>
        <w:div w:id="911162487">
          <w:marLeft w:val="1080"/>
          <w:marRight w:val="0"/>
          <w:marTop w:val="100"/>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72630433">
      <w:bodyDiv w:val="1"/>
      <w:marLeft w:val="0"/>
      <w:marRight w:val="0"/>
      <w:marTop w:val="0"/>
      <w:marBottom w:val="0"/>
      <w:divBdr>
        <w:top w:val="none" w:sz="0" w:space="0" w:color="auto"/>
        <w:left w:val="none" w:sz="0" w:space="0" w:color="auto"/>
        <w:bottom w:val="none" w:sz="0" w:space="0" w:color="auto"/>
        <w:right w:val="none" w:sz="0" w:space="0" w:color="auto"/>
      </w:divBdr>
      <w:divsChild>
        <w:div w:id="119999199">
          <w:marLeft w:val="360"/>
          <w:marRight w:val="0"/>
          <w:marTop w:val="200"/>
          <w:marBottom w:val="0"/>
          <w:divBdr>
            <w:top w:val="none" w:sz="0" w:space="0" w:color="auto"/>
            <w:left w:val="none" w:sz="0" w:space="0" w:color="auto"/>
            <w:bottom w:val="none" w:sz="0" w:space="0" w:color="auto"/>
            <w:right w:val="none" w:sz="0" w:space="0" w:color="auto"/>
          </w:divBdr>
        </w:div>
        <w:div w:id="2119520845">
          <w:marLeft w:val="1080"/>
          <w:marRight w:val="0"/>
          <w:marTop w:val="100"/>
          <w:marBottom w:val="0"/>
          <w:divBdr>
            <w:top w:val="none" w:sz="0" w:space="0" w:color="auto"/>
            <w:left w:val="none" w:sz="0" w:space="0" w:color="auto"/>
            <w:bottom w:val="none" w:sz="0" w:space="0" w:color="auto"/>
            <w:right w:val="none" w:sz="0" w:space="0" w:color="auto"/>
          </w:divBdr>
        </w:div>
        <w:div w:id="319579204">
          <w:marLeft w:val="1080"/>
          <w:marRight w:val="0"/>
          <w:marTop w:val="100"/>
          <w:marBottom w:val="0"/>
          <w:divBdr>
            <w:top w:val="none" w:sz="0" w:space="0" w:color="auto"/>
            <w:left w:val="none" w:sz="0" w:space="0" w:color="auto"/>
            <w:bottom w:val="none" w:sz="0" w:space="0" w:color="auto"/>
            <w:right w:val="none" w:sz="0" w:space="0" w:color="auto"/>
          </w:divBdr>
        </w:div>
        <w:div w:id="1497529192">
          <w:marLeft w:val="1080"/>
          <w:marRight w:val="0"/>
          <w:marTop w:val="100"/>
          <w:marBottom w:val="0"/>
          <w:divBdr>
            <w:top w:val="none" w:sz="0" w:space="0" w:color="auto"/>
            <w:left w:val="none" w:sz="0" w:space="0" w:color="auto"/>
            <w:bottom w:val="none" w:sz="0" w:space="0" w:color="auto"/>
            <w:right w:val="none" w:sz="0" w:space="0" w:color="auto"/>
          </w:divBdr>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5765241">
      <w:bodyDiv w:val="1"/>
      <w:marLeft w:val="0"/>
      <w:marRight w:val="0"/>
      <w:marTop w:val="0"/>
      <w:marBottom w:val="0"/>
      <w:divBdr>
        <w:top w:val="none" w:sz="0" w:space="0" w:color="auto"/>
        <w:left w:val="none" w:sz="0" w:space="0" w:color="auto"/>
        <w:bottom w:val="none" w:sz="0" w:space="0" w:color="auto"/>
        <w:right w:val="none" w:sz="0" w:space="0" w:color="auto"/>
      </w:divBdr>
      <w:divsChild>
        <w:div w:id="783693377">
          <w:marLeft w:val="0"/>
          <w:marRight w:val="0"/>
          <w:marTop w:val="0"/>
          <w:marBottom w:val="0"/>
          <w:divBdr>
            <w:top w:val="none" w:sz="0" w:space="0" w:color="auto"/>
            <w:left w:val="none" w:sz="0" w:space="0" w:color="auto"/>
            <w:bottom w:val="none" w:sz="0" w:space="0" w:color="auto"/>
            <w:right w:val="none" w:sz="0" w:space="0" w:color="auto"/>
          </w:divBdr>
          <w:divsChild>
            <w:div w:id="1335260146">
              <w:marLeft w:val="0"/>
              <w:marRight w:val="0"/>
              <w:marTop w:val="0"/>
              <w:marBottom w:val="0"/>
              <w:divBdr>
                <w:top w:val="none" w:sz="0" w:space="0" w:color="auto"/>
                <w:left w:val="none" w:sz="0" w:space="0" w:color="auto"/>
                <w:bottom w:val="none" w:sz="0" w:space="0" w:color="auto"/>
                <w:right w:val="none" w:sz="0" w:space="0" w:color="auto"/>
              </w:divBdr>
              <w:divsChild>
                <w:div w:id="197729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95</TotalTime>
  <Pages>4</Pages>
  <Words>1053</Words>
  <Characters>6005</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Steven Chen</cp:lastModifiedBy>
  <cp:revision>31</cp:revision>
  <cp:lastPrinted>2016-08-05T18:54:00Z</cp:lastPrinted>
  <dcterms:created xsi:type="dcterms:W3CDTF">2021-04-26T22:03:00Z</dcterms:created>
  <dcterms:modified xsi:type="dcterms:W3CDTF">2021-05-11T20:41:00Z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