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4743ECAD"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903AFE">
        <w:rPr>
          <w:rFonts w:cs="Arial"/>
          <w:sz w:val="24"/>
          <w:szCs w:val="24"/>
          <w:lang w:val="de-DE"/>
        </w:rPr>
        <w:t>9</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CF23EE">
        <w:rPr>
          <w:rFonts w:cs="Arial"/>
          <w:sz w:val="24"/>
          <w:szCs w:val="24"/>
          <w:lang w:val="de-DE"/>
        </w:rPr>
        <w:t>1</w:t>
      </w:r>
      <w:r w:rsidR="008B46D1">
        <w:rPr>
          <w:rFonts w:cs="Arial"/>
          <w:sz w:val="24"/>
          <w:szCs w:val="24"/>
          <w:lang w:val="de-DE"/>
        </w:rPr>
        <w:t>0</w:t>
      </w:r>
      <w:r w:rsidR="00903AFE">
        <w:rPr>
          <w:rFonts w:cs="Arial"/>
          <w:sz w:val="24"/>
          <w:szCs w:val="24"/>
          <w:lang w:val="de-DE"/>
        </w:rPr>
        <w:t>8819</w:t>
      </w:r>
    </w:p>
    <w:bookmarkEnd w:id="0"/>
    <w:p w14:paraId="44676DEF" w14:textId="40FE81C7" w:rsidR="00892CDB" w:rsidRDefault="00CF23EE" w:rsidP="00892CDB">
      <w:pPr>
        <w:pStyle w:val="Header"/>
        <w:rPr>
          <w:rFonts w:cs="Arial"/>
          <w:sz w:val="24"/>
          <w:szCs w:val="24"/>
          <w:lang w:val="de-DE"/>
        </w:rPr>
      </w:pPr>
      <w:r>
        <w:rPr>
          <w:rFonts w:cs="Arial"/>
          <w:sz w:val="24"/>
          <w:szCs w:val="24"/>
          <w:lang w:val="de-DE"/>
        </w:rPr>
        <w:t xml:space="preserve">Online Meeting, </w:t>
      </w:r>
      <w:r w:rsidR="00903AFE">
        <w:rPr>
          <w:rFonts w:cs="Arial"/>
          <w:sz w:val="24"/>
          <w:szCs w:val="24"/>
          <w:lang w:val="de-DE"/>
        </w:rPr>
        <w:t>May</w:t>
      </w:r>
      <w:r>
        <w:rPr>
          <w:rFonts w:cs="Arial"/>
          <w:sz w:val="24"/>
          <w:szCs w:val="24"/>
          <w:lang w:val="de-DE"/>
        </w:rPr>
        <w:t xml:space="preserve"> 2021</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48C9617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484E" w:rsidRPr="00B5484E">
        <w:rPr>
          <w:rFonts w:ascii="Arial" w:hAnsi="Arial"/>
          <w:sz w:val="24"/>
          <w:lang w:val="en-US"/>
        </w:rPr>
        <w:t xml:space="preserve">Discussion on </w:t>
      </w:r>
      <w:r w:rsidR="000B2FB5">
        <w:rPr>
          <w:rFonts w:ascii="Arial" w:hAnsi="Arial"/>
          <w:sz w:val="24"/>
          <w:lang w:val="en-US"/>
        </w:rPr>
        <w:t>FR2 UE Min. Output Power</w:t>
      </w:r>
      <w:r w:rsidR="00CF23EE">
        <w:rPr>
          <w:rFonts w:ascii="Arial" w:hAnsi="Arial"/>
          <w:sz w:val="24"/>
          <w:lang w:val="en-US"/>
        </w:rPr>
        <w:t xml:space="preserve"> Requirement</w:t>
      </w:r>
    </w:p>
    <w:p w14:paraId="0D5AF776" w14:textId="3CD762B2"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0B2FB5">
        <w:rPr>
          <w:rFonts w:ascii="Arial" w:hAnsi="Arial"/>
          <w:sz w:val="24"/>
          <w:lang w:val="en-US"/>
        </w:rPr>
        <w:t>4.</w:t>
      </w:r>
      <w:r w:rsidR="002B26AB">
        <w:rPr>
          <w:rFonts w:ascii="Arial" w:hAnsi="Arial"/>
          <w:sz w:val="24"/>
          <w:lang w:val="en-US"/>
        </w:rPr>
        <w:t>1.</w:t>
      </w:r>
      <w:r w:rsidR="000B2FB5">
        <w:rPr>
          <w:rFonts w:ascii="Arial" w:hAnsi="Arial"/>
          <w:sz w:val="24"/>
          <w:lang w:val="en-US"/>
        </w:rPr>
        <w:t>2.2</w:t>
      </w:r>
    </w:p>
    <w:p w14:paraId="75D42475" w14:textId="1944D8D5"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w:t>
      </w:r>
      <w:r w:rsidR="000B2FB5">
        <w:rPr>
          <w:rFonts w:ascii="Arial" w:hAnsi="Arial" w:cs="Arial"/>
          <w:sz w:val="21"/>
          <w:szCs w:val="21"/>
          <w:lang w:eastAsia="ja-JP"/>
        </w:rPr>
        <w:t>NewRAT</w:t>
      </w:r>
      <w:r w:rsidR="00F0657E" w:rsidRPr="00F0657E">
        <w:rPr>
          <w:rFonts w:ascii="Arial" w:hAnsi="Arial" w:cs="Arial"/>
          <w:sz w:val="21"/>
          <w:szCs w:val="21"/>
          <w:lang w:eastAsia="ja-JP"/>
        </w:rPr>
        <w:t>-Core</w:t>
      </w:r>
    </w:p>
    <w:p w14:paraId="748A0F65" w14:textId="6AF2C42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46270">
        <w:rPr>
          <w:rFonts w:ascii="Arial" w:hAnsi="Arial"/>
          <w:sz w:val="24"/>
          <w:lang w:val="en-US"/>
        </w:rPr>
        <w:t>Agreeme</w:t>
      </w:r>
      <w:r w:rsidR="0032732E">
        <w:rPr>
          <w:rFonts w:ascii="Arial" w:hAnsi="Arial"/>
          <w:sz w:val="24"/>
          <w:lang w:val="en-US"/>
        </w:rPr>
        <w:t>nt</w:t>
      </w:r>
    </w:p>
    <w:p w14:paraId="6F7D96C1" w14:textId="77777777" w:rsidR="00ED7522" w:rsidRPr="004938B4" w:rsidRDefault="000E0602" w:rsidP="006866E3">
      <w:pPr>
        <w:pStyle w:val="Heading1"/>
        <w:tabs>
          <w:tab w:val="clear" w:pos="432"/>
          <w:tab w:val="num" w:pos="522"/>
        </w:tabs>
        <w:ind w:left="522" w:hanging="522"/>
        <w:rPr>
          <w:rFonts w:asciiTheme="minorHAnsi" w:hAnsiTheme="minorHAnsi" w:cstheme="minorHAnsi"/>
          <w:lang w:val="en-US"/>
        </w:rPr>
      </w:pPr>
      <w:r w:rsidRPr="004938B4">
        <w:rPr>
          <w:rFonts w:asciiTheme="minorHAnsi" w:hAnsiTheme="minorHAnsi" w:cstheme="minorHAnsi"/>
          <w:lang w:val="en-US"/>
        </w:rPr>
        <w:t>Introduction</w:t>
      </w:r>
    </w:p>
    <w:p w14:paraId="73D52A1C" w14:textId="08DC7BE6" w:rsidR="00B30B68" w:rsidRPr="004938B4" w:rsidRDefault="000B2FB5" w:rsidP="0080445A">
      <w:pPr>
        <w:rPr>
          <w:rFonts w:asciiTheme="minorHAnsi" w:hAnsiTheme="minorHAnsi" w:cstheme="minorHAnsi"/>
        </w:rPr>
      </w:pPr>
      <w:r w:rsidRPr="004938B4">
        <w:rPr>
          <w:rFonts w:asciiTheme="minorHAnsi" w:hAnsiTheme="minorHAnsi" w:cstheme="minorHAnsi"/>
        </w:rPr>
        <w:t xml:space="preserve">The FR2 UE </w:t>
      </w:r>
      <w:r w:rsidR="008867C7">
        <w:rPr>
          <w:rFonts w:asciiTheme="minorHAnsi" w:hAnsiTheme="minorHAnsi" w:cstheme="minorHAnsi"/>
        </w:rPr>
        <w:t>m</w:t>
      </w:r>
      <w:r w:rsidRPr="004938B4">
        <w:rPr>
          <w:rFonts w:asciiTheme="minorHAnsi" w:hAnsiTheme="minorHAnsi" w:cstheme="minorHAnsi"/>
        </w:rPr>
        <w:t>in</w:t>
      </w:r>
      <w:r w:rsidR="008867C7">
        <w:rPr>
          <w:rFonts w:asciiTheme="minorHAnsi" w:hAnsiTheme="minorHAnsi" w:cstheme="minorHAnsi"/>
        </w:rPr>
        <w:t>imum</w:t>
      </w:r>
      <w:r w:rsidRPr="004938B4">
        <w:rPr>
          <w:rFonts w:asciiTheme="minorHAnsi" w:hAnsiTheme="minorHAnsi" w:cstheme="minorHAnsi"/>
        </w:rPr>
        <w:t xml:space="preserve"> </w:t>
      </w:r>
      <w:r w:rsidR="0087097E">
        <w:rPr>
          <w:rFonts w:asciiTheme="minorHAnsi" w:hAnsiTheme="minorHAnsi" w:cstheme="minorHAnsi"/>
        </w:rPr>
        <w:t>o</w:t>
      </w:r>
      <w:r w:rsidRPr="004938B4">
        <w:rPr>
          <w:rFonts w:asciiTheme="minorHAnsi" w:hAnsiTheme="minorHAnsi" w:cstheme="minorHAnsi"/>
        </w:rPr>
        <w:t xml:space="preserve">utput </w:t>
      </w:r>
      <w:r w:rsidR="0087097E">
        <w:rPr>
          <w:rFonts w:asciiTheme="minorHAnsi" w:hAnsiTheme="minorHAnsi" w:cstheme="minorHAnsi"/>
        </w:rPr>
        <w:t>p</w:t>
      </w:r>
      <w:r w:rsidRPr="004938B4">
        <w:rPr>
          <w:rFonts w:asciiTheme="minorHAnsi" w:hAnsiTheme="minorHAnsi" w:cstheme="minorHAnsi"/>
        </w:rPr>
        <w:t xml:space="preserve">ower </w:t>
      </w:r>
      <w:r w:rsidR="008867C7">
        <w:rPr>
          <w:rFonts w:asciiTheme="minorHAnsi" w:hAnsiTheme="minorHAnsi" w:cstheme="minorHAnsi"/>
        </w:rPr>
        <w:t>r</w:t>
      </w:r>
      <w:r w:rsidRPr="004938B4">
        <w:rPr>
          <w:rFonts w:asciiTheme="minorHAnsi" w:hAnsiTheme="minorHAnsi" w:cstheme="minorHAnsi"/>
        </w:rPr>
        <w:t>equirement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0F37B8">
        <w:rPr>
          <w:rFonts w:asciiTheme="minorHAnsi" w:hAnsiTheme="minorHAnsi" w:cstheme="minorHAnsi"/>
        </w:rPr>
        <w:t>’</w:t>
      </w:r>
      <w:r w:rsidRPr="004938B4">
        <w:rPr>
          <w:rFonts w:asciiTheme="minorHAnsi" w:hAnsiTheme="minorHAnsi" w:cstheme="minorHAnsi"/>
        </w:rPr>
        <w:t>) requirement captured in subsections 6.3.1</w:t>
      </w:r>
      <w:r w:rsidR="00E465D6" w:rsidRPr="004938B4">
        <w:rPr>
          <w:rFonts w:asciiTheme="minorHAnsi" w:hAnsiTheme="minorHAnsi" w:cstheme="minorHAnsi"/>
        </w:rPr>
        <w:t xml:space="preserve"> and</w:t>
      </w:r>
      <w:r w:rsidRPr="004938B4">
        <w:rPr>
          <w:rFonts w:asciiTheme="minorHAnsi" w:hAnsiTheme="minorHAnsi" w:cstheme="minorHAnsi"/>
        </w:rPr>
        <w:t xml:space="preserve"> 6.3</w:t>
      </w:r>
      <w:r w:rsidR="008867C7">
        <w:rPr>
          <w:rFonts w:asciiTheme="minorHAnsi" w:hAnsiTheme="minorHAnsi" w:cstheme="minorHAnsi"/>
        </w:rPr>
        <w:t>x</w:t>
      </w:r>
      <w:r w:rsidRPr="004938B4">
        <w:rPr>
          <w:rFonts w:asciiTheme="minorHAnsi" w:hAnsiTheme="minorHAnsi" w:cstheme="minorHAnsi"/>
        </w:rPr>
        <w:t xml:space="preserve">.1 of TS 38.101-2 </w:t>
      </w:r>
      <w:r w:rsidR="002E35D8">
        <w:rPr>
          <w:rFonts w:asciiTheme="minorHAnsi" w:hAnsiTheme="minorHAnsi" w:cstheme="minorHAnsi"/>
        </w:rPr>
        <w:t>are</w:t>
      </w:r>
      <w:r w:rsidRPr="004938B4">
        <w:rPr>
          <w:rFonts w:asciiTheme="minorHAnsi" w:hAnsiTheme="minorHAnsi" w:cstheme="minorHAnsi"/>
        </w:rPr>
        <w:t xml:space="preserve"> inconsistent</w:t>
      </w:r>
      <w:r w:rsidR="002C726E">
        <w:rPr>
          <w:rFonts w:asciiTheme="minorHAnsi" w:hAnsiTheme="minorHAnsi" w:cstheme="minorHAnsi"/>
        </w:rPr>
        <w:t xml:space="preserve"> [1]</w:t>
      </w:r>
      <w:r w:rsidRPr="004938B4">
        <w:rPr>
          <w:rFonts w:asciiTheme="minorHAnsi" w:hAnsiTheme="minorHAnsi" w:cstheme="minorHAnsi"/>
        </w:rPr>
        <w:t xml:space="preserve">. </w:t>
      </w:r>
      <w:r w:rsidR="002A7E1D" w:rsidRPr="004938B4">
        <w:rPr>
          <w:rFonts w:asciiTheme="minorHAnsi" w:hAnsiTheme="minorHAnsi" w:cstheme="minorHAnsi"/>
        </w:rPr>
        <w:t xml:space="preserve">In this contribution </w:t>
      </w:r>
      <w:r w:rsidR="00CA39B1" w:rsidRPr="004938B4">
        <w:rPr>
          <w:rFonts w:asciiTheme="minorHAnsi" w:hAnsiTheme="minorHAnsi" w:cstheme="minorHAnsi"/>
        </w:rPr>
        <w:t xml:space="preserve">we </w:t>
      </w:r>
      <w:r w:rsidR="002A7E1D">
        <w:rPr>
          <w:rFonts w:asciiTheme="minorHAnsi" w:hAnsiTheme="minorHAnsi" w:cstheme="minorHAnsi"/>
        </w:rPr>
        <w:t>continue discussion on</w:t>
      </w:r>
      <w:r w:rsidR="00CA39B1" w:rsidRPr="004938B4">
        <w:rPr>
          <w:rFonts w:asciiTheme="minorHAnsi" w:hAnsiTheme="minorHAnsi" w:cstheme="minorHAnsi"/>
        </w:rPr>
        <w:t xml:space="preserve"> introducing consistency in the</w:t>
      </w:r>
      <w:r w:rsidRPr="004938B4">
        <w:rPr>
          <w:rFonts w:asciiTheme="minorHAnsi" w:hAnsiTheme="minorHAnsi" w:cstheme="minorHAnsi"/>
        </w:rPr>
        <w:t xml:space="preserv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Pr="004938B4">
        <w:rPr>
          <w:rFonts w:asciiTheme="minorHAnsi" w:hAnsiTheme="minorHAnsi" w:cstheme="minorHAnsi"/>
        </w:rPr>
        <w:t>requirement across all use cases</w:t>
      </w:r>
      <w:r w:rsidR="00306C46" w:rsidRPr="004938B4">
        <w:rPr>
          <w:rFonts w:asciiTheme="minorHAnsi" w:hAnsiTheme="minorHAnsi" w:cstheme="minorHAnsi"/>
        </w:rPr>
        <w:t xml:space="preserve"> while providing benefit to both UEs as well as networks</w:t>
      </w:r>
      <w:r w:rsidR="00815291" w:rsidRPr="004938B4">
        <w:rPr>
          <w:rFonts w:asciiTheme="minorHAnsi" w:hAnsiTheme="minorHAnsi" w:cstheme="minorHAnsi"/>
        </w:rPr>
        <w:t>.</w:t>
      </w:r>
    </w:p>
    <w:p w14:paraId="11EF00AE" w14:textId="16EB9040" w:rsidR="00A74FFB" w:rsidRPr="004938B4" w:rsidRDefault="006866E3" w:rsidP="00A74FFB">
      <w:pPr>
        <w:pStyle w:val="Heading1"/>
        <w:rPr>
          <w:rFonts w:asciiTheme="minorHAnsi" w:hAnsiTheme="minorHAnsi" w:cstheme="minorHAnsi"/>
          <w:lang w:val="en-US"/>
        </w:rPr>
      </w:pPr>
      <w:r w:rsidRPr="004938B4">
        <w:rPr>
          <w:rFonts w:asciiTheme="minorHAnsi" w:hAnsiTheme="minorHAnsi" w:cstheme="minorHAnsi"/>
          <w:lang w:val="en-US"/>
        </w:rPr>
        <w:t>Discussion</w:t>
      </w:r>
    </w:p>
    <w:p w14:paraId="6609AF54" w14:textId="373E0534" w:rsidR="00D917ED" w:rsidRPr="004938B4" w:rsidRDefault="00815291" w:rsidP="00D917ED">
      <w:pPr>
        <w:rPr>
          <w:rFonts w:asciiTheme="minorHAnsi" w:hAnsiTheme="minorHAnsi" w:cstheme="minorHAnsi"/>
          <w:lang w:val="en-US"/>
        </w:rPr>
      </w:pPr>
      <w:r w:rsidRPr="004938B4">
        <w:rPr>
          <w:rFonts w:asciiTheme="minorHAnsi" w:hAnsiTheme="minorHAnsi" w:cstheme="minorHAnsi"/>
          <w:lang w:val="en-US"/>
        </w:rPr>
        <w:t>In [1]</w:t>
      </w:r>
      <w:r w:rsidR="00D937B6" w:rsidRPr="004938B4">
        <w:rPr>
          <w:rFonts w:asciiTheme="minorHAnsi" w:hAnsiTheme="minorHAnsi" w:cstheme="minorHAnsi"/>
          <w:lang w:val="en-US"/>
        </w:rPr>
        <w:t xml:space="preserve"> we observed that the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lang w:val="en-US"/>
        </w:rPr>
        <w:t xml:space="preserve"> </w:t>
      </w:r>
      <w:r w:rsidR="00D937B6" w:rsidRPr="004938B4">
        <w:rPr>
          <w:rFonts w:asciiTheme="minorHAnsi" w:hAnsiTheme="minorHAnsi" w:cstheme="minorHAnsi"/>
          <w:lang w:val="en-US"/>
        </w:rPr>
        <w:t>requirements were inconsistent across CA and single CC</w:t>
      </w:r>
      <w:r w:rsidR="004B1CC2" w:rsidRPr="004938B4">
        <w:rPr>
          <w:rFonts w:asciiTheme="minorHAnsi" w:hAnsiTheme="minorHAnsi" w:cstheme="minorHAnsi"/>
          <w:lang w:val="en-US"/>
        </w:rPr>
        <w:t xml:space="preserve"> use cases</w:t>
      </w:r>
      <w:r w:rsidR="009971FA" w:rsidRPr="004938B4">
        <w:rPr>
          <w:rFonts w:asciiTheme="minorHAnsi" w:hAnsiTheme="minorHAnsi" w:cstheme="minorHAnsi"/>
          <w:lang w:val="en-US"/>
        </w:rPr>
        <w:t>. For example</w:t>
      </w:r>
      <w:r w:rsidR="004B1CC2" w:rsidRPr="004938B4">
        <w:rPr>
          <w:rFonts w:asciiTheme="minorHAnsi" w:hAnsiTheme="minorHAnsi" w:cstheme="minorHAnsi"/>
          <w:lang w:val="en-US"/>
        </w:rPr>
        <w:t>,</w:t>
      </w:r>
      <w:r w:rsidR="009971FA" w:rsidRPr="004938B4">
        <w:rPr>
          <w:rFonts w:asciiTheme="minorHAnsi" w:hAnsiTheme="minorHAnsi" w:cstheme="minorHAnsi"/>
          <w:lang w:val="en-US"/>
        </w:rPr>
        <w:t xml:space="preserve"> the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lang w:val="en-US"/>
        </w:rPr>
        <w:t xml:space="preserve"> </w:t>
      </w:r>
      <w:r w:rsidR="009971FA" w:rsidRPr="004938B4">
        <w:rPr>
          <w:rFonts w:asciiTheme="minorHAnsi" w:hAnsiTheme="minorHAnsi" w:cstheme="minorHAnsi"/>
          <w:lang w:val="en-US"/>
        </w:rPr>
        <w:t xml:space="preserve">requirement for 4x100 MHz </w:t>
      </w:r>
      <w:r w:rsidR="00E76132" w:rsidRPr="004938B4">
        <w:rPr>
          <w:rFonts w:asciiTheme="minorHAnsi" w:hAnsiTheme="minorHAnsi" w:cstheme="minorHAnsi"/>
          <w:lang w:val="en-US"/>
        </w:rPr>
        <w:t>is substantially more relaxed than</w:t>
      </w:r>
      <w:r w:rsidR="009971FA" w:rsidRPr="004938B4">
        <w:rPr>
          <w:rFonts w:asciiTheme="minorHAnsi" w:hAnsiTheme="minorHAnsi" w:cstheme="minorHAnsi"/>
          <w:lang w:val="en-US"/>
        </w:rPr>
        <w:t xml:space="preserve"> </w:t>
      </w:r>
      <w:r w:rsidR="00E76132" w:rsidRPr="004938B4">
        <w:rPr>
          <w:rFonts w:asciiTheme="minorHAnsi" w:hAnsiTheme="minorHAnsi" w:cstheme="minorHAnsi"/>
          <w:lang w:val="en-US"/>
        </w:rPr>
        <w:t xml:space="preserve">the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lang w:val="en-US"/>
        </w:rPr>
        <w:t xml:space="preserve"> </w:t>
      </w:r>
      <w:r w:rsidR="00E76132" w:rsidRPr="004938B4">
        <w:rPr>
          <w:rFonts w:asciiTheme="minorHAnsi" w:hAnsiTheme="minorHAnsi" w:cstheme="minorHAnsi"/>
          <w:lang w:val="en-US"/>
        </w:rPr>
        <w:t>requirement for a single 400 MHz channel</w:t>
      </w:r>
      <w:r w:rsidR="0061567D">
        <w:rPr>
          <w:rFonts w:asciiTheme="minorHAnsi" w:hAnsiTheme="minorHAnsi" w:cstheme="minorHAnsi"/>
          <w:lang w:val="en-US"/>
        </w:rPr>
        <w:t xml:space="preserve">, because the </w:t>
      </w:r>
      <w:r w:rsidR="000210B6">
        <w:rPr>
          <w:rFonts w:asciiTheme="minorHAnsi" w:hAnsiTheme="minorHAnsi" w:cstheme="minorHAnsi"/>
          <w:lang w:val="en-US"/>
        </w:rPr>
        <w:t>requirement scales with bandwidth in case of CA</w:t>
      </w:r>
      <w:r w:rsidR="00E76132" w:rsidRPr="004938B4">
        <w:rPr>
          <w:rFonts w:asciiTheme="minorHAnsi" w:hAnsiTheme="minorHAnsi" w:cstheme="minorHAnsi"/>
          <w:lang w:val="en-US"/>
        </w:rPr>
        <w:t>.</w:t>
      </w:r>
      <w:r w:rsidR="004B1CC2" w:rsidRPr="004938B4">
        <w:rPr>
          <w:rFonts w:asciiTheme="minorHAnsi" w:hAnsiTheme="minorHAnsi" w:cstheme="minorHAnsi"/>
          <w:lang w:val="en-US"/>
        </w:rPr>
        <w:t xml:space="preserve"> There was a similar disconnect between single layer </w:t>
      </w:r>
      <w:r w:rsidR="005A6326" w:rsidRPr="004938B4">
        <w:rPr>
          <w:rFonts w:asciiTheme="minorHAnsi" w:hAnsiTheme="minorHAnsi" w:cstheme="minorHAnsi"/>
          <w:lang w:val="en-US"/>
        </w:rPr>
        <w:t>2-layer</w:t>
      </w:r>
      <w:r w:rsidR="004B1CC2" w:rsidRPr="004938B4">
        <w:rPr>
          <w:rFonts w:asciiTheme="minorHAnsi" w:hAnsiTheme="minorHAnsi" w:cstheme="minorHAnsi"/>
          <w:lang w:val="en-US"/>
        </w:rPr>
        <w:t xml:space="preserve"> UL use cases.</w:t>
      </w:r>
      <w:r w:rsidR="00A001D7" w:rsidRPr="004938B4">
        <w:rPr>
          <w:rFonts w:asciiTheme="minorHAnsi" w:hAnsiTheme="minorHAnsi" w:cstheme="minorHAnsi"/>
          <w:lang w:val="en-US"/>
        </w:rPr>
        <w:t xml:space="preserve"> </w:t>
      </w:r>
      <w:r w:rsidR="00483445">
        <w:rPr>
          <w:rFonts w:asciiTheme="minorHAnsi" w:hAnsiTheme="minorHAnsi" w:cstheme="minorHAnsi"/>
          <w:lang w:val="en-US"/>
        </w:rPr>
        <w:t>W</w:t>
      </w:r>
      <w:r w:rsidR="00A001D7" w:rsidRPr="004938B4">
        <w:rPr>
          <w:rFonts w:asciiTheme="minorHAnsi" w:hAnsiTheme="minorHAnsi" w:cstheme="minorHAnsi"/>
          <w:lang w:val="en-US"/>
        </w:rPr>
        <w:t xml:space="preserve">e </w:t>
      </w:r>
      <w:r w:rsidR="002F55BC" w:rsidRPr="004938B4">
        <w:rPr>
          <w:rFonts w:asciiTheme="minorHAnsi" w:hAnsiTheme="minorHAnsi" w:cstheme="minorHAnsi"/>
          <w:lang w:val="en-US"/>
        </w:rPr>
        <w:t xml:space="preserve">concluded that </w:t>
      </w:r>
      <w:r w:rsidR="002F55BC" w:rsidRPr="004938B4">
        <w:rPr>
          <w:rFonts w:asciiTheme="minorHAnsi" w:hAnsiTheme="minorHAnsi" w:cstheme="minorHAnsi"/>
        </w:rPr>
        <w:t xml:space="preserve">adopting a BW-sensitive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002F55BC" w:rsidRPr="004938B4">
        <w:rPr>
          <w:rFonts w:asciiTheme="minorHAnsi" w:hAnsiTheme="minorHAnsi" w:cstheme="minorHAnsi"/>
        </w:rPr>
        <w:t xml:space="preserve">requirement </w:t>
      </w:r>
      <w:r w:rsidR="004F0613" w:rsidRPr="004938B4">
        <w:rPr>
          <w:rFonts w:asciiTheme="minorHAnsi" w:hAnsiTheme="minorHAnsi" w:cstheme="minorHAnsi"/>
        </w:rPr>
        <w:t xml:space="preserve">would </w:t>
      </w:r>
      <w:r w:rsidR="0045656A">
        <w:rPr>
          <w:rFonts w:asciiTheme="minorHAnsi" w:hAnsiTheme="minorHAnsi" w:cstheme="minorHAnsi"/>
        </w:rPr>
        <w:t>bring consistency across all use cases: single CC, CA and 2L</w:t>
      </w:r>
      <w:r w:rsidR="002F55BC" w:rsidRPr="004938B4">
        <w:rPr>
          <w:rFonts w:asciiTheme="minorHAnsi" w:hAnsiTheme="minorHAnsi" w:cstheme="minorHAnsi"/>
        </w:rPr>
        <w:t>. We therefore</w:t>
      </w:r>
      <w:r w:rsidR="00483445">
        <w:rPr>
          <w:rFonts w:asciiTheme="minorHAnsi" w:hAnsiTheme="minorHAnsi" w:cstheme="minorHAnsi"/>
        </w:rPr>
        <w:t xml:space="preserve"> start the discussion here by</w:t>
      </w:r>
      <w:r w:rsidR="002F55BC" w:rsidRPr="004938B4">
        <w:rPr>
          <w:rFonts w:asciiTheme="minorHAnsi" w:hAnsiTheme="minorHAnsi" w:cstheme="minorHAnsi"/>
        </w:rPr>
        <w:t xml:space="preserve"> </w:t>
      </w:r>
      <w:r w:rsidR="00A001D7" w:rsidRPr="004938B4">
        <w:rPr>
          <w:rFonts w:asciiTheme="minorHAnsi" w:hAnsiTheme="minorHAnsi" w:cstheme="minorHAnsi"/>
          <w:lang w:val="en-US"/>
        </w:rPr>
        <w:t>propos</w:t>
      </w:r>
      <w:r w:rsidR="00483445">
        <w:rPr>
          <w:rFonts w:asciiTheme="minorHAnsi" w:hAnsiTheme="minorHAnsi" w:cstheme="minorHAnsi"/>
          <w:lang w:val="en-US"/>
        </w:rPr>
        <w:t>ing</w:t>
      </w:r>
      <w:r w:rsidR="00A001D7" w:rsidRPr="004938B4">
        <w:rPr>
          <w:rFonts w:asciiTheme="minorHAnsi" w:hAnsiTheme="minorHAnsi" w:cstheme="minorHAnsi"/>
          <w:lang w:val="en-US"/>
        </w:rPr>
        <w:t>:</w:t>
      </w:r>
    </w:p>
    <w:p w14:paraId="7E90F911" w14:textId="30DA1797" w:rsidR="00A001D7" w:rsidRPr="0056381A" w:rsidRDefault="00A001D7" w:rsidP="00A001D7">
      <w:pPr>
        <w:rPr>
          <w:rFonts w:asciiTheme="minorHAnsi" w:hAnsiTheme="minorHAnsi" w:cstheme="minorHAnsi"/>
          <w:b/>
          <w:bCs/>
        </w:rPr>
      </w:pPr>
      <w:r w:rsidRPr="004938B4">
        <w:rPr>
          <w:rFonts w:asciiTheme="minorHAnsi" w:hAnsiTheme="minorHAnsi" w:cstheme="minorHAnsi"/>
          <w:b/>
          <w:bCs/>
        </w:rPr>
        <w:t xml:space="preserve">Proposal 1: Make the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b/>
          <w:bCs/>
        </w:rPr>
        <w:t xml:space="preserve"> </w:t>
      </w:r>
      <w:r w:rsidRPr="004938B4">
        <w:rPr>
          <w:rFonts w:asciiTheme="minorHAnsi" w:hAnsiTheme="minorHAnsi" w:cstheme="minorHAnsi"/>
          <w:b/>
          <w:bCs/>
        </w:rPr>
        <w:t>requirement (</w:t>
      </w:r>
      <w:r w:rsidR="00602DA0">
        <w:rPr>
          <w:rFonts w:asciiTheme="minorHAnsi" w:hAnsiTheme="minorHAnsi" w:cstheme="minorHAnsi"/>
          <w:b/>
          <w:bCs/>
        </w:rPr>
        <w:t xml:space="preserve">6.3.1, </w:t>
      </w:r>
      <w:r w:rsidRPr="004938B4">
        <w:rPr>
          <w:rFonts w:asciiTheme="minorHAnsi" w:hAnsiTheme="minorHAnsi" w:cstheme="minorHAnsi"/>
          <w:b/>
          <w:bCs/>
        </w:rPr>
        <w:t>6.3x.1) consistent across all use-cases by scaling the requirement with baseband BW</w:t>
      </w:r>
      <w:r w:rsidR="00275ADC">
        <w:rPr>
          <w:rFonts w:asciiTheme="minorHAnsi" w:hAnsiTheme="minorHAnsi" w:cstheme="minorHAnsi"/>
          <w:b/>
          <w:bCs/>
        </w:rPr>
        <w:t xml:space="preserve"> </w:t>
      </w:r>
      <w:r w:rsidR="00275ADC" w:rsidRPr="0056381A">
        <w:rPr>
          <w:rFonts w:asciiTheme="minorHAnsi" w:hAnsiTheme="minorHAnsi" w:cstheme="minorHAnsi"/>
          <w:b/>
          <w:bCs/>
        </w:rPr>
        <w:t>(Number of UL layers *</w:t>
      </w:r>
      <w:r w:rsidR="0056381A" w:rsidRPr="0056381A">
        <w:rPr>
          <w:rFonts w:asciiTheme="minorHAnsi" w:hAnsiTheme="minorHAnsi" w:cstheme="minorHAnsi"/>
          <w:b/>
          <w:bCs/>
        </w:rPr>
        <w:t xml:space="preserve"> RF bandwidth)</w:t>
      </w:r>
    </w:p>
    <w:p w14:paraId="6F524406" w14:textId="35A67B73" w:rsidR="002612E4" w:rsidRPr="004938B4" w:rsidRDefault="00A0385E" w:rsidP="00A001D7">
      <w:pPr>
        <w:rPr>
          <w:rFonts w:asciiTheme="minorHAnsi" w:hAnsiTheme="minorHAnsi" w:cstheme="minorHAnsi"/>
        </w:rPr>
      </w:pPr>
      <w:r w:rsidRPr="004938B4">
        <w:rPr>
          <w:rFonts w:asciiTheme="minorHAnsi" w:hAnsiTheme="minorHAnsi" w:cstheme="minorHAnsi"/>
        </w:rPr>
        <w:t xml:space="preserve">Per proposal 1, the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Pr="004938B4">
        <w:rPr>
          <w:rFonts w:asciiTheme="minorHAnsi" w:hAnsiTheme="minorHAnsi" w:cstheme="minorHAnsi"/>
        </w:rPr>
        <w:t>requirement</w:t>
      </w:r>
      <w:r w:rsidR="00BE3D05" w:rsidRPr="004938B4">
        <w:rPr>
          <w:rFonts w:asciiTheme="minorHAnsi" w:hAnsiTheme="minorHAnsi" w:cstheme="minorHAnsi"/>
        </w:rPr>
        <w:t xml:space="preserve"> </w:t>
      </w:r>
      <w:r w:rsidR="00523524">
        <w:rPr>
          <w:rFonts w:asciiTheme="minorHAnsi" w:hAnsiTheme="minorHAnsi" w:cstheme="minorHAnsi"/>
        </w:rPr>
        <w:t>would be</w:t>
      </w:r>
      <w:r w:rsidR="004C752A" w:rsidRPr="004938B4">
        <w:rPr>
          <w:rFonts w:asciiTheme="minorHAnsi" w:hAnsiTheme="minorHAnsi" w:cstheme="minorHAnsi"/>
        </w:rPr>
        <w:t xml:space="preserve"> tied to</w:t>
      </w:r>
      <w:r w:rsidR="00523524">
        <w:rPr>
          <w:rFonts w:asciiTheme="minorHAnsi" w:hAnsiTheme="minorHAnsi" w:cstheme="minorHAnsi"/>
        </w:rPr>
        <w:t xml:space="preserve"> a</w:t>
      </w:r>
      <w:r w:rsidR="004C752A" w:rsidRPr="004938B4">
        <w:rPr>
          <w:rFonts w:asciiTheme="minorHAnsi" w:hAnsiTheme="minorHAnsi" w:cstheme="minorHAnsi"/>
        </w:rPr>
        <w:t xml:space="preserve"> PSD and</w:t>
      </w:r>
      <w:r w:rsidR="007A71AE" w:rsidRPr="004938B4">
        <w:rPr>
          <w:rFonts w:asciiTheme="minorHAnsi" w:hAnsiTheme="minorHAnsi" w:cstheme="minorHAnsi"/>
        </w:rPr>
        <w:t xml:space="preserve"> </w:t>
      </w:r>
      <w:r w:rsidR="000B29B7" w:rsidRPr="004938B4">
        <w:rPr>
          <w:rFonts w:asciiTheme="minorHAnsi" w:hAnsiTheme="minorHAnsi" w:cstheme="minorHAnsi"/>
        </w:rPr>
        <w:t>c</w:t>
      </w:r>
      <w:r w:rsidR="007A71AE" w:rsidRPr="004938B4">
        <w:rPr>
          <w:rFonts w:asciiTheme="minorHAnsi" w:hAnsiTheme="minorHAnsi" w:cstheme="minorHAnsi"/>
        </w:rPr>
        <w:t xml:space="preserve">ould take the form of </w:t>
      </w:r>
      <w:r w:rsidRPr="004938B4">
        <w:rPr>
          <w:rFonts w:asciiTheme="minorHAnsi" w:hAnsiTheme="minorHAnsi" w:cstheme="minorHAnsi"/>
        </w:rPr>
        <w:t>‘</w:t>
      </w:r>
      <w:r w:rsidR="007A71AE" w:rsidRPr="004938B4">
        <w:rPr>
          <w:rFonts w:asciiTheme="minorHAnsi" w:hAnsiTheme="minorHAnsi" w:cstheme="minorHAnsi"/>
        </w:rPr>
        <w:t>x</w:t>
      </w:r>
      <w:r w:rsidRPr="004938B4">
        <w:rPr>
          <w:rFonts w:asciiTheme="minorHAnsi" w:hAnsiTheme="minorHAnsi" w:cstheme="minorHAnsi"/>
        </w:rPr>
        <w:t>’</w:t>
      </w:r>
      <w:r w:rsidR="007A71AE" w:rsidRPr="004938B4">
        <w:rPr>
          <w:rFonts w:asciiTheme="minorHAnsi" w:hAnsiTheme="minorHAnsi" w:cstheme="minorHAnsi"/>
        </w:rPr>
        <w:t xml:space="preserve"> dBm</w:t>
      </w:r>
      <w:r w:rsidR="00523524">
        <w:rPr>
          <w:rFonts w:asciiTheme="minorHAnsi" w:hAnsiTheme="minorHAnsi" w:cstheme="minorHAnsi"/>
        </w:rPr>
        <w:t xml:space="preserve"> per </w:t>
      </w:r>
      <w:r w:rsidR="007A71AE" w:rsidRPr="004938B4">
        <w:rPr>
          <w:rFonts w:asciiTheme="minorHAnsi" w:hAnsiTheme="minorHAnsi" w:cstheme="minorHAnsi"/>
        </w:rPr>
        <w:t xml:space="preserve">100 MHz </w:t>
      </w:r>
      <w:r w:rsidR="00056BC6" w:rsidRPr="004938B4">
        <w:rPr>
          <w:rFonts w:asciiTheme="minorHAnsi" w:hAnsiTheme="minorHAnsi" w:cstheme="minorHAnsi"/>
        </w:rPr>
        <w:t>of baseband BW</w:t>
      </w:r>
      <w:r w:rsidR="00C5564D">
        <w:rPr>
          <w:rFonts w:asciiTheme="minorHAnsi" w:hAnsiTheme="minorHAnsi" w:cstheme="minorHAnsi"/>
        </w:rPr>
        <w:t>. C</w:t>
      </w:r>
      <w:r w:rsidR="00056BC6" w:rsidRPr="004938B4">
        <w:rPr>
          <w:rFonts w:asciiTheme="minorHAnsi" w:hAnsiTheme="minorHAnsi" w:cstheme="minorHAnsi"/>
        </w:rPr>
        <w:t xml:space="preserve">hannels </w:t>
      </w:r>
      <w:r w:rsidR="00474246" w:rsidRPr="004938B4">
        <w:rPr>
          <w:rFonts w:asciiTheme="minorHAnsi" w:hAnsiTheme="minorHAnsi" w:cstheme="minorHAnsi"/>
        </w:rPr>
        <w:t xml:space="preserve">wider than 100 MHz </w:t>
      </w:r>
      <w:r w:rsidR="00056BC6" w:rsidRPr="004938B4">
        <w:rPr>
          <w:rFonts w:asciiTheme="minorHAnsi" w:hAnsiTheme="minorHAnsi" w:cstheme="minorHAnsi"/>
        </w:rPr>
        <w:t xml:space="preserve">or </w:t>
      </w:r>
      <w:r w:rsidR="00E87F9E" w:rsidRPr="004938B4">
        <w:rPr>
          <w:rFonts w:asciiTheme="minorHAnsi" w:hAnsiTheme="minorHAnsi" w:cstheme="minorHAnsi"/>
        </w:rPr>
        <w:t>2-layer</w:t>
      </w:r>
      <w:r w:rsidR="00056BC6" w:rsidRPr="004938B4">
        <w:rPr>
          <w:rFonts w:asciiTheme="minorHAnsi" w:hAnsiTheme="minorHAnsi" w:cstheme="minorHAnsi"/>
        </w:rPr>
        <w:t xml:space="preserve"> UL </w:t>
      </w:r>
      <w:r w:rsidR="00EA064D">
        <w:rPr>
          <w:rFonts w:asciiTheme="minorHAnsi" w:hAnsiTheme="minorHAnsi" w:cstheme="minorHAnsi"/>
        </w:rPr>
        <w:t>in a</w:t>
      </w:r>
      <w:r w:rsidR="00474246" w:rsidRPr="004938B4">
        <w:rPr>
          <w:rFonts w:asciiTheme="minorHAnsi" w:hAnsiTheme="minorHAnsi" w:cstheme="minorHAnsi"/>
        </w:rPr>
        <w:t xml:space="preserve"> 100 MHz channel </w:t>
      </w:r>
      <w:r w:rsidR="00056BC6" w:rsidRPr="004938B4">
        <w:rPr>
          <w:rFonts w:asciiTheme="minorHAnsi" w:hAnsiTheme="minorHAnsi" w:cstheme="minorHAnsi"/>
        </w:rPr>
        <w:t>would get automatic relaxation</w:t>
      </w:r>
      <w:r w:rsidR="00E87F9E" w:rsidRPr="004938B4">
        <w:rPr>
          <w:rFonts w:asciiTheme="minorHAnsi" w:hAnsiTheme="minorHAnsi" w:cstheme="minorHAnsi"/>
        </w:rPr>
        <w:t xml:space="preserve">s </w:t>
      </w:r>
      <w:r w:rsidR="00474246" w:rsidRPr="004938B4">
        <w:rPr>
          <w:rFonts w:asciiTheme="minorHAnsi" w:hAnsiTheme="minorHAnsi" w:cstheme="minorHAnsi"/>
        </w:rPr>
        <w:t>owing to increased baseband BW</w:t>
      </w:r>
      <w:r w:rsidR="00E87F9E" w:rsidRPr="004938B4">
        <w:rPr>
          <w:rFonts w:asciiTheme="minorHAnsi" w:hAnsiTheme="minorHAnsi" w:cstheme="minorHAnsi"/>
        </w:rPr>
        <w:t>.</w:t>
      </w:r>
      <w:r w:rsidR="00056BC6" w:rsidRPr="004938B4">
        <w:rPr>
          <w:rFonts w:asciiTheme="minorHAnsi" w:hAnsiTheme="minorHAnsi" w:cstheme="minorHAnsi"/>
        </w:rPr>
        <w:t xml:space="preserve"> </w:t>
      </w:r>
      <w:r w:rsidR="00423450" w:rsidRPr="004938B4">
        <w:rPr>
          <w:rFonts w:asciiTheme="minorHAnsi" w:hAnsiTheme="minorHAnsi" w:cstheme="minorHAnsi"/>
        </w:rPr>
        <w:t xml:space="preserve">The CA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00423450" w:rsidRPr="004938B4">
        <w:rPr>
          <w:rFonts w:asciiTheme="minorHAnsi" w:hAnsiTheme="minorHAnsi" w:cstheme="minorHAnsi"/>
        </w:rPr>
        <w:t xml:space="preserve">requirement already </w:t>
      </w:r>
      <w:r w:rsidR="000A106D" w:rsidRPr="004938B4">
        <w:rPr>
          <w:rFonts w:asciiTheme="minorHAnsi" w:hAnsiTheme="minorHAnsi" w:cstheme="minorHAnsi"/>
        </w:rPr>
        <w:t>scal</w:t>
      </w:r>
      <w:r w:rsidR="00EA064D">
        <w:rPr>
          <w:rFonts w:asciiTheme="minorHAnsi" w:hAnsiTheme="minorHAnsi" w:cstheme="minorHAnsi"/>
        </w:rPr>
        <w:t>es</w:t>
      </w:r>
      <w:r w:rsidR="000A106D" w:rsidRPr="004938B4">
        <w:rPr>
          <w:rFonts w:asciiTheme="minorHAnsi" w:hAnsiTheme="minorHAnsi" w:cstheme="minorHAnsi"/>
        </w:rPr>
        <w:t xml:space="preserve"> with baseband BW</w:t>
      </w:r>
      <w:r w:rsidR="00F820A6">
        <w:rPr>
          <w:rFonts w:asciiTheme="minorHAnsi" w:hAnsiTheme="minorHAnsi" w:cstheme="minorHAnsi"/>
        </w:rPr>
        <w:t xml:space="preserve"> and therefore needs no further change</w:t>
      </w:r>
      <w:r w:rsidR="000A106D" w:rsidRPr="004938B4">
        <w:rPr>
          <w:rFonts w:asciiTheme="minorHAnsi" w:hAnsiTheme="minorHAnsi" w:cstheme="minorHAnsi"/>
        </w:rPr>
        <w:t>.</w:t>
      </w:r>
      <w:r w:rsidR="00F820A6">
        <w:rPr>
          <w:rFonts w:asciiTheme="minorHAnsi" w:hAnsiTheme="minorHAnsi" w:cstheme="minorHAnsi"/>
        </w:rPr>
        <w:t xml:space="preserve"> </w:t>
      </w:r>
    </w:p>
    <w:p w14:paraId="4AF1D3B0" w14:textId="0A32F34A" w:rsidR="0078332F" w:rsidRPr="004938B4" w:rsidRDefault="00E87F9E" w:rsidP="00DF1BAE">
      <w:pPr>
        <w:pStyle w:val="Heading2"/>
        <w:rPr>
          <w:rFonts w:asciiTheme="minorHAnsi" w:hAnsiTheme="minorHAnsi" w:cstheme="minorHAnsi"/>
        </w:rPr>
      </w:pPr>
      <w:r w:rsidRPr="004938B4">
        <w:rPr>
          <w:rFonts w:asciiTheme="minorHAnsi" w:hAnsiTheme="minorHAnsi" w:cstheme="minorHAnsi"/>
        </w:rPr>
        <w:t xml:space="preserve">What should </w:t>
      </w:r>
      <w:r w:rsidR="00634661">
        <w:rPr>
          <w:rFonts w:asciiTheme="minorHAnsi" w:hAnsiTheme="minorHAnsi" w:cstheme="minorHAnsi"/>
        </w:rPr>
        <w:t xml:space="preserve">the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004C752A" w:rsidRPr="004938B4">
        <w:rPr>
          <w:rFonts w:asciiTheme="minorHAnsi" w:hAnsiTheme="minorHAnsi" w:cstheme="minorHAnsi"/>
        </w:rPr>
        <w:t>PSD</w:t>
      </w:r>
      <w:r w:rsidR="00B40EC4">
        <w:rPr>
          <w:rFonts w:asciiTheme="minorHAnsi" w:hAnsiTheme="minorHAnsi" w:cstheme="minorHAnsi"/>
        </w:rPr>
        <w:t xml:space="preserve"> requirement (‘x’)</w:t>
      </w:r>
      <w:r w:rsidRPr="004938B4">
        <w:rPr>
          <w:rFonts w:asciiTheme="minorHAnsi" w:hAnsiTheme="minorHAnsi" w:cstheme="minorHAnsi"/>
        </w:rPr>
        <w:t xml:space="preserve"> be?</w:t>
      </w:r>
    </w:p>
    <w:p w14:paraId="596BDEFF" w14:textId="77777777" w:rsidR="00690392" w:rsidRDefault="00690392" w:rsidP="00690392">
      <w:pPr>
        <w:rPr>
          <w:rFonts w:asciiTheme="minorHAnsi" w:hAnsiTheme="minorHAnsi" w:cstheme="minorHAnsi"/>
          <w:lang w:val="en-US"/>
        </w:rPr>
      </w:pPr>
      <w:r w:rsidRPr="004938B4">
        <w:rPr>
          <w:rFonts w:asciiTheme="minorHAnsi" w:hAnsiTheme="minorHAnsi" w:cstheme="minorHAnsi"/>
          <w:lang w:val="en-US"/>
        </w:rPr>
        <w:t xml:space="preserve">For the sake of compactness, we address </w:t>
      </w:r>
      <w:r>
        <w:rPr>
          <w:rFonts w:asciiTheme="minorHAnsi" w:hAnsiTheme="minorHAnsi" w:cstheme="minorHAnsi"/>
          <w:lang w:val="en-US"/>
        </w:rPr>
        <w:t xml:space="preserve">the </w:t>
      </w:r>
      <w:r w:rsidRPr="004938B4">
        <w:rPr>
          <w:rFonts w:asciiTheme="minorHAnsi" w:hAnsiTheme="minorHAnsi" w:cstheme="minorHAnsi"/>
          <w:lang w:val="en-US"/>
        </w:rPr>
        <w:t>PC3</w:t>
      </w:r>
      <w:r>
        <w:rPr>
          <w:rFonts w:asciiTheme="minorHAnsi" w:hAnsiTheme="minorHAnsi" w:cstheme="minorHAnsi"/>
          <w:lang w:val="en-US"/>
        </w:rPr>
        <w:t xml:space="preserve"> case</w:t>
      </w:r>
      <w:r w:rsidRPr="004938B4">
        <w:rPr>
          <w:rFonts w:asciiTheme="minorHAnsi" w:hAnsiTheme="minorHAnsi" w:cstheme="minorHAnsi"/>
          <w:lang w:val="en-US"/>
        </w:rPr>
        <w:t xml:space="preserve">, but the arguments are trivially extended to other power classes. </w:t>
      </w:r>
    </w:p>
    <w:p w14:paraId="5816033C" w14:textId="7D46BB9F" w:rsidR="00C81AB9" w:rsidRPr="004938B4" w:rsidRDefault="00DF1BAE" w:rsidP="005D184C">
      <w:pPr>
        <w:rPr>
          <w:rFonts w:asciiTheme="minorHAnsi" w:hAnsiTheme="minorHAnsi" w:cstheme="minorHAnsi"/>
        </w:rPr>
      </w:pPr>
      <w:r w:rsidRPr="004938B4">
        <w:rPr>
          <w:rFonts w:asciiTheme="minorHAnsi" w:hAnsiTheme="minorHAnsi" w:cstheme="minorHAnsi"/>
        </w:rPr>
        <w:t xml:space="preserve">The current </w:t>
      </w:r>
      <w:r w:rsidR="00D31AA7" w:rsidRPr="004938B4">
        <w:rPr>
          <w:rFonts w:asciiTheme="minorHAnsi" w:hAnsiTheme="minorHAnsi" w:cstheme="minorHAnsi"/>
        </w:rPr>
        <w:t>PC3 specification</w:t>
      </w:r>
      <w:r w:rsidRPr="004938B4">
        <w:rPr>
          <w:rFonts w:asciiTheme="minorHAnsi" w:hAnsiTheme="minorHAnsi" w:cstheme="minorHAnsi"/>
        </w:rPr>
        <w:t xml:space="preserve"> requires </w:t>
      </w:r>
      <w:r w:rsidR="000E253B" w:rsidRPr="004938B4">
        <w:rPr>
          <w:rFonts w:asciiTheme="minorHAnsi" w:hAnsiTheme="minorHAnsi" w:cstheme="minorHAnsi"/>
        </w:rPr>
        <w:t xml:space="preserve">all three mandatory channel bandwidths (50M, 100M and 200M) to </w:t>
      </w:r>
      <w:r w:rsidR="0035081B" w:rsidRPr="004938B4">
        <w:rPr>
          <w:rFonts w:asciiTheme="minorHAnsi" w:hAnsiTheme="minorHAnsi" w:cstheme="minorHAnsi"/>
        </w:rPr>
        <w:t>demonstrate</w:t>
      </w:r>
      <w:r w:rsidR="00FA3D2F" w:rsidRPr="004938B4">
        <w:rPr>
          <w:rFonts w:asciiTheme="minorHAnsi" w:hAnsiTheme="minorHAnsi" w:cstheme="minorHAnsi"/>
        </w:rPr>
        <w:t xml:space="preserve"> a QPSK EVM compliant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00FA3D2F" w:rsidRPr="004938B4">
        <w:rPr>
          <w:rFonts w:asciiTheme="minorHAnsi" w:hAnsiTheme="minorHAnsi" w:cstheme="minorHAnsi"/>
        </w:rPr>
        <w:t>of</w:t>
      </w:r>
      <w:r w:rsidR="000E253B" w:rsidRPr="004938B4">
        <w:rPr>
          <w:rFonts w:asciiTheme="minorHAnsi" w:hAnsiTheme="minorHAnsi" w:cstheme="minorHAnsi"/>
        </w:rPr>
        <w:t xml:space="preserve"> </w:t>
      </w:r>
      <w:r w:rsidR="00FA3D2F" w:rsidRPr="004938B4">
        <w:rPr>
          <w:rFonts w:asciiTheme="minorHAnsi" w:hAnsiTheme="minorHAnsi" w:cstheme="minorHAnsi"/>
        </w:rPr>
        <w:t>-13 dBm</w:t>
      </w:r>
      <w:r w:rsidR="00D31AA7" w:rsidRPr="004938B4">
        <w:rPr>
          <w:rFonts w:asciiTheme="minorHAnsi" w:hAnsiTheme="minorHAnsi" w:cstheme="minorHAnsi"/>
        </w:rPr>
        <w:t>.</w:t>
      </w:r>
      <w:r w:rsidR="00F213B1" w:rsidRPr="004938B4">
        <w:rPr>
          <w:rFonts w:asciiTheme="minorHAnsi" w:hAnsiTheme="minorHAnsi" w:cstheme="minorHAnsi"/>
        </w:rPr>
        <w:t xml:space="preserve"> </w:t>
      </w:r>
      <w:r w:rsidR="00714066" w:rsidRPr="004938B4">
        <w:rPr>
          <w:rFonts w:asciiTheme="minorHAnsi" w:hAnsiTheme="minorHAnsi" w:cstheme="minorHAnsi"/>
        </w:rPr>
        <w:t xml:space="preserve">The UE is </w:t>
      </w:r>
      <w:r w:rsidR="00664D51">
        <w:rPr>
          <w:rFonts w:asciiTheme="minorHAnsi" w:hAnsiTheme="minorHAnsi" w:cstheme="minorHAnsi"/>
        </w:rPr>
        <w:t xml:space="preserve">thus </w:t>
      </w:r>
      <w:r w:rsidR="00714066" w:rsidRPr="004938B4">
        <w:rPr>
          <w:rFonts w:asciiTheme="minorHAnsi" w:hAnsiTheme="minorHAnsi" w:cstheme="minorHAnsi"/>
        </w:rPr>
        <w:t xml:space="preserve">expected to meet a </w:t>
      </w:r>
      <w:r w:rsidR="005A6326" w:rsidRPr="004938B4">
        <w:rPr>
          <w:rFonts w:asciiTheme="minorHAnsi" w:hAnsiTheme="minorHAnsi" w:cstheme="minorHAnsi"/>
        </w:rPr>
        <w:t>P</w:t>
      </w:r>
      <w:r w:rsidR="005A6326" w:rsidRPr="00624F13">
        <w:rPr>
          <w:rFonts w:asciiTheme="minorHAnsi" w:hAnsiTheme="minorHAnsi" w:cstheme="minorHAnsi"/>
          <w:vertAlign w:val="subscript"/>
        </w:rPr>
        <w:t>min</w:t>
      </w:r>
      <w:r w:rsidR="005A6326" w:rsidRPr="004938B4">
        <w:rPr>
          <w:rFonts w:asciiTheme="minorHAnsi" w:hAnsiTheme="minorHAnsi" w:cstheme="minorHAnsi"/>
        </w:rPr>
        <w:t xml:space="preserve"> </w:t>
      </w:r>
      <w:r w:rsidR="005E426A">
        <w:rPr>
          <w:rFonts w:asciiTheme="minorHAnsi" w:hAnsiTheme="minorHAnsi" w:cstheme="minorHAnsi"/>
        </w:rPr>
        <w:t xml:space="preserve">PSD </w:t>
      </w:r>
      <w:r w:rsidR="00714066" w:rsidRPr="004938B4">
        <w:rPr>
          <w:rFonts w:asciiTheme="minorHAnsi" w:hAnsiTheme="minorHAnsi" w:cstheme="minorHAnsi"/>
        </w:rPr>
        <w:t xml:space="preserve">of -13 dBm/200 MHz (-16 dBm/100 MHz) to be compliant. </w:t>
      </w:r>
      <w:r w:rsidR="005422C4" w:rsidRPr="004938B4">
        <w:rPr>
          <w:rFonts w:asciiTheme="minorHAnsi" w:hAnsiTheme="minorHAnsi" w:cstheme="minorHAnsi"/>
        </w:rPr>
        <w:t>On the other hand, s</w:t>
      </w:r>
      <w:r w:rsidR="00F213B1" w:rsidRPr="004938B4">
        <w:rPr>
          <w:rFonts w:asciiTheme="minorHAnsi" w:hAnsiTheme="minorHAnsi" w:cstheme="minorHAnsi"/>
        </w:rPr>
        <w:t>ince many</w:t>
      </w:r>
      <w:r w:rsidR="00B60EF8" w:rsidRPr="004938B4">
        <w:rPr>
          <w:rFonts w:asciiTheme="minorHAnsi" w:hAnsiTheme="minorHAnsi" w:cstheme="minorHAnsi"/>
        </w:rPr>
        <w:t xml:space="preserve"> deployments depend on 50M channels</w:t>
      </w:r>
      <w:r w:rsidR="00AC0F61" w:rsidRPr="004938B4">
        <w:rPr>
          <w:rFonts w:asciiTheme="minorHAnsi" w:hAnsiTheme="minorHAnsi" w:cstheme="minorHAnsi"/>
        </w:rPr>
        <w:t>, network planning is already geared to hand</w:t>
      </w:r>
      <w:r w:rsidR="00873CC8" w:rsidRPr="004938B4">
        <w:rPr>
          <w:rFonts w:asciiTheme="minorHAnsi" w:hAnsiTheme="minorHAnsi" w:cstheme="minorHAnsi"/>
        </w:rPr>
        <w:t>le</w:t>
      </w:r>
      <w:r w:rsidR="00AC0F61" w:rsidRPr="004938B4">
        <w:rPr>
          <w:rFonts w:asciiTheme="minorHAnsi" w:hAnsiTheme="minorHAnsi" w:cstheme="minorHAnsi"/>
        </w:rPr>
        <w:t xml:space="preserve"> </w:t>
      </w:r>
      <w:r w:rsidR="006D2451">
        <w:rPr>
          <w:rFonts w:asciiTheme="minorHAnsi" w:hAnsiTheme="minorHAnsi" w:cstheme="minorHAnsi"/>
        </w:rPr>
        <w:t xml:space="preserve">a </w:t>
      </w:r>
      <w:r w:rsidR="00AC0F61" w:rsidRPr="004938B4">
        <w:rPr>
          <w:rFonts w:asciiTheme="minorHAnsi" w:hAnsiTheme="minorHAnsi" w:cstheme="minorHAnsi"/>
        </w:rPr>
        <w:t xml:space="preserve">UE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00374AFD">
        <w:rPr>
          <w:rFonts w:asciiTheme="minorHAnsi" w:hAnsiTheme="minorHAnsi" w:cstheme="minorHAnsi"/>
        </w:rPr>
        <w:t xml:space="preserve">PSD </w:t>
      </w:r>
      <w:r w:rsidR="00AC0F61" w:rsidRPr="004938B4">
        <w:rPr>
          <w:rFonts w:asciiTheme="minorHAnsi" w:hAnsiTheme="minorHAnsi" w:cstheme="minorHAnsi"/>
        </w:rPr>
        <w:t>of -13 dBm/</w:t>
      </w:r>
      <w:r w:rsidR="00196D9F" w:rsidRPr="004938B4">
        <w:rPr>
          <w:rFonts w:asciiTheme="minorHAnsi" w:hAnsiTheme="minorHAnsi" w:cstheme="minorHAnsi"/>
        </w:rPr>
        <w:t>50 MHz</w:t>
      </w:r>
      <w:r w:rsidR="008626AF" w:rsidRPr="004938B4">
        <w:rPr>
          <w:rFonts w:asciiTheme="minorHAnsi" w:hAnsiTheme="minorHAnsi" w:cstheme="minorHAnsi"/>
        </w:rPr>
        <w:t xml:space="preserve"> (-10 dBm/ 100 MHz)</w:t>
      </w:r>
      <w:r w:rsidR="007F3101">
        <w:rPr>
          <w:rFonts w:asciiTheme="minorHAnsi" w:hAnsiTheme="minorHAnsi" w:cstheme="minorHAnsi"/>
        </w:rPr>
        <w:t>.</w:t>
      </w:r>
    </w:p>
    <w:p w14:paraId="119B461D" w14:textId="18C21F36" w:rsidR="00BC1E35" w:rsidRDefault="00C81AB9">
      <w:pPr>
        <w:rPr>
          <w:rFonts w:asciiTheme="minorHAnsi" w:hAnsiTheme="minorHAnsi" w:cstheme="minorHAnsi"/>
        </w:rPr>
      </w:pPr>
      <w:r w:rsidRPr="004938B4">
        <w:rPr>
          <w:rFonts w:asciiTheme="minorHAnsi" w:hAnsiTheme="minorHAnsi" w:cstheme="minorHAnsi"/>
        </w:rPr>
        <w:t xml:space="preserve">Our proposal </w:t>
      </w:r>
      <w:r w:rsidR="00374AFD">
        <w:rPr>
          <w:rFonts w:asciiTheme="minorHAnsi" w:hAnsiTheme="minorHAnsi" w:cstheme="minorHAnsi"/>
        </w:rPr>
        <w:t xml:space="preserve">for streamlining </w:t>
      </w:r>
      <w:r w:rsidRPr="004938B4">
        <w:rPr>
          <w:rFonts w:asciiTheme="minorHAnsi" w:hAnsiTheme="minorHAnsi" w:cstheme="minorHAnsi"/>
        </w:rPr>
        <w:t xml:space="preserve">is to choose the intermediate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00624F13" w:rsidRPr="004938B4">
        <w:rPr>
          <w:rFonts w:asciiTheme="minorHAnsi" w:hAnsiTheme="minorHAnsi" w:cstheme="minorHAnsi"/>
        </w:rPr>
        <w:t xml:space="preserve"> </w:t>
      </w:r>
      <w:r w:rsidRPr="004938B4">
        <w:rPr>
          <w:rFonts w:asciiTheme="minorHAnsi" w:hAnsiTheme="minorHAnsi" w:cstheme="minorHAnsi"/>
        </w:rPr>
        <w:t xml:space="preserve">requirement as the </w:t>
      </w:r>
      <w:r w:rsidR="00A71348">
        <w:rPr>
          <w:rFonts w:asciiTheme="minorHAnsi" w:hAnsiTheme="minorHAnsi" w:cstheme="minorHAnsi"/>
        </w:rPr>
        <w:t>PSD requirement</w:t>
      </w:r>
      <w:r w:rsidR="00CD2ED4" w:rsidRPr="004938B4">
        <w:rPr>
          <w:rFonts w:asciiTheme="minorHAnsi" w:hAnsiTheme="minorHAnsi" w:cstheme="minorHAnsi"/>
        </w:rPr>
        <w:t xml:space="preserve"> going forward (-13 dBm/ 100 MHz)</w:t>
      </w:r>
      <w:r w:rsidR="00E45D1F">
        <w:rPr>
          <w:rFonts w:asciiTheme="minorHAnsi" w:hAnsiTheme="minorHAnsi" w:cstheme="minorHAnsi"/>
        </w:rPr>
        <w:t xml:space="preserve"> as a</w:t>
      </w:r>
      <w:r w:rsidR="00C16663" w:rsidRPr="004938B4">
        <w:rPr>
          <w:rFonts w:asciiTheme="minorHAnsi" w:hAnsiTheme="minorHAnsi" w:cstheme="minorHAnsi"/>
        </w:rPr>
        <w:t xml:space="preserve"> </w:t>
      </w:r>
      <w:r w:rsidR="0064512C">
        <w:rPr>
          <w:rFonts w:asciiTheme="minorHAnsi" w:hAnsiTheme="minorHAnsi" w:cstheme="minorHAnsi"/>
        </w:rPr>
        <w:t xml:space="preserve">‘shared </w:t>
      </w:r>
      <w:r w:rsidR="00EE16A4">
        <w:rPr>
          <w:rFonts w:asciiTheme="minorHAnsi" w:hAnsiTheme="minorHAnsi" w:cstheme="minorHAnsi"/>
        </w:rPr>
        <w:t>gain</w:t>
      </w:r>
      <w:r w:rsidR="0064512C">
        <w:rPr>
          <w:rFonts w:asciiTheme="minorHAnsi" w:hAnsiTheme="minorHAnsi" w:cstheme="minorHAnsi"/>
        </w:rPr>
        <w:t>’ approach</w:t>
      </w:r>
      <w:r w:rsidR="00E45D1F">
        <w:rPr>
          <w:rFonts w:asciiTheme="minorHAnsi" w:hAnsiTheme="minorHAnsi" w:cstheme="minorHAnsi"/>
        </w:rPr>
        <w:t>. It</w:t>
      </w:r>
      <w:r w:rsidR="0064512C" w:rsidRPr="004938B4">
        <w:rPr>
          <w:rFonts w:asciiTheme="minorHAnsi" w:hAnsiTheme="minorHAnsi" w:cstheme="minorHAnsi"/>
        </w:rPr>
        <w:t xml:space="preserve"> </w:t>
      </w:r>
      <w:r w:rsidR="0041663D" w:rsidRPr="004938B4">
        <w:rPr>
          <w:rFonts w:asciiTheme="minorHAnsi" w:hAnsiTheme="minorHAnsi" w:cstheme="minorHAnsi"/>
        </w:rPr>
        <w:t>represents a 3 dB relaxation of UE RF requirements</w:t>
      </w:r>
      <w:r w:rsidR="00D95073">
        <w:rPr>
          <w:rFonts w:asciiTheme="minorHAnsi" w:hAnsiTheme="minorHAnsi" w:cstheme="minorHAnsi"/>
        </w:rPr>
        <w:t xml:space="preserve"> for 200 MHz channels</w:t>
      </w:r>
      <w:r w:rsidR="001A3449">
        <w:rPr>
          <w:rFonts w:asciiTheme="minorHAnsi" w:hAnsiTheme="minorHAnsi" w:cstheme="minorHAnsi"/>
        </w:rPr>
        <w:t xml:space="preserve"> and </w:t>
      </w:r>
      <w:r w:rsidR="0005122F">
        <w:rPr>
          <w:rFonts w:asciiTheme="minorHAnsi" w:hAnsiTheme="minorHAnsi" w:cstheme="minorHAnsi"/>
        </w:rPr>
        <w:t xml:space="preserve">a 3 dB </w:t>
      </w:r>
      <w:r w:rsidR="00094B96">
        <w:rPr>
          <w:rFonts w:asciiTheme="minorHAnsi" w:hAnsiTheme="minorHAnsi" w:cstheme="minorHAnsi"/>
        </w:rPr>
        <w:t xml:space="preserve">network </w:t>
      </w:r>
      <w:r w:rsidR="002B30B0">
        <w:rPr>
          <w:rFonts w:asciiTheme="minorHAnsi" w:hAnsiTheme="minorHAnsi" w:cstheme="minorHAnsi"/>
        </w:rPr>
        <w:t xml:space="preserve">improvement for </w:t>
      </w:r>
      <w:r w:rsidR="00094B96">
        <w:rPr>
          <w:rFonts w:asciiTheme="minorHAnsi" w:hAnsiTheme="minorHAnsi" w:cstheme="minorHAnsi"/>
        </w:rPr>
        <w:t>5</w:t>
      </w:r>
      <w:r w:rsidR="002B30B0">
        <w:rPr>
          <w:rFonts w:asciiTheme="minorHAnsi" w:hAnsiTheme="minorHAnsi" w:cstheme="minorHAnsi"/>
        </w:rPr>
        <w:t>0</w:t>
      </w:r>
      <w:r w:rsidR="0064512C">
        <w:rPr>
          <w:rFonts w:asciiTheme="minorHAnsi" w:hAnsiTheme="minorHAnsi" w:cstheme="minorHAnsi"/>
        </w:rPr>
        <w:t xml:space="preserve"> </w:t>
      </w:r>
      <w:r w:rsidR="002B30B0">
        <w:rPr>
          <w:rFonts w:asciiTheme="minorHAnsi" w:hAnsiTheme="minorHAnsi" w:cstheme="minorHAnsi"/>
        </w:rPr>
        <w:t>M</w:t>
      </w:r>
      <w:r w:rsidR="0064512C">
        <w:rPr>
          <w:rFonts w:asciiTheme="minorHAnsi" w:hAnsiTheme="minorHAnsi" w:cstheme="minorHAnsi"/>
        </w:rPr>
        <w:t>Hz</w:t>
      </w:r>
      <w:r w:rsidR="002B30B0">
        <w:rPr>
          <w:rFonts w:asciiTheme="minorHAnsi" w:hAnsiTheme="minorHAnsi" w:cstheme="minorHAnsi"/>
        </w:rPr>
        <w:t xml:space="preserve"> deployments</w:t>
      </w:r>
      <w:r w:rsidR="0064512C">
        <w:rPr>
          <w:rFonts w:asciiTheme="minorHAnsi" w:hAnsiTheme="minorHAnsi" w:cstheme="minorHAnsi"/>
        </w:rPr>
        <w:t>.</w:t>
      </w:r>
    </w:p>
    <w:p w14:paraId="4EF0734F" w14:textId="6D747934" w:rsidR="00B44270" w:rsidRPr="00D84532" w:rsidRDefault="00B44270">
      <w:pPr>
        <w:rPr>
          <w:rFonts w:asciiTheme="minorHAnsi" w:hAnsiTheme="minorHAnsi" w:cstheme="minorHAnsi"/>
          <w:b/>
          <w:bCs/>
        </w:rPr>
      </w:pPr>
      <w:r w:rsidRPr="00D84532">
        <w:rPr>
          <w:rFonts w:asciiTheme="minorHAnsi" w:hAnsiTheme="minorHAnsi" w:cstheme="minorHAnsi"/>
          <w:b/>
          <w:bCs/>
        </w:rPr>
        <w:t xml:space="preserve">Observation 1: The </w:t>
      </w:r>
      <w:r w:rsidR="00497F5F">
        <w:rPr>
          <w:rFonts w:asciiTheme="minorHAnsi" w:hAnsiTheme="minorHAnsi" w:cstheme="minorHAnsi"/>
          <w:b/>
          <w:bCs/>
        </w:rPr>
        <w:t>‘</w:t>
      </w:r>
      <w:r w:rsidRPr="00D84532">
        <w:rPr>
          <w:rFonts w:asciiTheme="minorHAnsi" w:hAnsiTheme="minorHAnsi" w:cstheme="minorHAnsi"/>
          <w:b/>
          <w:bCs/>
        </w:rPr>
        <w:t xml:space="preserve">shared </w:t>
      </w:r>
      <w:r w:rsidR="00EE16A4">
        <w:rPr>
          <w:rFonts w:asciiTheme="minorHAnsi" w:hAnsiTheme="minorHAnsi" w:cstheme="minorHAnsi"/>
          <w:b/>
          <w:bCs/>
        </w:rPr>
        <w:t>g</w:t>
      </w:r>
      <w:r w:rsidRPr="00D84532">
        <w:rPr>
          <w:rFonts w:asciiTheme="minorHAnsi" w:hAnsiTheme="minorHAnsi" w:cstheme="minorHAnsi"/>
          <w:b/>
          <w:bCs/>
        </w:rPr>
        <w:t>ain</w:t>
      </w:r>
      <w:r w:rsidR="00497F5F">
        <w:rPr>
          <w:rFonts w:asciiTheme="minorHAnsi" w:hAnsiTheme="minorHAnsi" w:cstheme="minorHAnsi"/>
          <w:b/>
          <w:bCs/>
        </w:rPr>
        <w:t>’</w:t>
      </w:r>
      <w:r w:rsidRPr="00D84532">
        <w:rPr>
          <w:rFonts w:asciiTheme="minorHAnsi" w:hAnsiTheme="minorHAnsi" w:cstheme="minorHAnsi"/>
          <w:b/>
          <w:bCs/>
        </w:rPr>
        <w:t xml:space="preserve"> approach of adopting the P</w:t>
      </w:r>
      <w:r w:rsidRPr="00D84532">
        <w:rPr>
          <w:rFonts w:asciiTheme="minorHAnsi" w:hAnsiTheme="minorHAnsi" w:cstheme="minorHAnsi"/>
          <w:b/>
          <w:bCs/>
          <w:vertAlign w:val="subscript"/>
        </w:rPr>
        <w:t>min</w:t>
      </w:r>
      <w:r w:rsidRPr="00D84532">
        <w:rPr>
          <w:rFonts w:asciiTheme="minorHAnsi" w:hAnsiTheme="minorHAnsi" w:cstheme="minorHAnsi"/>
          <w:b/>
          <w:bCs/>
        </w:rPr>
        <w:t xml:space="preserve"> requirement for 100 MHz channels as the new P</w:t>
      </w:r>
      <w:r w:rsidRPr="00D84532">
        <w:rPr>
          <w:rFonts w:asciiTheme="minorHAnsi" w:hAnsiTheme="minorHAnsi" w:cstheme="minorHAnsi"/>
          <w:b/>
          <w:bCs/>
          <w:vertAlign w:val="subscript"/>
        </w:rPr>
        <w:t>min</w:t>
      </w:r>
      <w:r w:rsidRPr="00D84532">
        <w:rPr>
          <w:rFonts w:asciiTheme="minorHAnsi" w:hAnsiTheme="minorHAnsi" w:cstheme="minorHAnsi"/>
          <w:b/>
          <w:bCs/>
        </w:rPr>
        <w:t xml:space="preserve"> PSD requirement represents </w:t>
      </w:r>
      <w:r w:rsidR="00D84532" w:rsidRPr="00D84532">
        <w:rPr>
          <w:rFonts w:asciiTheme="minorHAnsi" w:hAnsiTheme="minorHAnsi" w:cstheme="minorHAnsi"/>
          <w:b/>
          <w:bCs/>
        </w:rPr>
        <w:t xml:space="preserve">both, </w:t>
      </w:r>
      <w:r w:rsidRPr="00D84532">
        <w:rPr>
          <w:rFonts w:asciiTheme="minorHAnsi" w:hAnsiTheme="minorHAnsi" w:cstheme="minorHAnsi"/>
          <w:b/>
          <w:bCs/>
        </w:rPr>
        <w:t>a 3 dB relaxation of UE RF requirements and a 3 dB network improvement for 50 MHz deployments.</w:t>
      </w:r>
    </w:p>
    <w:p w14:paraId="64C4525A" w14:textId="5A98270D" w:rsidR="009A5525" w:rsidRDefault="0041663D" w:rsidP="003A623D">
      <w:pPr>
        <w:rPr>
          <w:rFonts w:asciiTheme="minorHAnsi" w:hAnsiTheme="minorHAnsi" w:cstheme="minorHAnsi"/>
          <w:b/>
          <w:bCs/>
        </w:rPr>
      </w:pPr>
      <w:r w:rsidRPr="004938B4">
        <w:rPr>
          <w:rFonts w:asciiTheme="minorHAnsi" w:hAnsiTheme="minorHAnsi" w:cstheme="minorHAnsi"/>
          <w:b/>
          <w:bCs/>
        </w:rPr>
        <w:t xml:space="preserve">Proposal 2: </w:t>
      </w:r>
      <w:r w:rsidR="00434EC9" w:rsidRPr="004938B4">
        <w:rPr>
          <w:rFonts w:asciiTheme="minorHAnsi" w:hAnsiTheme="minorHAnsi" w:cstheme="minorHAnsi"/>
          <w:b/>
          <w:bCs/>
        </w:rPr>
        <w:t xml:space="preserve">The </w:t>
      </w:r>
      <w:r w:rsidR="0065761A">
        <w:rPr>
          <w:rFonts w:asciiTheme="minorHAnsi" w:hAnsiTheme="minorHAnsi" w:cstheme="minorHAnsi"/>
          <w:b/>
          <w:bCs/>
        </w:rPr>
        <w:t>PC</w:t>
      </w:r>
      <w:r w:rsidR="009A5525">
        <w:rPr>
          <w:rFonts w:asciiTheme="minorHAnsi" w:hAnsiTheme="minorHAnsi" w:cstheme="minorHAnsi"/>
          <w:b/>
          <w:bCs/>
        </w:rPr>
        <w:t>2/</w:t>
      </w:r>
      <w:r w:rsidR="003A623D">
        <w:rPr>
          <w:rFonts w:asciiTheme="minorHAnsi" w:hAnsiTheme="minorHAnsi" w:cstheme="minorHAnsi"/>
          <w:b/>
          <w:bCs/>
        </w:rPr>
        <w:t>3</w:t>
      </w:r>
      <w:r w:rsidR="009A5525">
        <w:rPr>
          <w:rFonts w:asciiTheme="minorHAnsi" w:hAnsiTheme="minorHAnsi" w:cstheme="minorHAnsi"/>
          <w:b/>
          <w:bCs/>
        </w:rPr>
        <w:t>/4</w:t>
      </w:r>
      <w:r w:rsidR="0065761A">
        <w:rPr>
          <w:rFonts w:asciiTheme="minorHAnsi" w:hAnsiTheme="minorHAnsi" w:cstheme="minorHAnsi"/>
          <w:b/>
          <w:bCs/>
        </w:rPr>
        <w:t xml:space="preserve"> </w:t>
      </w:r>
      <w:r w:rsidR="00624F13" w:rsidRPr="005A6326">
        <w:rPr>
          <w:rFonts w:asciiTheme="minorHAnsi" w:hAnsiTheme="minorHAnsi" w:cstheme="minorHAnsi"/>
          <w:b/>
          <w:bCs/>
        </w:rPr>
        <w:t>P</w:t>
      </w:r>
      <w:r w:rsidR="00624F13" w:rsidRPr="005A6326">
        <w:rPr>
          <w:rFonts w:asciiTheme="minorHAnsi" w:hAnsiTheme="minorHAnsi" w:cstheme="minorHAnsi"/>
          <w:b/>
          <w:bCs/>
          <w:vertAlign w:val="subscript"/>
        </w:rPr>
        <w:t>min</w:t>
      </w:r>
      <w:r w:rsidR="00624F13" w:rsidRPr="004938B4">
        <w:rPr>
          <w:rFonts w:asciiTheme="minorHAnsi" w:hAnsiTheme="minorHAnsi" w:cstheme="minorHAnsi"/>
          <w:b/>
          <w:bCs/>
        </w:rPr>
        <w:t xml:space="preserve"> </w:t>
      </w:r>
      <w:r w:rsidR="00434EC9" w:rsidRPr="004938B4">
        <w:rPr>
          <w:rFonts w:asciiTheme="minorHAnsi" w:hAnsiTheme="minorHAnsi" w:cstheme="minorHAnsi"/>
          <w:b/>
          <w:bCs/>
        </w:rPr>
        <w:t>requirement shall be</w:t>
      </w:r>
      <w:r w:rsidR="00EC6C2B" w:rsidRPr="004938B4">
        <w:rPr>
          <w:rFonts w:asciiTheme="minorHAnsi" w:hAnsiTheme="minorHAnsi" w:cstheme="minorHAnsi"/>
          <w:b/>
          <w:bCs/>
        </w:rPr>
        <w:t xml:space="preserve"> scaled from</w:t>
      </w:r>
      <w:r w:rsidR="004C708A" w:rsidRPr="004938B4">
        <w:rPr>
          <w:rFonts w:asciiTheme="minorHAnsi" w:hAnsiTheme="minorHAnsi" w:cstheme="minorHAnsi"/>
          <w:b/>
          <w:bCs/>
        </w:rPr>
        <w:t xml:space="preserve"> </w:t>
      </w:r>
      <w:r w:rsidR="004938B4" w:rsidRPr="004938B4">
        <w:rPr>
          <w:rFonts w:asciiTheme="minorHAnsi" w:hAnsiTheme="minorHAnsi" w:cstheme="minorHAnsi"/>
          <w:b/>
          <w:bCs/>
        </w:rPr>
        <w:t>a</w:t>
      </w:r>
      <w:r w:rsidR="004C708A" w:rsidRPr="004938B4">
        <w:rPr>
          <w:rFonts w:asciiTheme="minorHAnsi" w:hAnsiTheme="minorHAnsi" w:cstheme="minorHAnsi"/>
          <w:b/>
          <w:bCs/>
        </w:rPr>
        <w:t xml:space="preserve"> </w:t>
      </w:r>
      <w:r w:rsidR="00624F13" w:rsidRPr="00624F13">
        <w:rPr>
          <w:rFonts w:asciiTheme="minorHAnsi" w:hAnsiTheme="minorHAnsi" w:cstheme="minorHAnsi"/>
          <w:b/>
          <w:bCs/>
        </w:rPr>
        <w:t>P</w:t>
      </w:r>
      <w:r w:rsidR="00624F13" w:rsidRPr="00624F13">
        <w:rPr>
          <w:rFonts w:asciiTheme="minorHAnsi" w:hAnsiTheme="minorHAnsi" w:cstheme="minorHAnsi"/>
          <w:b/>
          <w:bCs/>
          <w:vertAlign w:val="subscript"/>
        </w:rPr>
        <w:t>min</w:t>
      </w:r>
      <w:r w:rsidR="004C708A" w:rsidRPr="004938B4">
        <w:rPr>
          <w:rFonts w:asciiTheme="minorHAnsi" w:hAnsiTheme="minorHAnsi" w:cstheme="minorHAnsi"/>
          <w:b/>
          <w:bCs/>
        </w:rPr>
        <w:t xml:space="preserve"> PSD requirement of</w:t>
      </w:r>
      <w:r w:rsidR="00434EC9" w:rsidRPr="004938B4">
        <w:rPr>
          <w:rFonts w:asciiTheme="minorHAnsi" w:hAnsiTheme="minorHAnsi" w:cstheme="minorHAnsi"/>
          <w:b/>
          <w:bCs/>
        </w:rPr>
        <w:t xml:space="preserve"> -13 dBm per 100 MHz of baseband bandwidth.</w:t>
      </w:r>
      <w:r w:rsidR="00220E44">
        <w:rPr>
          <w:rFonts w:asciiTheme="minorHAnsi" w:hAnsiTheme="minorHAnsi" w:cstheme="minorHAnsi"/>
          <w:b/>
          <w:bCs/>
        </w:rPr>
        <w:t xml:space="preserve"> </w:t>
      </w:r>
    </w:p>
    <w:p w14:paraId="75D03C34" w14:textId="3FDEE357" w:rsidR="003A623D" w:rsidRPr="004938B4" w:rsidRDefault="003A623D" w:rsidP="003A623D">
      <w:pPr>
        <w:rPr>
          <w:rFonts w:asciiTheme="minorHAnsi" w:hAnsiTheme="minorHAnsi" w:cstheme="minorHAnsi"/>
          <w:b/>
          <w:bCs/>
        </w:rPr>
      </w:pPr>
      <w:r w:rsidRPr="004938B4">
        <w:rPr>
          <w:rFonts w:asciiTheme="minorHAnsi" w:hAnsiTheme="minorHAnsi" w:cstheme="minorHAnsi"/>
          <w:b/>
          <w:bCs/>
        </w:rPr>
        <w:t xml:space="preserve">Proposal </w:t>
      </w:r>
      <w:r w:rsidR="00961296">
        <w:rPr>
          <w:rFonts w:asciiTheme="minorHAnsi" w:hAnsiTheme="minorHAnsi" w:cstheme="minorHAnsi"/>
          <w:b/>
          <w:bCs/>
        </w:rPr>
        <w:t>3</w:t>
      </w:r>
      <w:r w:rsidRPr="004938B4">
        <w:rPr>
          <w:rFonts w:asciiTheme="minorHAnsi" w:hAnsiTheme="minorHAnsi" w:cstheme="minorHAnsi"/>
          <w:b/>
          <w:bCs/>
        </w:rPr>
        <w:t xml:space="preserve">: The </w:t>
      </w:r>
      <w:r>
        <w:rPr>
          <w:rFonts w:asciiTheme="minorHAnsi" w:hAnsiTheme="minorHAnsi" w:cstheme="minorHAnsi"/>
          <w:b/>
          <w:bCs/>
        </w:rPr>
        <w:t xml:space="preserve">PC1 </w:t>
      </w:r>
      <w:r w:rsidRPr="005A6326">
        <w:rPr>
          <w:rFonts w:asciiTheme="minorHAnsi" w:hAnsiTheme="minorHAnsi" w:cstheme="minorHAnsi"/>
          <w:b/>
          <w:bCs/>
        </w:rPr>
        <w:t>P</w:t>
      </w:r>
      <w:r w:rsidRPr="005A6326">
        <w:rPr>
          <w:rFonts w:asciiTheme="minorHAnsi" w:hAnsiTheme="minorHAnsi" w:cstheme="minorHAnsi"/>
          <w:b/>
          <w:bCs/>
          <w:vertAlign w:val="subscript"/>
        </w:rPr>
        <w:t>min</w:t>
      </w:r>
      <w:r w:rsidRPr="004938B4">
        <w:rPr>
          <w:rFonts w:asciiTheme="minorHAnsi" w:hAnsiTheme="minorHAnsi" w:cstheme="minorHAnsi"/>
          <w:b/>
          <w:bCs/>
        </w:rPr>
        <w:t xml:space="preserve"> requirement shall be scaled from a </w:t>
      </w:r>
      <w:r w:rsidRPr="00624F13">
        <w:rPr>
          <w:rFonts w:asciiTheme="minorHAnsi" w:hAnsiTheme="minorHAnsi" w:cstheme="minorHAnsi"/>
          <w:b/>
          <w:bCs/>
        </w:rPr>
        <w:t>P</w:t>
      </w:r>
      <w:r w:rsidRPr="00624F13">
        <w:rPr>
          <w:rFonts w:asciiTheme="minorHAnsi" w:hAnsiTheme="minorHAnsi" w:cstheme="minorHAnsi"/>
          <w:b/>
          <w:bCs/>
          <w:vertAlign w:val="subscript"/>
        </w:rPr>
        <w:t>min</w:t>
      </w:r>
      <w:r w:rsidRPr="004938B4">
        <w:rPr>
          <w:rFonts w:asciiTheme="minorHAnsi" w:hAnsiTheme="minorHAnsi" w:cstheme="minorHAnsi"/>
          <w:b/>
          <w:bCs/>
        </w:rPr>
        <w:t xml:space="preserve"> PSD requirement of </w:t>
      </w:r>
      <w:r>
        <w:rPr>
          <w:rFonts w:asciiTheme="minorHAnsi" w:hAnsiTheme="minorHAnsi" w:cstheme="minorHAnsi"/>
          <w:b/>
          <w:bCs/>
        </w:rPr>
        <w:t>+4</w:t>
      </w:r>
      <w:r w:rsidRPr="004938B4">
        <w:rPr>
          <w:rFonts w:asciiTheme="minorHAnsi" w:hAnsiTheme="minorHAnsi" w:cstheme="minorHAnsi"/>
          <w:b/>
          <w:bCs/>
        </w:rPr>
        <w:t xml:space="preserve"> dBm per 100 MHz of baseband bandwidth.</w:t>
      </w:r>
    </w:p>
    <w:p w14:paraId="50A2967E" w14:textId="03A990C5" w:rsidR="003A623D" w:rsidRPr="004938B4" w:rsidRDefault="003A623D" w:rsidP="003A623D">
      <w:pPr>
        <w:rPr>
          <w:rFonts w:asciiTheme="minorHAnsi" w:hAnsiTheme="minorHAnsi" w:cstheme="minorHAnsi"/>
          <w:b/>
          <w:bCs/>
        </w:rPr>
      </w:pPr>
      <w:r w:rsidRPr="004938B4">
        <w:rPr>
          <w:rFonts w:asciiTheme="minorHAnsi" w:hAnsiTheme="minorHAnsi" w:cstheme="minorHAnsi"/>
          <w:b/>
          <w:bCs/>
        </w:rPr>
        <w:lastRenderedPageBreak/>
        <w:t xml:space="preserve">Proposal </w:t>
      </w:r>
      <w:r w:rsidR="00961296">
        <w:rPr>
          <w:rFonts w:asciiTheme="minorHAnsi" w:hAnsiTheme="minorHAnsi" w:cstheme="minorHAnsi"/>
          <w:b/>
          <w:bCs/>
        </w:rPr>
        <w:t>4</w:t>
      </w:r>
      <w:r w:rsidRPr="004938B4">
        <w:rPr>
          <w:rFonts w:asciiTheme="minorHAnsi" w:hAnsiTheme="minorHAnsi" w:cstheme="minorHAnsi"/>
          <w:b/>
          <w:bCs/>
        </w:rPr>
        <w:t xml:space="preserve">: The </w:t>
      </w:r>
      <w:r>
        <w:rPr>
          <w:rFonts w:asciiTheme="minorHAnsi" w:hAnsiTheme="minorHAnsi" w:cstheme="minorHAnsi"/>
          <w:b/>
          <w:bCs/>
        </w:rPr>
        <w:t>PC</w:t>
      </w:r>
      <w:r w:rsidR="00961296">
        <w:rPr>
          <w:rFonts w:asciiTheme="minorHAnsi" w:hAnsiTheme="minorHAnsi" w:cstheme="minorHAnsi"/>
          <w:b/>
          <w:bCs/>
        </w:rPr>
        <w:t>5</w:t>
      </w:r>
      <w:r>
        <w:rPr>
          <w:rFonts w:asciiTheme="minorHAnsi" w:hAnsiTheme="minorHAnsi" w:cstheme="minorHAnsi"/>
          <w:b/>
          <w:bCs/>
        </w:rPr>
        <w:t xml:space="preserve"> </w:t>
      </w:r>
      <w:r w:rsidRPr="005A6326">
        <w:rPr>
          <w:rFonts w:asciiTheme="minorHAnsi" w:hAnsiTheme="minorHAnsi" w:cstheme="minorHAnsi"/>
          <w:b/>
          <w:bCs/>
        </w:rPr>
        <w:t>P</w:t>
      </w:r>
      <w:r w:rsidRPr="005A6326">
        <w:rPr>
          <w:rFonts w:asciiTheme="minorHAnsi" w:hAnsiTheme="minorHAnsi" w:cstheme="minorHAnsi"/>
          <w:b/>
          <w:bCs/>
          <w:vertAlign w:val="subscript"/>
        </w:rPr>
        <w:t>min</w:t>
      </w:r>
      <w:r w:rsidRPr="004938B4">
        <w:rPr>
          <w:rFonts w:asciiTheme="minorHAnsi" w:hAnsiTheme="minorHAnsi" w:cstheme="minorHAnsi"/>
          <w:b/>
          <w:bCs/>
        </w:rPr>
        <w:t xml:space="preserve"> requirement shall be scaled from a </w:t>
      </w:r>
      <w:r w:rsidRPr="00624F13">
        <w:rPr>
          <w:rFonts w:asciiTheme="minorHAnsi" w:hAnsiTheme="minorHAnsi" w:cstheme="minorHAnsi"/>
          <w:b/>
          <w:bCs/>
        </w:rPr>
        <w:t>P</w:t>
      </w:r>
      <w:r w:rsidRPr="00624F13">
        <w:rPr>
          <w:rFonts w:asciiTheme="minorHAnsi" w:hAnsiTheme="minorHAnsi" w:cstheme="minorHAnsi"/>
          <w:b/>
          <w:bCs/>
          <w:vertAlign w:val="subscript"/>
        </w:rPr>
        <w:t>min</w:t>
      </w:r>
      <w:r w:rsidRPr="004938B4">
        <w:rPr>
          <w:rFonts w:asciiTheme="minorHAnsi" w:hAnsiTheme="minorHAnsi" w:cstheme="minorHAnsi"/>
          <w:b/>
          <w:bCs/>
        </w:rPr>
        <w:t xml:space="preserve"> PSD requirement of -</w:t>
      </w:r>
      <w:r w:rsidR="00961296">
        <w:rPr>
          <w:rFonts w:asciiTheme="minorHAnsi" w:hAnsiTheme="minorHAnsi" w:cstheme="minorHAnsi"/>
          <w:b/>
          <w:bCs/>
        </w:rPr>
        <w:t>6</w:t>
      </w:r>
      <w:r w:rsidRPr="004938B4">
        <w:rPr>
          <w:rFonts w:asciiTheme="minorHAnsi" w:hAnsiTheme="minorHAnsi" w:cstheme="minorHAnsi"/>
          <w:b/>
          <w:bCs/>
        </w:rPr>
        <w:t xml:space="preserve"> dBm per 100 MHz of baseband bandwidth.</w:t>
      </w:r>
    </w:p>
    <w:p w14:paraId="50A31D04" w14:textId="57D1A08B" w:rsidR="003B6D40" w:rsidRDefault="00B118D6" w:rsidP="003A623D">
      <w:pPr>
        <w:rPr>
          <w:rFonts w:asciiTheme="minorHAnsi" w:hAnsiTheme="minorHAnsi" w:cstheme="minorHAnsi"/>
        </w:rPr>
      </w:pPr>
      <w:r w:rsidRPr="004938B4">
        <w:rPr>
          <w:rFonts w:asciiTheme="minorHAnsi" w:hAnsiTheme="minorHAnsi" w:cstheme="minorHAnsi"/>
        </w:rPr>
        <w:t xml:space="preserve">Table 2.1-1 captures the revised </w:t>
      </w:r>
      <w:r w:rsidR="00C16663" w:rsidRPr="004938B4">
        <w:rPr>
          <w:rFonts w:asciiTheme="minorHAnsi" w:hAnsiTheme="minorHAnsi" w:cstheme="minorHAnsi"/>
        </w:rPr>
        <w:t>requirement</w:t>
      </w:r>
      <w:r w:rsidR="00620CBF">
        <w:rPr>
          <w:rFonts w:asciiTheme="minorHAnsi" w:hAnsiTheme="minorHAnsi" w:cstheme="minorHAnsi"/>
        </w:rPr>
        <w:t xml:space="preserve"> for PC3 to illustrate the concept</w:t>
      </w:r>
      <w:r w:rsidR="003B6D40">
        <w:rPr>
          <w:rFonts w:asciiTheme="minorHAnsi" w:hAnsiTheme="minorHAnsi" w:cstheme="minorHAnsi"/>
        </w:rPr>
        <w:t>.</w:t>
      </w:r>
    </w:p>
    <w:tbl>
      <w:tblPr>
        <w:tblStyle w:val="TableGrid"/>
        <w:tblW w:w="0" w:type="auto"/>
        <w:jc w:val="center"/>
        <w:tblLook w:val="04A0" w:firstRow="1" w:lastRow="0" w:firstColumn="1" w:lastColumn="0" w:noHBand="0" w:noVBand="1"/>
      </w:tblPr>
      <w:tblGrid>
        <w:gridCol w:w="1781"/>
        <w:gridCol w:w="2175"/>
        <w:gridCol w:w="2159"/>
        <w:gridCol w:w="1945"/>
      </w:tblGrid>
      <w:tr w:rsidR="00B364B6" w:rsidRPr="004938B4" w14:paraId="216A4DDA" w14:textId="0FC65E13" w:rsidTr="00B364B6">
        <w:trPr>
          <w:jc w:val="center"/>
        </w:trPr>
        <w:tc>
          <w:tcPr>
            <w:tcW w:w="1781" w:type="dxa"/>
            <w:vMerge w:val="restart"/>
            <w:vAlign w:val="center"/>
          </w:tcPr>
          <w:p w14:paraId="40050D42" w14:textId="5CE86621" w:rsidR="00B364B6" w:rsidRPr="004938B4" w:rsidRDefault="00B364B6" w:rsidP="00B364B6">
            <w:pPr>
              <w:jc w:val="center"/>
              <w:rPr>
                <w:rFonts w:asciiTheme="minorHAnsi" w:hAnsiTheme="minorHAnsi" w:cstheme="minorHAnsi"/>
              </w:rPr>
            </w:pPr>
            <w:r w:rsidRPr="004938B4">
              <w:rPr>
                <w:rFonts w:asciiTheme="minorHAnsi" w:hAnsiTheme="minorHAnsi" w:cstheme="minorHAnsi"/>
              </w:rPr>
              <w:t>BW</w:t>
            </w:r>
            <w:r w:rsidRPr="004938B4">
              <w:rPr>
                <w:rFonts w:asciiTheme="minorHAnsi" w:hAnsiTheme="minorHAnsi" w:cstheme="minorHAnsi"/>
                <w:vertAlign w:val="subscript"/>
              </w:rPr>
              <w:t>channel</w:t>
            </w:r>
          </w:p>
        </w:tc>
        <w:tc>
          <w:tcPr>
            <w:tcW w:w="2175" w:type="dxa"/>
            <w:vMerge w:val="restart"/>
            <w:vAlign w:val="center"/>
          </w:tcPr>
          <w:p w14:paraId="1CDA7B04" w14:textId="5A4D339B" w:rsidR="00B364B6" w:rsidRPr="004938B4" w:rsidRDefault="00B364B6" w:rsidP="00B364B6">
            <w:pPr>
              <w:jc w:val="center"/>
              <w:rPr>
                <w:rFonts w:asciiTheme="minorHAnsi" w:hAnsiTheme="minorHAnsi" w:cstheme="minorHAnsi"/>
              </w:rPr>
            </w:pPr>
            <w:r w:rsidRPr="004938B4">
              <w:rPr>
                <w:rFonts w:asciiTheme="minorHAnsi" w:hAnsiTheme="minorHAnsi" w:cstheme="minorHAnsi"/>
              </w:rPr>
              <w:t>P</w:t>
            </w:r>
            <w:r w:rsidRPr="00624F13">
              <w:rPr>
                <w:rFonts w:asciiTheme="minorHAnsi" w:hAnsiTheme="minorHAnsi" w:cstheme="minorHAnsi"/>
                <w:vertAlign w:val="subscript"/>
              </w:rPr>
              <w:t>min</w:t>
            </w:r>
            <w:r w:rsidRPr="004938B4">
              <w:rPr>
                <w:rFonts w:asciiTheme="minorHAnsi" w:hAnsiTheme="minorHAnsi" w:cstheme="minorHAnsi"/>
              </w:rPr>
              <w:t xml:space="preserve">, </w:t>
            </w:r>
            <w:r w:rsidR="00C11AF2">
              <w:rPr>
                <w:rFonts w:asciiTheme="minorHAnsi" w:hAnsiTheme="minorHAnsi" w:cstheme="minorHAnsi"/>
              </w:rPr>
              <w:t>existing requirement</w:t>
            </w:r>
            <w:r w:rsidRPr="004938B4">
              <w:rPr>
                <w:rFonts w:asciiTheme="minorHAnsi" w:hAnsiTheme="minorHAnsi" w:cstheme="minorHAnsi"/>
              </w:rPr>
              <w:t xml:space="preserve"> (dBm)</w:t>
            </w:r>
          </w:p>
        </w:tc>
        <w:tc>
          <w:tcPr>
            <w:tcW w:w="4104" w:type="dxa"/>
            <w:gridSpan w:val="2"/>
            <w:vAlign w:val="center"/>
          </w:tcPr>
          <w:p w14:paraId="6DF8ACAA" w14:textId="360E9296" w:rsidR="00B364B6" w:rsidRPr="004938B4" w:rsidRDefault="00B364B6" w:rsidP="00B364B6">
            <w:pPr>
              <w:jc w:val="center"/>
              <w:rPr>
                <w:rFonts w:asciiTheme="minorHAnsi" w:hAnsiTheme="minorHAnsi" w:cstheme="minorHAnsi"/>
              </w:rPr>
            </w:pPr>
            <w:r w:rsidRPr="000B0105">
              <w:rPr>
                <w:rFonts w:asciiTheme="minorHAnsi" w:hAnsiTheme="minorHAnsi" w:cstheme="minorHAnsi"/>
                <w:b/>
                <w:bCs/>
              </w:rPr>
              <w:t xml:space="preserve">Proposed </w:t>
            </w:r>
            <w:r w:rsidR="00624F13" w:rsidRPr="004938B4">
              <w:rPr>
                <w:rFonts w:asciiTheme="minorHAnsi" w:hAnsiTheme="minorHAnsi" w:cstheme="minorHAnsi"/>
              </w:rPr>
              <w:t>P</w:t>
            </w:r>
            <w:r w:rsidR="00624F13" w:rsidRPr="00624F13">
              <w:rPr>
                <w:rFonts w:asciiTheme="minorHAnsi" w:hAnsiTheme="minorHAnsi" w:cstheme="minorHAnsi"/>
                <w:vertAlign w:val="subscript"/>
              </w:rPr>
              <w:t>min</w:t>
            </w:r>
            <w:r w:rsidRPr="004938B4">
              <w:rPr>
                <w:rFonts w:asciiTheme="minorHAnsi" w:hAnsiTheme="minorHAnsi" w:cstheme="minorHAnsi"/>
              </w:rPr>
              <w:t xml:space="preserve"> (dBm)</w:t>
            </w:r>
          </w:p>
          <w:p w14:paraId="3F9530E1" w14:textId="723A59CE"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-13 + 10log</w:t>
            </w:r>
            <w:r w:rsidR="009D1C88" w:rsidRPr="004938B4">
              <w:rPr>
                <w:rFonts w:asciiTheme="minorHAnsi" w:hAnsiTheme="minorHAnsi" w:cstheme="minorHAnsi"/>
                <w:vertAlign w:val="subscript"/>
              </w:rPr>
              <w:t>10</w:t>
            </w:r>
            <w:r w:rsidRPr="004938B4">
              <w:rPr>
                <w:rFonts w:asciiTheme="minorHAnsi" w:hAnsiTheme="minorHAnsi" w:cstheme="minorHAnsi"/>
              </w:rPr>
              <w:t>(Number of UL layers * BW</w:t>
            </w:r>
            <w:r w:rsidRPr="004938B4">
              <w:rPr>
                <w:rFonts w:asciiTheme="minorHAnsi" w:hAnsiTheme="minorHAnsi" w:cstheme="minorHAnsi"/>
                <w:vertAlign w:val="subscript"/>
              </w:rPr>
              <w:t>channel</w:t>
            </w:r>
            <w:r w:rsidRPr="004938B4">
              <w:rPr>
                <w:rFonts w:asciiTheme="minorHAnsi" w:hAnsiTheme="minorHAnsi" w:cstheme="minorHAnsi"/>
              </w:rPr>
              <w:t>/100 MHz)</w:t>
            </w:r>
          </w:p>
        </w:tc>
      </w:tr>
      <w:tr w:rsidR="00B364B6" w:rsidRPr="004938B4" w14:paraId="18D247C7" w14:textId="77777777" w:rsidTr="00B364B6">
        <w:trPr>
          <w:jc w:val="center"/>
        </w:trPr>
        <w:tc>
          <w:tcPr>
            <w:tcW w:w="1781" w:type="dxa"/>
            <w:vMerge/>
            <w:vAlign w:val="center"/>
          </w:tcPr>
          <w:p w14:paraId="695735AA" w14:textId="77777777" w:rsidR="00B364B6" w:rsidRPr="004938B4" w:rsidRDefault="00B364B6" w:rsidP="00B364B6">
            <w:pPr>
              <w:jc w:val="center"/>
              <w:rPr>
                <w:rFonts w:asciiTheme="minorHAnsi" w:hAnsiTheme="minorHAnsi" w:cstheme="minorHAnsi"/>
              </w:rPr>
            </w:pPr>
          </w:p>
        </w:tc>
        <w:tc>
          <w:tcPr>
            <w:tcW w:w="2175" w:type="dxa"/>
            <w:vMerge/>
            <w:vAlign w:val="center"/>
          </w:tcPr>
          <w:p w14:paraId="51B2A3A8" w14:textId="77777777" w:rsidR="00B364B6" w:rsidRPr="004938B4" w:rsidRDefault="00B364B6" w:rsidP="00B364B6">
            <w:pPr>
              <w:jc w:val="center"/>
              <w:rPr>
                <w:rFonts w:asciiTheme="minorHAnsi" w:hAnsiTheme="minorHAnsi" w:cstheme="minorHAnsi"/>
              </w:rPr>
            </w:pPr>
          </w:p>
        </w:tc>
        <w:tc>
          <w:tcPr>
            <w:tcW w:w="2159" w:type="dxa"/>
            <w:vAlign w:val="center"/>
          </w:tcPr>
          <w:p w14:paraId="4D3D4942" w14:textId="1823703F" w:rsidR="00B364B6" w:rsidRPr="004938B4" w:rsidRDefault="00B364B6" w:rsidP="00B364B6">
            <w:pPr>
              <w:jc w:val="center"/>
              <w:rPr>
                <w:rFonts w:asciiTheme="minorHAnsi" w:hAnsiTheme="minorHAnsi" w:cstheme="minorHAnsi"/>
              </w:rPr>
            </w:pPr>
            <w:r w:rsidRPr="004938B4">
              <w:rPr>
                <w:rFonts w:asciiTheme="minorHAnsi" w:hAnsiTheme="minorHAnsi" w:cstheme="minorHAnsi"/>
              </w:rPr>
              <w:t>Single CC</w:t>
            </w:r>
          </w:p>
        </w:tc>
        <w:tc>
          <w:tcPr>
            <w:tcW w:w="1945" w:type="dxa"/>
            <w:vAlign w:val="center"/>
          </w:tcPr>
          <w:p w14:paraId="43305207" w14:textId="27216CA5" w:rsidR="00B364B6" w:rsidRPr="004938B4" w:rsidRDefault="00B364B6" w:rsidP="00B364B6">
            <w:pPr>
              <w:jc w:val="center"/>
              <w:rPr>
                <w:rFonts w:asciiTheme="minorHAnsi" w:hAnsiTheme="minorHAnsi" w:cstheme="minorHAnsi"/>
              </w:rPr>
            </w:pPr>
            <w:r w:rsidRPr="004938B4">
              <w:rPr>
                <w:rFonts w:asciiTheme="minorHAnsi" w:hAnsiTheme="minorHAnsi" w:cstheme="minorHAnsi"/>
              </w:rPr>
              <w:t>2L UL</w:t>
            </w:r>
          </w:p>
        </w:tc>
      </w:tr>
      <w:tr w:rsidR="00B364B6" w:rsidRPr="004938B4" w14:paraId="30D17B4E" w14:textId="1950C536" w:rsidTr="00B364B6">
        <w:trPr>
          <w:jc w:val="center"/>
        </w:trPr>
        <w:tc>
          <w:tcPr>
            <w:tcW w:w="1781" w:type="dxa"/>
            <w:vAlign w:val="center"/>
          </w:tcPr>
          <w:p w14:paraId="0639610A" w14:textId="3DA318BB" w:rsidR="00B364B6" w:rsidRPr="004938B4" w:rsidRDefault="00B364B6" w:rsidP="00B364B6">
            <w:pPr>
              <w:jc w:val="center"/>
              <w:rPr>
                <w:rFonts w:asciiTheme="minorHAnsi" w:hAnsiTheme="minorHAnsi" w:cstheme="minorHAnsi"/>
              </w:rPr>
            </w:pPr>
            <w:r w:rsidRPr="004938B4">
              <w:rPr>
                <w:rFonts w:asciiTheme="minorHAnsi" w:hAnsiTheme="minorHAnsi" w:cstheme="minorHAnsi"/>
              </w:rPr>
              <w:t>50 MHz</w:t>
            </w:r>
          </w:p>
        </w:tc>
        <w:tc>
          <w:tcPr>
            <w:tcW w:w="2175" w:type="dxa"/>
            <w:vAlign w:val="center"/>
          </w:tcPr>
          <w:p w14:paraId="624C82FD" w14:textId="0FE032F1"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-13</w:t>
            </w:r>
          </w:p>
        </w:tc>
        <w:tc>
          <w:tcPr>
            <w:tcW w:w="2159" w:type="dxa"/>
            <w:vAlign w:val="center"/>
          </w:tcPr>
          <w:p w14:paraId="2C4A1341" w14:textId="090A9D2F"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-16</w:t>
            </w:r>
          </w:p>
        </w:tc>
        <w:tc>
          <w:tcPr>
            <w:tcW w:w="1945" w:type="dxa"/>
            <w:vAlign w:val="center"/>
          </w:tcPr>
          <w:p w14:paraId="266F0C02" w14:textId="7CCEB80A" w:rsidR="00B364B6" w:rsidRPr="004938B4" w:rsidRDefault="00B364B6" w:rsidP="00B364B6">
            <w:pPr>
              <w:jc w:val="center"/>
              <w:rPr>
                <w:rFonts w:asciiTheme="minorHAnsi" w:hAnsiTheme="minorHAnsi" w:cstheme="minorHAnsi"/>
                <w:highlight w:val="green"/>
              </w:rPr>
            </w:pPr>
            <w:r w:rsidRPr="004938B4">
              <w:rPr>
                <w:rFonts w:asciiTheme="minorHAnsi" w:hAnsiTheme="minorHAnsi" w:cstheme="minorHAnsi"/>
              </w:rPr>
              <w:t>-13</w:t>
            </w:r>
          </w:p>
        </w:tc>
      </w:tr>
      <w:tr w:rsidR="00B364B6" w:rsidRPr="004938B4" w14:paraId="175CC1C7" w14:textId="1A7D6210" w:rsidTr="00B364B6">
        <w:trPr>
          <w:jc w:val="center"/>
        </w:trPr>
        <w:tc>
          <w:tcPr>
            <w:tcW w:w="1781" w:type="dxa"/>
            <w:vAlign w:val="center"/>
          </w:tcPr>
          <w:p w14:paraId="6F743F3E" w14:textId="672AED25"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100 MHz</w:t>
            </w:r>
          </w:p>
        </w:tc>
        <w:tc>
          <w:tcPr>
            <w:tcW w:w="2175" w:type="dxa"/>
            <w:vAlign w:val="center"/>
          </w:tcPr>
          <w:p w14:paraId="59AB1A8B" w14:textId="091E238A"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-13</w:t>
            </w:r>
          </w:p>
        </w:tc>
        <w:tc>
          <w:tcPr>
            <w:tcW w:w="2159" w:type="dxa"/>
            <w:vAlign w:val="center"/>
          </w:tcPr>
          <w:p w14:paraId="14262B6D" w14:textId="357927E4"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-13</w:t>
            </w:r>
          </w:p>
        </w:tc>
        <w:tc>
          <w:tcPr>
            <w:tcW w:w="1945" w:type="dxa"/>
            <w:vAlign w:val="center"/>
          </w:tcPr>
          <w:p w14:paraId="0E0555E7" w14:textId="2177572A"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-10</w:t>
            </w:r>
          </w:p>
        </w:tc>
      </w:tr>
      <w:tr w:rsidR="00B364B6" w:rsidRPr="004938B4" w14:paraId="2FF9BAC7" w14:textId="4BD85362" w:rsidTr="00B364B6">
        <w:trPr>
          <w:jc w:val="center"/>
        </w:trPr>
        <w:tc>
          <w:tcPr>
            <w:tcW w:w="1781" w:type="dxa"/>
            <w:vAlign w:val="center"/>
          </w:tcPr>
          <w:p w14:paraId="5C82A637" w14:textId="4FCEE5A5" w:rsidR="00B364B6" w:rsidRPr="004938B4" w:rsidRDefault="00B364B6" w:rsidP="00B364B6">
            <w:pPr>
              <w:jc w:val="center"/>
              <w:rPr>
                <w:rFonts w:asciiTheme="minorHAnsi" w:hAnsiTheme="minorHAnsi" w:cstheme="minorHAnsi"/>
              </w:rPr>
            </w:pPr>
            <w:r w:rsidRPr="004938B4">
              <w:rPr>
                <w:rFonts w:asciiTheme="minorHAnsi" w:hAnsiTheme="minorHAnsi" w:cstheme="minorHAnsi"/>
              </w:rPr>
              <w:t>200 MHz</w:t>
            </w:r>
          </w:p>
        </w:tc>
        <w:tc>
          <w:tcPr>
            <w:tcW w:w="2175" w:type="dxa"/>
            <w:vAlign w:val="center"/>
          </w:tcPr>
          <w:p w14:paraId="1B2F6B4B" w14:textId="30DA9300"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-13</w:t>
            </w:r>
          </w:p>
        </w:tc>
        <w:tc>
          <w:tcPr>
            <w:tcW w:w="2159" w:type="dxa"/>
            <w:vAlign w:val="center"/>
          </w:tcPr>
          <w:p w14:paraId="0533D186" w14:textId="5BE26518"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-10</w:t>
            </w:r>
          </w:p>
        </w:tc>
        <w:tc>
          <w:tcPr>
            <w:tcW w:w="1945" w:type="dxa"/>
            <w:vAlign w:val="center"/>
          </w:tcPr>
          <w:p w14:paraId="668D9F17" w14:textId="7A579FB9" w:rsidR="00B364B6" w:rsidRPr="004938B4" w:rsidRDefault="00B364B6" w:rsidP="00B364B6">
            <w:pPr>
              <w:jc w:val="center"/>
              <w:rPr>
                <w:rFonts w:asciiTheme="minorHAnsi" w:hAnsiTheme="minorHAnsi" w:cstheme="minorHAnsi"/>
              </w:rPr>
            </w:pPr>
            <w:r w:rsidRPr="004938B4">
              <w:rPr>
                <w:rFonts w:asciiTheme="minorHAnsi" w:hAnsiTheme="minorHAnsi" w:cstheme="minorHAnsi"/>
              </w:rPr>
              <w:t>-7</w:t>
            </w:r>
          </w:p>
        </w:tc>
      </w:tr>
      <w:tr w:rsidR="00B364B6" w:rsidRPr="004938B4" w14:paraId="3D42951B" w14:textId="2166C38F" w:rsidTr="00B364B6">
        <w:trPr>
          <w:jc w:val="center"/>
        </w:trPr>
        <w:tc>
          <w:tcPr>
            <w:tcW w:w="1781" w:type="dxa"/>
            <w:vAlign w:val="center"/>
          </w:tcPr>
          <w:p w14:paraId="13A496F6" w14:textId="038EEEF3" w:rsidR="00B364B6" w:rsidRPr="004938B4" w:rsidRDefault="00B364B6" w:rsidP="00B364B6">
            <w:pPr>
              <w:jc w:val="center"/>
              <w:rPr>
                <w:rFonts w:asciiTheme="minorHAnsi" w:hAnsiTheme="minorHAnsi" w:cstheme="minorHAnsi"/>
              </w:rPr>
            </w:pPr>
            <w:r w:rsidRPr="004938B4">
              <w:rPr>
                <w:rFonts w:asciiTheme="minorHAnsi" w:hAnsiTheme="minorHAnsi" w:cstheme="minorHAnsi"/>
              </w:rPr>
              <w:t>400 MHz (optional)</w:t>
            </w:r>
          </w:p>
        </w:tc>
        <w:tc>
          <w:tcPr>
            <w:tcW w:w="2175" w:type="dxa"/>
            <w:vAlign w:val="center"/>
          </w:tcPr>
          <w:p w14:paraId="2C4029D2" w14:textId="004AD683" w:rsidR="00B364B6" w:rsidRPr="004938B4" w:rsidRDefault="00B364B6" w:rsidP="00B364B6">
            <w:pPr>
              <w:jc w:val="center"/>
              <w:rPr>
                <w:rFonts w:asciiTheme="minorHAnsi" w:hAnsiTheme="minorHAnsi" w:cstheme="minorHAnsi"/>
              </w:rPr>
            </w:pPr>
            <w:r w:rsidRPr="004938B4">
              <w:rPr>
                <w:rFonts w:asciiTheme="minorHAnsi" w:hAnsiTheme="minorHAnsi" w:cstheme="minorHAnsi"/>
              </w:rPr>
              <w:t>-13</w:t>
            </w:r>
          </w:p>
        </w:tc>
        <w:tc>
          <w:tcPr>
            <w:tcW w:w="2159" w:type="dxa"/>
            <w:vAlign w:val="center"/>
          </w:tcPr>
          <w:p w14:paraId="34911796" w14:textId="3A926C11" w:rsidR="00B364B6" w:rsidRPr="004938B4" w:rsidRDefault="00B364B6" w:rsidP="00B364B6">
            <w:pPr>
              <w:jc w:val="center"/>
              <w:rPr>
                <w:rFonts w:asciiTheme="minorHAnsi" w:hAnsiTheme="minorHAnsi" w:cstheme="minorHAnsi"/>
              </w:rPr>
            </w:pPr>
            <w:r w:rsidRPr="004938B4">
              <w:rPr>
                <w:rFonts w:asciiTheme="minorHAnsi" w:hAnsiTheme="minorHAnsi" w:cstheme="minorHAnsi"/>
              </w:rPr>
              <w:t>-7</w:t>
            </w:r>
          </w:p>
        </w:tc>
        <w:tc>
          <w:tcPr>
            <w:tcW w:w="1945" w:type="dxa"/>
            <w:vAlign w:val="center"/>
          </w:tcPr>
          <w:p w14:paraId="1C4C7A87" w14:textId="681BF26B" w:rsidR="00B364B6" w:rsidRPr="004938B4" w:rsidRDefault="00B364B6" w:rsidP="00B364B6">
            <w:pPr>
              <w:jc w:val="center"/>
              <w:rPr>
                <w:rFonts w:asciiTheme="minorHAnsi" w:hAnsiTheme="minorHAnsi" w:cstheme="minorHAnsi"/>
              </w:rPr>
            </w:pPr>
            <w:r w:rsidRPr="004938B4">
              <w:rPr>
                <w:rFonts w:asciiTheme="minorHAnsi" w:hAnsiTheme="minorHAnsi" w:cstheme="minorHAnsi"/>
              </w:rPr>
              <w:t>-4</w:t>
            </w:r>
          </w:p>
        </w:tc>
      </w:tr>
    </w:tbl>
    <w:p w14:paraId="47415769" w14:textId="4DE47CF4" w:rsidR="00E174AD" w:rsidRDefault="0097188D" w:rsidP="00B7022C">
      <w:pPr>
        <w:jc w:val="center"/>
        <w:rPr>
          <w:rFonts w:asciiTheme="minorHAnsi" w:hAnsiTheme="minorHAnsi" w:cstheme="minorHAnsi"/>
        </w:rPr>
      </w:pPr>
      <w:r w:rsidRPr="004938B4">
        <w:rPr>
          <w:rFonts w:asciiTheme="minorHAnsi" w:hAnsiTheme="minorHAnsi" w:cstheme="minorHAnsi"/>
        </w:rPr>
        <w:t>Table</w:t>
      </w:r>
      <w:r w:rsidR="00D84370" w:rsidRPr="004938B4">
        <w:rPr>
          <w:rFonts w:asciiTheme="minorHAnsi" w:hAnsiTheme="minorHAnsi" w:cstheme="minorHAnsi"/>
        </w:rPr>
        <w:t xml:space="preserve"> 2.</w:t>
      </w:r>
      <w:r w:rsidRPr="004938B4">
        <w:rPr>
          <w:rFonts w:asciiTheme="minorHAnsi" w:hAnsiTheme="minorHAnsi" w:cstheme="minorHAnsi"/>
        </w:rPr>
        <w:t>1</w:t>
      </w:r>
      <w:r w:rsidR="00D84370" w:rsidRPr="004938B4">
        <w:rPr>
          <w:rFonts w:asciiTheme="minorHAnsi" w:hAnsiTheme="minorHAnsi" w:cstheme="minorHAnsi"/>
        </w:rPr>
        <w:t xml:space="preserve">-1: Proposed </w:t>
      </w:r>
      <w:r w:rsidR="005A6326" w:rsidRPr="004938B4">
        <w:rPr>
          <w:rFonts w:asciiTheme="minorHAnsi" w:hAnsiTheme="minorHAnsi" w:cstheme="minorHAnsi"/>
        </w:rPr>
        <w:t>P</w:t>
      </w:r>
      <w:r w:rsidR="005A6326" w:rsidRPr="00624F13">
        <w:rPr>
          <w:rFonts w:asciiTheme="minorHAnsi" w:hAnsiTheme="minorHAnsi" w:cstheme="minorHAnsi"/>
          <w:vertAlign w:val="subscript"/>
        </w:rPr>
        <w:t>min</w:t>
      </w:r>
      <w:r w:rsidR="005A6326" w:rsidRPr="004938B4">
        <w:rPr>
          <w:rFonts w:asciiTheme="minorHAnsi" w:hAnsiTheme="minorHAnsi" w:cstheme="minorHAnsi"/>
        </w:rPr>
        <w:t xml:space="preserve"> </w:t>
      </w:r>
      <w:r w:rsidR="00D84370" w:rsidRPr="004938B4">
        <w:rPr>
          <w:rFonts w:asciiTheme="minorHAnsi" w:hAnsiTheme="minorHAnsi" w:cstheme="minorHAnsi"/>
        </w:rPr>
        <w:t>limit</w:t>
      </w:r>
      <w:r w:rsidR="0065761A">
        <w:rPr>
          <w:rFonts w:asciiTheme="minorHAnsi" w:hAnsiTheme="minorHAnsi" w:cstheme="minorHAnsi"/>
        </w:rPr>
        <w:t xml:space="preserve"> for PC3</w:t>
      </w:r>
    </w:p>
    <w:p w14:paraId="2BB4F5E5" w14:textId="03D99B8C" w:rsidR="002964DA" w:rsidRPr="004938B4" w:rsidRDefault="002964DA" w:rsidP="002964DA">
      <w:pPr>
        <w:pStyle w:val="Heading2"/>
        <w:rPr>
          <w:rFonts w:asciiTheme="minorHAnsi" w:hAnsiTheme="minorHAnsi" w:cstheme="minorHAnsi"/>
        </w:rPr>
      </w:pPr>
      <w:r>
        <w:rPr>
          <w:rFonts w:asciiTheme="minorHAnsi" w:hAnsiTheme="minorHAnsi" w:cstheme="minorHAnsi"/>
        </w:rPr>
        <w:t>CR contents</w:t>
      </w:r>
    </w:p>
    <w:p w14:paraId="3F9E452B" w14:textId="43B3E62F" w:rsidR="004744AF" w:rsidRDefault="002964DA" w:rsidP="002964DA">
      <w:pPr>
        <w:rPr>
          <w:rFonts w:asciiTheme="minorHAnsi" w:hAnsiTheme="minorHAnsi" w:cstheme="minorHAnsi"/>
        </w:rPr>
      </w:pPr>
      <w:r w:rsidRPr="004938B4">
        <w:rPr>
          <w:rFonts w:asciiTheme="minorHAnsi" w:hAnsiTheme="minorHAnsi" w:cstheme="minorHAnsi"/>
        </w:rPr>
        <w:t xml:space="preserve">The </w:t>
      </w:r>
      <w:r>
        <w:rPr>
          <w:rFonts w:asciiTheme="minorHAnsi" w:hAnsiTheme="minorHAnsi" w:cstheme="minorHAnsi"/>
        </w:rPr>
        <w:t xml:space="preserve">proposals above </w:t>
      </w:r>
      <w:r w:rsidR="007F0CC6">
        <w:rPr>
          <w:rFonts w:asciiTheme="minorHAnsi" w:hAnsiTheme="minorHAnsi" w:cstheme="minorHAnsi"/>
        </w:rPr>
        <w:t xml:space="preserve">are reflected in a CR [2]. </w:t>
      </w:r>
      <w:r w:rsidR="000F6D85">
        <w:rPr>
          <w:rFonts w:asciiTheme="minorHAnsi" w:hAnsiTheme="minorHAnsi" w:cstheme="minorHAnsi"/>
        </w:rPr>
        <w:t>The following further changes are proposed:</w:t>
      </w:r>
    </w:p>
    <w:p w14:paraId="519A68D8" w14:textId="29180DEA" w:rsidR="002964DA" w:rsidRDefault="007F0CC6" w:rsidP="002964DA">
      <w:pPr>
        <w:rPr>
          <w:rFonts w:asciiTheme="minorHAnsi" w:hAnsiTheme="minorHAnsi" w:cstheme="minorHAnsi"/>
        </w:rPr>
      </w:pPr>
      <w:r>
        <w:rPr>
          <w:rFonts w:asciiTheme="minorHAnsi" w:hAnsiTheme="minorHAnsi" w:cstheme="minorHAnsi"/>
        </w:rPr>
        <w:t xml:space="preserve">During </w:t>
      </w:r>
      <w:r w:rsidR="00656325">
        <w:rPr>
          <w:rFonts w:asciiTheme="minorHAnsi" w:hAnsiTheme="minorHAnsi" w:cstheme="minorHAnsi"/>
        </w:rPr>
        <w:t>the Rel-16</w:t>
      </w:r>
      <w:r w:rsidR="002741B4">
        <w:rPr>
          <w:rFonts w:asciiTheme="minorHAnsi" w:hAnsiTheme="minorHAnsi" w:cstheme="minorHAnsi"/>
        </w:rPr>
        <w:t xml:space="preserve"> eMIMO</w:t>
      </w:r>
      <w:r w:rsidR="00656325">
        <w:rPr>
          <w:rFonts w:asciiTheme="minorHAnsi" w:hAnsiTheme="minorHAnsi" w:cstheme="minorHAnsi"/>
        </w:rPr>
        <w:t xml:space="preserve"> work item, it was </w:t>
      </w:r>
      <w:r w:rsidR="006D7456">
        <w:rPr>
          <w:rFonts w:asciiTheme="minorHAnsi" w:hAnsiTheme="minorHAnsi" w:cstheme="minorHAnsi"/>
        </w:rPr>
        <w:t xml:space="preserve">agreed </w:t>
      </w:r>
      <w:r w:rsidR="00656325">
        <w:rPr>
          <w:rFonts w:asciiTheme="minorHAnsi" w:hAnsiTheme="minorHAnsi" w:cstheme="minorHAnsi"/>
        </w:rPr>
        <w:t xml:space="preserve">in </w:t>
      </w:r>
      <w:r w:rsidR="006D7456">
        <w:rPr>
          <w:rFonts w:asciiTheme="minorHAnsi" w:hAnsiTheme="minorHAnsi" w:cstheme="minorHAnsi"/>
        </w:rPr>
        <w:t>CR R4-2011920</w:t>
      </w:r>
      <w:r w:rsidR="00700676">
        <w:rPr>
          <w:rFonts w:asciiTheme="minorHAnsi" w:hAnsiTheme="minorHAnsi" w:cstheme="minorHAnsi"/>
        </w:rPr>
        <w:t xml:space="preserve"> </w:t>
      </w:r>
      <w:r w:rsidR="00656325">
        <w:rPr>
          <w:rFonts w:asciiTheme="minorHAnsi" w:hAnsiTheme="minorHAnsi" w:cstheme="minorHAnsi"/>
        </w:rPr>
        <w:t>to clarify</w:t>
      </w:r>
      <w:r w:rsidR="00700676">
        <w:rPr>
          <w:rFonts w:asciiTheme="minorHAnsi" w:hAnsiTheme="minorHAnsi" w:cstheme="minorHAnsi"/>
        </w:rPr>
        <w:t xml:space="preserve"> </w:t>
      </w:r>
      <w:r w:rsidR="00AF56D4">
        <w:rPr>
          <w:rFonts w:asciiTheme="minorHAnsi" w:hAnsiTheme="minorHAnsi" w:cstheme="minorHAnsi"/>
        </w:rPr>
        <w:t xml:space="preserve">ambiguous wording ‘For UEs supporting UL MIMO’ </w:t>
      </w:r>
      <w:r w:rsidR="0080361C">
        <w:rPr>
          <w:rFonts w:asciiTheme="minorHAnsi" w:hAnsiTheme="minorHAnsi" w:cstheme="minorHAnsi"/>
        </w:rPr>
        <w:t xml:space="preserve">with </w:t>
      </w:r>
      <w:r w:rsidR="00050E5C">
        <w:rPr>
          <w:rFonts w:asciiTheme="minorHAnsi" w:hAnsiTheme="minorHAnsi" w:cstheme="minorHAnsi"/>
        </w:rPr>
        <w:t>the actual</w:t>
      </w:r>
      <w:r w:rsidR="0080361C">
        <w:rPr>
          <w:rFonts w:asciiTheme="minorHAnsi" w:hAnsiTheme="minorHAnsi" w:cstheme="minorHAnsi"/>
        </w:rPr>
        <w:t xml:space="preserve"> </w:t>
      </w:r>
      <w:r w:rsidR="00D41F55">
        <w:rPr>
          <w:rFonts w:asciiTheme="minorHAnsi" w:hAnsiTheme="minorHAnsi" w:cstheme="minorHAnsi"/>
        </w:rPr>
        <w:t>UL configuration</w:t>
      </w:r>
      <w:r w:rsidR="00050E5C">
        <w:rPr>
          <w:rFonts w:asciiTheme="minorHAnsi" w:hAnsiTheme="minorHAnsi" w:cstheme="minorHAnsi"/>
        </w:rPr>
        <w:t xml:space="preserve"> in terms of the DCI format, number of layers and TPMI matrix </w:t>
      </w:r>
      <w:r w:rsidR="00261BAB">
        <w:rPr>
          <w:rFonts w:asciiTheme="minorHAnsi" w:hAnsiTheme="minorHAnsi" w:cstheme="minorHAnsi"/>
        </w:rPr>
        <w:t>index</w:t>
      </w:r>
      <w:r w:rsidR="00F65356">
        <w:rPr>
          <w:rFonts w:asciiTheme="minorHAnsi" w:hAnsiTheme="minorHAnsi" w:cstheme="minorHAnsi"/>
        </w:rPr>
        <w:t>, Unfortunately, the referenced CR did not treat 6.3D</w:t>
      </w:r>
      <w:r w:rsidR="00814764">
        <w:rPr>
          <w:rFonts w:asciiTheme="minorHAnsi" w:hAnsiTheme="minorHAnsi" w:cstheme="minorHAnsi"/>
        </w:rPr>
        <w:t>, 6.4D and 6.5D</w:t>
      </w:r>
      <w:r w:rsidR="00261BAB">
        <w:rPr>
          <w:rFonts w:asciiTheme="minorHAnsi" w:hAnsiTheme="minorHAnsi" w:cstheme="minorHAnsi"/>
        </w:rPr>
        <w:t>.</w:t>
      </w:r>
      <w:r w:rsidR="00434412">
        <w:rPr>
          <w:rFonts w:asciiTheme="minorHAnsi" w:hAnsiTheme="minorHAnsi" w:cstheme="minorHAnsi"/>
        </w:rPr>
        <w:t xml:space="preserve"> </w:t>
      </w:r>
      <w:r w:rsidR="00394ED4">
        <w:rPr>
          <w:rFonts w:asciiTheme="minorHAnsi" w:hAnsiTheme="minorHAnsi" w:cstheme="minorHAnsi"/>
        </w:rPr>
        <w:t xml:space="preserve">The </w:t>
      </w:r>
      <w:r w:rsidR="00C42363">
        <w:rPr>
          <w:rFonts w:asciiTheme="minorHAnsi" w:hAnsiTheme="minorHAnsi" w:cstheme="minorHAnsi"/>
        </w:rPr>
        <w:t xml:space="preserve">proposed </w:t>
      </w:r>
      <w:r w:rsidR="002741B4">
        <w:rPr>
          <w:rFonts w:asciiTheme="minorHAnsi" w:hAnsiTheme="minorHAnsi" w:cstheme="minorHAnsi"/>
        </w:rPr>
        <w:t>CR incorporates</w:t>
      </w:r>
      <w:r w:rsidR="00434412">
        <w:rPr>
          <w:rFonts w:asciiTheme="minorHAnsi" w:hAnsiTheme="minorHAnsi" w:cstheme="minorHAnsi"/>
        </w:rPr>
        <w:t xml:space="preserve"> this </w:t>
      </w:r>
      <w:r w:rsidR="00594B63">
        <w:rPr>
          <w:rFonts w:asciiTheme="minorHAnsi" w:hAnsiTheme="minorHAnsi" w:cstheme="minorHAnsi"/>
        </w:rPr>
        <w:t>change</w:t>
      </w:r>
      <w:r w:rsidR="00261BAB">
        <w:rPr>
          <w:rFonts w:asciiTheme="minorHAnsi" w:hAnsiTheme="minorHAnsi" w:cstheme="minorHAnsi"/>
        </w:rPr>
        <w:t xml:space="preserve"> in all </w:t>
      </w:r>
      <w:r w:rsidR="00B65BAB">
        <w:rPr>
          <w:rFonts w:asciiTheme="minorHAnsi" w:hAnsiTheme="minorHAnsi" w:cstheme="minorHAnsi"/>
        </w:rPr>
        <w:t xml:space="preserve">previously untreated </w:t>
      </w:r>
      <w:r w:rsidR="00261BAB">
        <w:rPr>
          <w:rFonts w:asciiTheme="minorHAnsi" w:hAnsiTheme="minorHAnsi" w:cstheme="minorHAnsi"/>
        </w:rPr>
        <w:t>sections that are touched by the P</w:t>
      </w:r>
      <w:r w:rsidR="00261BAB" w:rsidRPr="00261BAB">
        <w:rPr>
          <w:rFonts w:asciiTheme="minorHAnsi" w:hAnsiTheme="minorHAnsi" w:cstheme="minorHAnsi"/>
          <w:vertAlign w:val="subscript"/>
        </w:rPr>
        <w:t>min</w:t>
      </w:r>
      <w:r w:rsidR="00261BAB">
        <w:rPr>
          <w:rFonts w:asciiTheme="minorHAnsi" w:hAnsiTheme="minorHAnsi" w:cstheme="minorHAnsi"/>
        </w:rPr>
        <w:t xml:space="preserve"> CR</w:t>
      </w:r>
      <w:r w:rsidR="00814764">
        <w:rPr>
          <w:rFonts w:asciiTheme="minorHAnsi" w:hAnsiTheme="minorHAnsi" w:cstheme="minorHAnsi"/>
        </w:rPr>
        <w:t xml:space="preserve"> (6.3D and 6.4D)</w:t>
      </w:r>
      <w:r w:rsidR="00444644">
        <w:rPr>
          <w:rFonts w:asciiTheme="minorHAnsi" w:hAnsiTheme="minorHAnsi" w:cstheme="minorHAnsi"/>
        </w:rPr>
        <w:t>.</w:t>
      </w:r>
    </w:p>
    <w:p w14:paraId="634B2790" w14:textId="7D64B5ED" w:rsidR="00394ED4" w:rsidRDefault="004E29E6" w:rsidP="002964DA">
      <w:pPr>
        <w:rPr>
          <w:rFonts w:asciiTheme="minorHAnsi" w:hAnsiTheme="minorHAnsi" w:cstheme="minorHAnsi"/>
        </w:rPr>
      </w:pPr>
      <w:r>
        <w:rPr>
          <w:rFonts w:asciiTheme="minorHAnsi" w:hAnsiTheme="minorHAnsi" w:cstheme="minorHAnsi"/>
        </w:rPr>
        <w:t xml:space="preserve">A second </w:t>
      </w:r>
      <w:r w:rsidR="007475A9">
        <w:rPr>
          <w:rFonts w:asciiTheme="minorHAnsi" w:hAnsiTheme="minorHAnsi" w:cstheme="minorHAnsi"/>
        </w:rPr>
        <w:t>category of change</w:t>
      </w:r>
      <w:r>
        <w:rPr>
          <w:rFonts w:asciiTheme="minorHAnsi" w:hAnsiTheme="minorHAnsi" w:cstheme="minorHAnsi"/>
        </w:rPr>
        <w:t xml:space="preserve"> is </w:t>
      </w:r>
      <w:r w:rsidR="00A75A63">
        <w:rPr>
          <w:rFonts w:asciiTheme="minorHAnsi" w:hAnsiTheme="minorHAnsi" w:cstheme="minorHAnsi"/>
        </w:rPr>
        <w:t>triggered</w:t>
      </w:r>
      <w:r w:rsidR="007475A9">
        <w:rPr>
          <w:rFonts w:asciiTheme="minorHAnsi" w:hAnsiTheme="minorHAnsi" w:cstheme="minorHAnsi"/>
        </w:rPr>
        <w:t xml:space="preserve"> by multiple sub clauses that ought to reference P</w:t>
      </w:r>
      <w:r w:rsidR="007475A9" w:rsidRPr="00973DA8">
        <w:rPr>
          <w:rFonts w:asciiTheme="minorHAnsi" w:hAnsiTheme="minorHAnsi" w:cstheme="minorHAnsi"/>
          <w:vertAlign w:val="subscript"/>
        </w:rPr>
        <w:t>min</w:t>
      </w:r>
      <w:r w:rsidR="007475A9">
        <w:rPr>
          <w:rFonts w:asciiTheme="minorHAnsi" w:hAnsiTheme="minorHAnsi" w:cstheme="minorHAnsi"/>
        </w:rPr>
        <w:t>, but instead use the explicit dBm value of P</w:t>
      </w:r>
      <w:r w:rsidR="007475A9" w:rsidRPr="00973DA8">
        <w:rPr>
          <w:rFonts w:asciiTheme="minorHAnsi" w:hAnsiTheme="minorHAnsi" w:cstheme="minorHAnsi"/>
          <w:vertAlign w:val="subscript"/>
        </w:rPr>
        <w:t>min</w:t>
      </w:r>
      <w:r w:rsidR="00160992">
        <w:rPr>
          <w:rFonts w:asciiTheme="minorHAnsi" w:hAnsiTheme="minorHAnsi" w:cstheme="minorHAnsi"/>
        </w:rPr>
        <w:t xml:space="preserve">. </w:t>
      </w:r>
      <w:r w:rsidR="00AB30FC">
        <w:rPr>
          <w:rFonts w:asciiTheme="minorHAnsi" w:hAnsiTheme="minorHAnsi" w:cstheme="minorHAnsi"/>
        </w:rPr>
        <w:t>A change to P</w:t>
      </w:r>
      <w:r w:rsidR="00AB30FC" w:rsidRPr="00305BB9">
        <w:rPr>
          <w:rFonts w:asciiTheme="minorHAnsi" w:hAnsiTheme="minorHAnsi" w:cstheme="minorHAnsi"/>
          <w:vertAlign w:val="subscript"/>
        </w:rPr>
        <w:t>min</w:t>
      </w:r>
      <w:r w:rsidR="00AB30FC">
        <w:rPr>
          <w:rFonts w:asciiTheme="minorHAnsi" w:hAnsiTheme="minorHAnsi" w:cstheme="minorHAnsi"/>
        </w:rPr>
        <w:t xml:space="preserve"> as specified in this contribution requires reworking of </w:t>
      </w:r>
      <w:r w:rsidR="008A5B5C">
        <w:rPr>
          <w:rFonts w:asciiTheme="minorHAnsi" w:hAnsiTheme="minorHAnsi" w:cstheme="minorHAnsi"/>
        </w:rPr>
        <w:t xml:space="preserve">all </w:t>
      </w:r>
      <w:r w:rsidR="00C03FE8">
        <w:rPr>
          <w:rFonts w:asciiTheme="minorHAnsi" w:hAnsiTheme="minorHAnsi" w:cstheme="minorHAnsi"/>
        </w:rPr>
        <w:t>such</w:t>
      </w:r>
      <w:r w:rsidR="007475A9">
        <w:rPr>
          <w:rFonts w:asciiTheme="minorHAnsi" w:hAnsiTheme="minorHAnsi" w:cstheme="minorHAnsi"/>
        </w:rPr>
        <w:t xml:space="preserve"> sub clauses so they reference the root location of P</w:t>
      </w:r>
      <w:r w:rsidR="007475A9" w:rsidRPr="00AB30FC">
        <w:rPr>
          <w:rFonts w:asciiTheme="minorHAnsi" w:hAnsiTheme="minorHAnsi" w:cstheme="minorHAnsi"/>
          <w:vertAlign w:val="subscript"/>
        </w:rPr>
        <w:t>min</w:t>
      </w:r>
      <w:r w:rsidR="007475A9">
        <w:rPr>
          <w:rFonts w:asciiTheme="minorHAnsi" w:hAnsiTheme="minorHAnsi" w:cstheme="minorHAnsi"/>
        </w:rPr>
        <w:t>, sub clauses 6.3</w:t>
      </w:r>
      <w:r w:rsidR="00C03FE8">
        <w:rPr>
          <w:rFonts w:asciiTheme="minorHAnsi" w:hAnsiTheme="minorHAnsi" w:cstheme="minorHAnsi"/>
        </w:rPr>
        <w:t xml:space="preserve"> </w:t>
      </w:r>
      <w:r w:rsidR="007475A9">
        <w:rPr>
          <w:rFonts w:asciiTheme="minorHAnsi" w:hAnsiTheme="minorHAnsi" w:cstheme="minorHAnsi"/>
        </w:rPr>
        <w:t>and 6.3D</w:t>
      </w:r>
      <w:r w:rsidR="00305BB9">
        <w:rPr>
          <w:rFonts w:asciiTheme="minorHAnsi" w:hAnsiTheme="minorHAnsi" w:cstheme="minorHAnsi"/>
        </w:rPr>
        <w:t xml:space="preserve">. This type of change also removes </w:t>
      </w:r>
      <w:r w:rsidR="00B85425">
        <w:rPr>
          <w:rFonts w:asciiTheme="minorHAnsi" w:hAnsiTheme="minorHAnsi" w:cstheme="minorHAnsi"/>
        </w:rPr>
        <w:t>double specification of P</w:t>
      </w:r>
      <w:r w:rsidR="00B85425" w:rsidRPr="00B85425">
        <w:rPr>
          <w:rFonts w:asciiTheme="minorHAnsi" w:hAnsiTheme="minorHAnsi" w:cstheme="minorHAnsi"/>
          <w:vertAlign w:val="subscript"/>
        </w:rPr>
        <w:t>min</w:t>
      </w:r>
      <w:r w:rsidR="00B85425">
        <w:rPr>
          <w:rFonts w:asciiTheme="minorHAnsi" w:hAnsiTheme="minorHAnsi" w:cstheme="minorHAnsi"/>
        </w:rPr>
        <w:t xml:space="preserve"> in the standard today.</w:t>
      </w:r>
    </w:p>
    <w:p w14:paraId="2C1A592D" w14:textId="76DB184B" w:rsidR="00ED441A" w:rsidRPr="00434412" w:rsidRDefault="002827E6" w:rsidP="002964DA">
      <w:pPr>
        <w:rPr>
          <w:rFonts w:asciiTheme="minorHAnsi" w:hAnsiTheme="minorHAnsi" w:cstheme="minorHAnsi"/>
        </w:rPr>
      </w:pPr>
      <w:r>
        <w:rPr>
          <w:rFonts w:asciiTheme="minorHAnsi" w:hAnsiTheme="minorHAnsi" w:cstheme="minorHAnsi"/>
        </w:rPr>
        <w:t>Finally, some editorial type changes have been made</w:t>
      </w:r>
      <w:r w:rsidR="003A2D77">
        <w:rPr>
          <w:rFonts w:asciiTheme="minorHAnsi" w:hAnsiTheme="minorHAnsi" w:cstheme="minorHAnsi"/>
        </w:rPr>
        <w:t xml:space="preserve"> for readability</w:t>
      </w:r>
      <w:r w:rsidR="00B92174" w:rsidRPr="00B92174">
        <w:rPr>
          <w:rFonts w:asciiTheme="minorHAnsi" w:hAnsiTheme="minorHAnsi" w:cstheme="minorHAnsi"/>
        </w:rPr>
        <w:t xml:space="preserve"> </w:t>
      </w:r>
      <w:r w:rsidR="00B92174">
        <w:rPr>
          <w:rFonts w:asciiTheme="minorHAnsi" w:hAnsiTheme="minorHAnsi" w:cstheme="minorHAnsi"/>
        </w:rPr>
        <w:t>where other changes are necessary</w:t>
      </w:r>
      <w:r w:rsidR="003A2D77">
        <w:rPr>
          <w:rFonts w:asciiTheme="minorHAnsi" w:hAnsiTheme="minorHAnsi" w:cstheme="minorHAnsi"/>
        </w:rPr>
        <w:t xml:space="preserve">: </w:t>
      </w:r>
      <w:r>
        <w:rPr>
          <w:rFonts w:asciiTheme="minorHAnsi" w:hAnsiTheme="minorHAnsi" w:cstheme="minorHAnsi"/>
        </w:rPr>
        <w:t xml:space="preserve">common, repeated phrase </w:t>
      </w:r>
      <w:r w:rsidR="00F023AE">
        <w:rPr>
          <w:rFonts w:asciiTheme="minorHAnsi" w:hAnsiTheme="minorHAnsi" w:cstheme="minorHAnsi"/>
        </w:rPr>
        <w:t>in the requirements for each power class</w:t>
      </w:r>
      <w:r w:rsidR="003A2D77">
        <w:rPr>
          <w:rFonts w:asciiTheme="minorHAnsi" w:hAnsiTheme="minorHAnsi" w:cstheme="minorHAnsi"/>
        </w:rPr>
        <w:t xml:space="preserve"> have been </w:t>
      </w:r>
      <w:r w:rsidR="0060769C">
        <w:rPr>
          <w:rFonts w:asciiTheme="minorHAnsi" w:hAnsiTheme="minorHAnsi" w:cstheme="minorHAnsi"/>
        </w:rPr>
        <w:t>moved</w:t>
      </w:r>
      <w:r w:rsidR="00F023AE">
        <w:rPr>
          <w:rFonts w:asciiTheme="minorHAnsi" w:hAnsiTheme="minorHAnsi" w:cstheme="minorHAnsi"/>
        </w:rPr>
        <w:t xml:space="preserve"> to the general section.</w:t>
      </w:r>
    </w:p>
    <w:p w14:paraId="60965BFF" w14:textId="77777777" w:rsidR="00911ED3" w:rsidRPr="004938B4" w:rsidRDefault="00683177" w:rsidP="00442474">
      <w:pPr>
        <w:pStyle w:val="Heading1"/>
        <w:rPr>
          <w:rFonts w:asciiTheme="minorHAnsi" w:hAnsiTheme="minorHAnsi" w:cstheme="minorHAnsi"/>
          <w:lang w:val="en-US"/>
        </w:rPr>
      </w:pPr>
      <w:r w:rsidRPr="004938B4">
        <w:rPr>
          <w:rFonts w:asciiTheme="minorHAnsi" w:hAnsiTheme="minorHAnsi" w:cstheme="minorHAnsi"/>
          <w:lang w:val="en-US"/>
        </w:rPr>
        <w:t>Conclusion</w:t>
      </w:r>
    </w:p>
    <w:p w14:paraId="2BF00B7D" w14:textId="52E551CA" w:rsidR="0079047F" w:rsidRDefault="00DD1ECD" w:rsidP="00DD1ECD">
      <w:pPr>
        <w:rPr>
          <w:rFonts w:asciiTheme="minorHAnsi" w:hAnsiTheme="minorHAnsi" w:cstheme="minorHAnsi"/>
        </w:rPr>
      </w:pPr>
      <w:r w:rsidRPr="004938B4">
        <w:rPr>
          <w:rFonts w:asciiTheme="minorHAnsi" w:hAnsiTheme="minorHAnsi" w:cstheme="minorHAnsi"/>
        </w:rPr>
        <w:t xml:space="preserve">The FR2 UE </w:t>
      </w:r>
      <w:r>
        <w:rPr>
          <w:rFonts w:asciiTheme="minorHAnsi" w:hAnsiTheme="minorHAnsi" w:cstheme="minorHAnsi"/>
        </w:rPr>
        <w:t>m</w:t>
      </w:r>
      <w:r w:rsidRPr="004938B4">
        <w:rPr>
          <w:rFonts w:asciiTheme="minorHAnsi" w:hAnsiTheme="minorHAnsi" w:cstheme="minorHAnsi"/>
        </w:rPr>
        <w:t>in</w:t>
      </w:r>
      <w:r>
        <w:rPr>
          <w:rFonts w:asciiTheme="minorHAnsi" w:hAnsiTheme="minorHAnsi" w:cstheme="minorHAnsi"/>
        </w:rPr>
        <w:t>imum</w:t>
      </w:r>
      <w:r w:rsidRPr="004938B4">
        <w:rPr>
          <w:rFonts w:asciiTheme="minorHAnsi" w:hAnsiTheme="minorHAnsi" w:cstheme="minorHAnsi"/>
        </w:rPr>
        <w:t xml:space="preserve"> </w:t>
      </w:r>
      <w:r>
        <w:rPr>
          <w:rFonts w:asciiTheme="minorHAnsi" w:hAnsiTheme="minorHAnsi" w:cstheme="minorHAnsi"/>
        </w:rPr>
        <w:t>o</w:t>
      </w:r>
      <w:r w:rsidRPr="004938B4">
        <w:rPr>
          <w:rFonts w:asciiTheme="minorHAnsi" w:hAnsiTheme="minorHAnsi" w:cstheme="minorHAnsi"/>
        </w:rPr>
        <w:t xml:space="preserve">utput </w:t>
      </w:r>
      <w:r>
        <w:rPr>
          <w:rFonts w:asciiTheme="minorHAnsi" w:hAnsiTheme="minorHAnsi" w:cstheme="minorHAnsi"/>
        </w:rPr>
        <w:t>p</w:t>
      </w:r>
      <w:r w:rsidRPr="004938B4">
        <w:rPr>
          <w:rFonts w:asciiTheme="minorHAnsi" w:hAnsiTheme="minorHAnsi" w:cstheme="minorHAnsi"/>
        </w:rPr>
        <w:t xml:space="preserve">ower </w:t>
      </w:r>
      <w:r>
        <w:rPr>
          <w:rFonts w:asciiTheme="minorHAnsi" w:hAnsiTheme="minorHAnsi" w:cstheme="minorHAnsi"/>
        </w:rPr>
        <w:t>r</w:t>
      </w:r>
      <w:r w:rsidRPr="004938B4">
        <w:rPr>
          <w:rFonts w:asciiTheme="minorHAnsi" w:hAnsiTheme="minorHAnsi" w:cstheme="minorHAnsi"/>
        </w:rPr>
        <w:t>equirement (‘P</w:t>
      </w:r>
      <w:r w:rsidRPr="00624F13">
        <w:rPr>
          <w:rFonts w:asciiTheme="minorHAnsi" w:hAnsiTheme="minorHAnsi" w:cstheme="minorHAnsi"/>
          <w:vertAlign w:val="subscript"/>
        </w:rPr>
        <w:t>min</w:t>
      </w:r>
      <w:r w:rsidR="000F37B8">
        <w:rPr>
          <w:rFonts w:asciiTheme="minorHAnsi" w:hAnsiTheme="minorHAnsi" w:cstheme="minorHAnsi"/>
        </w:rPr>
        <w:t>’</w:t>
      </w:r>
      <w:r w:rsidRPr="004938B4">
        <w:rPr>
          <w:rFonts w:asciiTheme="minorHAnsi" w:hAnsiTheme="minorHAnsi" w:cstheme="minorHAnsi"/>
        </w:rPr>
        <w:t>) requirement captured in subsections 6.3.1 and 6.3</w:t>
      </w:r>
      <w:r>
        <w:rPr>
          <w:rFonts w:asciiTheme="minorHAnsi" w:hAnsiTheme="minorHAnsi" w:cstheme="minorHAnsi"/>
        </w:rPr>
        <w:t>x</w:t>
      </w:r>
      <w:r w:rsidRPr="004938B4">
        <w:rPr>
          <w:rFonts w:asciiTheme="minorHAnsi" w:hAnsiTheme="minorHAnsi" w:cstheme="minorHAnsi"/>
        </w:rPr>
        <w:t xml:space="preserve">.1 of TS 38.101-2 </w:t>
      </w:r>
      <w:r>
        <w:rPr>
          <w:rFonts w:asciiTheme="minorHAnsi" w:hAnsiTheme="minorHAnsi" w:cstheme="minorHAnsi"/>
        </w:rPr>
        <w:t>are</w:t>
      </w:r>
      <w:r w:rsidRPr="004938B4">
        <w:rPr>
          <w:rFonts w:asciiTheme="minorHAnsi" w:hAnsiTheme="minorHAnsi" w:cstheme="minorHAnsi"/>
        </w:rPr>
        <w:t xml:space="preserve"> inconsistent. </w:t>
      </w:r>
      <w:r w:rsidR="006A3E94">
        <w:rPr>
          <w:rFonts w:asciiTheme="minorHAnsi" w:hAnsiTheme="minorHAnsi" w:cstheme="minorHAnsi"/>
          <w:lang w:val="en-US"/>
        </w:rPr>
        <w:t>W</w:t>
      </w:r>
      <w:r w:rsidR="006A3E94" w:rsidRPr="004938B4">
        <w:rPr>
          <w:rFonts w:asciiTheme="minorHAnsi" w:hAnsiTheme="minorHAnsi" w:cstheme="minorHAnsi"/>
          <w:lang w:val="en-US"/>
        </w:rPr>
        <w:t xml:space="preserve">e concluded that </w:t>
      </w:r>
      <w:r w:rsidR="006A3E94" w:rsidRPr="004938B4">
        <w:rPr>
          <w:rFonts w:asciiTheme="minorHAnsi" w:hAnsiTheme="minorHAnsi" w:cstheme="minorHAnsi"/>
        </w:rPr>
        <w:t>adopting a BW-sensitive P</w:t>
      </w:r>
      <w:r w:rsidR="006A3E94" w:rsidRPr="00624F13">
        <w:rPr>
          <w:rFonts w:asciiTheme="minorHAnsi" w:hAnsiTheme="minorHAnsi" w:cstheme="minorHAnsi"/>
          <w:vertAlign w:val="subscript"/>
        </w:rPr>
        <w:t>min</w:t>
      </w:r>
      <w:r w:rsidR="006A3E94" w:rsidRPr="004938B4">
        <w:rPr>
          <w:rFonts w:asciiTheme="minorHAnsi" w:hAnsiTheme="minorHAnsi" w:cstheme="minorHAnsi"/>
        </w:rPr>
        <w:t xml:space="preserve"> requirement would </w:t>
      </w:r>
      <w:r w:rsidR="006A3E94">
        <w:rPr>
          <w:rFonts w:asciiTheme="minorHAnsi" w:hAnsiTheme="minorHAnsi" w:cstheme="minorHAnsi"/>
        </w:rPr>
        <w:t>bring consistency across all use cases: single CC, CA and 2L</w:t>
      </w:r>
      <w:r w:rsidR="006A3E94" w:rsidRPr="004938B4">
        <w:rPr>
          <w:rFonts w:asciiTheme="minorHAnsi" w:hAnsiTheme="minorHAnsi" w:cstheme="minorHAnsi"/>
        </w:rPr>
        <w:t>.</w:t>
      </w:r>
    </w:p>
    <w:p w14:paraId="1056C07E" w14:textId="4A1CF049" w:rsidR="00DD1ECD" w:rsidRDefault="00DD1ECD" w:rsidP="00DD1ECD">
      <w:pPr>
        <w:rPr>
          <w:rFonts w:asciiTheme="minorHAnsi" w:hAnsiTheme="minorHAnsi" w:cstheme="minorHAnsi"/>
          <w:b/>
          <w:bCs/>
        </w:rPr>
      </w:pPr>
      <w:r w:rsidRPr="004938B4">
        <w:rPr>
          <w:rFonts w:asciiTheme="minorHAnsi" w:hAnsiTheme="minorHAnsi" w:cstheme="minorHAnsi"/>
          <w:b/>
          <w:bCs/>
        </w:rPr>
        <w:t xml:space="preserve">Proposal 1: Make the </w:t>
      </w:r>
      <w:r w:rsidRPr="004938B4">
        <w:rPr>
          <w:rFonts w:asciiTheme="minorHAnsi" w:hAnsiTheme="minorHAnsi" w:cstheme="minorHAnsi"/>
        </w:rPr>
        <w:t>P</w:t>
      </w:r>
      <w:r w:rsidRPr="00624F13">
        <w:rPr>
          <w:rFonts w:asciiTheme="minorHAnsi" w:hAnsiTheme="minorHAnsi" w:cstheme="minorHAnsi"/>
          <w:vertAlign w:val="subscript"/>
        </w:rPr>
        <w:t>min</w:t>
      </w:r>
      <w:r w:rsidRPr="004938B4">
        <w:rPr>
          <w:rFonts w:asciiTheme="minorHAnsi" w:hAnsiTheme="minorHAnsi" w:cstheme="minorHAnsi"/>
          <w:b/>
          <w:bCs/>
        </w:rPr>
        <w:t xml:space="preserve"> requirement (</w:t>
      </w:r>
      <w:r w:rsidR="00602DA0">
        <w:rPr>
          <w:rFonts w:asciiTheme="minorHAnsi" w:hAnsiTheme="minorHAnsi" w:cstheme="minorHAnsi"/>
          <w:b/>
          <w:bCs/>
        </w:rPr>
        <w:t>6.3.1</w:t>
      </w:r>
      <w:r w:rsidR="009D2364">
        <w:rPr>
          <w:rFonts w:asciiTheme="minorHAnsi" w:hAnsiTheme="minorHAnsi" w:cstheme="minorHAnsi"/>
          <w:b/>
          <w:bCs/>
        </w:rPr>
        <w:t xml:space="preserve">, </w:t>
      </w:r>
      <w:r w:rsidRPr="004938B4">
        <w:rPr>
          <w:rFonts w:asciiTheme="minorHAnsi" w:hAnsiTheme="minorHAnsi" w:cstheme="minorHAnsi"/>
          <w:b/>
          <w:bCs/>
        </w:rPr>
        <w:t>6.3x.1) consistent across all use-cases by scaling the requirement with baseband BW</w:t>
      </w:r>
      <w:r w:rsidR="0056381A">
        <w:rPr>
          <w:rFonts w:asciiTheme="minorHAnsi" w:hAnsiTheme="minorHAnsi" w:cstheme="minorHAnsi"/>
          <w:b/>
          <w:bCs/>
        </w:rPr>
        <w:t xml:space="preserve"> </w:t>
      </w:r>
      <w:r w:rsidR="0056381A" w:rsidRPr="0056381A">
        <w:rPr>
          <w:rFonts w:asciiTheme="minorHAnsi" w:hAnsiTheme="minorHAnsi" w:cstheme="minorHAnsi"/>
          <w:b/>
          <w:bCs/>
        </w:rPr>
        <w:t>(Number of UL layers * RF bandwidth)</w:t>
      </w:r>
      <w:r w:rsidRPr="004938B4">
        <w:rPr>
          <w:rFonts w:asciiTheme="minorHAnsi" w:hAnsiTheme="minorHAnsi" w:cstheme="minorHAnsi"/>
          <w:b/>
          <w:bCs/>
        </w:rPr>
        <w:t>.</w:t>
      </w:r>
    </w:p>
    <w:p w14:paraId="2D9B5CC5" w14:textId="394F2F82" w:rsidR="00D84532" w:rsidRPr="004938B4" w:rsidRDefault="00D84532" w:rsidP="00DD1ECD">
      <w:pPr>
        <w:rPr>
          <w:rFonts w:asciiTheme="minorHAnsi" w:hAnsiTheme="minorHAnsi" w:cstheme="minorHAnsi"/>
          <w:b/>
          <w:bCs/>
        </w:rPr>
      </w:pPr>
      <w:r w:rsidRPr="00D84532">
        <w:rPr>
          <w:rFonts w:asciiTheme="minorHAnsi" w:hAnsiTheme="minorHAnsi" w:cstheme="minorHAnsi"/>
          <w:b/>
          <w:bCs/>
        </w:rPr>
        <w:t xml:space="preserve">Observation 1: The </w:t>
      </w:r>
      <w:r w:rsidR="00497F5F">
        <w:rPr>
          <w:rFonts w:asciiTheme="minorHAnsi" w:hAnsiTheme="minorHAnsi" w:cstheme="minorHAnsi"/>
          <w:b/>
          <w:bCs/>
        </w:rPr>
        <w:t>‘</w:t>
      </w:r>
      <w:r w:rsidRPr="00D84532">
        <w:rPr>
          <w:rFonts w:asciiTheme="minorHAnsi" w:hAnsiTheme="minorHAnsi" w:cstheme="minorHAnsi"/>
          <w:b/>
          <w:bCs/>
        </w:rPr>
        <w:t xml:space="preserve">shared </w:t>
      </w:r>
      <w:r w:rsidR="00EE16A4">
        <w:rPr>
          <w:rFonts w:asciiTheme="minorHAnsi" w:hAnsiTheme="minorHAnsi" w:cstheme="minorHAnsi"/>
          <w:b/>
          <w:bCs/>
        </w:rPr>
        <w:t>g</w:t>
      </w:r>
      <w:r w:rsidRPr="00D84532">
        <w:rPr>
          <w:rFonts w:asciiTheme="minorHAnsi" w:hAnsiTheme="minorHAnsi" w:cstheme="minorHAnsi"/>
          <w:b/>
          <w:bCs/>
        </w:rPr>
        <w:t>ain</w:t>
      </w:r>
      <w:r w:rsidR="00497F5F">
        <w:rPr>
          <w:rFonts w:asciiTheme="minorHAnsi" w:hAnsiTheme="minorHAnsi" w:cstheme="minorHAnsi"/>
          <w:b/>
          <w:bCs/>
        </w:rPr>
        <w:t>’</w:t>
      </w:r>
      <w:r w:rsidRPr="00D84532">
        <w:rPr>
          <w:rFonts w:asciiTheme="minorHAnsi" w:hAnsiTheme="minorHAnsi" w:cstheme="minorHAnsi"/>
          <w:b/>
          <w:bCs/>
        </w:rPr>
        <w:t xml:space="preserve"> approach of adopting the P</w:t>
      </w:r>
      <w:r w:rsidRPr="00D84532">
        <w:rPr>
          <w:rFonts w:asciiTheme="minorHAnsi" w:hAnsiTheme="minorHAnsi" w:cstheme="minorHAnsi"/>
          <w:b/>
          <w:bCs/>
          <w:vertAlign w:val="subscript"/>
        </w:rPr>
        <w:t>min</w:t>
      </w:r>
      <w:r w:rsidRPr="00D84532">
        <w:rPr>
          <w:rFonts w:asciiTheme="minorHAnsi" w:hAnsiTheme="minorHAnsi" w:cstheme="minorHAnsi"/>
          <w:b/>
          <w:bCs/>
        </w:rPr>
        <w:t xml:space="preserve"> requirement for 100 MHz channels as the new P</w:t>
      </w:r>
      <w:r w:rsidRPr="00D84532">
        <w:rPr>
          <w:rFonts w:asciiTheme="minorHAnsi" w:hAnsiTheme="minorHAnsi" w:cstheme="minorHAnsi"/>
          <w:b/>
          <w:bCs/>
          <w:vertAlign w:val="subscript"/>
        </w:rPr>
        <w:t>min</w:t>
      </w:r>
      <w:r w:rsidRPr="00D84532">
        <w:rPr>
          <w:rFonts w:asciiTheme="minorHAnsi" w:hAnsiTheme="minorHAnsi" w:cstheme="minorHAnsi"/>
          <w:b/>
          <w:bCs/>
        </w:rPr>
        <w:t xml:space="preserve"> PSD requirement represents both, a 3 dB relaxation of UE RF requirements and a 3 dB network improvement for 50 MHz deployments.</w:t>
      </w:r>
    </w:p>
    <w:p w14:paraId="4CFD4095" w14:textId="39E72EA6" w:rsidR="00DD1ECD" w:rsidRDefault="00DD1ECD" w:rsidP="00DD1ECD">
      <w:pPr>
        <w:rPr>
          <w:rFonts w:asciiTheme="minorHAnsi" w:hAnsiTheme="minorHAnsi" w:cstheme="minorHAnsi"/>
          <w:b/>
          <w:bCs/>
        </w:rPr>
      </w:pPr>
      <w:r w:rsidRPr="004938B4">
        <w:rPr>
          <w:rFonts w:asciiTheme="minorHAnsi" w:hAnsiTheme="minorHAnsi" w:cstheme="minorHAnsi"/>
          <w:b/>
          <w:bCs/>
        </w:rPr>
        <w:t xml:space="preserve">Proposal 2: The </w:t>
      </w:r>
      <w:r>
        <w:rPr>
          <w:rFonts w:asciiTheme="minorHAnsi" w:hAnsiTheme="minorHAnsi" w:cstheme="minorHAnsi"/>
          <w:b/>
          <w:bCs/>
        </w:rPr>
        <w:t>PC</w:t>
      </w:r>
      <w:r w:rsidR="009A5525">
        <w:rPr>
          <w:rFonts w:asciiTheme="minorHAnsi" w:hAnsiTheme="minorHAnsi" w:cstheme="minorHAnsi"/>
          <w:b/>
          <w:bCs/>
        </w:rPr>
        <w:t>2/</w:t>
      </w:r>
      <w:r>
        <w:rPr>
          <w:rFonts w:asciiTheme="minorHAnsi" w:hAnsiTheme="minorHAnsi" w:cstheme="minorHAnsi"/>
          <w:b/>
          <w:bCs/>
        </w:rPr>
        <w:t>3</w:t>
      </w:r>
      <w:r w:rsidR="009A5525">
        <w:rPr>
          <w:rFonts w:asciiTheme="minorHAnsi" w:hAnsiTheme="minorHAnsi" w:cstheme="minorHAnsi"/>
          <w:b/>
          <w:bCs/>
        </w:rPr>
        <w:t>/4</w:t>
      </w:r>
      <w:r>
        <w:rPr>
          <w:rFonts w:asciiTheme="minorHAnsi" w:hAnsiTheme="minorHAnsi" w:cstheme="minorHAnsi"/>
          <w:b/>
          <w:bCs/>
        </w:rPr>
        <w:t xml:space="preserve"> </w:t>
      </w:r>
      <w:r w:rsidRPr="005A6326">
        <w:rPr>
          <w:rFonts w:asciiTheme="minorHAnsi" w:hAnsiTheme="minorHAnsi" w:cstheme="minorHAnsi"/>
          <w:b/>
          <w:bCs/>
        </w:rPr>
        <w:t>P</w:t>
      </w:r>
      <w:r w:rsidRPr="005A6326">
        <w:rPr>
          <w:rFonts w:asciiTheme="minorHAnsi" w:hAnsiTheme="minorHAnsi" w:cstheme="minorHAnsi"/>
          <w:b/>
          <w:bCs/>
          <w:vertAlign w:val="subscript"/>
        </w:rPr>
        <w:t>min</w:t>
      </w:r>
      <w:r w:rsidRPr="004938B4">
        <w:rPr>
          <w:rFonts w:asciiTheme="minorHAnsi" w:hAnsiTheme="minorHAnsi" w:cstheme="minorHAnsi"/>
          <w:b/>
          <w:bCs/>
        </w:rPr>
        <w:t xml:space="preserve"> requirement shall be scaled from a </w:t>
      </w:r>
      <w:r w:rsidRPr="00624F13">
        <w:rPr>
          <w:rFonts w:asciiTheme="minorHAnsi" w:hAnsiTheme="minorHAnsi" w:cstheme="minorHAnsi"/>
          <w:b/>
          <w:bCs/>
        </w:rPr>
        <w:t>P</w:t>
      </w:r>
      <w:r w:rsidRPr="00624F13">
        <w:rPr>
          <w:rFonts w:asciiTheme="minorHAnsi" w:hAnsiTheme="minorHAnsi" w:cstheme="minorHAnsi"/>
          <w:b/>
          <w:bCs/>
          <w:vertAlign w:val="subscript"/>
        </w:rPr>
        <w:t>min</w:t>
      </w:r>
      <w:r w:rsidRPr="004938B4">
        <w:rPr>
          <w:rFonts w:asciiTheme="minorHAnsi" w:hAnsiTheme="minorHAnsi" w:cstheme="minorHAnsi"/>
          <w:b/>
          <w:bCs/>
        </w:rPr>
        <w:t xml:space="preserve"> PSD requirement of -13 dBm per 100 MHz of baseband bandwidth.</w:t>
      </w:r>
    </w:p>
    <w:p w14:paraId="2AA373AA" w14:textId="77777777" w:rsidR="00DD1ECD" w:rsidRPr="004938B4" w:rsidRDefault="00DD1ECD" w:rsidP="00DD1ECD">
      <w:pPr>
        <w:rPr>
          <w:rFonts w:asciiTheme="minorHAnsi" w:hAnsiTheme="minorHAnsi" w:cstheme="minorHAnsi"/>
          <w:b/>
          <w:bCs/>
        </w:rPr>
      </w:pPr>
      <w:r w:rsidRPr="004938B4">
        <w:rPr>
          <w:rFonts w:asciiTheme="minorHAnsi" w:hAnsiTheme="minorHAnsi" w:cstheme="minorHAnsi"/>
          <w:b/>
          <w:bCs/>
        </w:rPr>
        <w:t xml:space="preserve">Proposal </w:t>
      </w:r>
      <w:r>
        <w:rPr>
          <w:rFonts w:asciiTheme="minorHAnsi" w:hAnsiTheme="minorHAnsi" w:cstheme="minorHAnsi"/>
          <w:b/>
          <w:bCs/>
        </w:rPr>
        <w:t>3</w:t>
      </w:r>
      <w:r w:rsidRPr="004938B4">
        <w:rPr>
          <w:rFonts w:asciiTheme="minorHAnsi" w:hAnsiTheme="minorHAnsi" w:cstheme="minorHAnsi"/>
          <w:b/>
          <w:bCs/>
        </w:rPr>
        <w:t xml:space="preserve">: The </w:t>
      </w:r>
      <w:r>
        <w:rPr>
          <w:rFonts w:asciiTheme="minorHAnsi" w:hAnsiTheme="minorHAnsi" w:cstheme="minorHAnsi"/>
          <w:b/>
          <w:bCs/>
        </w:rPr>
        <w:t xml:space="preserve">PC1 </w:t>
      </w:r>
      <w:r w:rsidRPr="005A6326">
        <w:rPr>
          <w:rFonts w:asciiTheme="minorHAnsi" w:hAnsiTheme="minorHAnsi" w:cstheme="minorHAnsi"/>
          <w:b/>
          <w:bCs/>
        </w:rPr>
        <w:t>P</w:t>
      </w:r>
      <w:r w:rsidRPr="005A6326">
        <w:rPr>
          <w:rFonts w:asciiTheme="minorHAnsi" w:hAnsiTheme="minorHAnsi" w:cstheme="minorHAnsi"/>
          <w:b/>
          <w:bCs/>
          <w:vertAlign w:val="subscript"/>
        </w:rPr>
        <w:t>min</w:t>
      </w:r>
      <w:r w:rsidRPr="004938B4">
        <w:rPr>
          <w:rFonts w:asciiTheme="minorHAnsi" w:hAnsiTheme="minorHAnsi" w:cstheme="minorHAnsi"/>
          <w:b/>
          <w:bCs/>
        </w:rPr>
        <w:t xml:space="preserve"> requirement shall be scaled from a </w:t>
      </w:r>
      <w:r w:rsidRPr="00624F13">
        <w:rPr>
          <w:rFonts w:asciiTheme="minorHAnsi" w:hAnsiTheme="minorHAnsi" w:cstheme="minorHAnsi"/>
          <w:b/>
          <w:bCs/>
        </w:rPr>
        <w:t>P</w:t>
      </w:r>
      <w:r w:rsidRPr="00624F13">
        <w:rPr>
          <w:rFonts w:asciiTheme="minorHAnsi" w:hAnsiTheme="minorHAnsi" w:cstheme="minorHAnsi"/>
          <w:b/>
          <w:bCs/>
          <w:vertAlign w:val="subscript"/>
        </w:rPr>
        <w:t>min</w:t>
      </w:r>
      <w:r w:rsidRPr="004938B4">
        <w:rPr>
          <w:rFonts w:asciiTheme="minorHAnsi" w:hAnsiTheme="minorHAnsi" w:cstheme="minorHAnsi"/>
          <w:b/>
          <w:bCs/>
        </w:rPr>
        <w:t xml:space="preserve"> PSD requirement of </w:t>
      </w:r>
      <w:r>
        <w:rPr>
          <w:rFonts w:asciiTheme="minorHAnsi" w:hAnsiTheme="minorHAnsi" w:cstheme="minorHAnsi"/>
          <w:b/>
          <w:bCs/>
        </w:rPr>
        <w:t>+4</w:t>
      </w:r>
      <w:r w:rsidRPr="004938B4">
        <w:rPr>
          <w:rFonts w:asciiTheme="minorHAnsi" w:hAnsiTheme="minorHAnsi" w:cstheme="minorHAnsi"/>
          <w:b/>
          <w:bCs/>
        </w:rPr>
        <w:t xml:space="preserve"> dBm per 100 MHz of baseband bandwidth.</w:t>
      </w:r>
    </w:p>
    <w:p w14:paraId="5B990AEF" w14:textId="77777777" w:rsidR="00DD1ECD" w:rsidRPr="004938B4" w:rsidRDefault="00DD1ECD" w:rsidP="00DD1ECD">
      <w:pPr>
        <w:rPr>
          <w:rFonts w:asciiTheme="minorHAnsi" w:hAnsiTheme="minorHAnsi" w:cstheme="minorHAnsi"/>
          <w:b/>
          <w:bCs/>
        </w:rPr>
      </w:pPr>
      <w:r w:rsidRPr="004938B4">
        <w:rPr>
          <w:rFonts w:asciiTheme="minorHAnsi" w:hAnsiTheme="minorHAnsi" w:cstheme="minorHAnsi"/>
          <w:b/>
          <w:bCs/>
        </w:rPr>
        <w:t xml:space="preserve">Proposal </w:t>
      </w:r>
      <w:r>
        <w:rPr>
          <w:rFonts w:asciiTheme="minorHAnsi" w:hAnsiTheme="minorHAnsi" w:cstheme="minorHAnsi"/>
          <w:b/>
          <w:bCs/>
        </w:rPr>
        <w:t>4</w:t>
      </w:r>
      <w:r w:rsidRPr="004938B4">
        <w:rPr>
          <w:rFonts w:asciiTheme="minorHAnsi" w:hAnsiTheme="minorHAnsi" w:cstheme="minorHAnsi"/>
          <w:b/>
          <w:bCs/>
        </w:rPr>
        <w:t xml:space="preserve">: The </w:t>
      </w:r>
      <w:r>
        <w:rPr>
          <w:rFonts w:asciiTheme="minorHAnsi" w:hAnsiTheme="minorHAnsi" w:cstheme="minorHAnsi"/>
          <w:b/>
          <w:bCs/>
        </w:rPr>
        <w:t xml:space="preserve">PC5 </w:t>
      </w:r>
      <w:r w:rsidRPr="005A6326">
        <w:rPr>
          <w:rFonts w:asciiTheme="minorHAnsi" w:hAnsiTheme="minorHAnsi" w:cstheme="minorHAnsi"/>
          <w:b/>
          <w:bCs/>
        </w:rPr>
        <w:t>P</w:t>
      </w:r>
      <w:r w:rsidRPr="005A6326">
        <w:rPr>
          <w:rFonts w:asciiTheme="minorHAnsi" w:hAnsiTheme="minorHAnsi" w:cstheme="minorHAnsi"/>
          <w:b/>
          <w:bCs/>
          <w:vertAlign w:val="subscript"/>
        </w:rPr>
        <w:t>min</w:t>
      </w:r>
      <w:r w:rsidRPr="004938B4">
        <w:rPr>
          <w:rFonts w:asciiTheme="minorHAnsi" w:hAnsiTheme="minorHAnsi" w:cstheme="minorHAnsi"/>
          <w:b/>
          <w:bCs/>
        </w:rPr>
        <w:t xml:space="preserve"> requirement shall be scaled from a </w:t>
      </w:r>
      <w:r w:rsidRPr="00624F13">
        <w:rPr>
          <w:rFonts w:asciiTheme="minorHAnsi" w:hAnsiTheme="minorHAnsi" w:cstheme="minorHAnsi"/>
          <w:b/>
          <w:bCs/>
        </w:rPr>
        <w:t>P</w:t>
      </w:r>
      <w:r w:rsidRPr="00624F13">
        <w:rPr>
          <w:rFonts w:asciiTheme="minorHAnsi" w:hAnsiTheme="minorHAnsi" w:cstheme="minorHAnsi"/>
          <w:b/>
          <w:bCs/>
          <w:vertAlign w:val="subscript"/>
        </w:rPr>
        <w:t>min</w:t>
      </w:r>
      <w:r w:rsidRPr="004938B4">
        <w:rPr>
          <w:rFonts w:asciiTheme="minorHAnsi" w:hAnsiTheme="minorHAnsi" w:cstheme="minorHAnsi"/>
          <w:b/>
          <w:bCs/>
        </w:rPr>
        <w:t xml:space="preserve"> PSD requirement of -</w:t>
      </w:r>
      <w:r>
        <w:rPr>
          <w:rFonts w:asciiTheme="minorHAnsi" w:hAnsiTheme="minorHAnsi" w:cstheme="minorHAnsi"/>
          <w:b/>
          <w:bCs/>
        </w:rPr>
        <w:t>6</w:t>
      </w:r>
      <w:r w:rsidRPr="004938B4">
        <w:rPr>
          <w:rFonts w:asciiTheme="minorHAnsi" w:hAnsiTheme="minorHAnsi" w:cstheme="minorHAnsi"/>
          <w:b/>
          <w:bCs/>
        </w:rPr>
        <w:t xml:space="preserve"> dBm per 100 MHz of baseband bandwidth.</w:t>
      </w:r>
    </w:p>
    <w:p w14:paraId="77EEF03D" w14:textId="69BCF448" w:rsidR="00B47747" w:rsidRPr="004938B4" w:rsidRDefault="00B337A8" w:rsidP="00CB6D30">
      <w:pPr>
        <w:rPr>
          <w:rFonts w:asciiTheme="minorHAnsi" w:hAnsiTheme="minorHAnsi" w:cstheme="minorHAnsi"/>
        </w:rPr>
      </w:pPr>
      <w:r>
        <w:rPr>
          <w:rFonts w:asciiTheme="minorHAnsi" w:hAnsiTheme="minorHAnsi" w:cstheme="minorHAnsi"/>
        </w:rPr>
        <w:lastRenderedPageBreak/>
        <w:t>The proposals are captured in CR form in a companion contribution</w:t>
      </w:r>
      <w:r w:rsidR="00DA08BF">
        <w:rPr>
          <w:rFonts w:asciiTheme="minorHAnsi" w:hAnsiTheme="minorHAnsi" w:cstheme="minorHAnsi"/>
        </w:rPr>
        <w:t xml:space="preserve"> [2].</w:t>
      </w:r>
    </w:p>
    <w:p w14:paraId="2DB352B0" w14:textId="77777777" w:rsidR="0069757C" w:rsidRPr="004938B4" w:rsidRDefault="0069757C" w:rsidP="00F85B4D">
      <w:pPr>
        <w:pStyle w:val="Heading1"/>
        <w:pBdr>
          <w:top w:val="single" w:sz="12" w:space="1" w:color="auto"/>
        </w:pBdr>
        <w:rPr>
          <w:rFonts w:asciiTheme="minorHAnsi" w:hAnsiTheme="minorHAnsi" w:cstheme="minorHAnsi"/>
          <w:lang w:val="en-US"/>
        </w:rPr>
      </w:pPr>
      <w:r w:rsidRPr="004938B4">
        <w:rPr>
          <w:rFonts w:asciiTheme="minorHAnsi" w:hAnsiTheme="minorHAnsi" w:cstheme="minorHAnsi"/>
        </w:rPr>
        <w:t>Reference</w:t>
      </w:r>
    </w:p>
    <w:p w14:paraId="4CF9744A" w14:textId="3A05F189" w:rsidR="005721C5" w:rsidRDefault="005721C5" w:rsidP="005721C5">
      <w:pPr>
        <w:pStyle w:val="11BodyText"/>
        <w:numPr>
          <w:ilvl w:val="0"/>
          <w:numId w:val="2"/>
        </w:numPr>
        <w:tabs>
          <w:tab w:val="left" w:pos="1080"/>
        </w:tabs>
        <w:overflowPunct w:val="0"/>
        <w:autoSpaceDE w:val="0"/>
        <w:autoSpaceDN w:val="0"/>
        <w:adjustRightInd w:val="0"/>
        <w:rPr>
          <w:rFonts w:asciiTheme="minorHAnsi" w:hAnsiTheme="minorHAnsi" w:cstheme="minorHAnsi"/>
          <w:bCs/>
          <w:sz w:val="18"/>
          <w:szCs w:val="18"/>
        </w:rPr>
      </w:pPr>
      <w:r w:rsidRPr="004938B4">
        <w:rPr>
          <w:rFonts w:asciiTheme="minorHAnsi" w:hAnsiTheme="minorHAnsi" w:cstheme="minorHAnsi"/>
          <w:bCs/>
          <w:sz w:val="18"/>
          <w:szCs w:val="18"/>
        </w:rPr>
        <w:t>R4-210</w:t>
      </w:r>
      <w:r w:rsidR="00903AFE" w:rsidRPr="004938B4">
        <w:rPr>
          <w:rFonts w:asciiTheme="minorHAnsi" w:hAnsiTheme="minorHAnsi" w:cstheme="minorHAnsi"/>
          <w:bCs/>
          <w:sz w:val="18"/>
          <w:szCs w:val="18"/>
        </w:rPr>
        <w:t>2662</w:t>
      </w:r>
      <w:r w:rsidRPr="004938B4">
        <w:rPr>
          <w:rFonts w:asciiTheme="minorHAnsi" w:hAnsiTheme="minorHAnsi" w:cstheme="minorHAnsi"/>
          <w:bCs/>
          <w:sz w:val="18"/>
          <w:szCs w:val="18"/>
        </w:rPr>
        <w:t>, ‘</w:t>
      </w:r>
      <w:r w:rsidR="00C84544" w:rsidRPr="004938B4">
        <w:rPr>
          <w:rFonts w:asciiTheme="minorHAnsi" w:hAnsiTheme="minorHAnsi" w:cstheme="minorHAnsi"/>
          <w:bCs/>
          <w:sz w:val="18"/>
          <w:szCs w:val="18"/>
        </w:rPr>
        <w:t>Discussion on FR2 UE Min. Output Power Requirement</w:t>
      </w:r>
      <w:r w:rsidRPr="004938B4">
        <w:rPr>
          <w:rFonts w:asciiTheme="minorHAnsi" w:hAnsiTheme="minorHAnsi" w:cstheme="minorHAnsi"/>
          <w:bCs/>
          <w:sz w:val="18"/>
          <w:szCs w:val="18"/>
        </w:rPr>
        <w:t>’, Qualcomm, RAN4#98-e, Jan-Feb 2021</w:t>
      </w:r>
    </w:p>
    <w:p w14:paraId="2A980FFA" w14:textId="7DF768A8" w:rsidR="00B337A8" w:rsidRPr="004938B4" w:rsidRDefault="00B337A8" w:rsidP="00B337A8">
      <w:pPr>
        <w:pStyle w:val="11BodyText"/>
        <w:numPr>
          <w:ilvl w:val="0"/>
          <w:numId w:val="2"/>
        </w:numPr>
        <w:tabs>
          <w:tab w:val="left" w:pos="1080"/>
        </w:tabs>
        <w:overflowPunct w:val="0"/>
        <w:autoSpaceDE w:val="0"/>
        <w:autoSpaceDN w:val="0"/>
        <w:adjustRightInd w:val="0"/>
        <w:rPr>
          <w:rFonts w:asciiTheme="minorHAnsi" w:hAnsiTheme="minorHAnsi" w:cstheme="minorHAnsi"/>
          <w:bCs/>
          <w:sz w:val="18"/>
          <w:szCs w:val="18"/>
        </w:rPr>
      </w:pPr>
      <w:r w:rsidRPr="004938B4">
        <w:rPr>
          <w:rFonts w:asciiTheme="minorHAnsi" w:hAnsiTheme="minorHAnsi" w:cstheme="minorHAnsi"/>
          <w:bCs/>
          <w:sz w:val="18"/>
          <w:szCs w:val="18"/>
        </w:rPr>
        <w:t>R4-210</w:t>
      </w:r>
      <w:r w:rsidR="00BA060F">
        <w:rPr>
          <w:rFonts w:asciiTheme="minorHAnsi" w:hAnsiTheme="minorHAnsi" w:cstheme="minorHAnsi"/>
          <w:bCs/>
          <w:sz w:val="18"/>
          <w:szCs w:val="18"/>
        </w:rPr>
        <w:t>8820</w:t>
      </w:r>
      <w:r w:rsidRPr="004938B4">
        <w:rPr>
          <w:rFonts w:asciiTheme="minorHAnsi" w:hAnsiTheme="minorHAnsi" w:cstheme="minorHAnsi"/>
          <w:bCs/>
          <w:sz w:val="18"/>
          <w:szCs w:val="18"/>
        </w:rPr>
        <w:t>, ‘</w:t>
      </w:r>
      <w:r w:rsidR="00ED7607" w:rsidRPr="00ED7607">
        <w:rPr>
          <w:rFonts w:asciiTheme="minorHAnsi" w:hAnsiTheme="minorHAnsi" w:cstheme="minorHAnsi"/>
          <w:bCs/>
          <w:sz w:val="18"/>
          <w:szCs w:val="18"/>
        </w:rPr>
        <w:t>CR to 38.101-2: P_min requirements update</w:t>
      </w:r>
      <w:r w:rsidRPr="004938B4">
        <w:rPr>
          <w:rFonts w:asciiTheme="minorHAnsi" w:hAnsiTheme="minorHAnsi" w:cstheme="minorHAnsi"/>
          <w:bCs/>
          <w:sz w:val="18"/>
          <w:szCs w:val="18"/>
        </w:rPr>
        <w:t>’, Qualcomm, RAN4#9</w:t>
      </w:r>
      <w:r w:rsidR="00ED7607">
        <w:rPr>
          <w:rFonts w:asciiTheme="minorHAnsi" w:hAnsiTheme="minorHAnsi" w:cstheme="minorHAnsi"/>
          <w:bCs/>
          <w:sz w:val="18"/>
          <w:szCs w:val="18"/>
        </w:rPr>
        <w:t>9</w:t>
      </w:r>
      <w:r w:rsidRPr="004938B4">
        <w:rPr>
          <w:rFonts w:asciiTheme="minorHAnsi" w:hAnsiTheme="minorHAnsi" w:cstheme="minorHAnsi"/>
          <w:bCs/>
          <w:sz w:val="18"/>
          <w:szCs w:val="18"/>
        </w:rPr>
        <w:t xml:space="preserve">-e, </w:t>
      </w:r>
      <w:r w:rsidR="00ED7607">
        <w:rPr>
          <w:rFonts w:asciiTheme="minorHAnsi" w:hAnsiTheme="minorHAnsi" w:cstheme="minorHAnsi"/>
          <w:bCs/>
          <w:sz w:val="18"/>
          <w:szCs w:val="18"/>
        </w:rPr>
        <w:t>May</w:t>
      </w:r>
      <w:r w:rsidRPr="004938B4">
        <w:rPr>
          <w:rFonts w:asciiTheme="minorHAnsi" w:hAnsiTheme="minorHAnsi" w:cstheme="minorHAnsi"/>
          <w:bCs/>
          <w:sz w:val="18"/>
          <w:szCs w:val="18"/>
        </w:rPr>
        <w:t xml:space="preserve"> 2021</w:t>
      </w:r>
    </w:p>
    <w:p w14:paraId="110FEA31" w14:textId="77777777" w:rsidR="00B337A8" w:rsidRPr="004938B4" w:rsidRDefault="00B337A8" w:rsidP="00B337A8">
      <w:pPr>
        <w:pStyle w:val="11BodyText"/>
        <w:tabs>
          <w:tab w:val="left" w:pos="1080"/>
        </w:tabs>
        <w:overflowPunct w:val="0"/>
        <w:autoSpaceDE w:val="0"/>
        <w:autoSpaceDN w:val="0"/>
        <w:adjustRightInd w:val="0"/>
        <w:ind w:left="720"/>
        <w:rPr>
          <w:rFonts w:asciiTheme="minorHAnsi" w:hAnsiTheme="minorHAnsi" w:cstheme="minorHAnsi"/>
          <w:bCs/>
          <w:sz w:val="18"/>
          <w:szCs w:val="18"/>
        </w:rPr>
      </w:pPr>
    </w:p>
    <w:p w14:paraId="04BDC56A" w14:textId="3984B9B5" w:rsidR="00A72242" w:rsidRPr="004938B4" w:rsidRDefault="00A72242" w:rsidP="00016512">
      <w:pPr>
        <w:pStyle w:val="11BodyText"/>
        <w:tabs>
          <w:tab w:val="left" w:pos="1080"/>
        </w:tabs>
        <w:overflowPunct w:val="0"/>
        <w:autoSpaceDE w:val="0"/>
        <w:autoSpaceDN w:val="0"/>
        <w:adjustRightInd w:val="0"/>
        <w:ind w:left="0"/>
        <w:rPr>
          <w:rFonts w:asciiTheme="minorHAnsi" w:hAnsiTheme="minorHAnsi" w:cstheme="minorHAnsi"/>
          <w:bCs/>
          <w:sz w:val="18"/>
          <w:szCs w:val="18"/>
        </w:rPr>
      </w:pPr>
    </w:p>
    <w:sectPr w:rsidR="00A72242" w:rsidRPr="004938B4"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1F80C" w14:textId="77777777" w:rsidR="0015076A" w:rsidRDefault="0015076A">
      <w:r>
        <w:separator/>
      </w:r>
    </w:p>
    <w:p w14:paraId="0C85CE89" w14:textId="77777777" w:rsidR="0015076A" w:rsidRDefault="0015076A"/>
  </w:endnote>
  <w:endnote w:type="continuationSeparator" w:id="0">
    <w:p w14:paraId="374895F4" w14:textId="77777777" w:rsidR="0015076A" w:rsidRDefault="0015076A">
      <w:r>
        <w:continuationSeparator/>
      </w:r>
    </w:p>
    <w:p w14:paraId="76AD80B0" w14:textId="77777777" w:rsidR="0015076A" w:rsidRDefault="00150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4C4F2" w14:textId="77777777" w:rsidR="0015076A" w:rsidRDefault="0015076A">
      <w:r>
        <w:separator/>
      </w:r>
    </w:p>
    <w:p w14:paraId="13844F0F" w14:textId="77777777" w:rsidR="0015076A" w:rsidRDefault="0015076A"/>
  </w:footnote>
  <w:footnote w:type="continuationSeparator" w:id="0">
    <w:p w14:paraId="1B2C5659" w14:textId="77777777" w:rsidR="0015076A" w:rsidRDefault="0015076A">
      <w:r>
        <w:continuationSeparator/>
      </w:r>
    </w:p>
    <w:p w14:paraId="0EF95513" w14:textId="77777777" w:rsidR="0015076A" w:rsidRDefault="001507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A52"/>
    <w:rsid w:val="00005FC1"/>
    <w:rsid w:val="00006110"/>
    <w:rsid w:val="00006186"/>
    <w:rsid w:val="00006198"/>
    <w:rsid w:val="000063A5"/>
    <w:rsid w:val="0000667F"/>
    <w:rsid w:val="00006710"/>
    <w:rsid w:val="00006C4A"/>
    <w:rsid w:val="00006C85"/>
    <w:rsid w:val="00006DAC"/>
    <w:rsid w:val="00006E00"/>
    <w:rsid w:val="00007CF2"/>
    <w:rsid w:val="00010ABB"/>
    <w:rsid w:val="00010BC3"/>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512"/>
    <w:rsid w:val="000167F5"/>
    <w:rsid w:val="00016A3A"/>
    <w:rsid w:val="00017017"/>
    <w:rsid w:val="000170DA"/>
    <w:rsid w:val="0001723C"/>
    <w:rsid w:val="0001773B"/>
    <w:rsid w:val="00017A58"/>
    <w:rsid w:val="00017CD3"/>
    <w:rsid w:val="00017D7B"/>
    <w:rsid w:val="00020464"/>
    <w:rsid w:val="00020690"/>
    <w:rsid w:val="000207B6"/>
    <w:rsid w:val="00020D49"/>
    <w:rsid w:val="000210B6"/>
    <w:rsid w:val="00021556"/>
    <w:rsid w:val="0002180A"/>
    <w:rsid w:val="00022509"/>
    <w:rsid w:val="0002262B"/>
    <w:rsid w:val="000227D0"/>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54"/>
    <w:rsid w:val="00040DD3"/>
    <w:rsid w:val="00040DF8"/>
    <w:rsid w:val="00040F6E"/>
    <w:rsid w:val="00041049"/>
    <w:rsid w:val="00041835"/>
    <w:rsid w:val="000420FB"/>
    <w:rsid w:val="0004293B"/>
    <w:rsid w:val="00043184"/>
    <w:rsid w:val="00043D07"/>
    <w:rsid w:val="00044050"/>
    <w:rsid w:val="000446FD"/>
    <w:rsid w:val="00044BAD"/>
    <w:rsid w:val="0004511D"/>
    <w:rsid w:val="00045318"/>
    <w:rsid w:val="00045474"/>
    <w:rsid w:val="00045774"/>
    <w:rsid w:val="00046344"/>
    <w:rsid w:val="0004647F"/>
    <w:rsid w:val="00046743"/>
    <w:rsid w:val="000467B5"/>
    <w:rsid w:val="00046E4D"/>
    <w:rsid w:val="00047180"/>
    <w:rsid w:val="000473EA"/>
    <w:rsid w:val="000476C5"/>
    <w:rsid w:val="0004795F"/>
    <w:rsid w:val="00047A40"/>
    <w:rsid w:val="00047BD8"/>
    <w:rsid w:val="00050BDD"/>
    <w:rsid w:val="00050D06"/>
    <w:rsid w:val="00050E5C"/>
    <w:rsid w:val="00051030"/>
    <w:rsid w:val="0005122F"/>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5C8A"/>
    <w:rsid w:val="000562FA"/>
    <w:rsid w:val="00056BC6"/>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3A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89B"/>
    <w:rsid w:val="00091C75"/>
    <w:rsid w:val="00092919"/>
    <w:rsid w:val="00092DCA"/>
    <w:rsid w:val="00092E07"/>
    <w:rsid w:val="00092ED3"/>
    <w:rsid w:val="000931F4"/>
    <w:rsid w:val="00093550"/>
    <w:rsid w:val="000937D2"/>
    <w:rsid w:val="00093FAD"/>
    <w:rsid w:val="000940C0"/>
    <w:rsid w:val="000942E2"/>
    <w:rsid w:val="0009458D"/>
    <w:rsid w:val="000946E3"/>
    <w:rsid w:val="0009495F"/>
    <w:rsid w:val="00094B96"/>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06D"/>
    <w:rsid w:val="000A1326"/>
    <w:rsid w:val="000A17EE"/>
    <w:rsid w:val="000A1A26"/>
    <w:rsid w:val="000A1F29"/>
    <w:rsid w:val="000A2153"/>
    <w:rsid w:val="000A2934"/>
    <w:rsid w:val="000A2A53"/>
    <w:rsid w:val="000A2D07"/>
    <w:rsid w:val="000A3195"/>
    <w:rsid w:val="000A31E0"/>
    <w:rsid w:val="000A3851"/>
    <w:rsid w:val="000A3A69"/>
    <w:rsid w:val="000A3BD7"/>
    <w:rsid w:val="000A4AB9"/>
    <w:rsid w:val="000A4C95"/>
    <w:rsid w:val="000A561C"/>
    <w:rsid w:val="000A5FA0"/>
    <w:rsid w:val="000A6602"/>
    <w:rsid w:val="000A6843"/>
    <w:rsid w:val="000A697D"/>
    <w:rsid w:val="000A7810"/>
    <w:rsid w:val="000A786A"/>
    <w:rsid w:val="000A79E3"/>
    <w:rsid w:val="000B0105"/>
    <w:rsid w:val="000B0AAF"/>
    <w:rsid w:val="000B0B20"/>
    <w:rsid w:val="000B0B23"/>
    <w:rsid w:val="000B235F"/>
    <w:rsid w:val="000B24B0"/>
    <w:rsid w:val="000B29B7"/>
    <w:rsid w:val="000B2A42"/>
    <w:rsid w:val="000B2EFB"/>
    <w:rsid w:val="000B2FB5"/>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EBE"/>
    <w:rsid w:val="000C1F3E"/>
    <w:rsid w:val="000C252F"/>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8DD"/>
    <w:rsid w:val="000D4E0C"/>
    <w:rsid w:val="000D6053"/>
    <w:rsid w:val="000D66BB"/>
    <w:rsid w:val="000D6B68"/>
    <w:rsid w:val="000D6D63"/>
    <w:rsid w:val="000D7224"/>
    <w:rsid w:val="000D75EE"/>
    <w:rsid w:val="000D75F9"/>
    <w:rsid w:val="000D7652"/>
    <w:rsid w:val="000D798C"/>
    <w:rsid w:val="000D7B61"/>
    <w:rsid w:val="000E02BC"/>
    <w:rsid w:val="000E057A"/>
    <w:rsid w:val="000E0602"/>
    <w:rsid w:val="000E0649"/>
    <w:rsid w:val="000E0BA3"/>
    <w:rsid w:val="000E1041"/>
    <w:rsid w:val="000E1046"/>
    <w:rsid w:val="000E209D"/>
    <w:rsid w:val="000E21A8"/>
    <w:rsid w:val="000E253B"/>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2889"/>
    <w:rsid w:val="000F37B8"/>
    <w:rsid w:val="000F3C1E"/>
    <w:rsid w:val="000F45FA"/>
    <w:rsid w:val="000F4D06"/>
    <w:rsid w:val="000F5995"/>
    <w:rsid w:val="000F5A74"/>
    <w:rsid w:val="000F5B98"/>
    <w:rsid w:val="000F5EAE"/>
    <w:rsid w:val="000F5EAF"/>
    <w:rsid w:val="000F63AC"/>
    <w:rsid w:val="000F66A2"/>
    <w:rsid w:val="000F6A08"/>
    <w:rsid w:val="000F6CAA"/>
    <w:rsid w:val="000F6D85"/>
    <w:rsid w:val="000F771B"/>
    <w:rsid w:val="000F78E2"/>
    <w:rsid w:val="000F79D0"/>
    <w:rsid w:val="001005AA"/>
    <w:rsid w:val="0010071D"/>
    <w:rsid w:val="001015C3"/>
    <w:rsid w:val="00101A09"/>
    <w:rsid w:val="00101D29"/>
    <w:rsid w:val="0010211B"/>
    <w:rsid w:val="00102320"/>
    <w:rsid w:val="001023A7"/>
    <w:rsid w:val="00102563"/>
    <w:rsid w:val="00102EB6"/>
    <w:rsid w:val="00103CC7"/>
    <w:rsid w:val="00103DD5"/>
    <w:rsid w:val="00103E7D"/>
    <w:rsid w:val="001040D1"/>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50E"/>
    <w:rsid w:val="001126E4"/>
    <w:rsid w:val="00112756"/>
    <w:rsid w:val="00112A1A"/>
    <w:rsid w:val="001131CB"/>
    <w:rsid w:val="001135F5"/>
    <w:rsid w:val="00113626"/>
    <w:rsid w:val="00113700"/>
    <w:rsid w:val="00113A11"/>
    <w:rsid w:val="0011401A"/>
    <w:rsid w:val="001142F3"/>
    <w:rsid w:val="00114712"/>
    <w:rsid w:val="00115243"/>
    <w:rsid w:val="00115676"/>
    <w:rsid w:val="00116046"/>
    <w:rsid w:val="00116F74"/>
    <w:rsid w:val="00117095"/>
    <w:rsid w:val="00117277"/>
    <w:rsid w:val="00117386"/>
    <w:rsid w:val="001176B7"/>
    <w:rsid w:val="00117E8D"/>
    <w:rsid w:val="001200CB"/>
    <w:rsid w:val="00120340"/>
    <w:rsid w:val="001203E7"/>
    <w:rsid w:val="00120FAD"/>
    <w:rsid w:val="00121269"/>
    <w:rsid w:val="00121FFF"/>
    <w:rsid w:val="00122208"/>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2A39"/>
    <w:rsid w:val="00133FDC"/>
    <w:rsid w:val="001350F0"/>
    <w:rsid w:val="0013513B"/>
    <w:rsid w:val="0013546D"/>
    <w:rsid w:val="0013576F"/>
    <w:rsid w:val="00135A1D"/>
    <w:rsid w:val="00135E13"/>
    <w:rsid w:val="0013680D"/>
    <w:rsid w:val="00136BDF"/>
    <w:rsid w:val="001371C6"/>
    <w:rsid w:val="0013754C"/>
    <w:rsid w:val="0014070D"/>
    <w:rsid w:val="00140AF5"/>
    <w:rsid w:val="00140F52"/>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6A"/>
    <w:rsid w:val="001507AC"/>
    <w:rsid w:val="001508A2"/>
    <w:rsid w:val="00150F51"/>
    <w:rsid w:val="001513EF"/>
    <w:rsid w:val="00151418"/>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22F"/>
    <w:rsid w:val="0015760F"/>
    <w:rsid w:val="001600D4"/>
    <w:rsid w:val="0016046E"/>
    <w:rsid w:val="00160992"/>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67A4D"/>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28"/>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88E"/>
    <w:rsid w:val="00187E14"/>
    <w:rsid w:val="00187F2B"/>
    <w:rsid w:val="00190085"/>
    <w:rsid w:val="001905F3"/>
    <w:rsid w:val="00190BDD"/>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6D9F"/>
    <w:rsid w:val="00197605"/>
    <w:rsid w:val="00197769"/>
    <w:rsid w:val="001A0912"/>
    <w:rsid w:val="001A13CA"/>
    <w:rsid w:val="001A16BC"/>
    <w:rsid w:val="001A1A06"/>
    <w:rsid w:val="001A1B9D"/>
    <w:rsid w:val="001A1D6F"/>
    <w:rsid w:val="001A248A"/>
    <w:rsid w:val="001A24F6"/>
    <w:rsid w:val="001A2797"/>
    <w:rsid w:val="001A2D6E"/>
    <w:rsid w:val="001A3449"/>
    <w:rsid w:val="001A469E"/>
    <w:rsid w:val="001A4813"/>
    <w:rsid w:val="001A493C"/>
    <w:rsid w:val="001A4C57"/>
    <w:rsid w:val="001A50B1"/>
    <w:rsid w:val="001A5B72"/>
    <w:rsid w:val="001A658B"/>
    <w:rsid w:val="001A6604"/>
    <w:rsid w:val="001A678F"/>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3FA"/>
    <w:rsid w:val="001B46B8"/>
    <w:rsid w:val="001B4801"/>
    <w:rsid w:val="001B4DD5"/>
    <w:rsid w:val="001B58A4"/>
    <w:rsid w:val="001B59A8"/>
    <w:rsid w:val="001B5E1A"/>
    <w:rsid w:val="001B5E69"/>
    <w:rsid w:val="001B6982"/>
    <w:rsid w:val="001B6B77"/>
    <w:rsid w:val="001B6B95"/>
    <w:rsid w:val="001B6D49"/>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6FE"/>
    <w:rsid w:val="001C6B09"/>
    <w:rsid w:val="001C6C94"/>
    <w:rsid w:val="001C793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39"/>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818"/>
    <w:rsid w:val="001E4A9C"/>
    <w:rsid w:val="001E4C42"/>
    <w:rsid w:val="001E4DFA"/>
    <w:rsid w:val="001E52F6"/>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23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2E77"/>
    <w:rsid w:val="00202EBF"/>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303"/>
    <w:rsid w:val="002076F3"/>
    <w:rsid w:val="00207A4A"/>
    <w:rsid w:val="00207AA6"/>
    <w:rsid w:val="00207CE4"/>
    <w:rsid w:val="002100D4"/>
    <w:rsid w:val="002101C5"/>
    <w:rsid w:val="00210570"/>
    <w:rsid w:val="002107F9"/>
    <w:rsid w:val="0021083C"/>
    <w:rsid w:val="0021093C"/>
    <w:rsid w:val="00210E5B"/>
    <w:rsid w:val="00211385"/>
    <w:rsid w:val="002119C5"/>
    <w:rsid w:val="00211B00"/>
    <w:rsid w:val="00211C05"/>
    <w:rsid w:val="002121D7"/>
    <w:rsid w:val="00212422"/>
    <w:rsid w:val="002127E6"/>
    <w:rsid w:val="00212BA8"/>
    <w:rsid w:val="002133CA"/>
    <w:rsid w:val="00213AF4"/>
    <w:rsid w:val="00213BA7"/>
    <w:rsid w:val="0021401C"/>
    <w:rsid w:val="002142D2"/>
    <w:rsid w:val="002154D9"/>
    <w:rsid w:val="00216158"/>
    <w:rsid w:val="002164C6"/>
    <w:rsid w:val="00216559"/>
    <w:rsid w:val="00216F45"/>
    <w:rsid w:val="0021734D"/>
    <w:rsid w:val="0021741B"/>
    <w:rsid w:val="0021749B"/>
    <w:rsid w:val="002175F8"/>
    <w:rsid w:val="00217D96"/>
    <w:rsid w:val="00220952"/>
    <w:rsid w:val="00220AEE"/>
    <w:rsid w:val="00220DDB"/>
    <w:rsid w:val="00220E44"/>
    <w:rsid w:val="00221BA7"/>
    <w:rsid w:val="00222C09"/>
    <w:rsid w:val="00222DC6"/>
    <w:rsid w:val="002231DD"/>
    <w:rsid w:val="00223ED6"/>
    <w:rsid w:val="00224670"/>
    <w:rsid w:val="002247C0"/>
    <w:rsid w:val="00225938"/>
    <w:rsid w:val="00226786"/>
    <w:rsid w:val="00226E23"/>
    <w:rsid w:val="00227731"/>
    <w:rsid w:val="00227A95"/>
    <w:rsid w:val="00227CCC"/>
    <w:rsid w:val="00227FE2"/>
    <w:rsid w:val="00230458"/>
    <w:rsid w:val="00230C94"/>
    <w:rsid w:val="00230EB7"/>
    <w:rsid w:val="00230EC6"/>
    <w:rsid w:val="002312EA"/>
    <w:rsid w:val="00231913"/>
    <w:rsid w:val="002320BD"/>
    <w:rsid w:val="00233973"/>
    <w:rsid w:val="00233A29"/>
    <w:rsid w:val="002347AE"/>
    <w:rsid w:val="00234C5F"/>
    <w:rsid w:val="00235194"/>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C8E"/>
    <w:rsid w:val="00242D21"/>
    <w:rsid w:val="0024341E"/>
    <w:rsid w:val="00243A7B"/>
    <w:rsid w:val="00243E30"/>
    <w:rsid w:val="00243EA5"/>
    <w:rsid w:val="00243F89"/>
    <w:rsid w:val="00244849"/>
    <w:rsid w:val="00245579"/>
    <w:rsid w:val="002456FC"/>
    <w:rsid w:val="002459AA"/>
    <w:rsid w:val="0024605A"/>
    <w:rsid w:val="002461C3"/>
    <w:rsid w:val="00246AFB"/>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2E4"/>
    <w:rsid w:val="00261335"/>
    <w:rsid w:val="00261491"/>
    <w:rsid w:val="00261BAB"/>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1B4"/>
    <w:rsid w:val="00274205"/>
    <w:rsid w:val="002743BB"/>
    <w:rsid w:val="002744A3"/>
    <w:rsid w:val="0027453E"/>
    <w:rsid w:val="00274925"/>
    <w:rsid w:val="0027504A"/>
    <w:rsid w:val="0027509E"/>
    <w:rsid w:val="00275ADC"/>
    <w:rsid w:val="00275D62"/>
    <w:rsid w:val="00276D5A"/>
    <w:rsid w:val="002775E7"/>
    <w:rsid w:val="002776B8"/>
    <w:rsid w:val="002778DC"/>
    <w:rsid w:val="00277B68"/>
    <w:rsid w:val="00277DDC"/>
    <w:rsid w:val="00277DFB"/>
    <w:rsid w:val="00280813"/>
    <w:rsid w:val="00281088"/>
    <w:rsid w:val="00281B52"/>
    <w:rsid w:val="002820BE"/>
    <w:rsid w:val="002827E6"/>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CA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4DA"/>
    <w:rsid w:val="00296A58"/>
    <w:rsid w:val="00296B32"/>
    <w:rsid w:val="00296B7E"/>
    <w:rsid w:val="00296D47"/>
    <w:rsid w:val="00296FCC"/>
    <w:rsid w:val="00297363"/>
    <w:rsid w:val="002976AF"/>
    <w:rsid w:val="00297836"/>
    <w:rsid w:val="00297A99"/>
    <w:rsid w:val="002A042A"/>
    <w:rsid w:val="002A05F2"/>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B38"/>
    <w:rsid w:val="002A5DF3"/>
    <w:rsid w:val="002A679B"/>
    <w:rsid w:val="002A6ED0"/>
    <w:rsid w:val="002A7135"/>
    <w:rsid w:val="002A7E1D"/>
    <w:rsid w:val="002B017F"/>
    <w:rsid w:val="002B02CB"/>
    <w:rsid w:val="002B03F5"/>
    <w:rsid w:val="002B05C7"/>
    <w:rsid w:val="002B0886"/>
    <w:rsid w:val="002B11FF"/>
    <w:rsid w:val="002B15C6"/>
    <w:rsid w:val="002B1B47"/>
    <w:rsid w:val="002B1C8F"/>
    <w:rsid w:val="002B1CB7"/>
    <w:rsid w:val="002B22F3"/>
    <w:rsid w:val="002B26AB"/>
    <w:rsid w:val="002B2C2C"/>
    <w:rsid w:val="002B2C81"/>
    <w:rsid w:val="002B30B0"/>
    <w:rsid w:val="002B3AAC"/>
    <w:rsid w:val="002B40E0"/>
    <w:rsid w:val="002B43AE"/>
    <w:rsid w:val="002B4414"/>
    <w:rsid w:val="002B4AF2"/>
    <w:rsid w:val="002B4D6F"/>
    <w:rsid w:val="002B583B"/>
    <w:rsid w:val="002B5A78"/>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26E"/>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7F9"/>
    <w:rsid w:val="002E2A45"/>
    <w:rsid w:val="002E2BE9"/>
    <w:rsid w:val="002E2E41"/>
    <w:rsid w:val="002E35D8"/>
    <w:rsid w:val="002E3A8C"/>
    <w:rsid w:val="002E3AA0"/>
    <w:rsid w:val="002E3BD7"/>
    <w:rsid w:val="002E407E"/>
    <w:rsid w:val="002E4880"/>
    <w:rsid w:val="002E4C13"/>
    <w:rsid w:val="002E4D02"/>
    <w:rsid w:val="002E53C0"/>
    <w:rsid w:val="002E55A2"/>
    <w:rsid w:val="002E7235"/>
    <w:rsid w:val="002E72B6"/>
    <w:rsid w:val="002E7660"/>
    <w:rsid w:val="002E7B67"/>
    <w:rsid w:val="002F037C"/>
    <w:rsid w:val="002F03AB"/>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5BC"/>
    <w:rsid w:val="002F59F1"/>
    <w:rsid w:val="002F5FBF"/>
    <w:rsid w:val="002F7510"/>
    <w:rsid w:val="002F7A78"/>
    <w:rsid w:val="002F7E3E"/>
    <w:rsid w:val="0030007F"/>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12"/>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BB9"/>
    <w:rsid w:val="00305E70"/>
    <w:rsid w:val="0030648A"/>
    <w:rsid w:val="00306C46"/>
    <w:rsid w:val="00307536"/>
    <w:rsid w:val="0031002A"/>
    <w:rsid w:val="0031040B"/>
    <w:rsid w:val="00310AA5"/>
    <w:rsid w:val="00310C25"/>
    <w:rsid w:val="003111C1"/>
    <w:rsid w:val="003113B1"/>
    <w:rsid w:val="00311A9A"/>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129"/>
    <w:rsid w:val="003267B9"/>
    <w:rsid w:val="0032732E"/>
    <w:rsid w:val="00327B03"/>
    <w:rsid w:val="00327EF9"/>
    <w:rsid w:val="00327FCD"/>
    <w:rsid w:val="00330015"/>
    <w:rsid w:val="00330243"/>
    <w:rsid w:val="003305C8"/>
    <w:rsid w:val="00330AD9"/>
    <w:rsid w:val="0033192E"/>
    <w:rsid w:val="00331B72"/>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0786"/>
    <w:rsid w:val="0034157C"/>
    <w:rsid w:val="00341C62"/>
    <w:rsid w:val="00341F00"/>
    <w:rsid w:val="003427F4"/>
    <w:rsid w:val="003436E2"/>
    <w:rsid w:val="00344C4A"/>
    <w:rsid w:val="003451AA"/>
    <w:rsid w:val="00345CDD"/>
    <w:rsid w:val="00345FF9"/>
    <w:rsid w:val="0034613F"/>
    <w:rsid w:val="003463F4"/>
    <w:rsid w:val="0034670C"/>
    <w:rsid w:val="00346848"/>
    <w:rsid w:val="003468F4"/>
    <w:rsid w:val="00346BAD"/>
    <w:rsid w:val="00346DF8"/>
    <w:rsid w:val="003478F5"/>
    <w:rsid w:val="0034795A"/>
    <w:rsid w:val="003479CB"/>
    <w:rsid w:val="00350079"/>
    <w:rsid w:val="003501F9"/>
    <w:rsid w:val="003503C1"/>
    <w:rsid w:val="0035071D"/>
    <w:rsid w:val="0035081B"/>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2FE8"/>
    <w:rsid w:val="00363482"/>
    <w:rsid w:val="0036351D"/>
    <w:rsid w:val="00363610"/>
    <w:rsid w:val="003637F6"/>
    <w:rsid w:val="00363ECC"/>
    <w:rsid w:val="00364132"/>
    <w:rsid w:val="00364C67"/>
    <w:rsid w:val="00364D22"/>
    <w:rsid w:val="0036522C"/>
    <w:rsid w:val="003653F7"/>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701"/>
    <w:rsid w:val="00374AFD"/>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0E7"/>
    <w:rsid w:val="00385326"/>
    <w:rsid w:val="0038541E"/>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4ED4"/>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2D77"/>
    <w:rsid w:val="003A3229"/>
    <w:rsid w:val="003A42E7"/>
    <w:rsid w:val="003A47FD"/>
    <w:rsid w:val="003A4826"/>
    <w:rsid w:val="003A4918"/>
    <w:rsid w:val="003A4A1C"/>
    <w:rsid w:val="003A5AA8"/>
    <w:rsid w:val="003A6236"/>
    <w:rsid w:val="003A623D"/>
    <w:rsid w:val="003A6793"/>
    <w:rsid w:val="003A6925"/>
    <w:rsid w:val="003A6A23"/>
    <w:rsid w:val="003A6B12"/>
    <w:rsid w:val="003A73DF"/>
    <w:rsid w:val="003A7685"/>
    <w:rsid w:val="003A79BE"/>
    <w:rsid w:val="003A7A72"/>
    <w:rsid w:val="003A7B83"/>
    <w:rsid w:val="003B043E"/>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EB6"/>
    <w:rsid w:val="003B5F4D"/>
    <w:rsid w:val="003B6D40"/>
    <w:rsid w:val="003B7388"/>
    <w:rsid w:val="003B7500"/>
    <w:rsid w:val="003B75BF"/>
    <w:rsid w:val="003B79BE"/>
    <w:rsid w:val="003B7F53"/>
    <w:rsid w:val="003C0579"/>
    <w:rsid w:val="003C06DA"/>
    <w:rsid w:val="003C0B99"/>
    <w:rsid w:val="003C0FA2"/>
    <w:rsid w:val="003C1867"/>
    <w:rsid w:val="003C1EFD"/>
    <w:rsid w:val="003C2793"/>
    <w:rsid w:val="003C28DC"/>
    <w:rsid w:val="003C2936"/>
    <w:rsid w:val="003C2D37"/>
    <w:rsid w:val="003C2F7F"/>
    <w:rsid w:val="003C375F"/>
    <w:rsid w:val="003C37C2"/>
    <w:rsid w:val="003C3DBA"/>
    <w:rsid w:val="003C4768"/>
    <w:rsid w:val="003C476C"/>
    <w:rsid w:val="003C4C2E"/>
    <w:rsid w:val="003C4E3D"/>
    <w:rsid w:val="003C4E6A"/>
    <w:rsid w:val="003C51B6"/>
    <w:rsid w:val="003C54ED"/>
    <w:rsid w:val="003C5689"/>
    <w:rsid w:val="003C5963"/>
    <w:rsid w:val="003C5A01"/>
    <w:rsid w:val="003C5E04"/>
    <w:rsid w:val="003C61C2"/>
    <w:rsid w:val="003C6439"/>
    <w:rsid w:val="003C675A"/>
    <w:rsid w:val="003C717E"/>
    <w:rsid w:val="003C7753"/>
    <w:rsid w:val="003C7927"/>
    <w:rsid w:val="003C7A1F"/>
    <w:rsid w:val="003C7BD0"/>
    <w:rsid w:val="003D0034"/>
    <w:rsid w:val="003D01C6"/>
    <w:rsid w:val="003D0345"/>
    <w:rsid w:val="003D0655"/>
    <w:rsid w:val="003D0B82"/>
    <w:rsid w:val="003D0E6B"/>
    <w:rsid w:val="003D1191"/>
    <w:rsid w:val="003D1991"/>
    <w:rsid w:val="003D1B40"/>
    <w:rsid w:val="003D1E71"/>
    <w:rsid w:val="003D1EFA"/>
    <w:rsid w:val="003D246C"/>
    <w:rsid w:val="003D2599"/>
    <w:rsid w:val="003D282E"/>
    <w:rsid w:val="003D29C2"/>
    <w:rsid w:val="003D2A12"/>
    <w:rsid w:val="003D3513"/>
    <w:rsid w:val="003D3D49"/>
    <w:rsid w:val="003D3F2A"/>
    <w:rsid w:val="003D4471"/>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0CDD"/>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37B"/>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0F0"/>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3A7"/>
    <w:rsid w:val="0041663D"/>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450"/>
    <w:rsid w:val="0042352E"/>
    <w:rsid w:val="00423A23"/>
    <w:rsid w:val="00423BDB"/>
    <w:rsid w:val="00423FE3"/>
    <w:rsid w:val="00424472"/>
    <w:rsid w:val="004248DB"/>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412"/>
    <w:rsid w:val="00434565"/>
    <w:rsid w:val="00434A50"/>
    <w:rsid w:val="00434EC9"/>
    <w:rsid w:val="00435452"/>
    <w:rsid w:val="00436263"/>
    <w:rsid w:val="0043636F"/>
    <w:rsid w:val="00436726"/>
    <w:rsid w:val="00436B9A"/>
    <w:rsid w:val="004372F6"/>
    <w:rsid w:val="00437606"/>
    <w:rsid w:val="0043793D"/>
    <w:rsid w:val="004401A4"/>
    <w:rsid w:val="004401F3"/>
    <w:rsid w:val="004404BA"/>
    <w:rsid w:val="0044086E"/>
    <w:rsid w:val="004409EF"/>
    <w:rsid w:val="00440C6D"/>
    <w:rsid w:val="00440F56"/>
    <w:rsid w:val="0044125C"/>
    <w:rsid w:val="004412B3"/>
    <w:rsid w:val="00441C17"/>
    <w:rsid w:val="00441FDF"/>
    <w:rsid w:val="004422CD"/>
    <w:rsid w:val="0044242A"/>
    <w:rsid w:val="00442474"/>
    <w:rsid w:val="004429A6"/>
    <w:rsid w:val="00442A68"/>
    <w:rsid w:val="004435A4"/>
    <w:rsid w:val="0044397D"/>
    <w:rsid w:val="00443FD4"/>
    <w:rsid w:val="0044404F"/>
    <w:rsid w:val="004445A4"/>
    <w:rsid w:val="00444644"/>
    <w:rsid w:val="004449FF"/>
    <w:rsid w:val="00445164"/>
    <w:rsid w:val="00445605"/>
    <w:rsid w:val="00445698"/>
    <w:rsid w:val="004457D3"/>
    <w:rsid w:val="00445800"/>
    <w:rsid w:val="0044602B"/>
    <w:rsid w:val="0044606C"/>
    <w:rsid w:val="00446644"/>
    <w:rsid w:val="00446E4D"/>
    <w:rsid w:val="00446EAF"/>
    <w:rsid w:val="004501FC"/>
    <w:rsid w:val="00450852"/>
    <w:rsid w:val="004511F4"/>
    <w:rsid w:val="004517A7"/>
    <w:rsid w:val="004517AF"/>
    <w:rsid w:val="00451940"/>
    <w:rsid w:val="00451D52"/>
    <w:rsid w:val="0045237E"/>
    <w:rsid w:val="004525C0"/>
    <w:rsid w:val="00452625"/>
    <w:rsid w:val="00452E13"/>
    <w:rsid w:val="0045327A"/>
    <w:rsid w:val="004542F6"/>
    <w:rsid w:val="00454DF4"/>
    <w:rsid w:val="00454FAD"/>
    <w:rsid w:val="00455711"/>
    <w:rsid w:val="00455884"/>
    <w:rsid w:val="00455A12"/>
    <w:rsid w:val="00455AA0"/>
    <w:rsid w:val="00455BA9"/>
    <w:rsid w:val="00455C9A"/>
    <w:rsid w:val="00455FFC"/>
    <w:rsid w:val="00456226"/>
    <w:rsid w:val="0045656A"/>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4EA"/>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806"/>
    <w:rsid w:val="00471B2D"/>
    <w:rsid w:val="00471B59"/>
    <w:rsid w:val="00472250"/>
    <w:rsid w:val="004729B1"/>
    <w:rsid w:val="00473355"/>
    <w:rsid w:val="00474246"/>
    <w:rsid w:val="004744AF"/>
    <w:rsid w:val="00474729"/>
    <w:rsid w:val="00474A9F"/>
    <w:rsid w:val="004750E9"/>
    <w:rsid w:val="00475217"/>
    <w:rsid w:val="004759D6"/>
    <w:rsid w:val="00475A11"/>
    <w:rsid w:val="00475ACA"/>
    <w:rsid w:val="00476B1E"/>
    <w:rsid w:val="00476BED"/>
    <w:rsid w:val="00476C08"/>
    <w:rsid w:val="00476E04"/>
    <w:rsid w:val="00476FD0"/>
    <w:rsid w:val="00477349"/>
    <w:rsid w:val="00477764"/>
    <w:rsid w:val="00477AFF"/>
    <w:rsid w:val="00480836"/>
    <w:rsid w:val="00480894"/>
    <w:rsid w:val="00480B25"/>
    <w:rsid w:val="00480BA1"/>
    <w:rsid w:val="00480D1C"/>
    <w:rsid w:val="00480EFF"/>
    <w:rsid w:val="00481079"/>
    <w:rsid w:val="004813A4"/>
    <w:rsid w:val="004813FE"/>
    <w:rsid w:val="0048171A"/>
    <w:rsid w:val="00481968"/>
    <w:rsid w:val="00482540"/>
    <w:rsid w:val="00482687"/>
    <w:rsid w:val="00482B06"/>
    <w:rsid w:val="00482B1A"/>
    <w:rsid w:val="00482EAA"/>
    <w:rsid w:val="00483445"/>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5E5"/>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38B4"/>
    <w:rsid w:val="00494034"/>
    <w:rsid w:val="00494B0A"/>
    <w:rsid w:val="00494DE7"/>
    <w:rsid w:val="0049519B"/>
    <w:rsid w:val="004953BD"/>
    <w:rsid w:val="00495637"/>
    <w:rsid w:val="0049580B"/>
    <w:rsid w:val="00495E5F"/>
    <w:rsid w:val="00495E6C"/>
    <w:rsid w:val="004963A5"/>
    <w:rsid w:val="00496C39"/>
    <w:rsid w:val="00496D08"/>
    <w:rsid w:val="00496D59"/>
    <w:rsid w:val="00497214"/>
    <w:rsid w:val="00497250"/>
    <w:rsid w:val="004976A7"/>
    <w:rsid w:val="00497A03"/>
    <w:rsid w:val="00497DF8"/>
    <w:rsid w:val="00497F5F"/>
    <w:rsid w:val="004A038E"/>
    <w:rsid w:val="004A0AF5"/>
    <w:rsid w:val="004A0CBF"/>
    <w:rsid w:val="004A0D51"/>
    <w:rsid w:val="004A10D4"/>
    <w:rsid w:val="004A11D1"/>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CC2"/>
    <w:rsid w:val="004B1F23"/>
    <w:rsid w:val="004B23C3"/>
    <w:rsid w:val="004B2421"/>
    <w:rsid w:val="004B2D96"/>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C04"/>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2EB0"/>
    <w:rsid w:val="004C321F"/>
    <w:rsid w:val="004C38D9"/>
    <w:rsid w:val="004C3D6B"/>
    <w:rsid w:val="004C5555"/>
    <w:rsid w:val="004C5A35"/>
    <w:rsid w:val="004C6A32"/>
    <w:rsid w:val="004C708A"/>
    <w:rsid w:val="004C72C7"/>
    <w:rsid w:val="004C752A"/>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69F6"/>
    <w:rsid w:val="004D71A9"/>
    <w:rsid w:val="004D7FA8"/>
    <w:rsid w:val="004E11EE"/>
    <w:rsid w:val="004E1BA2"/>
    <w:rsid w:val="004E1D25"/>
    <w:rsid w:val="004E20FB"/>
    <w:rsid w:val="004E24E1"/>
    <w:rsid w:val="004E26E6"/>
    <w:rsid w:val="004E29E6"/>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613"/>
    <w:rsid w:val="004F0EB9"/>
    <w:rsid w:val="004F1225"/>
    <w:rsid w:val="004F14EE"/>
    <w:rsid w:val="004F1BB3"/>
    <w:rsid w:val="004F1C89"/>
    <w:rsid w:val="004F20E6"/>
    <w:rsid w:val="004F231D"/>
    <w:rsid w:val="004F2825"/>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4EC"/>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524"/>
    <w:rsid w:val="0052360D"/>
    <w:rsid w:val="00524B97"/>
    <w:rsid w:val="00524D75"/>
    <w:rsid w:val="005250F6"/>
    <w:rsid w:val="005254D0"/>
    <w:rsid w:val="00525E31"/>
    <w:rsid w:val="0052616B"/>
    <w:rsid w:val="00526174"/>
    <w:rsid w:val="00526604"/>
    <w:rsid w:val="005266C8"/>
    <w:rsid w:val="00526D84"/>
    <w:rsid w:val="0052707B"/>
    <w:rsid w:val="0052741E"/>
    <w:rsid w:val="0052782A"/>
    <w:rsid w:val="005301C5"/>
    <w:rsid w:val="00530752"/>
    <w:rsid w:val="0053122D"/>
    <w:rsid w:val="00531AB8"/>
    <w:rsid w:val="005326DE"/>
    <w:rsid w:val="005327B6"/>
    <w:rsid w:val="00532855"/>
    <w:rsid w:val="005329D0"/>
    <w:rsid w:val="00532FEC"/>
    <w:rsid w:val="005331CE"/>
    <w:rsid w:val="00533D63"/>
    <w:rsid w:val="00533DBB"/>
    <w:rsid w:val="005340DE"/>
    <w:rsid w:val="005342A2"/>
    <w:rsid w:val="00534C5F"/>
    <w:rsid w:val="00534F02"/>
    <w:rsid w:val="0053509D"/>
    <w:rsid w:val="00535E13"/>
    <w:rsid w:val="0053650A"/>
    <w:rsid w:val="00536833"/>
    <w:rsid w:val="005368FA"/>
    <w:rsid w:val="00537628"/>
    <w:rsid w:val="00537EE2"/>
    <w:rsid w:val="00537F2E"/>
    <w:rsid w:val="0054008E"/>
    <w:rsid w:val="005403D8"/>
    <w:rsid w:val="00540AD9"/>
    <w:rsid w:val="00541CDF"/>
    <w:rsid w:val="005422C4"/>
    <w:rsid w:val="005423A3"/>
    <w:rsid w:val="00542B9D"/>
    <w:rsid w:val="00543144"/>
    <w:rsid w:val="00543E5A"/>
    <w:rsid w:val="00544730"/>
    <w:rsid w:val="00544F7A"/>
    <w:rsid w:val="00545421"/>
    <w:rsid w:val="005460F2"/>
    <w:rsid w:val="00546229"/>
    <w:rsid w:val="00547B0A"/>
    <w:rsid w:val="00547DCF"/>
    <w:rsid w:val="00550A86"/>
    <w:rsid w:val="00550CA9"/>
    <w:rsid w:val="00550CF6"/>
    <w:rsid w:val="00551384"/>
    <w:rsid w:val="00551763"/>
    <w:rsid w:val="00551FCA"/>
    <w:rsid w:val="005522AA"/>
    <w:rsid w:val="00552C89"/>
    <w:rsid w:val="00552E93"/>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7C"/>
    <w:rsid w:val="0056188B"/>
    <w:rsid w:val="0056193F"/>
    <w:rsid w:val="00561FA1"/>
    <w:rsid w:val="0056253B"/>
    <w:rsid w:val="00562C3D"/>
    <w:rsid w:val="00562DA9"/>
    <w:rsid w:val="0056381A"/>
    <w:rsid w:val="00563880"/>
    <w:rsid w:val="005639DF"/>
    <w:rsid w:val="00563F76"/>
    <w:rsid w:val="0056455B"/>
    <w:rsid w:val="005648D7"/>
    <w:rsid w:val="00564BCA"/>
    <w:rsid w:val="0056578F"/>
    <w:rsid w:val="00565866"/>
    <w:rsid w:val="00566252"/>
    <w:rsid w:val="00566946"/>
    <w:rsid w:val="00566FF4"/>
    <w:rsid w:val="0056774B"/>
    <w:rsid w:val="0056782B"/>
    <w:rsid w:val="005700A4"/>
    <w:rsid w:val="00570443"/>
    <w:rsid w:val="00570586"/>
    <w:rsid w:val="00570B8E"/>
    <w:rsid w:val="00570E35"/>
    <w:rsid w:val="0057165B"/>
    <w:rsid w:val="005719CC"/>
    <w:rsid w:val="005721C5"/>
    <w:rsid w:val="00572669"/>
    <w:rsid w:val="00572A02"/>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CED"/>
    <w:rsid w:val="00586D95"/>
    <w:rsid w:val="005870A8"/>
    <w:rsid w:val="005870C9"/>
    <w:rsid w:val="005873E4"/>
    <w:rsid w:val="005877E2"/>
    <w:rsid w:val="00587D69"/>
    <w:rsid w:val="00587F45"/>
    <w:rsid w:val="00590A08"/>
    <w:rsid w:val="00591C05"/>
    <w:rsid w:val="00592441"/>
    <w:rsid w:val="0059391C"/>
    <w:rsid w:val="005942D5"/>
    <w:rsid w:val="00594606"/>
    <w:rsid w:val="0059466A"/>
    <w:rsid w:val="00594752"/>
    <w:rsid w:val="0059493D"/>
    <w:rsid w:val="00594A32"/>
    <w:rsid w:val="00594B63"/>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A9C"/>
    <w:rsid w:val="005A5CD5"/>
    <w:rsid w:val="005A5E6E"/>
    <w:rsid w:val="005A6326"/>
    <w:rsid w:val="005A6AF5"/>
    <w:rsid w:val="005A6DA7"/>
    <w:rsid w:val="005A70DC"/>
    <w:rsid w:val="005A7195"/>
    <w:rsid w:val="005A73E4"/>
    <w:rsid w:val="005A79EE"/>
    <w:rsid w:val="005A7A96"/>
    <w:rsid w:val="005A7C8E"/>
    <w:rsid w:val="005B0218"/>
    <w:rsid w:val="005B0459"/>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7BB"/>
    <w:rsid w:val="005C4F0D"/>
    <w:rsid w:val="005C578D"/>
    <w:rsid w:val="005C5E75"/>
    <w:rsid w:val="005C5F4D"/>
    <w:rsid w:val="005C60DA"/>
    <w:rsid w:val="005C6EA5"/>
    <w:rsid w:val="005C7B6B"/>
    <w:rsid w:val="005D030A"/>
    <w:rsid w:val="005D0344"/>
    <w:rsid w:val="005D0D35"/>
    <w:rsid w:val="005D0DD6"/>
    <w:rsid w:val="005D0F42"/>
    <w:rsid w:val="005D12F9"/>
    <w:rsid w:val="005D184C"/>
    <w:rsid w:val="005D1853"/>
    <w:rsid w:val="005D1A0F"/>
    <w:rsid w:val="005D2239"/>
    <w:rsid w:val="005D2787"/>
    <w:rsid w:val="005D2EEE"/>
    <w:rsid w:val="005D3511"/>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26A"/>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16C"/>
    <w:rsid w:val="005F76A4"/>
    <w:rsid w:val="005F7971"/>
    <w:rsid w:val="006004FD"/>
    <w:rsid w:val="006006D8"/>
    <w:rsid w:val="00600EAD"/>
    <w:rsid w:val="006012AC"/>
    <w:rsid w:val="0060166B"/>
    <w:rsid w:val="006016DB"/>
    <w:rsid w:val="006018A0"/>
    <w:rsid w:val="00602396"/>
    <w:rsid w:val="00602DA0"/>
    <w:rsid w:val="00603617"/>
    <w:rsid w:val="0060381F"/>
    <w:rsid w:val="00603ADB"/>
    <w:rsid w:val="006046B6"/>
    <w:rsid w:val="00604948"/>
    <w:rsid w:val="006049FD"/>
    <w:rsid w:val="006059EE"/>
    <w:rsid w:val="00605D72"/>
    <w:rsid w:val="00606AE4"/>
    <w:rsid w:val="00606BE6"/>
    <w:rsid w:val="00606CEB"/>
    <w:rsid w:val="00607638"/>
    <w:rsid w:val="0060769C"/>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CB4"/>
    <w:rsid w:val="00612EAC"/>
    <w:rsid w:val="0061305B"/>
    <w:rsid w:val="006133C6"/>
    <w:rsid w:val="006135C3"/>
    <w:rsid w:val="00613713"/>
    <w:rsid w:val="006140A9"/>
    <w:rsid w:val="00614127"/>
    <w:rsid w:val="006146F6"/>
    <w:rsid w:val="0061516C"/>
    <w:rsid w:val="0061567D"/>
    <w:rsid w:val="006173AF"/>
    <w:rsid w:val="006173E9"/>
    <w:rsid w:val="006178BC"/>
    <w:rsid w:val="00617DCD"/>
    <w:rsid w:val="00620000"/>
    <w:rsid w:val="006205C1"/>
    <w:rsid w:val="006209A3"/>
    <w:rsid w:val="00620CBF"/>
    <w:rsid w:val="00620D81"/>
    <w:rsid w:val="006211A1"/>
    <w:rsid w:val="00621474"/>
    <w:rsid w:val="0062159E"/>
    <w:rsid w:val="0062180E"/>
    <w:rsid w:val="00621F8A"/>
    <w:rsid w:val="00623103"/>
    <w:rsid w:val="0062340D"/>
    <w:rsid w:val="00623A7E"/>
    <w:rsid w:val="00623FDF"/>
    <w:rsid w:val="00624113"/>
    <w:rsid w:val="0062416F"/>
    <w:rsid w:val="00624C46"/>
    <w:rsid w:val="00624E83"/>
    <w:rsid w:val="00624F13"/>
    <w:rsid w:val="006252F1"/>
    <w:rsid w:val="00625675"/>
    <w:rsid w:val="006258FC"/>
    <w:rsid w:val="00625EC8"/>
    <w:rsid w:val="00625FFE"/>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661"/>
    <w:rsid w:val="006348FB"/>
    <w:rsid w:val="00634B97"/>
    <w:rsid w:val="00634EB0"/>
    <w:rsid w:val="00635012"/>
    <w:rsid w:val="00635398"/>
    <w:rsid w:val="006353BB"/>
    <w:rsid w:val="00635564"/>
    <w:rsid w:val="00635CAB"/>
    <w:rsid w:val="00635FF3"/>
    <w:rsid w:val="0063629D"/>
    <w:rsid w:val="0063650A"/>
    <w:rsid w:val="00636784"/>
    <w:rsid w:val="00636E96"/>
    <w:rsid w:val="00637125"/>
    <w:rsid w:val="00637929"/>
    <w:rsid w:val="00637C32"/>
    <w:rsid w:val="006404BF"/>
    <w:rsid w:val="00640DC3"/>
    <w:rsid w:val="00640FEE"/>
    <w:rsid w:val="006411FD"/>
    <w:rsid w:val="00641278"/>
    <w:rsid w:val="006414D7"/>
    <w:rsid w:val="006415CF"/>
    <w:rsid w:val="0064267C"/>
    <w:rsid w:val="006436F3"/>
    <w:rsid w:val="00643CD3"/>
    <w:rsid w:val="00643EA9"/>
    <w:rsid w:val="006445E9"/>
    <w:rsid w:val="00644A55"/>
    <w:rsid w:val="00644BBC"/>
    <w:rsid w:val="00644C82"/>
    <w:rsid w:val="0064512C"/>
    <w:rsid w:val="006451AA"/>
    <w:rsid w:val="00645A51"/>
    <w:rsid w:val="0064616C"/>
    <w:rsid w:val="006472EA"/>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DC4"/>
    <w:rsid w:val="00655E22"/>
    <w:rsid w:val="00656269"/>
    <w:rsid w:val="00656325"/>
    <w:rsid w:val="00656812"/>
    <w:rsid w:val="0065711D"/>
    <w:rsid w:val="0065744C"/>
    <w:rsid w:val="0065761A"/>
    <w:rsid w:val="00657C50"/>
    <w:rsid w:val="006606E2"/>
    <w:rsid w:val="00660735"/>
    <w:rsid w:val="0066087E"/>
    <w:rsid w:val="006611D2"/>
    <w:rsid w:val="0066124F"/>
    <w:rsid w:val="0066386E"/>
    <w:rsid w:val="006638C2"/>
    <w:rsid w:val="00663C05"/>
    <w:rsid w:val="006645E4"/>
    <w:rsid w:val="00664D51"/>
    <w:rsid w:val="00664E8B"/>
    <w:rsid w:val="00665702"/>
    <w:rsid w:val="00665E30"/>
    <w:rsid w:val="00665E44"/>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6E3"/>
    <w:rsid w:val="00686759"/>
    <w:rsid w:val="0068679D"/>
    <w:rsid w:val="00686AB1"/>
    <w:rsid w:val="00686B52"/>
    <w:rsid w:val="00686C73"/>
    <w:rsid w:val="006878BD"/>
    <w:rsid w:val="00690392"/>
    <w:rsid w:val="0069074E"/>
    <w:rsid w:val="00690B60"/>
    <w:rsid w:val="00690F4F"/>
    <w:rsid w:val="00691008"/>
    <w:rsid w:val="006913F1"/>
    <w:rsid w:val="00691450"/>
    <w:rsid w:val="00691693"/>
    <w:rsid w:val="00691B5D"/>
    <w:rsid w:val="0069204B"/>
    <w:rsid w:val="0069257A"/>
    <w:rsid w:val="006927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5F85"/>
    <w:rsid w:val="00696D35"/>
    <w:rsid w:val="00697217"/>
    <w:rsid w:val="0069757C"/>
    <w:rsid w:val="006979FF"/>
    <w:rsid w:val="006A068A"/>
    <w:rsid w:val="006A0BED"/>
    <w:rsid w:val="006A0E7E"/>
    <w:rsid w:val="006A0FC3"/>
    <w:rsid w:val="006A1245"/>
    <w:rsid w:val="006A12B8"/>
    <w:rsid w:val="006A16FF"/>
    <w:rsid w:val="006A2312"/>
    <w:rsid w:val="006A2356"/>
    <w:rsid w:val="006A2474"/>
    <w:rsid w:val="006A2708"/>
    <w:rsid w:val="006A27D5"/>
    <w:rsid w:val="006A28BE"/>
    <w:rsid w:val="006A2E66"/>
    <w:rsid w:val="006A2ED4"/>
    <w:rsid w:val="006A3E9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50B"/>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66"/>
    <w:rsid w:val="006C40B3"/>
    <w:rsid w:val="006C43D4"/>
    <w:rsid w:val="006C44DF"/>
    <w:rsid w:val="006C4B53"/>
    <w:rsid w:val="006C4F7C"/>
    <w:rsid w:val="006C5527"/>
    <w:rsid w:val="006C5A1D"/>
    <w:rsid w:val="006C5A6E"/>
    <w:rsid w:val="006C6C36"/>
    <w:rsid w:val="006C7044"/>
    <w:rsid w:val="006C7168"/>
    <w:rsid w:val="006C71C8"/>
    <w:rsid w:val="006C757A"/>
    <w:rsid w:val="006C7C5A"/>
    <w:rsid w:val="006D0222"/>
    <w:rsid w:val="006D07E0"/>
    <w:rsid w:val="006D0CF1"/>
    <w:rsid w:val="006D1BD2"/>
    <w:rsid w:val="006D1D8A"/>
    <w:rsid w:val="006D2020"/>
    <w:rsid w:val="006D2451"/>
    <w:rsid w:val="006D2BD4"/>
    <w:rsid w:val="006D3405"/>
    <w:rsid w:val="006D375F"/>
    <w:rsid w:val="006D3D0F"/>
    <w:rsid w:val="006D3E27"/>
    <w:rsid w:val="006D4184"/>
    <w:rsid w:val="006D4A70"/>
    <w:rsid w:val="006D53FA"/>
    <w:rsid w:val="006D54CC"/>
    <w:rsid w:val="006D6064"/>
    <w:rsid w:val="006D6227"/>
    <w:rsid w:val="006D6BF4"/>
    <w:rsid w:val="006D701C"/>
    <w:rsid w:val="006D7134"/>
    <w:rsid w:val="006D7223"/>
    <w:rsid w:val="006D7456"/>
    <w:rsid w:val="006D7813"/>
    <w:rsid w:val="006D7D36"/>
    <w:rsid w:val="006D7F41"/>
    <w:rsid w:val="006D7FFD"/>
    <w:rsid w:val="006E08CD"/>
    <w:rsid w:val="006E0E4C"/>
    <w:rsid w:val="006E1146"/>
    <w:rsid w:val="006E1B28"/>
    <w:rsid w:val="006E1D4F"/>
    <w:rsid w:val="006E1D74"/>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70"/>
    <w:rsid w:val="006F239C"/>
    <w:rsid w:val="006F3228"/>
    <w:rsid w:val="006F345A"/>
    <w:rsid w:val="006F34BA"/>
    <w:rsid w:val="006F38F7"/>
    <w:rsid w:val="006F423E"/>
    <w:rsid w:val="006F4AA6"/>
    <w:rsid w:val="006F4DBC"/>
    <w:rsid w:val="006F4F21"/>
    <w:rsid w:val="006F58D3"/>
    <w:rsid w:val="006F5A03"/>
    <w:rsid w:val="006F5BE7"/>
    <w:rsid w:val="006F5D54"/>
    <w:rsid w:val="006F5E2B"/>
    <w:rsid w:val="006F5E8E"/>
    <w:rsid w:val="006F60F7"/>
    <w:rsid w:val="006F634D"/>
    <w:rsid w:val="006F65B8"/>
    <w:rsid w:val="006F6978"/>
    <w:rsid w:val="006F6AC9"/>
    <w:rsid w:val="006F6B45"/>
    <w:rsid w:val="006F6D98"/>
    <w:rsid w:val="006F6E6E"/>
    <w:rsid w:val="006F762B"/>
    <w:rsid w:val="006F76A6"/>
    <w:rsid w:val="006F7BA6"/>
    <w:rsid w:val="0070067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C4"/>
    <w:rsid w:val="00712DFB"/>
    <w:rsid w:val="00713024"/>
    <w:rsid w:val="00713895"/>
    <w:rsid w:val="00713DCE"/>
    <w:rsid w:val="00714066"/>
    <w:rsid w:val="00714744"/>
    <w:rsid w:val="00714824"/>
    <w:rsid w:val="00714C4D"/>
    <w:rsid w:val="007156EA"/>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2694"/>
    <w:rsid w:val="0073334B"/>
    <w:rsid w:val="00733BB1"/>
    <w:rsid w:val="00733BC3"/>
    <w:rsid w:val="0073413D"/>
    <w:rsid w:val="0073419D"/>
    <w:rsid w:val="00734372"/>
    <w:rsid w:val="0073468F"/>
    <w:rsid w:val="007350B1"/>
    <w:rsid w:val="00735AEA"/>
    <w:rsid w:val="00735F60"/>
    <w:rsid w:val="00737096"/>
    <w:rsid w:val="0073715A"/>
    <w:rsid w:val="00740056"/>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24"/>
    <w:rsid w:val="00744B8C"/>
    <w:rsid w:val="00744D56"/>
    <w:rsid w:val="00744F06"/>
    <w:rsid w:val="007450E1"/>
    <w:rsid w:val="007452CF"/>
    <w:rsid w:val="0074697D"/>
    <w:rsid w:val="00746CD2"/>
    <w:rsid w:val="00746E8D"/>
    <w:rsid w:val="00746F72"/>
    <w:rsid w:val="00746FCA"/>
    <w:rsid w:val="00747504"/>
    <w:rsid w:val="007475A9"/>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2F02"/>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DE7"/>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4F14"/>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8CF"/>
    <w:rsid w:val="00781CF9"/>
    <w:rsid w:val="0078265B"/>
    <w:rsid w:val="00782785"/>
    <w:rsid w:val="0078317A"/>
    <w:rsid w:val="0078332F"/>
    <w:rsid w:val="00783C68"/>
    <w:rsid w:val="00784197"/>
    <w:rsid w:val="007846F4"/>
    <w:rsid w:val="007850F8"/>
    <w:rsid w:val="00785352"/>
    <w:rsid w:val="00785507"/>
    <w:rsid w:val="00785AD3"/>
    <w:rsid w:val="00785C08"/>
    <w:rsid w:val="00786A8F"/>
    <w:rsid w:val="00786FAD"/>
    <w:rsid w:val="00787159"/>
    <w:rsid w:val="007871DE"/>
    <w:rsid w:val="00787D7E"/>
    <w:rsid w:val="007902E7"/>
    <w:rsid w:val="007902F8"/>
    <w:rsid w:val="0079047F"/>
    <w:rsid w:val="00790777"/>
    <w:rsid w:val="00790FEC"/>
    <w:rsid w:val="00791605"/>
    <w:rsid w:val="00791761"/>
    <w:rsid w:val="007919E4"/>
    <w:rsid w:val="00791C20"/>
    <w:rsid w:val="00791CC0"/>
    <w:rsid w:val="007920A0"/>
    <w:rsid w:val="00792332"/>
    <w:rsid w:val="00792CCD"/>
    <w:rsid w:val="007930E7"/>
    <w:rsid w:val="007933AC"/>
    <w:rsid w:val="00793840"/>
    <w:rsid w:val="00793FED"/>
    <w:rsid w:val="007942B9"/>
    <w:rsid w:val="0079485D"/>
    <w:rsid w:val="007948DB"/>
    <w:rsid w:val="00794B77"/>
    <w:rsid w:val="007950CF"/>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9B2"/>
    <w:rsid w:val="007A1DB8"/>
    <w:rsid w:val="007A1FC3"/>
    <w:rsid w:val="007A2462"/>
    <w:rsid w:val="007A2D75"/>
    <w:rsid w:val="007A2DFA"/>
    <w:rsid w:val="007A323B"/>
    <w:rsid w:val="007A393B"/>
    <w:rsid w:val="007A4437"/>
    <w:rsid w:val="007A4535"/>
    <w:rsid w:val="007A4F0C"/>
    <w:rsid w:val="007A5514"/>
    <w:rsid w:val="007A5B0B"/>
    <w:rsid w:val="007A5E77"/>
    <w:rsid w:val="007A5F3A"/>
    <w:rsid w:val="007A6343"/>
    <w:rsid w:val="007A66A5"/>
    <w:rsid w:val="007A6809"/>
    <w:rsid w:val="007A68A3"/>
    <w:rsid w:val="007A68ED"/>
    <w:rsid w:val="007A6AC6"/>
    <w:rsid w:val="007A6B41"/>
    <w:rsid w:val="007A6B76"/>
    <w:rsid w:val="007A71AE"/>
    <w:rsid w:val="007A72FB"/>
    <w:rsid w:val="007A780A"/>
    <w:rsid w:val="007A7888"/>
    <w:rsid w:val="007B008B"/>
    <w:rsid w:val="007B02D2"/>
    <w:rsid w:val="007B08AD"/>
    <w:rsid w:val="007B0987"/>
    <w:rsid w:val="007B0B8F"/>
    <w:rsid w:val="007B0B99"/>
    <w:rsid w:val="007B0C6C"/>
    <w:rsid w:val="007B0D5D"/>
    <w:rsid w:val="007B0DE3"/>
    <w:rsid w:val="007B18D9"/>
    <w:rsid w:val="007B18DE"/>
    <w:rsid w:val="007B1D5F"/>
    <w:rsid w:val="007B27D2"/>
    <w:rsid w:val="007B2EAC"/>
    <w:rsid w:val="007B3996"/>
    <w:rsid w:val="007B3F02"/>
    <w:rsid w:val="007B4111"/>
    <w:rsid w:val="007B4EF8"/>
    <w:rsid w:val="007B5195"/>
    <w:rsid w:val="007B58FA"/>
    <w:rsid w:val="007B5CDE"/>
    <w:rsid w:val="007B63B7"/>
    <w:rsid w:val="007B6E63"/>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DEA"/>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C1"/>
    <w:rsid w:val="007D4ED6"/>
    <w:rsid w:val="007D5F24"/>
    <w:rsid w:val="007D63FA"/>
    <w:rsid w:val="007D682F"/>
    <w:rsid w:val="007D6CE6"/>
    <w:rsid w:val="007D78CC"/>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5F9B"/>
    <w:rsid w:val="007E6511"/>
    <w:rsid w:val="007E6CFE"/>
    <w:rsid w:val="007E7001"/>
    <w:rsid w:val="007E7318"/>
    <w:rsid w:val="007E74E4"/>
    <w:rsid w:val="007F03E0"/>
    <w:rsid w:val="007F047B"/>
    <w:rsid w:val="007F0B26"/>
    <w:rsid w:val="007F0CC6"/>
    <w:rsid w:val="007F0EEA"/>
    <w:rsid w:val="007F12E3"/>
    <w:rsid w:val="007F12F5"/>
    <w:rsid w:val="007F1496"/>
    <w:rsid w:val="007F1CF5"/>
    <w:rsid w:val="007F275A"/>
    <w:rsid w:val="007F293F"/>
    <w:rsid w:val="007F3101"/>
    <w:rsid w:val="007F4128"/>
    <w:rsid w:val="007F4DBC"/>
    <w:rsid w:val="007F51CC"/>
    <w:rsid w:val="007F5383"/>
    <w:rsid w:val="007F55E2"/>
    <w:rsid w:val="007F598F"/>
    <w:rsid w:val="007F5A6C"/>
    <w:rsid w:val="007F5F94"/>
    <w:rsid w:val="007F63A2"/>
    <w:rsid w:val="007F6B16"/>
    <w:rsid w:val="007F6ED0"/>
    <w:rsid w:val="007F7333"/>
    <w:rsid w:val="007F7987"/>
    <w:rsid w:val="007F7D45"/>
    <w:rsid w:val="008000EE"/>
    <w:rsid w:val="00800130"/>
    <w:rsid w:val="0080055A"/>
    <w:rsid w:val="0080089F"/>
    <w:rsid w:val="00800EC3"/>
    <w:rsid w:val="00801129"/>
    <w:rsid w:val="0080138C"/>
    <w:rsid w:val="008017C0"/>
    <w:rsid w:val="0080183D"/>
    <w:rsid w:val="00801901"/>
    <w:rsid w:val="00801B67"/>
    <w:rsid w:val="00801D20"/>
    <w:rsid w:val="00801D46"/>
    <w:rsid w:val="00802177"/>
    <w:rsid w:val="00802DA4"/>
    <w:rsid w:val="00802DAB"/>
    <w:rsid w:val="00802EE2"/>
    <w:rsid w:val="008030E1"/>
    <w:rsid w:val="0080361C"/>
    <w:rsid w:val="00803BB2"/>
    <w:rsid w:val="00803C84"/>
    <w:rsid w:val="0080445A"/>
    <w:rsid w:val="00804EB7"/>
    <w:rsid w:val="00805867"/>
    <w:rsid w:val="00805DC8"/>
    <w:rsid w:val="008060B2"/>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764"/>
    <w:rsid w:val="00814834"/>
    <w:rsid w:val="008148FD"/>
    <w:rsid w:val="00814986"/>
    <w:rsid w:val="00814D7E"/>
    <w:rsid w:val="00815291"/>
    <w:rsid w:val="008152C9"/>
    <w:rsid w:val="00815410"/>
    <w:rsid w:val="0081591F"/>
    <w:rsid w:val="00815D2C"/>
    <w:rsid w:val="008167D2"/>
    <w:rsid w:val="008167F9"/>
    <w:rsid w:val="008169E8"/>
    <w:rsid w:val="00816A67"/>
    <w:rsid w:val="00816B17"/>
    <w:rsid w:val="00817528"/>
    <w:rsid w:val="00817E33"/>
    <w:rsid w:val="00820382"/>
    <w:rsid w:val="00820830"/>
    <w:rsid w:val="00820849"/>
    <w:rsid w:val="008209B8"/>
    <w:rsid w:val="00821285"/>
    <w:rsid w:val="008216EC"/>
    <w:rsid w:val="00821B63"/>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61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1E3F"/>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082"/>
    <w:rsid w:val="008505D7"/>
    <w:rsid w:val="008509C9"/>
    <w:rsid w:val="00850D45"/>
    <w:rsid w:val="00851E3B"/>
    <w:rsid w:val="00852E67"/>
    <w:rsid w:val="00853218"/>
    <w:rsid w:val="008538D0"/>
    <w:rsid w:val="00853B27"/>
    <w:rsid w:val="00853B31"/>
    <w:rsid w:val="0085400A"/>
    <w:rsid w:val="00854338"/>
    <w:rsid w:val="0085443D"/>
    <w:rsid w:val="008559B4"/>
    <w:rsid w:val="008560BE"/>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26AF"/>
    <w:rsid w:val="008632C0"/>
    <w:rsid w:val="0086494C"/>
    <w:rsid w:val="00864C2B"/>
    <w:rsid w:val="00865A8B"/>
    <w:rsid w:val="00865B97"/>
    <w:rsid w:val="00865BED"/>
    <w:rsid w:val="00866BA4"/>
    <w:rsid w:val="00866EB3"/>
    <w:rsid w:val="0086772C"/>
    <w:rsid w:val="0087080E"/>
    <w:rsid w:val="0087097E"/>
    <w:rsid w:val="00870EAF"/>
    <w:rsid w:val="00871871"/>
    <w:rsid w:val="00871CE9"/>
    <w:rsid w:val="00872994"/>
    <w:rsid w:val="00872AB5"/>
    <w:rsid w:val="008735CE"/>
    <w:rsid w:val="00873A72"/>
    <w:rsid w:val="00873CC8"/>
    <w:rsid w:val="008746B6"/>
    <w:rsid w:val="00874795"/>
    <w:rsid w:val="008747D3"/>
    <w:rsid w:val="00874B9D"/>
    <w:rsid w:val="00874DFD"/>
    <w:rsid w:val="00875013"/>
    <w:rsid w:val="0087511C"/>
    <w:rsid w:val="0087541C"/>
    <w:rsid w:val="0087590B"/>
    <w:rsid w:val="008760A4"/>
    <w:rsid w:val="0087612A"/>
    <w:rsid w:val="008763AE"/>
    <w:rsid w:val="00876B4B"/>
    <w:rsid w:val="008772BE"/>
    <w:rsid w:val="00877374"/>
    <w:rsid w:val="008775BB"/>
    <w:rsid w:val="0087789F"/>
    <w:rsid w:val="00877A28"/>
    <w:rsid w:val="00880152"/>
    <w:rsid w:val="008808E5"/>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67C7"/>
    <w:rsid w:val="00887156"/>
    <w:rsid w:val="0088723B"/>
    <w:rsid w:val="008874B6"/>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77"/>
    <w:rsid w:val="00896DB2"/>
    <w:rsid w:val="00896EB8"/>
    <w:rsid w:val="00897100"/>
    <w:rsid w:val="008A032B"/>
    <w:rsid w:val="008A0E21"/>
    <w:rsid w:val="008A0E65"/>
    <w:rsid w:val="008A0EE4"/>
    <w:rsid w:val="008A1307"/>
    <w:rsid w:val="008A133E"/>
    <w:rsid w:val="008A13F9"/>
    <w:rsid w:val="008A1EB8"/>
    <w:rsid w:val="008A2168"/>
    <w:rsid w:val="008A2296"/>
    <w:rsid w:val="008A255B"/>
    <w:rsid w:val="008A25CC"/>
    <w:rsid w:val="008A2610"/>
    <w:rsid w:val="008A2701"/>
    <w:rsid w:val="008A2D8F"/>
    <w:rsid w:val="008A32DC"/>
    <w:rsid w:val="008A4C71"/>
    <w:rsid w:val="008A507C"/>
    <w:rsid w:val="008A54B9"/>
    <w:rsid w:val="008A5B5C"/>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6D1"/>
    <w:rsid w:val="008B478C"/>
    <w:rsid w:val="008B4E9B"/>
    <w:rsid w:val="008B4EDF"/>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6A43"/>
    <w:rsid w:val="008E742E"/>
    <w:rsid w:val="008E78C4"/>
    <w:rsid w:val="008E79DB"/>
    <w:rsid w:val="008F009E"/>
    <w:rsid w:val="008F05D8"/>
    <w:rsid w:val="008F06EB"/>
    <w:rsid w:val="008F088C"/>
    <w:rsid w:val="008F0C31"/>
    <w:rsid w:val="008F1766"/>
    <w:rsid w:val="008F17F2"/>
    <w:rsid w:val="008F1ACD"/>
    <w:rsid w:val="008F2355"/>
    <w:rsid w:val="008F2467"/>
    <w:rsid w:val="008F2835"/>
    <w:rsid w:val="008F2ADC"/>
    <w:rsid w:val="008F2E34"/>
    <w:rsid w:val="008F2E41"/>
    <w:rsid w:val="008F33AA"/>
    <w:rsid w:val="008F38FD"/>
    <w:rsid w:val="008F4163"/>
    <w:rsid w:val="008F455D"/>
    <w:rsid w:val="008F494E"/>
    <w:rsid w:val="008F4B74"/>
    <w:rsid w:val="008F4EFB"/>
    <w:rsid w:val="008F532F"/>
    <w:rsid w:val="008F5EA6"/>
    <w:rsid w:val="008F6101"/>
    <w:rsid w:val="008F6897"/>
    <w:rsid w:val="008F7417"/>
    <w:rsid w:val="008F79BF"/>
    <w:rsid w:val="009005EE"/>
    <w:rsid w:val="00900663"/>
    <w:rsid w:val="00900EBE"/>
    <w:rsid w:val="009013B4"/>
    <w:rsid w:val="00903AFE"/>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5B9F"/>
    <w:rsid w:val="00916324"/>
    <w:rsid w:val="00917018"/>
    <w:rsid w:val="00917633"/>
    <w:rsid w:val="00917B84"/>
    <w:rsid w:val="00917DCC"/>
    <w:rsid w:val="009200ED"/>
    <w:rsid w:val="009201E7"/>
    <w:rsid w:val="00920205"/>
    <w:rsid w:val="00920991"/>
    <w:rsid w:val="009212FA"/>
    <w:rsid w:val="00921855"/>
    <w:rsid w:val="00921A67"/>
    <w:rsid w:val="00921AB2"/>
    <w:rsid w:val="00921AEA"/>
    <w:rsid w:val="00921CEE"/>
    <w:rsid w:val="009224E7"/>
    <w:rsid w:val="009226CA"/>
    <w:rsid w:val="0092276F"/>
    <w:rsid w:val="00922DE5"/>
    <w:rsid w:val="00922F1E"/>
    <w:rsid w:val="00923475"/>
    <w:rsid w:val="00923C16"/>
    <w:rsid w:val="0092405A"/>
    <w:rsid w:val="00925163"/>
    <w:rsid w:val="00925AE1"/>
    <w:rsid w:val="0092631C"/>
    <w:rsid w:val="009263BA"/>
    <w:rsid w:val="00926A79"/>
    <w:rsid w:val="00926EC6"/>
    <w:rsid w:val="00926FC3"/>
    <w:rsid w:val="00926FFE"/>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649"/>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8E"/>
    <w:rsid w:val="009416AD"/>
    <w:rsid w:val="009417D0"/>
    <w:rsid w:val="00941C8E"/>
    <w:rsid w:val="009428CB"/>
    <w:rsid w:val="00942A1C"/>
    <w:rsid w:val="00942D3E"/>
    <w:rsid w:val="00942EB2"/>
    <w:rsid w:val="009437BB"/>
    <w:rsid w:val="0094443D"/>
    <w:rsid w:val="00944861"/>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D8A"/>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296"/>
    <w:rsid w:val="009614BD"/>
    <w:rsid w:val="00961FE2"/>
    <w:rsid w:val="0096213F"/>
    <w:rsid w:val="0096288D"/>
    <w:rsid w:val="009631CA"/>
    <w:rsid w:val="00963873"/>
    <w:rsid w:val="00963AAD"/>
    <w:rsid w:val="00963C0F"/>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549"/>
    <w:rsid w:val="0097188D"/>
    <w:rsid w:val="00971980"/>
    <w:rsid w:val="00971D09"/>
    <w:rsid w:val="00971DBA"/>
    <w:rsid w:val="00971F5E"/>
    <w:rsid w:val="00972636"/>
    <w:rsid w:val="00972929"/>
    <w:rsid w:val="00972AC6"/>
    <w:rsid w:val="00973096"/>
    <w:rsid w:val="00973219"/>
    <w:rsid w:val="0097378E"/>
    <w:rsid w:val="00973DA8"/>
    <w:rsid w:val="0097477C"/>
    <w:rsid w:val="00974B5A"/>
    <w:rsid w:val="00974E41"/>
    <w:rsid w:val="00975224"/>
    <w:rsid w:val="009752F3"/>
    <w:rsid w:val="00975451"/>
    <w:rsid w:val="00975898"/>
    <w:rsid w:val="00975993"/>
    <w:rsid w:val="00975A26"/>
    <w:rsid w:val="00975E67"/>
    <w:rsid w:val="00975FB6"/>
    <w:rsid w:val="009760B3"/>
    <w:rsid w:val="00976221"/>
    <w:rsid w:val="009769C3"/>
    <w:rsid w:val="00976BD8"/>
    <w:rsid w:val="00976D9D"/>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0A6"/>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1FA"/>
    <w:rsid w:val="00997212"/>
    <w:rsid w:val="0099731F"/>
    <w:rsid w:val="0099797E"/>
    <w:rsid w:val="009A01D8"/>
    <w:rsid w:val="009A0680"/>
    <w:rsid w:val="009A0750"/>
    <w:rsid w:val="009A0F02"/>
    <w:rsid w:val="009A2A54"/>
    <w:rsid w:val="009A2C61"/>
    <w:rsid w:val="009A3970"/>
    <w:rsid w:val="009A3C45"/>
    <w:rsid w:val="009A412D"/>
    <w:rsid w:val="009A4651"/>
    <w:rsid w:val="009A49A2"/>
    <w:rsid w:val="009A4A8D"/>
    <w:rsid w:val="009A4D02"/>
    <w:rsid w:val="009A5261"/>
    <w:rsid w:val="009A5525"/>
    <w:rsid w:val="009A5C15"/>
    <w:rsid w:val="009A6278"/>
    <w:rsid w:val="009A6BE1"/>
    <w:rsid w:val="009A726A"/>
    <w:rsid w:val="009A7566"/>
    <w:rsid w:val="009A7600"/>
    <w:rsid w:val="009A7AA3"/>
    <w:rsid w:val="009A7B96"/>
    <w:rsid w:val="009B0165"/>
    <w:rsid w:val="009B0631"/>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5B0"/>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1C88"/>
    <w:rsid w:val="009D2364"/>
    <w:rsid w:val="009D27D6"/>
    <w:rsid w:val="009D2856"/>
    <w:rsid w:val="009D2D1C"/>
    <w:rsid w:val="009D2FAE"/>
    <w:rsid w:val="009D3330"/>
    <w:rsid w:val="009D3BD8"/>
    <w:rsid w:val="009D3E19"/>
    <w:rsid w:val="009D41D4"/>
    <w:rsid w:val="009D4C2C"/>
    <w:rsid w:val="009D4D1A"/>
    <w:rsid w:val="009D50B2"/>
    <w:rsid w:val="009D518E"/>
    <w:rsid w:val="009D5745"/>
    <w:rsid w:val="009D5DA2"/>
    <w:rsid w:val="009D6EB1"/>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2C22"/>
    <w:rsid w:val="009E3190"/>
    <w:rsid w:val="009E3317"/>
    <w:rsid w:val="009E362C"/>
    <w:rsid w:val="009E3787"/>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3E2"/>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1D7"/>
    <w:rsid w:val="00A00386"/>
    <w:rsid w:val="00A007BF"/>
    <w:rsid w:val="00A00990"/>
    <w:rsid w:val="00A00DD6"/>
    <w:rsid w:val="00A00E73"/>
    <w:rsid w:val="00A027AF"/>
    <w:rsid w:val="00A02815"/>
    <w:rsid w:val="00A0347B"/>
    <w:rsid w:val="00A0365B"/>
    <w:rsid w:val="00A0385E"/>
    <w:rsid w:val="00A038E7"/>
    <w:rsid w:val="00A03923"/>
    <w:rsid w:val="00A03A83"/>
    <w:rsid w:val="00A03BF6"/>
    <w:rsid w:val="00A04AB4"/>
    <w:rsid w:val="00A052B5"/>
    <w:rsid w:val="00A061EC"/>
    <w:rsid w:val="00A0685D"/>
    <w:rsid w:val="00A06E00"/>
    <w:rsid w:val="00A0728D"/>
    <w:rsid w:val="00A072D4"/>
    <w:rsid w:val="00A104DA"/>
    <w:rsid w:val="00A10664"/>
    <w:rsid w:val="00A10771"/>
    <w:rsid w:val="00A10D63"/>
    <w:rsid w:val="00A114CD"/>
    <w:rsid w:val="00A11A95"/>
    <w:rsid w:val="00A13382"/>
    <w:rsid w:val="00A135F9"/>
    <w:rsid w:val="00A13D4D"/>
    <w:rsid w:val="00A14118"/>
    <w:rsid w:val="00A14A54"/>
    <w:rsid w:val="00A14E3E"/>
    <w:rsid w:val="00A15010"/>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7A2"/>
    <w:rsid w:val="00A23D27"/>
    <w:rsid w:val="00A23D86"/>
    <w:rsid w:val="00A23EB5"/>
    <w:rsid w:val="00A23F16"/>
    <w:rsid w:val="00A24673"/>
    <w:rsid w:val="00A25B5B"/>
    <w:rsid w:val="00A262F3"/>
    <w:rsid w:val="00A26516"/>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2D74"/>
    <w:rsid w:val="00A3435F"/>
    <w:rsid w:val="00A348DE"/>
    <w:rsid w:val="00A34BCF"/>
    <w:rsid w:val="00A34D21"/>
    <w:rsid w:val="00A34DCF"/>
    <w:rsid w:val="00A3500E"/>
    <w:rsid w:val="00A352AF"/>
    <w:rsid w:val="00A364F4"/>
    <w:rsid w:val="00A36958"/>
    <w:rsid w:val="00A36FC4"/>
    <w:rsid w:val="00A37034"/>
    <w:rsid w:val="00A3799F"/>
    <w:rsid w:val="00A40820"/>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4C8"/>
    <w:rsid w:val="00A46F83"/>
    <w:rsid w:val="00A471B1"/>
    <w:rsid w:val="00A4745D"/>
    <w:rsid w:val="00A47B18"/>
    <w:rsid w:val="00A50067"/>
    <w:rsid w:val="00A502EA"/>
    <w:rsid w:val="00A50607"/>
    <w:rsid w:val="00A50610"/>
    <w:rsid w:val="00A50898"/>
    <w:rsid w:val="00A5093A"/>
    <w:rsid w:val="00A51230"/>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3F48"/>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0AE6"/>
    <w:rsid w:val="00A71348"/>
    <w:rsid w:val="00A71E21"/>
    <w:rsid w:val="00A71F85"/>
    <w:rsid w:val="00A72242"/>
    <w:rsid w:val="00A722EA"/>
    <w:rsid w:val="00A724D4"/>
    <w:rsid w:val="00A728D6"/>
    <w:rsid w:val="00A737B1"/>
    <w:rsid w:val="00A7399B"/>
    <w:rsid w:val="00A73ADE"/>
    <w:rsid w:val="00A73CC6"/>
    <w:rsid w:val="00A73E33"/>
    <w:rsid w:val="00A74245"/>
    <w:rsid w:val="00A745F2"/>
    <w:rsid w:val="00A74FFB"/>
    <w:rsid w:val="00A7519E"/>
    <w:rsid w:val="00A75A63"/>
    <w:rsid w:val="00A764F1"/>
    <w:rsid w:val="00A803CF"/>
    <w:rsid w:val="00A80A5A"/>
    <w:rsid w:val="00A80E06"/>
    <w:rsid w:val="00A811E8"/>
    <w:rsid w:val="00A8176A"/>
    <w:rsid w:val="00A81C4E"/>
    <w:rsid w:val="00A81C69"/>
    <w:rsid w:val="00A81FF7"/>
    <w:rsid w:val="00A821C2"/>
    <w:rsid w:val="00A828C9"/>
    <w:rsid w:val="00A82CA9"/>
    <w:rsid w:val="00A82F3F"/>
    <w:rsid w:val="00A83401"/>
    <w:rsid w:val="00A834BF"/>
    <w:rsid w:val="00A845BA"/>
    <w:rsid w:val="00A8474A"/>
    <w:rsid w:val="00A847B5"/>
    <w:rsid w:val="00A8495B"/>
    <w:rsid w:val="00A8547A"/>
    <w:rsid w:val="00A856CF"/>
    <w:rsid w:val="00A869A7"/>
    <w:rsid w:val="00A86B00"/>
    <w:rsid w:val="00A872A8"/>
    <w:rsid w:val="00A8783C"/>
    <w:rsid w:val="00A87954"/>
    <w:rsid w:val="00A87FB6"/>
    <w:rsid w:val="00A90001"/>
    <w:rsid w:val="00A903C8"/>
    <w:rsid w:val="00A90DF7"/>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1ED2"/>
    <w:rsid w:val="00AA2200"/>
    <w:rsid w:val="00AA2261"/>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0FC"/>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61"/>
    <w:rsid w:val="00AC0FAA"/>
    <w:rsid w:val="00AC143B"/>
    <w:rsid w:val="00AC1807"/>
    <w:rsid w:val="00AC18F1"/>
    <w:rsid w:val="00AC1C53"/>
    <w:rsid w:val="00AC1D9E"/>
    <w:rsid w:val="00AC243C"/>
    <w:rsid w:val="00AC2ADC"/>
    <w:rsid w:val="00AC2EFE"/>
    <w:rsid w:val="00AC35C6"/>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D783A"/>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4"/>
    <w:rsid w:val="00AF56DB"/>
    <w:rsid w:val="00AF5718"/>
    <w:rsid w:val="00AF5D37"/>
    <w:rsid w:val="00AF5D95"/>
    <w:rsid w:val="00AF6017"/>
    <w:rsid w:val="00AF6339"/>
    <w:rsid w:val="00AF64DB"/>
    <w:rsid w:val="00AF66EB"/>
    <w:rsid w:val="00AF6CB1"/>
    <w:rsid w:val="00AF7A7E"/>
    <w:rsid w:val="00AF7A83"/>
    <w:rsid w:val="00B00098"/>
    <w:rsid w:val="00B003AA"/>
    <w:rsid w:val="00B00C3B"/>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8A2"/>
    <w:rsid w:val="00B0591F"/>
    <w:rsid w:val="00B05F1C"/>
    <w:rsid w:val="00B0637D"/>
    <w:rsid w:val="00B06B40"/>
    <w:rsid w:val="00B07386"/>
    <w:rsid w:val="00B0757A"/>
    <w:rsid w:val="00B075C2"/>
    <w:rsid w:val="00B07D3B"/>
    <w:rsid w:val="00B10219"/>
    <w:rsid w:val="00B10832"/>
    <w:rsid w:val="00B10A1B"/>
    <w:rsid w:val="00B118D6"/>
    <w:rsid w:val="00B128D7"/>
    <w:rsid w:val="00B12AE8"/>
    <w:rsid w:val="00B12D6A"/>
    <w:rsid w:val="00B1356B"/>
    <w:rsid w:val="00B13B21"/>
    <w:rsid w:val="00B13C89"/>
    <w:rsid w:val="00B1418D"/>
    <w:rsid w:val="00B14745"/>
    <w:rsid w:val="00B14828"/>
    <w:rsid w:val="00B14EF7"/>
    <w:rsid w:val="00B151BA"/>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7A"/>
    <w:rsid w:val="00B23BFE"/>
    <w:rsid w:val="00B23D70"/>
    <w:rsid w:val="00B241AB"/>
    <w:rsid w:val="00B2572F"/>
    <w:rsid w:val="00B2590B"/>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1BEC"/>
    <w:rsid w:val="00B32368"/>
    <w:rsid w:val="00B330B4"/>
    <w:rsid w:val="00B33396"/>
    <w:rsid w:val="00B336E5"/>
    <w:rsid w:val="00B337A8"/>
    <w:rsid w:val="00B338BB"/>
    <w:rsid w:val="00B33D01"/>
    <w:rsid w:val="00B33D34"/>
    <w:rsid w:val="00B33E0A"/>
    <w:rsid w:val="00B33F0E"/>
    <w:rsid w:val="00B340A1"/>
    <w:rsid w:val="00B352AE"/>
    <w:rsid w:val="00B35332"/>
    <w:rsid w:val="00B35B97"/>
    <w:rsid w:val="00B35BE7"/>
    <w:rsid w:val="00B35C4C"/>
    <w:rsid w:val="00B360DF"/>
    <w:rsid w:val="00B364B6"/>
    <w:rsid w:val="00B36AB7"/>
    <w:rsid w:val="00B36B53"/>
    <w:rsid w:val="00B36C3B"/>
    <w:rsid w:val="00B36FC8"/>
    <w:rsid w:val="00B37E7C"/>
    <w:rsid w:val="00B406BA"/>
    <w:rsid w:val="00B409AF"/>
    <w:rsid w:val="00B40E21"/>
    <w:rsid w:val="00B40EC4"/>
    <w:rsid w:val="00B41273"/>
    <w:rsid w:val="00B41382"/>
    <w:rsid w:val="00B413BD"/>
    <w:rsid w:val="00B416B2"/>
    <w:rsid w:val="00B418FD"/>
    <w:rsid w:val="00B423EC"/>
    <w:rsid w:val="00B432A5"/>
    <w:rsid w:val="00B43C86"/>
    <w:rsid w:val="00B43D79"/>
    <w:rsid w:val="00B44238"/>
    <w:rsid w:val="00B44270"/>
    <w:rsid w:val="00B450CC"/>
    <w:rsid w:val="00B4517E"/>
    <w:rsid w:val="00B45A3A"/>
    <w:rsid w:val="00B46047"/>
    <w:rsid w:val="00B46270"/>
    <w:rsid w:val="00B47747"/>
    <w:rsid w:val="00B47A3B"/>
    <w:rsid w:val="00B47F98"/>
    <w:rsid w:val="00B509FF"/>
    <w:rsid w:val="00B5194E"/>
    <w:rsid w:val="00B51D2A"/>
    <w:rsid w:val="00B5226E"/>
    <w:rsid w:val="00B5228E"/>
    <w:rsid w:val="00B53267"/>
    <w:rsid w:val="00B53578"/>
    <w:rsid w:val="00B535C5"/>
    <w:rsid w:val="00B539D0"/>
    <w:rsid w:val="00B53DBF"/>
    <w:rsid w:val="00B5471A"/>
    <w:rsid w:val="00B5482C"/>
    <w:rsid w:val="00B5484E"/>
    <w:rsid w:val="00B54954"/>
    <w:rsid w:val="00B54A02"/>
    <w:rsid w:val="00B54B9C"/>
    <w:rsid w:val="00B559D4"/>
    <w:rsid w:val="00B56138"/>
    <w:rsid w:val="00B56D07"/>
    <w:rsid w:val="00B572F1"/>
    <w:rsid w:val="00B57C8E"/>
    <w:rsid w:val="00B57CE7"/>
    <w:rsid w:val="00B6022D"/>
    <w:rsid w:val="00B60EF8"/>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5BAB"/>
    <w:rsid w:val="00B66188"/>
    <w:rsid w:val="00B66766"/>
    <w:rsid w:val="00B66E6C"/>
    <w:rsid w:val="00B66EC0"/>
    <w:rsid w:val="00B67031"/>
    <w:rsid w:val="00B678F5"/>
    <w:rsid w:val="00B7022C"/>
    <w:rsid w:val="00B70E4C"/>
    <w:rsid w:val="00B712A1"/>
    <w:rsid w:val="00B71556"/>
    <w:rsid w:val="00B7198A"/>
    <w:rsid w:val="00B72124"/>
    <w:rsid w:val="00B72140"/>
    <w:rsid w:val="00B72347"/>
    <w:rsid w:val="00B726ED"/>
    <w:rsid w:val="00B7272A"/>
    <w:rsid w:val="00B72DC3"/>
    <w:rsid w:val="00B73430"/>
    <w:rsid w:val="00B73DB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05B"/>
    <w:rsid w:val="00B84464"/>
    <w:rsid w:val="00B84597"/>
    <w:rsid w:val="00B845E3"/>
    <w:rsid w:val="00B852B5"/>
    <w:rsid w:val="00B85425"/>
    <w:rsid w:val="00B857C3"/>
    <w:rsid w:val="00B85E92"/>
    <w:rsid w:val="00B860EF"/>
    <w:rsid w:val="00B86269"/>
    <w:rsid w:val="00B8654C"/>
    <w:rsid w:val="00B86881"/>
    <w:rsid w:val="00B872BE"/>
    <w:rsid w:val="00B87D33"/>
    <w:rsid w:val="00B87E67"/>
    <w:rsid w:val="00B90898"/>
    <w:rsid w:val="00B909B0"/>
    <w:rsid w:val="00B90B7A"/>
    <w:rsid w:val="00B91454"/>
    <w:rsid w:val="00B916B2"/>
    <w:rsid w:val="00B918A2"/>
    <w:rsid w:val="00B92174"/>
    <w:rsid w:val="00B924EE"/>
    <w:rsid w:val="00B92633"/>
    <w:rsid w:val="00B92B00"/>
    <w:rsid w:val="00B92BD1"/>
    <w:rsid w:val="00B92DB3"/>
    <w:rsid w:val="00B934CD"/>
    <w:rsid w:val="00B935A4"/>
    <w:rsid w:val="00B93669"/>
    <w:rsid w:val="00B9377C"/>
    <w:rsid w:val="00B9382D"/>
    <w:rsid w:val="00B939CB"/>
    <w:rsid w:val="00B93B9A"/>
    <w:rsid w:val="00B93D6F"/>
    <w:rsid w:val="00B93E60"/>
    <w:rsid w:val="00B93F83"/>
    <w:rsid w:val="00B94097"/>
    <w:rsid w:val="00B94DD0"/>
    <w:rsid w:val="00B950EB"/>
    <w:rsid w:val="00B95415"/>
    <w:rsid w:val="00B9579A"/>
    <w:rsid w:val="00B95CDE"/>
    <w:rsid w:val="00B95D2A"/>
    <w:rsid w:val="00B968E5"/>
    <w:rsid w:val="00B96992"/>
    <w:rsid w:val="00B969D6"/>
    <w:rsid w:val="00B97481"/>
    <w:rsid w:val="00B975EC"/>
    <w:rsid w:val="00B97858"/>
    <w:rsid w:val="00B979B9"/>
    <w:rsid w:val="00BA0208"/>
    <w:rsid w:val="00BA02AA"/>
    <w:rsid w:val="00BA060F"/>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0D7"/>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4"/>
    <w:rsid w:val="00BB697E"/>
    <w:rsid w:val="00BB6BE8"/>
    <w:rsid w:val="00BB6D0F"/>
    <w:rsid w:val="00BB6E3B"/>
    <w:rsid w:val="00BB75D8"/>
    <w:rsid w:val="00BB7693"/>
    <w:rsid w:val="00BB7F63"/>
    <w:rsid w:val="00BC098C"/>
    <w:rsid w:val="00BC09B9"/>
    <w:rsid w:val="00BC0B3D"/>
    <w:rsid w:val="00BC0C83"/>
    <w:rsid w:val="00BC0EB0"/>
    <w:rsid w:val="00BC1209"/>
    <w:rsid w:val="00BC1E35"/>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7E0"/>
    <w:rsid w:val="00BD187F"/>
    <w:rsid w:val="00BD1E9B"/>
    <w:rsid w:val="00BD2B3A"/>
    <w:rsid w:val="00BD2C55"/>
    <w:rsid w:val="00BD33E3"/>
    <w:rsid w:val="00BD4639"/>
    <w:rsid w:val="00BD4727"/>
    <w:rsid w:val="00BD4C36"/>
    <w:rsid w:val="00BD5377"/>
    <w:rsid w:val="00BD544C"/>
    <w:rsid w:val="00BD54ED"/>
    <w:rsid w:val="00BD5737"/>
    <w:rsid w:val="00BD593B"/>
    <w:rsid w:val="00BD5AF5"/>
    <w:rsid w:val="00BD5C2D"/>
    <w:rsid w:val="00BD6F24"/>
    <w:rsid w:val="00BE01EB"/>
    <w:rsid w:val="00BE0739"/>
    <w:rsid w:val="00BE175F"/>
    <w:rsid w:val="00BE2082"/>
    <w:rsid w:val="00BE22CC"/>
    <w:rsid w:val="00BE22E0"/>
    <w:rsid w:val="00BE2F32"/>
    <w:rsid w:val="00BE3383"/>
    <w:rsid w:val="00BE34E8"/>
    <w:rsid w:val="00BE3D05"/>
    <w:rsid w:val="00BE3DBC"/>
    <w:rsid w:val="00BE3F08"/>
    <w:rsid w:val="00BE4391"/>
    <w:rsid w:val="00BE4897"/>
    <w:rsid w:val="00BE4B1B"/>
    <w:rsid w:val="00BE4DB0"/>
    <w:rsid w:val="00BE51E6"/>
    <w:rsid w:val="00BE5401"/>
    <w:rsid w:val="00BE55D4"/>
    <w:rsid w:val="00BE63BD"/>
    <w:rsid w:val="00BE6914"/>
    <w:rsid w:val="00BE6994"/>
    <w:rsid w:val="00BE7F04"/>
    <w:rsid w:val="00BF0449"/>
    <w:rsid w:val="00BF0A47"/>
    <w:rsid w:val="00BF117A"/>
    <w:rsid w:val="00BF28EB"/>
    <w:rsid w:val="00BF2BFC"/>
    <w:rsid w:val="00BF3A02"/>
    <w:rsid w:val="00BF3AB0"/>
    <w:rsid w:val="00BF3F45"/>
    <w:rsid w:val="00BF40A8"/>
    <w:rsid w:val="00BF47E6"/>
    <w:rsid w:val="00BF49E1"/>
    <w:rsid w:val="00BF5103"/>
    <w:rsid w:val="00BF520C"/>
    <w:rsid w:val="00BF53A0"/>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06A"/>
    <w:rsid w:val="00C021AE"/>
    <w:rsid w:val="00C02588"/>
    <w:rsid w:val="00C02C0A"/>
    <w:rsid w:val="00C0369B"/>
    <w:rsid w:val="00C036B6"/>
    <w:rsid w:val="00C03FE8"/>
    <w:rsid w:val="00C04709"/>
    <w:rsid w:val="00C04A67"/>
    <w:rsid w:val="00C05053"/>
    <w:rsid w:val="00C0508A"/>
    <w:rsid w:val="00C052AD"/>
    <w:rsid w:val="00C05B35"/>
    <w:rsid w:val="00C06121"/>
    <w:rsid w:val="00C06553"/>
    <w:rsid w:val="00C067B5"/>
    <w:rsid w:val="00C06C37"/>
    <w:rsid w:val="00C06C85"/>
    <w:rsid w:val="00C07F60"/>
    <w:rsid w:val="00C07FC4"/>
    <w:rsid w:val="00C102A7"/>
    <w:rsid w:val="00C10BE1"/>
    <w:rsid w:val="00C114C2"/>
    <w:rsid w:val="00C11AF2"/>
    <w:rsid w:val="00C11D7B"/>
    <w:rsid w:val="00C12567"/>
    <w:rsid w:val="00C12625"/>
    <w:rsid w:val="00C12EB8"/>
    <w:rsid w:val="00C134CF"/>
    <w:rsid w:val="00C141EB"/>
    <w:rsid w:val="00C14438"/>
    <w:rsid w:val="00C14AAF"/>
    <w:rsid w:val="00C14BAC"/>
    <w:rsid w:val="00C15058"/>
    <w:rsid w:val="00C15D84"/>
    <w:rsid w:val="00C16663"/>
    <w:rsid w:val="00C16700"/>
    <w:rsid w:val="00C169B2"/>
    <w:rsid w:val="00C175A7"/>
    <w:rsid w:val="00C175EC"/>
    <w:rsid w:val="00C176AB"/>
    <w:rsid w:val="00C17A94"/>
    <w:rsid w:val="00C17AD9"/>
    <w:rsid w:val="00C17C0F"/>
    <w:rsid w:val="00C201D5"/>
    <w:rsid w:val="00C205BF"/>
    <w:rsid w:val="00C205E5"/>
    <w:rsid w:val="00C20AC3"/>
    <w:rsid w:val="00C20D53"/>
    <w:rsid w:val="00C21180"/>
    <w:rsid w:val="00C2185A"/>
    <w:rsid w:val="00C21D01"/>
    <w:rsid w:val="00C221C5"/>
    <w:rsid w:val="00C22258"/>
    <w:rsid w:val="00C22305"/>
    <w:rsid w:val="00C226F3"/>
    <w:rsid w:val="00C23120"/>
    <w:rsid w:val="00C23E40"/>
    <w:rsid w:val="00C242E7"/>
    <w:rsid w:val="00C24B8A"/>
    <w:rsid w:val="00C24DDB"/>
    <w:rsid w:val="00C25CBB"/>
    <w:rsid w:val="00C25E2F"/>
    <w:rsid w:val="00C260C6"/>
    <w:rsid w:val="00C26101"/>
    <w:rsid w:val="00C26C8C"/>
    <w:rsid w:val="00C27295"/>
    <w:rsid w:val="00C27668"/>
    <w:rsid w:val="00C278D5"/>
    <w:rsid w:val="00C27AB1"/>
    <w:rsid w:val="00C27CED"/>
    <w:rsid w:val="00C27F21"/>
    <w:rsid w:val="00C27FA9"/>
    <w:rsid w:val="00C27FC6"/>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363"/>
    <w:rsid w:val="00C42FFC"/>
    <w:rsid w:val="00C4302C"/>
    <w:rsid w:val="00C431E3"/>
    <w:rsid w:val="00C432F5"/>
    <w:rsid w:val="00C43480"/>
    <w:rsid w:val="00C43598"/>
    <w:rsid w:val="00C43CEB"/>
    <w:rsid w:val="00C43E21"/>
    <w:rsid w:val="00C46587"/>
    <w:rsid w:val="00C467F2"/>
    <w:rsid w:val="00C46A9C"/>
    <w:rsid w:val="00C47419"/>
    <w:rsid w:val="00C47875"/>
    <w:rsid w:val="00C47D36"/>
    <w:rsid w:val="00C47FB2"/>
    <w:rsid w:val="00C517EC"/>
    <w:rsid w:val="00C51897"/>
    <w:rsid w:val="00C51D9E"/>
    <w:rsid w:val="00C52110"/>
    <w:rsid w:val="00C5220B"/>
    <w:rsid w:val="00C526B0"/>
    <w:rsid w:val="00C52806"/>
    <w:rsid w:val="00C52BF3"/>
    <w:rsid w:val="00C52CCA"/>
    <w:rsid w:val="00C52D08"/>
    <w:rsid w:val="00C5358F"/>
    <w:rsid w:val="00C541D2"/>
    <w:rsid w:val="00C54220"/>
    <w:rsid w:val="00C5464D"/>
    <w:rsid w:val="00C549FE"/>
    <w:rsid w:val="00C54C70"/>
    <w:rsid w:val="00C55308"/>
    <w:rsid w:val="00C55508"/>
    <w:rsid w:val="00C5564D"/>
    <w:rsid w:val="00C56370"/>
    <w:rsid w:val="00C5671D"/>
    <w:rsid w:val="00C571F6"/>
    <w:rsid w:val="00C5747E"/>
    <w:rsid w:val="00C57506"/>
    <w:rsid w:val="00C5751B"/>
    <w:rsid w:val="00C5762A"/>
    <w:rsid w:val="00C57B71"/>
    <w:rsid w:val="00C60A0F"/>
    <w:rsid w:val="00C610A6"/>
    <w:rsid w:val="00C61322"/>
    <w:rsid w:val="00C615C8"/>
    <w:rsid w:val="00C62218"/>
    <w:rsid w:val="00C624FC"/>
    <w:rsid w:val="00C62625"/>
    <w:rsid w:val="00C62983"/>
    <w:rsid w:val="00C63A27"/>
    <w:rsid w:val="00C63EB8"/>
    <w:rsid w:val="00C63FE6"/>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EA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A25"/>
    <w:rsid w:val="00C75B10"/>
    <w:rsid w:val="00C76A00"/>
    <w:rsid w:val="00C775D9"/>
    <w:rsid w:val="00C777C4"/>
    <w:rsid w:val="00C77C8F"/>
    <w:rsid w:val="00C80337"/>
    <w:rsid w:val="00C80691"/>
    <w:rsid w:val="00C81037"/>
    <w:rsid w:val="00C8160D"/>
    <w:rsid w:val="00C819F1"/>
    <w:rsid w:val="00C81AB9"/>
    <w:rsid w:val="00C81F96"/>
    <w:rsid w:val="00C8240C"/>
    <w:rsid w:val="00C82D0D"/>
    <w:rsid w:val="00C8322F"/>
    <w:rsid w:val="00C83527"/>
    <w:rsid w:val="00C84135"/>
    <w:rsid w:val="00C843D8"/>
    <w:rsid w:val="00C84544"/>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607"/>
    <w:rsid w:val="00C917DF"/>
    <w:rsid w:val="00C91DE7"/>
    <w:rsid w:val="00C92743"/>
    <w:rsid w:val="00C92761"/>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3BD"/>
    <w:rsid w:val="00CA39B1"/>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2E6"/>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887"/>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B12"/>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BD7"/>
    <w:rsid w:val="00CD0C1B"/>
    <w:rsid w:val="00CD0EF0"/>
    <w:rsid w:val="00CD0F31"/>
    <w:rsid w:val="00CD2AA0"/>
    <w:rsid w:val="00CD2AF4"/>
    <w:rsid w:val="00CD2ED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0FA4"/>
    <w:rsid w:val="00CF167D"/>
    <w:rsid w:val="00CF18B0"/>
    <w:rsid w:val="00CF1EA4"/>
    <w:rsid w:val="00CF21FF"/>
    <w:rsid w:val="00CF23EE"/>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A36"/>
    <w:rsid w:val="00D02B62"/>
    <w:rsid w:val="00D03248"/>
    <w:rsid w:val="00D03913"/>
    <w:rsid w:val="00D03A75"/>
    <w:rsid w:val="00D0586D"/>
    <w:rsid w:val="00D05C6F"/>
    <w:rsid w:val="00D05E2F"/>
    <w:rsid w:val="00D05F7C"/>
    <w:rsid w:val="00D06AEB"/>
    <w:rsid w:val="00D07FB0"/>
    <w:rsid w:val="00D100AB"/>
    <w:rsid w:val="00D1086A"/>
    <w:rsid w:val="00D10B67"/>
    <w:rsid w:val="00D10DF2"/>
    <w:rsid w:val="00D11248"/>
    <w:rsid w:val="00D113E7"/>
    <w:rsid w:val="00D1153D"/>
    <w:rsid w:val="00D11879"/>
    <w:rsid w:val="00D11BFE"/>
    <w:rsid w:val="00D11ED8"/>
    <w:rsid w:val="00D124F4"/>
    <w:rsid w:val="00D1270F"/>
    <w:rsid w:val="00D12B40"/>
    <w:rsid w:val="00D1322B"/>
    <w:rsid w:val="00D132B1"/>
    <w:rsid w:val="00D134F6"/>
    <w:rsid w:val="00D13FC2"/>
    <w:rsid w:val="00D142CF"/>
    <w:rsid w:val="00D1499B"/>
    <w:rsid w:val="00D14C4B"/>
    <w:rsid w:val="00D15FE7"/>
    <w:rsid w:val="00D1620E"/>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A7"/>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6F5"/>
    <w:rsid w:val="00D37F2B"/>
    <w:rsid w:val="00D400A9"/>
    <w:rsid w:val="00D403D7"/>
    <w:rsid w:val="00D41F55"/>
    <w:rsid w:val="00D42322"/>
    <w:rsid w:val="00D42898"/>
    <w:rsid w:val="00D42BFA"/>
    <w:rsid w:val="00D42C61"/>
    <w:rsid w:val="00D42D39"/>
    <w:rsid w:val="00D43175"/>
    <w:rsid w:val="00D43296"/>
    <w:rsid w:val="00D43670"/>
    <w:rsid w:val="00D43A6D"/>
    <w:rsid w:val="00D44292"/>
    <w:rsid w:val="00D4431D"/>
    <w:rsid w:val="00D44462"/>
    <w:rsid w:val="00D44587"/>
    <w:rsid w:val="00D44648"/>
    <w:rsid w:val="00D448E1"/>
    <w:rsid w:val="00D453E9"/>
    <w:rsid w:val="00D45C25"/>
    <w:rsid w:val="00D45D35"/>
    <w:rsid w:val="00D462BD"/>
    <w:rsid w:val="00D462CC"/>
    <w:rsid w:val="00D4632E"/>
    <w:rsid w:val="00D4723F"/>
    <w:rsid w:val="00D47564"/>
    <w:rsid w:val="00D47BB3"/>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401F"/>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C1"/>
    <w:rsid w:val="00D750FB"/>
    <w:rsid w:val="00D75151"/>
    <w:rsid w:val="00D75847"/>
    <w:rsid w:val="00D75947"/>
    <w:rsid w:val="00D76340"/>
    <w:rsid w:val="00D76A05"/>
    <w:rsid w:val="00D76EF4"/>
    <w:rsid w:val="00D772E3"/>
    <w:rsid w:val="00D77561"/>
    <w:rsid w:val="00D77692"/>
    <w:rsid w:val="00D77839"/>
    <w:rsid w:val="00D800A8"/>
    <w:rsid w:val="00D806B5"/>
    <w:rsid w:val="00D80A56"/>
    <w:rsid w:val="00D80B84"/>
    <w:rsid w:val="00D80E7C"/>
    <w:rsid w:val="00D80E7F"/>
    <w:rsid w:val="00D80E9D"/>
    <w:rsid w:val="00D81299"/>
    <w:rsid w:val="00D81318"/>
    <w:rsid w:val="00D81484"/>
    <w:rsid w:val="00D8201F"/>
    <w:rsid w:val="00D822C2"/>
    <w:rsid w:val="00D82627"/>
    <w:rsid w:val="00D82889"/>
    <w:rsid w:val="00D82903"/>
    <w:rsid w:val="00D8324C"/>
    <w:rsid w:val="00D83AE3"/>
    <w:rsid w:val="00D83FDD"/>
    <w:rsid w:val="00D8426C"/>
    <w:rsid w:val="00D84370"/>
    <w:rsid w:val="00D84532"/>
    <w:rsid w:val="00D84977"/>
    <w:rsid w:val="00D850D1"/>
    <w:rsid w:val="00D8584A"/>
    <w:rsid w:val="00D85CD8"/>
    <w:rsid w:val="00D8662D"/>
    <w:rsid w:val="00D8720A"/>
    <w:rsid w:val="00D873C3"/>
    <w:rsid w:val="00D874AC"/>
    <w:rsid w:val="00D90931"/>
    <w:rsid w:val="00D90E35"/>
    <w:rsid w:val="00D91130"/>
    <w:rsid w:val="00D9152D"/>
    <w:rsid w:val="00D91587"/>
    <w:rsid w:val="00D9169D"/>
    <w:rsid w:val="00D9179F"/>
    <w:rsid w:val="00D917ED"/>
    <w:rsid w:val="00D91DB5"/>
    <w:rsid w:val="00D93592"/>
    <w:rsid w:val="00D935A8"/>
    <w:rsid w:val="00D937B6"/>
    <w:rsid w:val="00D937EB"/>
    <w:rsid w:val="00D93A6E"/>
    <w:rsid w:val="00D9422C"/>
    <w:rsid w:val="00D9497B"/>
    <w:rsid w:val="00D95073"/>
    <w:rsid w:val="00D95116"/>
    <w:rsid w:val="00D960A4"/>
    <w:rsid w:val="00D968A2"/>
    <w:rsid w:val="00D969F9"/>
    <w:rsid w:val="00D96A0C"/>
    <w:rsid w:val="00D96ED7"/>
    <w:rsid w:val="00DA03E5"/>
    <w:rsid w:val="00DA08BF"/>
    <w:rsid w:val="00DA0EA4"/>
    <w:rsid w:val="00DA0EF4"/>
    <w:rsid w:val="00DA1323"/>
    <w:rsid w:val="00DA15A4"/>
    <w:rsid w:val="00DA193B"/>
    <w:rsid w:val="00DA1CA9"/>
    <w:rsid w:val="00DA23B5"/>
    <w:rsid w:val="00DA3137"/>
    <w:rsid w:val="00DA3629"/>
    <w:rsid w:val="00DA37BB"/>
    <w:rsid w:val="00DA3C5D"/>
    <w:rsid w:val="00DA3DE5"/>
    <w:rsid w:val="00DA3E45"/>
    <w:rsid w:val="00DA406B"/>
    <w:rsid w:val="00DA4309"/>
    <w:rsid w:val="00DA48B8"/>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1FA3"/>
    <w:rsid w:val="00DC2307"/>
    <w:rsid w:val="00DC2625"/>
    <w:rsid w:val="00DC2AB7"/>
    <w:rsid w:val="00DC2F83"/>
    <w:rsid w:val="00DC30DD"/>
    <w:rsid w:val="00DC346E"/>
    <w:rsid w:val="00DC37BD"/>
    <w:rsid w:val="00DC38BE"/>
    <w:rsid w:val="00DC46A8"/>
    <w:rsid w:val="00DC4B22"/>
    <w:rsid w:val="00DC4D9D"/>
    <w:rsid w:val="00DC5754"/>
    <w:rsid w:val="00DC5DDB"/>
    <w:rsid w:val="00DC6662"/>
    <w:rsid w:val="00DC6670"/>
    <w:rsid w:val="00DC6AC1"/>
    <w:rsid w:val="00DC6DB7"/>
    <w:rsid w:val="00DC717C"/>
    <w:rsid w:val="00DC7259"/>
    <w:rsid w:val="00DC743A"/>
    <w:rsid w:val="00DC7A31"/>
    <w:rsid w:val="00DD0195"/>
    <w:rsid w:val="00DD0B6A"/>
    <w:rsid w:val="00DD17BD"/>
    <w:rsid w:val="00DD17D3"/>
    <w:rsid w:val="00DD1D2D"/>
    <w:rsid w:val="00DD1EC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0B"/>
    <w:rsid w:val="00DF199B"/>
    <w:rsid w:val="00DF1AB8"/>
    <w:rsid w:val="00DF1BAE"/>
    <w:rsid w:val="00DF1E2D"/>
    <w:rsid w:val="00DF201C"/>
    <w:rsid w:val="00DF255E"/>
    <w:rsid w:val="00DF283F"/>
    <w:rsid w:val="00DF2A1D"/>
    <w:rsid w:val="00DF2AC2"/>
    <w:rsid w:val="00DF2AE5"/>
    <w:rsid w:val="00DF332C"/>
    <w:rsid w:val="00DF3A3D"/>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764"/>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5A7"/>
    <w:rsid w:val="00E10636"/>
    <w:rsid w:val="00E10A17"/>
    <w:rsid w:val="00E10A19"/>
    <w:rsid w:val="00E10F18"/>
    <w:rsid w:val="00E1149C"/>
    <w:rsid w:val="00E11966"/>
    <w:rsid w:val="00E11B37"/>
    <w:rsid w:val="00E11FF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4AD"/>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5C1"/>
    <w:rsid w:val="00E258CC"/>
    <w:rsid w:val="00E26164"/>
    <w:rsid w:val="00E26676"/>
    <w:rsid w:val="00E27618"/>
    <w:rsid w:val="00E2797A"/>
    <w:rsid w:val="00E30460"/>
    <w:rsid w:val="00E3066D"/>
    <w:rsid w:val="00E3082D"/>
    <w:rsid w:val="00E30ABC"/>
    <w:rsid w:val="00E3162C"/>
    <w:rsid w:val="00E31E1A"/>
    <w:rsid w:val="00E31E70"/>
    <w:rsid w:val="00E31F40"/>
    <w:rsid w:val="00E32F11"/>
    <w:rsid w:val="00E33CB9"/>
    <w:rsid w:val="00E343BD"/>
    <w:rsid w:val="00E34F16"/>
    <w:rsid w:val="00E35946"/>
    <w:rsid w:val="00E35A26"/>
    <w:rsid w:val="00E35A52"/>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5D1F"/>
    <w:rsid w:val="00E465D6"/>
    <w:rsid w:val="00E46A8B"/>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73"/>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132"/>
    <w:rsid w:val="00E7685E"/>
    <w:rsid w:val="00E77403"/>
    <w:rsid w:val="00E8023E"/>
    <w:rsid w:val="00E80295"/>
    <w:rsid w:val="00E809C5"/>
    <w:rsid w:val="00E81468"/>
    <w:rsid w:val="00E81602"/>
    <w:rsid w:val="00E81888"/>
    <w:rsid w:val="00E81A6C"/>
    <w:rsid w:val="00E81C0E"/>
    <w:rsid w:val="00E81CCA"/>
    <w:rsid w:val="00E81FBA"/>
    <w:rsid w:val="00E82948"/>
    <w:rsid w:val="00E82FA1"/>
    <w:rsid w:val="00E83223"/>
    <w:rsid w:val="00E83311"/>
    <w:rsid w:val="00E8344A"/>
    <w:rsid w:val="00E8364B"/>
    <w:rsid w:val="00E83797"/>
    <w:rsid w:val="00E83905"/>
    <w:rsid w:val="00E83C5F"/>
    <w:rsid w:val="00E84167"/>
    <w:rsid w:val="00E848F3"/>
    <w:rsid w:val="00E84B8C"/>
    <w:rsid w:val="00E84BF5"/>
    <w:rsid w:val="00E851AB"/>
    <w:rsid w:val="00E854FB"/>
    <w:rsid w:val="00E85A30"/>
    <w:rsid w:val="00E85D98"/>
    <w:rsid w:val="00E85F13"/>
    <w:rsid w:val="00E866EA"/>
    <w:rsid w:val="00E86AB0"/>
    <w:rsid w:val="00E86AE1"/>
    <w:rsid w:val="00E87AC2"/>
    <w:rsid w:val="00E87F9E"/>
    <w:rsid w:val="00E9027D"/>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C55"/>
    <w:rsid w:val="00E94E15"/>
    <w:rsid w:val="00E94E5C"/>
    <w:rsid w:val="00E95093"/>
    <w:rsid w:val="00E95174"/>
    <w:rsid w:val="00E95582"/>
    <w:rsid w:val="00E9562F"/>
    <w:rsid w:val="00E96499"/>
    <w:rsid w:val="00E968AE"/>
    <w:rsid w:val="00E96A09"/>
    <w:rsid w:val="00E974EB"/>
    <w:rsid w:val="00E978BC"/>
    <w:rsid w:val="00E97DA5"/>
    <w:rsid w:val="00EA064D"/>
    <w:rsid w:val="00EA06F1"/>
    <w:rsid w:val="00EA1146"/>
    <w:rsid w:val="00EA1781"/>
    <w:rsid w:val="00EA1A7B"/>
    <w:rsid w:val="00EA1DE9"/>
    <w:rsid w:val="00EA2083"/>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BEC"/>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C2B"/>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1A"/>
    <w:rsid w:val="00ED444D"/>
    <w:rsid w:val="00ED4A35"/>
    <w:rsid w:val="00ED5874"/>
    <w:rsid w:val="00ED5C02"/>
    <w:rsid w:val="00ED5E14"/>
    <w:rsid w:val="00ED67BD"/>
    <w:rsid w:val="00ED6EAD"/>
    <w:rsid w:val="00ED6EC5"/>
    <w:rsid w:val="00ED71A0"/>
    <w:rsid w:val="00ED7522"/>
    <w:rsid w:val="00ED7607"/>
    <w:rsid w:val="00ED7FD6"/>
    <w:rsid w:val="00EE076E"/>
    <w:rsid w:val="00EE07FF"/>
    <w:rsid w:val="00EE0950"/>
    <w:rsid w:val="00EE1317"/>
    <w:rsid w:val="00EE1502"/>
    <w:rsid w:val="00EE16A4"/>
    <w:rsid w:val="00EE1703"/>
    <w:rsid w:val="00EE249C"/>
    <w:rsid w:val="00EE38E7"/>
    <w:rsid w:val="00EE4570"/>
    <w:rsid w:val="00EE4652"/>
    <w:rsid w:val="00EE5452"/>
    <w:rsid w:val="00EE56F2"/>
    <w:rsid w:val="00EE62EA"/>
    <w:rsid w:val="00EE6981"/>
    <w:rsid w:val="00EE6C71"/>
    <w:rsid w:val="00EE7CD2"/>
    <w:rsid w:val="00EF028B"/>
    <w:rsid w:val="00EF14FE"/>
    <w:rsid w:val="00EF155D"/>
    <w:rsid w:val="00EF201B"/>
    <w:rsid w:val="00EF21C8"/>
    <w:rsid w:val="00EF2B4F"/>
    <w:rsid w:val="00EF366C"/>
    <w:rsid w:val="00EF3BD4"/>
    <w:rsid w:val="00EF3EDF"/>
    <w:rsid w:val="00EF49DB"/>
    <w:rsid w:val="00EF4BCB"/>
    <w:rsid w:val="00EF4D13"/>
    <w:rsid w:val="00EF5F75"/>
    <w:rsid w:val="00EF6253"/>
    <w:rsid w:val="00EF6349"/>
    <w:rsid w:val="00EF74BA"/>
    <w:rsid w:val="00EF74F9"/>
    <w:rsid w:val="00EF7C60"/>
    <w:rsid w:val="00EF7EF3"/>
    <w:rsid w:val="00EF7FC2"/>
    <w:rsid w:val="00F0044F"/>
    <w:rsid w:val="00F00F67"/>
    <w:rsid w:val="00F011F8"/>
    <w:rsid w:val="00F01AFB"/>
    <w:rsid w:val="00F023AE"/>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1EA"/>
    <w:rsid w:val="00F11846"/>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0DC"/>
    <w:rsid w:val="00F15511"/>
    <w:rsid w:val="00F1596A"/>
    <w:rsid w:val="00F15B8E"/>
    <w:rsid w:val="00F15E75"/>
    <w:rsid w:val="00F16771"/>
    <w:rsid w:val="00F177E3"/>
    <w:rsid w:val="00F17EA6"/>
    <w:rsid w:val="00F20959"/>
    <w:rsid w:val="00F20C2B"/>
    <w:rsid w:val="00F21135"/>
    <w:rsid w:val="00F213B1"/>
    <w:rsid w:val="00F21864"/>
    <w:rsid w:val="00F21D92"/>
    <w:rsid w:val="00F22A04"/>
    <w:rsid w:val="00F22A9A"/>
    <w:rsid w:val="00F22F3D"/>
    <w:rsid w:val="00F233D3"/>
    <w:rsid w:val="00F23424"/>
    <w:rsid w:val="00F239F6"/>
    <w:rsid w:val="00F247E6"/>
    <w:rsid w:val="00F256D5"/>
    <w:rsid w:val="00F25BD3"/>
    <w:rsid w:val="00F25D7C"/>
    <w:rsid w:val="00F25DCD"/>
    <w:rsid w:val="00F25E63"/>
    <w:rsid w:val="00F265D0"/>
    <w:rsid w:val="00F26E15"/>
    <w:rsid w:val="00F26F6A"/>
    <w:rsid w:val="00F27201"/>
    <w:rsid w:val="00F27241"/>
    <w:rsid w:val="00F27468"/>
    <w:rsid w:val="00F27961"/>
    <w:rsid w:val="00F27CC4"/>
    <w:rsid w:val="00F302B9"/>
    <w:rsid w:val="00F3062E"/>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4A42"/>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100"/>
    <w:rsid w:val="00F437E7"/>
    <w:rsid w:val="00F43CA6"/>
    <w:rsid w:val="00F43E39"/>
    <w:rsid w:val="00F44817"/>
    <w:rsid w:val="00F4562F"/>
    <w:rsid w:val="00F45965"/>
    <w:rsid w:val="00F4598A"/>
    <w:rsid w:val="00F45C01"/>
    <w:rsid w:val="00F45D73"/>
    <w:rsid w:val="00F45F1C"/>
    <w:rsid w:val="00F468B3"/>
    <w:rsid w:val="00F46BEC"/>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8BB"/>
    <w:rsid w:val="00F51D8F"/>
    <w:rsid w:val="00F51F76"/>
    <w:rsid w:val="00F5322C"/>
    <w:rsid w:val="00F53A5A"/>
    <w:rsid w:val="00F54227"/>
    <w:rsid w:val="00F54234"/>
    <w:rsid w:val="00F54462"/>
    <w:rsid w:val="00F54A8F"/>
    <w:rsid w:val="00F550AE"/>
    <w:rsid w:val="00F553CD"/>
    <w:rsid w:val="00F554D3"/>
    <w:rsid w:val="00F55614"/>
    <w:rsid w:val="00F5580E"/>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56"/>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64F"/>
    <w:rsid w:val="00F71F9A"/>
    <w:rsid w:val="00F7212C"/>
    <w:rsid w:val="00F724EA"/>
    <w:rsid w:val="00F73050"/>
    <w:rsid w:val="00F7342A"/>
    <w:rsid w:val="00F734A5"/>
    <w:rsid w:val="00F73948"/>
    <w:rsid w:val="00F739C8"/>
    <w:rsid w:val="00F73C3C"/>
    <w:rsid w:val="00F74378"/>
    <w:rsid w:val="00F74627"/>
    <w:rsid w:val="00F74642"/>
    <w:rsid w:val="00F75FF6"/>
    <w:rsid w:val="00F767E5"/>
    <w:rsid w:val="00F76803"/>
    <w:rsid w:val="00F76855"/>
    <w:rsid w:val="00F7689F"/>
    <w:rsid w:val="00F7697F"/>
    <w:rsid w:val="00F771AB"/>
    <w:rsid w:val="00F772C2"/>
    <w:rsid w:val="00F77AEC"/>
    <w:rsid w:val="00F81119"/>
    <w:rsid w:val="00F81908"/>
    <w:rsid w:val="00F820A6"/>
    <w:rsid w:val="00F82760"/>
    <w:rsid w:val="00F83116"/>
    <w:rsid w:val="00F8374B"/>
    <w:rsid w:val="00F83DDB"/>
    <w:rsid w:val="00F84499"/>
    <w:rsid w:val="00F848FF"/>
    <w:rsid w:val="00F84965"/>
    <w:rsid w:val="00F85299"/>
    <w:rsid w:val="00F85976"/>
    <w:rsid w:val="00F859E5"/>
    <w:rsid w:val="00F85B4D"/>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BB"/>
    <w:rsid w:val="00F935E0"/>
    <w:rsid w:val="00F937D3"/>
    <w:rsid w:val="00F94113"/>
    <w:rsid w:val="00F9451B"/>
    <w:rsid w:val="00F94F31"/>
    <w:rsid w:val="00F95214"/>
    <w:rsid w:val="00F9528C"/>
    <w:rsid w:val="00F95322"/>
    <w:rsid w:val="00F95391"/>
    <w:rsid w:val="00F9580E"/>
    <w:rsid w:val="00F95826"/>
    <w:rsid w:val="00F958A1"/>
    <w:rsid w:val="00F959D8"/>
    <w:rsid w:val="00F95A2F"/>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2F"/>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4687"/>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728"/>
    <w:rsid w:val="00FC7F43"/>
    <w:rsid w:val="00FD0282"/>
    <w:rsid w:val="00FD02DD"/>
    <w:rsid w:val="00FD069B"/>
    <w:rsid w:val="00FD08CC"/>
    <w:rsid w:val="00FD09D0"/>
    <w:rsid w:val="00FD0A7E"/>
    <w:rsid w:val="00FD0AAD"/>
    <w:rsid w:val="00FD0C79"/>
    <w:rsid w:val="00FD1C4C"/>
    <w:rsid w:val="00FD260C"/>
    <w:rsid w:val="00FD2EC3"/>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1868"/>
    <w:rsid w:val="00FF2227"/>
    <w:rsid w:val="00FF2BD0"/>
    <w:rsid w:val="00FF2FE8"/>
    <w:rsid w:val="00FF313F"/>
    <w:rsid w:val="00FF357A"/>
    <w:rsid w:val="00FF37B3"/>
    <w:rsid w:val="00FF3D98"/>
    <w:rsid w:val="00FF3F6E"/>
    <w:rsid w:val="00FF4BEE"/>
    <w:rsid w:val="00FF50A4"/>
    <w:rsid w:val="00FF5160"/>
    <w:rsid w:val="00FF615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299</TotalTime>
  <Pages>3</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181</cp:revision>
  <cp:lastPrinted>2016-03-25T21:53:00Z</cp:lastPrinted>
  <dcterms:created xsi:type="dcterms:W3CDTF">2021-05-03T18:33:00Z</dcterms:created>
  <dcterms:modified xsi:type="dcterms:W3CDTF">2021-05-11T04:15:00Z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