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afc"/>
        <w:numPr>
          <w:ilvl w:val="0"/>
          <w:numId w:val="3"/>
        </w:numPr>
        <w:spacing w:line="259" w:lineRule="auto"/>
        <w:ind w:firstLineChars="0"/>
      </w:pPr>
      <w:r>
        <w:t>Topic 1:</w:t>
      </w:r>
      <w:r>
        <w:tab/>
        <w:t>General (AI 11.5.1)</w:t>
      </w:r>
    </w:p>
    <w:p w14:paraId="05C0D814" w14:textId="77777777" w:rsidR="003A5B22" w:rsidRDefault="00D92A5B">
      <w:pPr>
        <w:pStyle w:val="afc"/>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afc"/>
        <w:numPr>
          <w:ilvl w:val="0"/>
          <w:numId w:val="3"/>
        </w:numPr>
        <w:spacing w:line="259" w:lineRule="auto"/>
        <w:ind w:firstLineChars="0"/>
        <w:rPr>
          <w:color w:val="000000" w:themeColor="text1"/>
        </w:rPr>
      </w:pPr>
      <w:r>
        <w:rPr>
          <w:color w:val="000000" w:themeColor="text1"/>
        </w:rPr>
        <w:t>1st round: Decide on the scope, priority, options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afc"/>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1"/>
        <w:rPr>
          <w:lang w:eastAsia="ja-JP"/>
        </w:rPr>
      </w:pPr>
      <w:r>
        <w:rPr>
          <w:lang w:eastAsia="ja-JP"/>
        </w:rPr>
        <w:t xml:space="preserve">Topic #1: </w:t>
      </w:r>
      <w:r>
        <w:t>General (AI 11.5.1)</w:t>
      </w:r>
    </w:p>
    <w:p w14:paraId="693C921D" w14:textId="77777777" w:rsidR="003A5B22" w:rsidRDefault="00D92A5B">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MediaTek inc</w:t>
            </w:r>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2"/>
      </w:pPr>
      <w:r>
        <w:rPr>
          <w:rFonts w:hint="eastAsia"/>
        </w:rPr>
        <w:t>Open issues</w:t>
      </w:r>
      <w:r>
        <w:t xml:space="preserve"> summary</w:t>
      </w:r>
    </w:p>
    <w:p w14:paraId="7DFBB415" w14:textId="77777777" w:rsidR="003A5B22" w:rsidRDefault="00D92A5B">
      <w:pPr>
        <w:pStyle w:val="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afc"/>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afc"/>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afc"/>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afc"/>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afc"/>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afc"/>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afc"/>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afc"/>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afc"/>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2"/>
        <w:rPr>
          <w:lang w:val="en-US"/>
        </w:rPr>
      </w:pPr>
      <w:r w:rsidRPr="00865B0E">
        <w:rPr>
          <w:lang w:val="en-US"/>
        </w:rPr>
        <w:t xml:space="preserve">Companies views’ collection for 1st round </w:t>
      </w:r>
    </w:p>
    <w:p w14:paraId="18013C58" w14:textId="77777777" w:rsidR="003A5B22" w:rsidRDefault="00D92A5B">
      <w:pPr>
        <w:pStyle w:val="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af3"/>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af3"/>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맑은 고딕" w:hint="eastAsia"/>
                <w:color w:val="000000" w:themeColor="text1"/>
                <w:lang w:val="en-US" w:eastAsia="ko-KR"/>
              </w:rPr>
              <w:t>We</w:t>
            </w:r>
            <w:r>
              <w:rPr>
                <w:rFonts w:eastAsia="맑은 고딕"/>
                <w:color w:val="000000" w:themeColor="text1"/>
                <w:lang w:val="en-US" w:eastAsia="ko-KR"/>
              </w:rPr>
              <w:t>’re fine with 2 phase approach and to focus on existing MG patterns in 1</w:t>
            </w:r>
            <w:r w:rsidRPr="00A4232D">
              <w:rPr>
                <w:rFonts w:eastAsia="맑은 고딕"/>
                <w:color w:val="000000" w:themeColor="text1"/>
                <w:vertAlign w:val="superscript"/>
                <w:lang w:val="en-US" w:eastAsia="ko-KR"/>
              </w:rPr>
              <w:t>st</w:t>
            </w:r>
            <w:r>
              <w:rPr>
                <w:rFonts w:eastAsia="맑은 고딕"/>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맑은 고딕"/>
                <w:color w:val="000000" w:themeColor="text1"/>
                <w:lang w:val="en-US" w:eastAsia="ko-KR"/>
              </w:rPr>
            </w:pPr>
            <w:r w:rsidRPr="00D92A5B">
              <w:rPr>
                <w:rFonts w:eastAsia="맑은 고딕" w:hint="eastAsia"/>
                <w:color w:val="000000" w:themeColor="text1"/>
                <w:lang w:val="en-US" w:eastAsia="ko-KR"/>
              </w:rPr>
              <w:t>OK</w:t>
            </w:r>
            <w:r>
              <w:rPr>
                <w:rFonts w:eastAsia="맑은 고딕"/>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맑은 고딕"/>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2"/>
      </w:pPr>
      <w:r>
        <w:t>Summary</w:t>
      </w:r>
      <w:r>
        <w:rPr>
          <w:rFonts w:hint="eastAsia"/>
        </w:rPr>
        <w:t xml:space="preserve"> for 1st round </w:t>
      </w:r>
    </w:p>
    <w:p w14:paraId="3AB2D4F5" w14:textId="77777777" w:rsidR="003A5B22" w:rsidRDefault="00D92A5B">
      <w:pPr>
        <w:pStyle w:val="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afc"/>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afc"/>
              <w:numPr>
                <w:ilvl w:val="0"/>
                <w:numId w:val="17"/>
              </w:numPr>
              <w:ind w:firstLineChars="0"/>
              <w:rPr>
                <w:rFonts w:eastAsiaTheme="minorEastAsia"/>
                <w:i/>
                <w:color w:val="0070C0"/>
                <w:lang w:val="en-US" w:eastAsia="zh-CN"/>
              </w:rPr>
            </w:pPr>
            <w:r>
              <w:rPr>
                <w:rFonts w:eastAsiaTheme="minorEastAsia"/>
                <w:lang w:val="en-US" w:eastAsia="zh-CN"/>
              </w:rPr>
              <w:t>1 companies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afc"/>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afc"/>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afc"/>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time line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afc"/>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2"/>
      </w:pPr>
      <w:r>
        <w:rPr>
          <w:rFonts w:hint="eastAsia"/>
        </w:rPr>
        <w:t>Companies</w:t>
      </w:r>
      <w:r>
        <w:t>’ contributions summary</w:t>
      </w:r>
    </w:p>
    <w:tbl>
      <w:tblPr>
        <w:tblStyle w:val="af3"/>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EB5F34">
            <w:pPr>
              <w:spacing w:before="120" w:after="120"/>
              <w:rPr>
                <w:rFonts w:asciiTheme="minorHAnsi" w:hAnsiTheme="minorHAnsi" w:cstheme="minorHAnsi"/>
              </w:rPr>
            </w:pPr>
            <w:hyperlink r:id="rId13" w:tgtFrame="_parent" w:history="1">
              <w:r w:rsidR="00D92A5B">
                <w:rPr>
                  <w:rStyle w:val="af7"/>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RAN4 will specify corresponding requirement after agreeing on the definition of concurrent MGs.</w:t>
            </w:r>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No RF tuning time shall be considered when defining concurrent MGs since the current specification already allows 0.5 ms for RF tuning at the beginning and the end of MGs.</w:t>
            </w:r>
          </w:p>
        </w:tc>
      </w:tr>
      <w:tr w:rsidR="003A5B22" w14:paraId="1B5A03F3" w14:textId="77777777">
        <w:trPr>
          <w:trHeight w:val="468"/>
        </w:trPr>
        <w:tc>
          <w:tcPr>
            <w:tcW w:w="1413" w:type="dxa"/>
          </w:tcPr>
          <w:p w14:paraId="73FEA71B" w14:textId="77777777" w:rsidR="003A5B22" w:rsidRDefault="00EB5F34">
            <w:pPr>
              <w:spacing w:before="120" w:after="120"/>
              <w:rPr>
                <w:rFonts w:asciiTheme="minorHAnsi" w:hAnsiTheme="minorHAnsi" w:cstheme="minorHAnsi"/>
              </w:rPr>
            </w:pPr>
            <w:hyperlink r:id="rId14" w:tgtFrame="_parent" w:history="1">
              <w:r w:rsidR="00D92A5B">
                <w:rPr>
                  <w:rStyle w:val="af7"/>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MG overhead should be taken into account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when configuring multiple MG patterns, NW should make sure that the MG overhead shall not exceed the maximum MG overhead of the pattern supported by the UE according to R15/16 capabilities supportedGapPattern and supportedGapPattern-NRonly.</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to guarantee basic mobility performance, R17 network still has to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EB5F34">
            <w:pPr>
              <w:spacing w:before="120" w:after="120"/>
              <w:rPr>
                <w:rFonts w:asciiTheme="minorHAnsi" w:hAnsiTheme="minorHAnsi" w:cstheme="minorHAnsi"/>
              </w:rPr>
            </w:pPr>
            <w:hyperlink r:id="rId15" w:tgtFrame="_parent" w:history="1">
              <w:r w:rsidR="00D92A5B">
                <w:rPr>
                  <w:rStyle w:val="af7"/>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afc"/>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afc"/>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a9"/>
              <w:rPr>
                <w:rFonts w:asciiTheme="minorHAnsi" w:hAnsiTheme="minorHAnsi" w:cstheme="minorHAnsi"/>
              </w:rPr>
            </w:pPr>
            <w:r>
              <w:rPr>
                <w:rFonts w:asciiTheme="minorHAnsi" w:hAnsiTheme="minorHAnsi" w:cstheme="minorHAnsi" w:hint="eastAsia"/>
              </w:rPr>
              <w:t>UE behaviors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EB5F34">
            <w:pPr>
              <w:spacing w:before="120" w:after="120"/>
              <w:rPr>
                <w:rFonts w:asciiTheme="minorHAnsi" w:hAnsiTheme="minorHAnsi" w:cstheme="minorHAnsi"/>
              </w:rPr>
            </w:pPr>
            <w:hyperlink r:id="rId16" w:tgtFrame="_parent" w:history="1">
              <w:r w:rsidR="00D92A5B">
                <w:rPr>
                  <w:rStyle w:val="af7"/>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a9"/>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a9"/>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a9"/>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a9"/>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a9"/>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EB5F34">
            <w:pPr>
              <w:spacing w:before="120" w:after="120"/>
              <w:rPr>
                <w:rFonts w:asciiTheme="minorHAnsi" w:hAnsiTheme="minorHAnsi" w:cstheme="minorHAnsi"/>
              </w:rPr>
            </w:pPr>
            <w:hyperlink r:id="rId17" w:tgtFrame="_parent" w:history="1">
              <w:r w:rsidR="00D92A5B">
                <w:rPr>
                  <w:rStyle w:val="af7"/>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It is proposed to configure 2 independent measurement gap pattern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EB5F34">
            <w:pPr>
              <w:spacing w:before="120" w:after="120"/>
              <w:rPr>
                <w:rFonts w:asciiTheme="minorHAnsi" w:hAnsiTheme="minorHAnsi" w:cstheme="minorHAnsi"/>
              </w:rPr>
            </w:pPr>
            <w:hyperlink r:id="rId18" w:tgtFrame="_parent" w:history="1">
              <w:r w:rsidR="00D92A5B">
                <w:rPr>
                  <w:rStyle w:val="af7"/>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behavior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EB5F34">
            <w:pPr>
              <w:spacing w:before="120" w:after="120"/>
              <w:rPr>
                <w:rFonts w:asciiTheme="minorHAnsi" w:hAnsiTheme="minorHAnsi" w:cstheme="minorHAnsi"/>
              </w:rPr>
            </w:pPr>
            <w:hyperlink r:id="rId19" w:tgtFrame="_parent" w:history="1">
              <w:r w:rsidR="00D92A5B">
                <w:rPr>
                  <w:rStyle w:val="af7"/>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The overall data dropping rate won’t exceed the legacy NR system when multiple concurrent gap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RAN4 to define the framework of usage for new gap dedicated to specific purpose(s), such as different RS(s), different RATs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EB5F34">
            <w:pPr>
              <w:spacing w:before="120" w:after="120"/>
              <w:rPr>
                <w:rFonts w:asciiTheme="minorHAnsi" w:hAnsiTheme="minorHAnsi" w:cstheme="minorHAnsi"/>
              </w:rPr>
            </w:pPr>
            <w:hyperlink r:id="rId20" w:tgtFrame="_parent" w:history="1">
              <w:r w:rsidR="00D92A5B">
                <w:rPr>
                  <w:rStyle w:val="af7"/>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EB5F34">
            <w:pPr>
              <w:spacing w:before="120" w:after="120"/>
              <w:rPr>
                <w:rFonts w:asciiTheme="minorHAnsi" w:hAnsiTheme="minorHAnsi" w:cstheme="minorHAnsi"/>
              </w:rPr>
            </w:pPr>
            <w:hyperlink r:id="rId21" w:tgtFrame="_parent" w:history="1">
              <w:r w:rsidR="00D92A5B">
                <w:rPr>
                  <w:rStyle w:val="af7"/>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afc"/>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afc"/>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Observation 5: The serving gNB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afc"/>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afc"/>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Observation 9: The gap instances configured by a same concurrent MG pattern can only be used by the specific measurement type(s) occurred in a same frequency layers indicated by serving gNB</w:t>
            </w:r>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EB5F34">
            <w:pPr>
              <w:spacing w:before="120" w:after="120"/>
              <w:rPr>
                <w:rFonts w:asciiTheme="minorHAnsi" w:hAnsiTheme="minorHAnsi" w:cstheme="minorHAnsi"/>
              </w:rPr>
            </w:pPr>
            <w:hyperlink r:id="rId22" w:tgtFrame="_parent" w:history="1">
              <w:r w:rsidR="00D92A5B">
                <w:rPr>
                  <w:rStyle w:val="af7"/>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EB5F34">
            <w:pPr>
              <w:spacing w:before="120" w:after="120"/>
              <w:rPr>
                <w:rFonts w:asciiTheme="minorHAnsi" w:hAnsiTheme="minorHAnsi" w:cstheme="minorHAnsi"/>
              </w:rPr>
            </w:pPr>
            <w:hyperlink r:id="rId23" w:tgtFrame="_parent" w:history="1">
              <w:r w:rsidR="00D92A5B">
                <w:rPr>
                  <w:rStyle w:val="af7"/>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EB5F34">
            <w:pPr>
              <w:spacing w:before="120" w:after="120"/>
              <w:rPr>
                <w:rFonts w:asciiTheme="minorHAnsi" w:hAnsiTheme="minorHAnsi" w:cstheme="minorHAnsi"/>
              </w:rPr>
            </w:pPr>
            <w:hyperlink r:id="rId24" w:tgtFrame="_parent" w:history="1">
              <w:r w:rsidR="00D92A5B">
                <w:rPr>
                  <w:rStyle w:val="af7"/>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EB5F34">
            <w:pPr>
              <w:spacing w:before="120" w:after="120"/>
              <w:rPr>
                <w:rFonts w:asciiTheme="minorHAnsi" w:hAnsiTheme="minorHAnsi" w:cstheme="minorHAnsi"/>
              </w:rPr>
            </w:pPr>
            <w:hyperlink r:id="rId25" w:tgtFrame="_parent" w:history="1">
              <w:r w:rsidR="00D92A5B">
                <w:rPr>
                  <w:rStyle w:val="af7"/>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In Rel-17, RAN4 introduces new MG patterns with MGL&gt;20 ms and/or MGRP&gt;160 ms.</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afc"/>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afc"/>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afc"/>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afc"/>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afc"/>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afc"/>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afc"/>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afc"/>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EB5F34">
            <w:pPr>
              <w:spacing w:before="120" w:after="120"/>
              <w:rPr>
                <w:rFonts w:ascii="Calibri" w:hAnsi="Calibri" w:cs="Calibri"/>
                <w:color w:val="0563C1"/>
                <w:sz w:val="22"/>
                <w:szCs w:val="22"/>
                <w:u w:val="single"/>
              </w:rPr>
            </w:pPr>
            <w:hyperlink r:id="rId26" w:tgtFrame="_parent" w:history="1">
              <w:r w:rsidR="00D92A5B">
                <w:rPr>
                  <w:rStyle w:val="af7"/>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Huawei, HiSilicon</w:t>
            </w:r>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afc"/>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 UE, if UE is configured with per UE MG</w:t>
            </w:r>
          </w:p>
          <w:p w14:paraId="528C518E" w14:textId="77777777" w:rsidR="003A5B22" w:rsidRDefault="00D92A5B">
            <w:pPr>
              <w:pStyle w:val="afc"/>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All MG related requirements defined for single MG, including UE behaviour during MG, MG patterns and their applicability, MG timing, effective MGRP, MG interruption and UE UL behaviour after MG, apply for each of the multiple concurrent MGs.</w:t>
            </w:r>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CSSF is calculated independently for each of the multiple concurrent MGs.</w:t>
            </w:r>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2"/>
      </w:pPr>
      <w:r>
        <w:rPr>
          <w:rFonts w:hint="eastAsia"/>
        </w:rPr>
        <w:t>Open issues</w:t>
      </w:r>
      <w:r>
        <w:t xml:space="preserve"> summary</w:t>
      </w:r>
    </w:p>
    <w:p w14:paraId="4607DDF1" w14:textId="77777777" w:rsidR="003A5B22" w:rsidRDefault="00D92A5B">
      <w:pPr>
        <w:pStyle w:val="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747F8B16"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30A921"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afc"/>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afc"/>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afc"/>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
      <w:r>
        <w:rPr>
          <w:rFonts w:eastAsia="SimSun"/>
          <w:szCs w:val="24"/>
          <w:lang w:eastAsia="zh-CN"/>
        </w:rPr>
        <w:t>concurrent</w:t>
      </w:r>
      <w:commentRangeEnd w:id="1"/>
      <w:r>
        <w:rPr>
          <w:rStyle w:val="af8"/>
          <w:rFonts w:eastAsia="SimSun"/>
        </w:rPr>
        <w:commentReference w:id="1"/>
      </w:r>
      <w:r>
        <w:rPr>
          <w:rFonts w:eastAsia="SimSun"/>
          <w:szCs w:val="24"/>
          <w:lang w:eastAsia="zh-CN"/>
        </w:rPr>
        <w:t xml:space="preserve"> MGs are of the same type (per UE MG or per FR MG) </w:t>
      </w:r>
    </w:p>
    <w:p w14:paraId="7B4F94AE"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afc"/>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afc"/>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2a(Intel)  The gap patterns/instance configured by a same concurrent MG can be agnostic with per-UE or per-FR.</w:t>
      </w:r>
    </w:p>
    <w:p w14:paraId="3CE5F2E4" w14:textId="77777777" w:rsidR="003A5B22" w:rsidRDefault="00D92A5B">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51528D41"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Issue 2-11: UE behavior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797C9810"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CSSF is calculated independently for each of the multiple concurrent MGs.</w:t>
      </w:r>
    </w:p>
    <w:p w14:paraId="3623E2FD"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afc"/>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afc"/>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afc"/>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All MG related requirements defined for single MG, including UE behaviour during MG, MG patterns and their applicability, MG timing, effective MGRP, MG interruption and UE UL behaviour after MG, apply for each of the multiple concurrent MGs.</w:t>
      </w:r>
    </w:p>
    <w:p w14:paraId="7EB91CEC" w14:textId="77777777" w:rsidR="003A5B22" w:rsidRDefault="00D92A5B">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Some of the items mentioned in Option 1 were already discussed in previous issues, e.g., UE behaviour during MG, MG patterns and applicability. Moderator suggests to focus on following items and see if some early agreement can be reached.</w:t>
      </w:r>
    </w:p>
    <w:p w14:paraId="5433FE4D"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(ZTE)</w:t>
      </w:r>
    </w:p>
    <w:p w14:paraId="176BF55D"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 RF tuning time shall be considered when defining concurrent MGs since the current specification already allows 0.5 ms for RF tuning at the beginning and the end of MGs</w:t>
      </w:r>
    </w:p>
    <w:p w14:paraId="23B0BE6A"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introduces new MG patterns with MGL&gt;20 ms and/or MGRP&gt;160 ms</w:t>
      </w:r>
    </w:p>
    <w:p w14:paraId="7E496257"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afc"/>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afc"/>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afc"/>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2"/>
        <w:rPr>
          <w:lang w:val="en-US"/>
        </w:rPr>
      </w:pPr>
      <w:r w:rsidRPr="00865B0E">
        <w:rPr>
          <w:lang w:val="en-US"/>
        </w:rPr>
        <w:t xml:space="preserve">Companies views’ collection for 1st round </w:t>
      </w:r>
    </w:p>
    <w:p w14:paraId="04EEE6FA" w14:textId="77777777" w:rsidR="003A5B22" w:rsidRDefault="00D92A5B">
      <w:pPr>
        <w:pStyle w:val="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af3"/>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맑은 고딕" w:hint="eastAsia"/>
                <w:lang w:val="en-US" w:eastAsia="ko-KR"/>
              </w:rPr>
              <w:t>Generally, we</w:t>
            </w:r>
            <w:r w:rsidRPr="0012365B">
              <w:rPr>
                <w:rFonts w:eastAsia="맑은 고딕"/>
                <w:lang w:val="en-US" w:eastAsia="ko-KR"/>
              </w:rPr>
              <w:t>’re fine with the recommended WF.  However, we think further discussion whether or not MG pattern ID#24 and #25 can be reused as the gap instances of multiple concurrent MGs.</w:t>
            </w:r>
          </w:p>
        </w:tc>
      </w:tr>
      <w:tr w:rsidR="004E59C7" w:rsidRPr="00274575" w14:paraId="14E7C91A" w14:textId="77777777">
        <w:tc>
          <w:tcPr>
            <w:tcW w:w="1236" w:type="dxa"/>
          </w:tcPr>
          <w:p w14:paraId="642B90F4" w14:textId="5E9356C4" w:rsidR="004E59C7" w:rsidRPr="00274575" w:rsidRDefault="004E59C7" w:rsidP="004E59C7">
            <w:pPr>
              <w:spacing w:after="120"/>
              <w:rPr>
                <w:rFonts w:eastAsia="맑은 고딕"/>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맑은 고딕"/>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맑은 고딕"/>
                <w:lang w:val="en-US" w:eastAsia="ko-KR"/>
              </w:rPr>
            </w:pPr>
            <w:r w:rsidRPr="0012365B">
              <w:rPr>
                <w:rFonts w:eastAsia="맑은 고딕"/>
                <w:lang w:val="en-US" w:eastAsia="ko-KR"/>
              </w:rPr>
              <w:t xml:space="preserve">We can agree to recommend WF without offset. Which means, the gap patterns </w:t>
            </w:r>
            <w:r w:rsidRPr="0012365B">
              <w:rPr>
                <w:rFonts w:eastAsia="맑은 고딕"/>
                <w:strike/>
                <w:lang w:val="en-US" w:eastAsia="ko-KR"/>
              </w:rPr>
              <w:t>and offset</w:t>
            </w:r>
            <w:r w:rsidRPr="0012365B">
              <w:rPr>
                <w:rFonts w:eastAsia="맑은 고딕"/>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맑은 고딕"/>
                <w:lang w:val="en-US" w:eastAsia="ko-KR"/>
              </w:rPr>
              <w:t>This is mainly due to the fact that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맑은 고딕"/>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맑은 고딕"/>
                <w:lang w:val="en-US" w:eastAsia="ko-KR"/>
              </w:rPr>
            </w:pPr>
            <w:r w:rsidRPr="0012365B">
              <w:rPr>
                <w:rFonts w:eastAsia="맑은 고딕"/>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맑은 고딕"/>
                <w:lang w:val="en-US" w:eastAsia="ko-KR"/>
              </w:rPr>
              <w:t>Our understanding is that “concurrent MG patterns” refers to multiple MG patterns that are active during a common period of time.</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맑은 고딕"/>
                <w:lang w:val="en-US" w:eastAsia="ko-KR"/>
              </w:rPr>
            </w:pPr>
            <w:r w:rsidRPr="0012365B">
              <w:rPr>
                <w:rFonts w:eastAsiaTheme="minorEastAsia"/>
                <w:lang w:val="en-US" w:eastAsia="zh-CN"/>
              </w:rPr>
              <w:t xml:space="preserve">Agree the recommended WF. It is also better to clarify that the concurrent gaps are actually composed by &gt;1 individual gaps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2-2?.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af3"/>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Fully overlapping(MGRP</w:t>
            </w:r>
            <w:r w:rsidRPr="00274575">
              <w:rPr>
                <w:rFonts w:eastAsiaTheme="minorEastAsia"/>
                <w:vertAlign w:val="subscript"/>
                <w:lang w:val="en-US" w:eastAsia="zh-CN"/>
              </w:rPr>
              <w:t>legacy</w:t>
            </w:r>
            <w:r w:rsidRPr="00274575">
              <w:rPr>
                <w:rFonts w:eastAsiaTheme="minorEastAsia" w:hint="eastAsia"/>
                <w:lang w:val="en-US" w:eastAsia="zh-CN"/>
              </w:rPr>
              <w:t>≤</w:t>
            </w:r>
            <w:r w:rsidRPr="00274575">
              <w:rPr>
                <w:rFonts w:eastAsiaTheme="minorEastAsia"/>
                <w:lang w:val="en-US" w:eastAsia="zh-CN"/>
              </w:rPr>
              <w:t xml:space="preserve"> MGRP</w:t>
            </w:r>
            <w:r w:rsidRPr="00274575">
              <w:rPr>
                <w:rFonts w:eastAsiaTheme="minorEastAsia"/>
                <w:vertAlign w:val="subscript"/>
                <w:lang w:val="en-US" w:eastAsia="zh-CN"/>
              </w:rPr>
              <w:t>new</w:t>
            </w:r>
            <w:r w:rsidRPr="00274575">
              <w:rPr>
                <w:rFonts w:eastAsiaTheme="minorEastAsia"/>
                <w:lang w:val="en-US" w:eastAsia="zh-CN"/>
              </w:rPr>
              <w:t xml:space="preserve">) </w:t>
            </w:r>
          </w:p>
          <w:p w14:paraId="163124F4" w14:textId="77777777" w:rsidR="003A5B22" w:rsidRPr="00274575" w:rsidRDefault="00D92A5B">
            <w:pPr>
              <w:pStyle w:val="afc"/>
              <w:spacing w:after="120"/>
              <w:ind w:left="720" w:firstLineChars="0" w:firstLine="0"/>
              <w:rPr>
                <w:rFonts w:eastAsiaTheme="minorEastAsia"/>
                <w:lang w:val="en-US" w:eastAsia="zh-CN"/>
              </w:rPr>
            </w:pPr>
            <w:r w:rsidRPr="00274575">
              <w:rPr>
                <w:rFonts w:eastAsiaTheme="minorEastAsia"/>
                <w:lang w:val="en-US" w:eastAsia="zh-CN"/>
              </w:rPr>
              <w:t>I guess this scenario is what mentioned in Nokia’s proposal(</w:t>
            </w:r>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Partially overlapping(</w:t>
            </w:r>
            <w:r w:rsidRPr="00274575">
              <w:rPr>
                <w:rFonts w:eastAsiaTheme="minorEastAsia"/>
                <w:lang w:eastAsia="zh-CN"/>
              </w:rPr>
              <w:t>MGRP</w:t>
            </w:r>
            <w:r w:rsidRPr="00274575">
              <w:rPr>
                <w:rFonts w:eastAsiaTheme="minorEastAsia"/>
                <w:vertAlign w:val="subscript"/>
                <w:lang w:eastAsia="zh-CN"/>
              </w:rPr>
              <w:t>legacy</w:t>
            </w:r>
            <w:r w:rsidRPr="00274575">
              <w:rPr>
                <w:rFonts w:eastAsiaTheme="minorEastAsia"/>
                <w:lang w:eastAsia="zh-CN"/>
              </w:rPr>
              <w:t>&gt; MGRP</w:t>
            </w:r>
            <w:r w:rsidRPr="00274575">
              <w:rPr>
                <w:rFonts w:eastAsiaTheme="minorEastAsia"/>
                <w:vertAlign w:val="subscript"/>
                <w:lang w:eastAsia="zh-CN"/>
              </w:rPr>
              <w:t>new</w:t>
            </w:r>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afc"/>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afc"/>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afc"/>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ko-KR"/>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29"/>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맑은 고딕"/>
                <w:lang w:val="en-US" w:eastAsia="ko-KR"/>
              </w:rPr>
              <w:t xml:space="preserve">From Apple’s Figure above, for </w:t>
            </w:r>
            <w:r w:rsidRPr="00974619">
              <w:rPr>
                <w:rFonts w:eastAsiaTheme="minorEastAsia"/>
                <w:lang w:val="en-US" w:eastAsia="zh-CN"/>
              </w:rPr>
              <w:t>partially fully overlapping case</w:t>
            </w:r>
            <w:r w:rsidRPr="00974619">
              <w:rPr>
                <w:rFonts w:eastAsia="맑은 고딕"/>
                <w:lang w:val="en-US" w:eastAsia="ko-KR"/>
              </w:rPr>
              <w:t xml:space="preserve">, MG1 and MG2 can be independent MGs.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r w:rsidRPr="00974619">
              <w:rPr>
                <w:rFonts w:eastAsiaTheme="minorEastAsia"/>
                <w:lang w:val="en-US" w:eastAsia="zh-CN"/>
              </w:rPr>
              <w:t>So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맑은 고딕"/>
                <w:lang w:val="en-US" w:eastAsia="ko-KR"/>
              </w:rPr>
            </w:pPr>
            <w:r w:rsidRPr="00974619">
              <w:rPr>
                <w:rFonts w:eastAsia="맑은 고딕"/>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맑은 고딕"/>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We suggest to use one term: concurrent MG patterns which can be configured via existing independent MGPs.</w:t>
            </w:r>
          </w:p>
          <w:p w14:paraId="40A9C8A4" w14:textId="7AB07267" w:rsidR="00C35DBE" w:rsidRPr="00974619" w:rsidRDefault="00C35DBE" w:rsidP="00C35DBE">
            <w:pPr>
              <w:spacing w:after="120"/>
              <w:rPr>
                <w:rFonts w:eastAsia="맑은 고딕"/>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used by the UE over the same time period. The time period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맑은 고딕"/>
                <w:lang w:val="en-US" w:eastAsia="ko-KR"/>
              </w:rPr>
              <w:t xml:space="preserve">By “independent” we understand that each MG pattern has its own </w:t>
            </w:r>
            <w:r w:rsidRPr="00274575">
              <w:rPr>
                <w:rFonts w:eastAsia="맑은 고딕"/>
                <w:i/>
                <w:iCs/>
                <w:lang w:val="en-US" w:eastAsia="ko-KR"/>
              </w:rPr>
              <w:t>measGapConfig</w:t>
            </w:r>
            <w:r w:rsidRPr="00274575">
              <w:rPr>
                <w:rFonts w:eastAsia="맑은 고딕"/>
                <w:lang w:val="en-US" w:eastAsia="ko-KR"/>
              </w:rPr>
              <w:t>, i.e. the network is able to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맑은 고딕"/>
                <w:lang w:val="en-US" w:eastAsia="ko-KR"/>
              </w:rPr>
            </w:pPr>
            <w:r w:rsidRPr="00274575">
              <w:rPr>
                <w:rFonts w:eastAsia="맑은 고딕"/>
                <w:lang w:val="en-US" w:eastAsia="ko-KR"/>
              </w:rPr>
              <w:t>In our understanding, the</w:t>
            </w:r>
            <w:r w:rsidR="00D55412" w:rsidRPr="00274575">
              <w:rPr>
                <w:rFonts w:eastAsia="맑은 고딕"/>
                <w:lang w:val="en-US" w:eastAsia="ko-KR"/>
              </w:rPr>
              <w:t xml:space="preserve">se independent gaps within a same concurrent gap pattern can be denoted as one of gap instance as we described in WID. But it is better </w:t>
            </w:r>
            <w:r w:rsidR="00CF0775" w:rsidRPr="00274575">
              <w:rPr>
                <w:rFonts w:eastAsia="맑은 고딕"/>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as long as there is a difference in MGL, MGRP and offset in the configurations for the two MGs. Then they will be considered as independent concurrent MGs.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맑은 고딕"/>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means it can be configure differently from the other configured gap patterns in point of mgl, mgrp, mgta and mgoffset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actually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a8"/>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a8"/>
            </w:pPr>
            <w:r w:rsidRPr="00274575">
              <w:t xml:space="preserve">Example, 2 MGPs which are exactly the same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af3"/>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Support Option 1, 2</w:t>
            </w:r>
            <w:r w:rsidRPr="00274575">
              <w:rPr>
                <w:rFonts w:eastAsia="맑은 고딕"/>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맑은 고딕"/>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맑은 고딕"/>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2?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a8"/>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af3"/>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맑은 고딕" w:hint="eastAsia"/>
                <w:lang w:val="en-US" w:eastAsia="ko-KR"/>
              </w:rPr>
              <w:t>LG</w:t>
            </w:r>
          </w:p>
        </w:tc>
        <w:tc>
          <w:tcPr>
            <w:tcW w:w="8395" w:type="dxa"/>
          </w:tcPr>
          <w:p w14:paraId="36D4A677" w14:textId="77777777" w:rsidR="00211773" w:rsidRPr="00974619" w:rsidRDefault="00211773" w:rsidP="00211773">
            <w:pPr>
              <w:spacing w:after="120"/>
              <w:rPr>
                <w:rFonts w:eastAsia="맑은 고딕"/>
                <w:lang w:val="en-US" w:eastAsia="ko-KR"/>
              </w:rPr>
            </w:pPr>
            <w:r w:rsidRPr="00974619">
              <w:rPr>
                <w:rFonts w:eastAsia="맑은 고딕"/>
                <w:lang w:val="en-US" w:eastAsia="ko-KR"/>
              </w:rPr>
              <w:t xml:space="preserve">Support </w:t>
            </w:r>
            <w:r w:rsidRPr="00974619">
              <w:rPr>
                <w:rFonts w:eastAsia="맑은 고딕" w:hint="eastAsia"/>
                <w:lang w:val="en-US" w:eastAsia="ko-KR"/>
              </w:rPr>
              <w:t>Option 1</w:t>
            </w:r>
            <w:r w:rsidRPr="00974619">
              <w:rPr>
                <w:rFonts w:eastAsia="맑은 고딕"/>
                <w:lang w:val="en-US" w:eastAsia="ko-KR"/>
              </w:rPr>
              <w:t>.</w:t>
            </w:r>
            <w:r w:rsidRPr="00974619">
              <w:rPr>
                <w:rFonts w:eastAsia="맑은 고딕" w:hint="eastAsia"/>
                <w:lang w:val="en-US" w:eastAsia="ko-KR"/>
              </w:rPr>
              <w:t xml:space="preserve"> </w:t>
            </w:r>
            <w:r w:rsidRPr="00974619">
              <w:rPr>
                <w:rFonts w:eastAsia="맑은 고딕"/>
                <w:lang w:val="en-US" w:eastAsia="ko-KR"/>
              </w:rPr>
              <w:t>We need discussion how to</w:t>
            </w:r>
            <w:r w:rsidRPr="00974619">
              <w:rPr>
                <w:rFonts w:eastAsia="맑은 고딕" w:hint="eastAsia"/>
                <w:lang w:val="en-US" w:eastAsia="ko-KR"/>
              </w:rPr>
              <w:t xml:space="preserve"> differentiate legacy gap and new gap in multiple concurrent gaps</w:t>
            </w:r>
            <w:r w:rsidRPr="00974619">
              <w:rPr>
                <w:rFonts w:eastAsia="맑은 고딕"/>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맑은 고딕"/>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맑은 고딕"/>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맑은 고딕"/>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2 ,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Support option 1. We do not support option 2, which may be contradictory to option 2 in issue 2-3. For example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Option1, it is true that for every MG within the concurrent gap pattern UE and NW shall algin the individual gap usage. Further question is what is “new gap” ? Is it the gap instance ?If so, we don’t think it is “New” as we commented for Iusse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to update the wording as </w:t>
            </w:r>
          </w:p>
          <w:p w14:paraId="7C15BB1C" w14:textId="77777777" w:rsidR="00211773" w:rsidRPr="00974619" w:rsidRDefault="00211773" w:rsidP="00211773">
            <w:pPr>
              <w:pStyle w:val="afc"/>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PRS and SSB measurements are always considered as separate frequency layers, so they can be measured with different MGs even they have some overlapping in freq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at all times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af3"/>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no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맑은 고딕"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맑은 고딕" w:hint="eastAsia"/>
                <w:lang w:val="en-US" w:eastAsia="ko-KR"/>
              </w:rPr>
              <w:t xml:space="preserve">Option 1 is our proposal. </w:t>
            </w:r>
            <w:r w:rsidRPr="002F75CE">
              <w:rPr>
                <w:rFonts w:eastAsia="맑은 고딕"/>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맑은 고딕"/>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맑은 고딕"/>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etc) and the UE will follow. If there is any problem then network can always deconfigure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맑은 고딕"/>
                <w:lang w:val="en-US" w:eastAsia="ko-KR"/>
              </w:rPr>
            </w:pPr>
            <w:r w:rsidRPr="002F75CE">
              <w:rPr>
                <w:rFonts w:eastAsia="맑은 고딕"/>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맑은 고딕"/>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맑은 고딕"/>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(de)activation.of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2, if different MGs can only be used for different purposes, would this be contradict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If multiple MG patterns are configured, for overlapping cases, option 1 is a alternative solution, and we think there may be other solution, e.g. gap sharing between the overlapping MGs.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a8"/>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af3"/>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맑은 고딕"/>
                <w:lang w:val="en-US" w:eastAsia="ko-KR"/>
              </w:rPr>
            </w:pPr>
            <w:r w:rsidRPr="00274575">
              <w:rPr>
                <w:rFonts w:eastAsia="맑은 고딕"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1or 2.</w:t>
            </w:r>
            <w:r w:rsidRPr="00274575">
              <w:rPr>
                <w:rFonts w:eastAsiaTheme="minorEastAsia" w:hint="eastAsia"/>
                <w:lang w:val="en-US" w:eastAsia="zh-CN"/>
              </w:rPr>
              <w:t>T</w:t>
            </w:r>
            <w:r w:rsidRPr="00274575">
              <w:rPr>
                <w:rFonts w:eastAsiaTheme="minorEastAsia"/>
                <w:lang w:val="en-US" w:eastAsia="zh-CN"/>
              </w:rPr>
              <w:t xml:space="preserve">o be clarified, is any new type of gap allowed except perUE/perFR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Firstly in our understanding, this is completely up to UE itself. </w:t>
            </w:r>
          </w:p>
          <w:p w14:paraId="7F36270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Also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af3"/>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 xml:space="preserve">LG </w:t>
            </w:r>
          </w:p>
        </w:tc>
        <w:tc>
          <w:tcPr>
            <w:tcW w:w="8395" w:type="dxa"/>
          </w:tcPr>
          <w:p w14:paraId="7FEA68F2" w14:textId="77777777" w:rsidR="003A5B22" w:rsidRPr="002F75CE" w:rsidRDefault="00D92A5B">
            <w:pPr>
              <w:spacing w:after="120"/>
              <w:rPr>
                <w:rFonts w:eastAsia="맑은 고딕"/>
                <w:lang w:val="en-US" w:eastAsia="ko-KR"/>
              </w:rPr>
            </w:pPr>
            <w:r w:rsidRPr="002F75CE">
              <w:rPr>
                <w:rFonts w:eastAsia="맑은 고딕" w:hint="eastAsia"/>
                <w:lang w:val="en-US" w:eastAsia="ko-KR"/>
              </w:rPr>
              <w:t>Support Option 1.</w:t>
            </w:r>
            <w:r w:rsidRPr="002F75CE">
              <w:rPr>
                <w:rFonts w:eastAsia="맑은 고딕"/>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맑은 고딕"/>
                <w:lang w:val="en-US" w:eastAsia="ko-KR"/>
              </w:rPr>
            </w:pPr>
            <w:r w:rsidRPr="002F75CE">
              <w:rPr>
                <w:rFonts w:eastAsia="맑은 고딕"/>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e.g,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perUE/perFR gap for </w:t>
            </w:r>
            <w:r w:rsidRPr="002F75CE">
              <w:t xml:space="preserve">multiple concurrent and independent MG patterns in Rel-17? </w:t>
            </w:r>
          </w:p>
          <w:p w14:paraId="3AC389AC" w14:textId="77777777" w:rsidR="00371BE5" w:rsidRPr="002F75CE" w:rsidRDefault="00371BE5">
            <w:pPr>
              <w:spacing w:after="120"/>
              <w:rPr>
                <w:rFonts w:eastAsia="맑은 고딕"/>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맑은 고딕"/>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맑은 고딕"/>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맑은 고딕"/>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맑은 고딕"/>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a8"/>
            </w:pPr>
            <w:r w:rsidRPr="002F75CE">
              <w:t>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FRs.</w:t>
            </w:r>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af3"/>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afc"/>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afc"/>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afc"/>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맑은 고딕"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맑은 고딕" w:hint="eastAsia"/>
                <w:lang w:val="en-US" w:eastAsia="ko-KR"/>
              </w:rPr>
              <w:t>Support the proposal.</w:t>
            </w:r>
            <w:r w:rsidRPr="00274575">
              <w:rPr>
                <w:rFonts w:eastAsia="맑은 고딕"/>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맑은 고딕"/>
                <w:lang w:val="en-US" w:eastAsia="ko-KR"/>
              </w:rPr>
            </w:pPr>
            <w:r w:rsidRPr="00274575">
              <w:rPr>
                <w:rFonts w:eastAsia="맑은 고딕" w:hint="eastAsia"/>
                <w:lang w:val="en-US" w:eastAsia="ko-KR"/>
              </w:rPr>
              <w:t>OPPO</w:t>
            </w:r>
          </w:p>
        </w:tc>
        <w:tc>
          <w:tcPr>
            <w:tcW w:w="8395" w:type="dxa"/>
          </w:tcPr>
          <w:p w14:paraId="029224E4" w14:textId="77777777" w:rsidR="00211773" w:rsidRPr="00274575" w:rsidRDefault="00211773" w:rsidP="00211773">
            <w:pPr>
              <w:spacing w:after="120"/>
              <w:rPr>
                <w:rFonts w:eastAsia="맑은 고딕"/>
                <w:lang w:val="en-US" w:eastAsia="ko-KR"/>
              </w:rPr>
            </w:pPr>
            <w:r w:rsidRPr="00274575">
              <w:rPr>
                <w:rFonts w:eastAsia="맑은 고딕" w:hint="eastAsia"/>
                <w:lang w:val="en-US" w:eastAsia="ko-KR"/>
              </w:rPr>
              <w:t>OK</w:t>
            </w:r>
            <w:r w:rsidRPr="00274575">
              <w:rPr>
                <w:rFonts w:eastAsia="맑은 고딕"/>
                <w:lang w:val="en-US" w:eastAsia="ko-KR"/>
              </w:rPr>
              <w:t xml:space="preserve"> </w:t>
            </w:r>
            <w:r w:rsidRPr="00274575">
              <w:rPr>
                <w:rFonts w:eastAsia="맑은 고딕" w:hint="eastAsia"/>
                <w:lang w:val="en-US" w:eastAsia="ko-KR"/>
              </w:rPr>
              <w:t>with</w:t>
            </w:r>
            <w:r w:rsidRPr="00274575">
              <w:rPr>
                <w:rFonts w:eastAsia="맑은 고딕"/>
                <w:lang w:val="en-US" w:eastAsia="ko-KR"/>
              </w:rPr>
              <w:t xml:space="preserve"> </w:t>
            </w:r>
            <w:r w:rsidRPr="00274575">
              <w:rPr>
                <w:rFonts w:eastAsia="맑은 고딕" w:hint="eastAsia"/>
                <w:lang w:val="en-US" w:eastAsia="ko-KR"/>
              </w:rPr>
              <w:t>option</w:t>
            </w:r>
            <w:r w:rsidRPr="00274575">
              <w:rPr>
                <w:rFonts w:eastAsia="맑은 고딕"/>
                <w:lang w:val="en-US" w:eastAsia="ko-KR"/>
              </w:rPr>
              <w:t xml:space="preserve"> </w:t>
            </w:r>
            <w:r w:rsidRPr="00274575">
              <w:rPr>
                <w:rFonts w:eastAsia="맑은 고딕" w:hint="eastAsia"/>
                <w:lang w:val="en-US" w:eastAsia="ko-KR"/>
              </w:rPr>
              <w:t>1</w:t>
            </w:r>
            <w:r w:rsidRPr="00274575">
              <w:rPr>
                <w:rFonts w:eastAsia="맑은 고딕"/>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맑은 고딕"/>
                <w:lang w:val="en-US" w:eastAsia="ko-KR"/>
              </w:rPr>
            </w:pPr>
            <w:r w:rsidRPr="00274575">
              <w:rPr>
                <w:rFonts w:eastAsia="맑은 고딕"/>
                <w:lang w:val="en-US" w:eastAsia="ko-KR"/>
              </w:rPr>
              <w:t>NEC</w:t>
            </w:r>
          </w:p>
        </w:tc>
        <w:tc>
          <w:tcPr>
            <w:tcW w:w="8395" w:type="dxa"/>
          </w:tcPr>
          <w:p w14:paraId="265BBB6C" w14:textId="77777777" w:rsidR="00211773" w:rsidRPr="00274575" w:rsidRDefault="00211773" w:rsidP="00211773">
            <w:pPr>
              <w:spacing w:after="120"/>
              <w:rPr>
                <w:rFonts w:eastAsia="맑은 고딕"/>
                <w:lang w:val="en-US" w:eastAsia="ko-KR"/>
              </w:rPr>
            </w:pPr>
            <w:r w:rsidRPr="00274575">
              <w:rPr>
                <w:rFonts w:eastAsia="맑은 고딕"/>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맑은 고딕"/>
                <w:lang w:eastAsia="ko-KR"/>
              </w:rPr>
            </w:pPr>
            <w:r w:rsidRPr="00274575">
              <w:rPr>
                <w:rFonts w:eastAsia="맑은 고딕"/>
                <w:lang w:eastAsia="ko-KR"/>
              </w:rPr>
              <w:t>E///</w:t>
            </w:r>
          </w:p>
        </w:tc>
        <w:tc>
          <w:tcPr>
            <w:tcW w:w="8395" w:type="dxa"/>
          </w:tcPr>
          <w:p w14:paraId="42CCB474" w14:textId="77777777" w:rsidR="00211773" w:rsidRPr="00274575" w:rsidRDefault="00211773" w:rsidP="00211773">
            <w:pPr>
              <w:spacing w:after="120"/>
              <w:rPr>
                <w:rFonts w:eastAsia="맑은 고딕"/>
                <w:lang w:val="en-US" w:eastAsia="ko-KR"/>
              </w:rPr>
            </w:pPr>
            <w:r w:rsidRPr="00274575">
              <w:rPr>
                <w:rFonts w:eastAsia="맑은 고딕"/>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맑은 고딕"/>
                <w:lang w:val="en-US" w:eastAsia="ko-KR"/>
              </w:rPr>
            </w:pPr>
            <w:r w:rsidRPr="00274575">
              <w:rPr>
                <w:rFonts w:eastAsia="맑은 고딕"/>
                <w:lang w:val="en-US" w:eastAsia="ko-KR"/>
              </w:rPr>
              <w:lastRenderedPageBreak/>
              <w:t>Comment about terminology: concurrent and independent MG patterns are used interchangeably causing confusion. It is better to use one term concurrent MG patterns.</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맑은 고딕"/>
                <w:lang w:eastAsia="ko-KR"/>
              </w:rPr>
            </w:pPr>
            <w:r w:rsidRPr="00274575">
              <w:rPr>
                <w:rFonts w:eastAsia="맑은 고딕"/>
                <w:lang w:val="en-US" w:eastAsia="ko-KR"/>
              </w:rPr>
              <w:lastRenderedPageBreak/>
              <w:t>Qualcomm</w:t>
            </w:r>
          </w:p>
        </w:tc>
        <w:tc>
          <w:tcPr>
            <w:tcW w:w="8395" w:type="dxa"/>
          </w:tcPr>
          <w:p w14:paraId="14A0CB07" w14:textId="77777777" w:rsidR="00211773" w:rsidRPr="00274575" w:rsidRDefault="00211773" w:rsidP="00211773">
            <w:pPr>
              <w:spacing w:after="120"/>
              <w:rPr>
                <w:rFonts w:eastAsia="맑은 고딕"/>
                <w:lang w:val="en-US" w:eastAsia="ko-KR"/>
              </w:rPr>
            </w:pPr>
            <w:r w:rsidRPr="00274575">
              <w:rPr>
                <w:rFonts w:eastAsia="맑은 고딕"/>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맑은 고딕"/>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맑은 고딕"/>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맑은 고딕"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맑은 고딕"/>
                <w:lang w:val="en-US" w:eastAsia="zh-CN"/>
              </w:rPr>
              <w:t>Nokia</w:t>
            </w:r>
          </w:p>
        </w:tc>
        <w:tc>
          <w:tcPr>
            <w:tcW w:w="8395" w:type="dxa"/>
          </w:tcPr>
          <w:p w14:paraId="3201269C" w14:textId="77777777" w:rsidR="00211773" w:rsidRPr="00274575" w:rsidRDefault="00211773" w:rsidP="00211773">
            <w:pPr>
              <w:pStyle w:val="a8"/>
            </w:pPr>
            <w:r w:rsidRPr="00274575">
              <w:t>Agree with the comments that this will in the end be a discussion on the UE capability.</w:t>
            </w:r>
          </w:p>
          <w:p w14:paraId="713307AF" w14:textId="77777777" w:rsidR="00211773" w:rsidRPr="00274575" w:rsidRDefault="00211773" w:rsidP="00211773">
            <w:pPr>
              <w:pStyle w:val="a8"/>
            </w:pPr>
            <w:r w:rsidRPr="00274575">
              <w:t>Hence, we think that RAN4 need to consider if the per-FR capable UE being able to support multiple concurrent and independent MGPs on each FR or at least on one of the FRs.</w:t>
            </w:r>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af3"/>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맑은 고딕"/>
                <w:lang w:val="en-US" w:eastAsia="ko-KR"/>
              </w:rPr>
            </w:pPr>
            <w:r w:rsidRPr="00274575">
              <w:rPr>
                <w:rFonts w:eastAsia="맑은 고딕" w:hint="eastAsia"/>
                <w:lang w:val="en-US" w:eastAsia="ko-KR"/>
              </w:rPr>
              <w:t>LG</w:t>
            </w:r>
          </w:p>
        </w:tc>
        <w:tc>
          <w:tcPr>
            <w:tcW w:w="8395" w:type="dxa"/>
          </w:tcPr>
          <w:p w14:paraId="74DB4EAC" w14:textId="77777777" w:rsidR="00211773" w:rsidRPr="00274575" w:rsidRDefault="00211773" w:rsidP="00211773">
            <w:pPr>
              <w:spacing w:after="120"/>
              <w:rPr>
                <w:rFonts w:eastAsia="맑은 고딕"/>
                <w:lang w:val="en-US" w:eastAsia="ko-KR"/>
              </w:rPr>
            </w:pPr>
            <w:r w:rsidRPr="00274575">
              <w:rPr>
                <w:rFonts w:eastAsia="맑은 고딕"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맑은 고딕"/>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맑은 고딕"/>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partially/fully overlapped scenarios, if no new type of gap was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CSI-RS , RSSI or other cases, the serving gNB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af3"/>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Without MGTA, the granularity for gap offset configuration is 1ms. Theoretically, 2 concurrent gap may partially overlapped in their duration. But we prefer not to open up such a discussion on how UE should do further RF re-tuning to meet the requirements of the 2 MGs.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ko-KR"/>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맑은 고딕"/>
                <w:lang w:val="en-US" w:eastAsia="ko-KR"/>
              </w:rPr>
              <w:t>Multiple MGs can be configured with partially or fully overlapping in a gap duration. Need further discussion how to handle this case as Apple mentioned.</w:t>
            </w:r>
            <w:r w:rsidRPr="00274575">
              <w:rPr>
                <w:rFonts w:eastAsia="맑은 고딕"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and also issue 2-9. If only non-overlapping gaps are considered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option 1, as UE can measure one carrier during MG occasion#i, if MGs are fully or partially overlapped, it is assumed that UE have no chance to measure the other carrier during MG occasion#i.</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af3"/>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맑은 고딕"/>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맑은 고딕"/>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맑은 고딕"/>
                <w:lang w:val="en-US" w:eastAsia="ko-KR"/>
              </w:rPr>
            </w:pPr>
            <w:r w:rsidRPr="00274575">
              <w:rPr>
                <w:rFonts w:eastAsiaTheme="minorEastAsia"/>
                <w:lang w:val="en-US" w:eastAsia="zh-CN"/>
              </w:rPr>
              <w:t>It depends on outcome of the definition discussion and also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a8"/>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a8"/>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a8"/>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af3"/>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맑은 고딕"/>
                <w:lang w:val="en-US" w:eastAsia="ko-KR"/>
              </w:rPr>
              <w:t>Multiple MG IDs need to be configured in a way not to increase performance degradation due to multiple MGs.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맑은 고딕"/>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맑은 고딕"/>
                <w:lang w:val="en-US" w:eastAsia="ko-KR"/>
              </w:rPr>
            </w:pPr>
            <w:r w:rsidRPr="009C77D5">
              <w:t>Support option 1a. Multiple MG will further reduce the throughput. It is necessary to take the impact on the throughput into consideration. And option 1a is a good way to evaluate the impact on throughput from multiple MGs.</w:t>
            </w:r>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Shortest separation between the MGLs of the concurrent MGPs should be 20 ms i.e. equal to the shortest existing MGRP. For example concurrent gaps created by two MGPs each with MGRP = 40 ms can be offset by 20 ms to maintain 20 ms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Total aggregated gaps per 160 ms should not exceed 20 ms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In principle, we need some cap on the total overhead of MG utilization because they lead to interruption to the serving cells’s data.  But how to define and evaluate the whole interruption (e.g. how to define the evaluation period if the different periodicity of these gap instances are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We agree that the overhead needs to be considered, but on the other hand, we prefer to not impose too much restrictions on NW side in using the multiple MGs.</w:t>
            </w:r>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One clarification question on option 1a: does it mean NW needs to determine the configurable MG patterns for concurrent MGs for individual UE, by considering the supported MG patterns supportedGapPattern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a8"/>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a8"/>
              <w:numPr>
                <w:ilvl w:val="0"/>
                <w:numId w:val="16"/>
              </w:numPr>
            </w:pPr>
            <w:r w:rsidRPr="009C77D5">
              <w:t>measurement processing capacity</w:t>
            </w:r>
          </w:p>
          <w:p w14:paraId="5F7D3C3A" w14:textId="77777777" w:rsidR="00966177" w:rsidRPr="009C77D5" w:rsidRDefault="00966177" w:rsidP="00966177">
            <w:pPr>
              <w:pStyle w:val="a8"/>
              <w:numPr>
                <w:ilvl w:val="0"/>
                <w:numId w:val="16"/>
              </w:numPr>
            </w:pPr>
            <w:r w:rsidRPr="009C77D5">
              <w:t>searchers</w:t>
            </w:r>
          </w:p>
          <w:p w14:paraId="627C678B" w14:textId="77777777" w:rsidR="00966177" w:rsidRPr="009C77D5" w:rsidRDefault="00966177" w:rsidP="00966177">
            <w:pPr>
              <w:pStyle w:val="a8"/>
              <w:numPr>
                <w:ilvl w:val="0"/>
                <w:numId w:val="16"/>
              </w:numPr>
            </w:pPr>
            <w:r w:rsidRPr="009C77D5">
              <w:t xml:space="preserve">time domain restrictions </w:t>
            </w:r>
          </w:p>
          <w:p w14:paraId="599D1D9B" w14:textId="77777777" w:rsidR="00966177" w:rsidRPr="009C77D5" w:rsidRDefault="00966177" w:rsidP="00966177">
            <w:pPr>
              <w:pStyle w:val="a8"/>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as long as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RATs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Support moderator</w:t>
            </w:r>
            <w:r w:rsidRPr="00274575">
              <w:rPr>
                <w:rFonts w:eastAsia="맑은 고딕"/>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맑은 고딕"/>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Option 2 as a baseline, unless any issue is identified. Is there any difference between option 1 and option 2?</w:t>
            </w:r>
          </w:p>
          <w:p w14:paraId="3028E6E8" w14:textId="04AD9007" w:rsidR="008F7872" w:rsidRPr="00274575" w:rsidRDefault="008F7872" w:rsidP="008F7872">
            <w:pPr>
              <w:spacing w:after="120"/>
              <w:rPr>
                <w:rFonts w:eastAsia="맑은 고딕"/>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맑은 고딕"/>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맑은 고딕"/>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Our understanding on option 1 is that the capability requirement w.r.t.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맑은 고딕"/>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It’s too early to discuss the delay requirements. RAN4 shall have a consensus on the framework about how each gap is associated to different MOs, RSs, RATs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맑은 고딕"/>
                <w:lang w:val="en-US" w:eastAsia="ko-KR"/>
              </w:rPr>
            </w:pPr>
            <w:r w:rsidRPr="00274575">
              <w:rPr>
                <w:rFonts w:eastAsia="맑은 고딕" w:hint="eastAsia"/>
                <w:lang w:val="en-US" w:eastAsia="ko-KR"/>
              </w:rPr>
              <w:t>LG</w:t>
            </w:r>
          </w:p>
        </w:tc>
        <w:tc>
          <w:tcPr>
            <w:tcW w:w="8395" w:type="dxa"/>
          </w:tcPr>
          <w:p w14:paraId="2E5F7891" w14:textId="77777777" w:rsidR="00865B0E" w:rsidRPr="00274575" w:rsidRDefault="00865B0E" w:rsidP="002844F7">
            <w:pPr>
              <w:spacing w:after="120"/>
              <w:rPr>
                <w:rFonts w:eastAsia="맑은 고딕"/>
                <w:lang w:val="en-US" w:eastAsia="ko-KR"/>
              </w:rPr>
            </w:pPr>
            <w:r w:rsidRPr="00274575">
              <w:rPr>
                <w:rFonts w:eastAsia="맑은 고딕" w:hint="eastAsia"/>
                <w:lang w:val="en-US" w:eastAsia="ko-KR"/>
              </w:rPr>
              <w:t xml:space="preserve">Support Option 1. </w:t>
            </w:r>
            <w:r w:rsidRPr="00274575">
              <w:rPr>
                <w:rFonts w:eastAsia="맑은 고딕"/>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맑은 고딕"/>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맑은 고딕"/>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맑은 고딕"/>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맑은 고딕"/>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맑은 고딕"/>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afc"/>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afc"/>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afc"/>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맑은 고딕"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맑은 고딕"/>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later on,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Some aspects may need to be revised if multiple MG patterns with overlapping instances are allowed, e.g. UE behavior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If there is no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a8"/>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As for Option 2, the discussion is more addressing the issue that RAN4 should not define new requirements for something we have already defined. Example, if UE is configured with MGPs for SSB measurements and CSI-RS measurements – if these MGPs are fully overlapping this would be seen as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not clear to us. Does ZTE refer to the case wherein two MG occasions from two MG patterns collides with each other? In our view in this case UE only needs to measure one carrier using one of the MG occasion.</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맑은 고딕"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맑은 고딕"/>
                <w:lang w:val="en-US" w:eastAsia="ko-KR"/>
              </w:rPr>
              <w:t>Not support. RF retuning time should be considered with 0.5ms in FR1 and 0.25m in FR2 for each MG in concurrent MGs.</w:t>
            </w:r>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What we suggested is not to have extra RF tuning time when defining concurrent MGs.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After reading the comments we think that actually we</w:t>
            </w:r>
            <w:r w:rsidRPr="00274575">
              <w:rPr>
                <w:lang w:val="en-US" w:eastAsia="zh-CN"/>
              </w:rPr>
              <w:t>’</w:t>
            </w:r>
            <w:r w:rsidRPr="00274575">
              <w:rPr>
                <w:rFonts w:hint="eastAsia"/>
                <w:lang w:val="en-US" w:eastAsia="zh-CN"/>
              </w:rPr>
              <w:t>re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agree that RF retuning time has been considered in current MGs.</w:t>
            </w:r>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It seems that ZTEs proposal is made in the context of overlapping MG instances. If so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맑은 고딕" w:hint="eastAsia"/>
                <w:lang w:val="en-US" w:eastAsia="ko-KR"/>
              </w:rPr>
              <w:t>Not support the proposal.</w:t>
            </w:r>
            <w:r w:rsidRPr="00274575">
              <w:rPr>
                <w:rFonts w:eastAsia="맑은 고딕"/>
                <w:lang w:val="en-US" w:eastAsia="ko-KR"/>
              </w:rPr>
              <w:t xml:space="preserve"> At first, new MG patterns need to be agreed before discussing in scope of multiple MGs.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맑은 고딕"/>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맑은 고딕"/>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맑은 고딕"/>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맑은 고딕"/>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맑은 고딕"/>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맑은 고딕"/>
                <w:lang w:val="en-US" w:eastAsia="ko-KR"/>
              </w:rPr>
            </w:pPr>
            <w:r w:rsidRPr="00274575">
              <w:rPr>
                <w:rFonts w:eastAsiaTheme="minorEastAsia"/>
                <w:lang w:val="en-US" w:eastAsia="zh-CN"/>
              </w:rPr>
              <w:t xml:space="preserve">Support the recommentd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맑은 고딕"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맑은 고딕"/>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맑은 고딕"/>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맑은 고딕"/>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We can discuss this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also need to be careful for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맑은 고딕"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맑은 고딕"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맑은 고딕"/>
                <w:lang w:val="en-US" w:eastAsia="ko-KR"/>
              </w:rPr>
            </w:pPr>
            <w:r w:rsidRPr="00274575">
              <w:rPr>
                <w:rFonts w:eastAsia="맑은 고딕"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맑은 고딕"/>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맑은 고딕"/>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맑은 고딕"/>
                <w:lang w:val="en-US" w:eastAsia="ko-KR"/>
              </w:rPr>
            </w:pPr>
            <w:r w:rsidRPr="00274575">
              <w:rPr>
                <w:rFonts w:eastAsia="맑은 고딕"/>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맑은 고딕"/>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2"/>
      </w:pPr>
      <w:r>
        <w:t>Summary</w:t>
      </w:r>
      <w:r>
        <w:rPr>
          <w:rFonts w:hint="eastAsia"/>
        </w:rPr>
        <w:t xml:space="preserve"> for 1st round </w:t>
      </w:r>
    </w:p>
    <w:p w14:paraId="4014B3B8" w14:textId="77777777" w:rsidR="003A5B22" w:rsidRDefault="00D92A5B">
      <w:pPr>
        <w:pStyle w:val="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afc"/>
              <w:numPr>
                <w:ilvl w:val="0"/>
                <w:numId w:val="19"/>
              </w:numPr>
              <w:ind w:firstLineChars="0"/>
              <w:rPr>
                <w:rFonts w:eastAsiaTheme="minorEastAsia"/>
                <w:i/>
                <w:color w:val="0070C0"/>
                <w:lang w:val="en-US" w:eastAsia="zh-CN"/>
              </w:rPr>
            </w:pPr>
            <w:r>
              <w:rPr>
                <w:rFonts w:eastAsiaTheme="minorEastAsia"/>
                <w:lang w:val="en-US" w:eastAsia="zh-CN"/>
              </w:rPr>
              <w:t>6 companies is fine with the recommended W</w:t>
            </w:r>
            <w:r w:rsidR="00A53252">
              <w:rPr>
                <w:rFonts w:eastAsiaTheme="minorEastAsia"/>
                <w:lang w:val="en-US" w:eastAsia="zh-CN"/>
              </w:rPr>
              <w:t>F</w:t>
            </w:r>
          </w:p>
          <w:p w14:paraId="0BF682E1" w14:textId="79E46B14" w:rsidR="002844F7" w:rsidRPr="002844F7" w:rsidRDefault="002844F7" w:rsidP="002844F7">
            <w:pPr>
              <w:pStyle w:val="afc"/>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afc"/>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afc"/>
              <w:numPr>
                <w:ilvl w:val="1"/>
                <w:numId w:val="19"/>
              </w:numPr>
              <w:ind w:firstLineChars="0"/>
              <w:rPr>
                <w:rFonts w:eastAsiaTheme="minorEastAsia"/>
                <w:lang w:val="en-US" w:eastAsia="zh-CN"/>
              </w:rPr>
            </w:pPr>
            <w:r>
              <w:rPr>
                <w:rFonts w:eastAsiaTheme="minorEastAsia"/>
                <w:lang w:val="en-US" w:eastAsia="zh-CN"/>
              </w:rPr>
              <w:lastRenderedPageBreak/>
              <w:t>MGoffset</w:t>
            </w:r>
          </w:p>
          <w:p w14:paraId="503E244E" w14:textId="635833D6" w:rsidR="002844F7" w:rsidRDefault="002844F7" w:rsidP="002844F7">
            <w:pPr>
              <w:pStyle w:val="afc"/>
              <w:numPr>
                <w:ilvl w:val="1"/>
                <w:numId w:val="19"/>
              </w:numPr>
              <w:ind w:firstLineChars="0"/>
              <w:rPr>
                <w:rFonts w:eastAsiaTheme="minorEastAsia"/>
                <w:lang w:val="en-US" w:eastAsia="zh-CN"/>
              </w:rPr>
            </w:pPr>
            <w:r>
              <w:rPr>
                <w:rFonts w:eastAsiaTheme="minorEastAsia"/>
                <w:lang w:val="en-US" w:eastAsia="zh-CN"/>
              </w:rPr>
              <w:t># of MG patterns (e.g., &gt;1) during a common period of time</w:t>
            </w:r>
          </w:p>
          <w:p w14:paraId="49C992E0" w14:textId="3771199F" w:rsidR="002844F7" w:rsidRDefault="002844F7" w:rsidP="002844F7">
            <w:pPr>
              <w:pStyle w:val="afc"/>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afc"/>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afc"/>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00DF4321" w14:textId="789B012C" w:rsidR="002844F7" w:rsidRPr="0012365B" w:rsidRDefault="0012365B" w:rsidP="0012365B">
            <w:pPr>
              <w:pStyle w:val="afc"/>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afc"/>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afc"/>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afc"/>
              <w:numPr>
                <w:ilvl w:val="0"/>
                <w:numId w:val="20"/>
              </w:numPr>
              <w:ind w:firstLineChars="0"/>
              <w:rPr>
                <w:rFonts w:eastAsiaTheme="minorEastAsia"/>
                <w:lang w:val="en-US" w:eastAsia="zh-CN"/>
              </w:rPr>
            </w:pPr>
            <w:r w:rsidRPr="008626B1">
              <w:rPr>
                <w:rFonts w:eastAsiaTheme="minorEastAsia"/>
                <w:lang w:val="en-US" w:eastAsia="zh-CN"/>
              </w:rPr>
              <w:t>1 companies</w:t>
            </w:r>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afc"/>
              <w:numPr>
                <w:ilvl w:val="0"/>
                <w:numId w:val="20"/>
              </w:numPr>
              <w:ind w:firstLineChars="0"/>
              <w:rPr>
                <w:rFonts w:eastAsiaTheme="minorEastAsia"/>
                <w:i/>
                <w:color w:val="0070C0"/>
                <w:lang w:val="en-US" w:eastAsia="zh-CN"/>
              </w:rPr>
            </w:pPr>
            <w:r>
              <w:rPr>
                <w:rFonts w:eastAsiaTheme="minorEastAsia"/>
                <w:lang w:val="en-US" w:eastAsia="zh-CN"/>
              </w:rPr>
              <w:t>1 companies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afc"/>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afc"/>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afc"/>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afc"/>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afc"/>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afc"/>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afc"/>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3381B4C" w14:textId="5B02A0FC" w:rsidR="00812174" w:rsidRPr="00812174" w:rsidRDefault="00812174" w:rsidP="00812174">
            <w:pPr>
              <w:pStyle w:val="afc"/>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afc"/>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afc"/>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afc"/>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afc"/>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afc"/>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afc"/>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afc"/>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afc"/>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afc"/>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afc"/>
              <w:numPr>
                <w:ilvl w:val="1"/>
                <w:numId w:val="25"/>
              </w:numPr>
              <w:ind w:firstLineChars="0"/>
              <w:rPr>
                <w:rFonts w:eastAsiaTheme="minorEastAsia"/>
                <w:lang w:val="en-US" w:eastAsia="zh-CN"/>
              </w:rPr>
            </w:pPr>
            <w:r>
              <w:rPr>
                <w:rFonts w:eastAsiaTheme="minorEastAsia"/>
                <w:lang w:val="en-US" w:eastAsia="zh-CN"/>
              </w:rPr>
              <w:t>Moderator suggest to use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afc"/>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gap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afc"/>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afc"/>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afc"/>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afc"/>
              <w:numPr>
                <w:ilvl w:val="1"/>
                <w:numId w:val="26"/>
              </w:numPr>
              <w:ind w:firstLineChars="0"/>
              <w:rPr>
                <w:rFonts w:eastAsiaTheme="minorEastAsia"/>
                <w:i/>
                <w:color w:val="0070C0"/>
                <w:lang w:val="en-US" w:eastAsia="zh-CN"/>
              </w:rPr>
            </w:pPr>
            <w:r>
              <w:rPr>
                <w:rFonts w:eastAsia="PMingLiU"/>
                <w:lang w:val="en-US" w:eastAsia="zh-TW"/>
              </w:rPr>
              <w:t>Moderator suggests to work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afc"/>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afc"/>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afc"/>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afc"/>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For per-FR gap capable UE, network should still be able to configure per-UE gap (current Rel-15 mechanism). Does Option 3 still allows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afc"/>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afc"/>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afc"/>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afc"/>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afc"/>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afc"/>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afc"/>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whether to work on partially and fully-overlapped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afc"/>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non-overlapping concurrent gap. FFS whether to work on partially and fully-overlapped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Overlapping in gap duration</w:t>
            </w:r>
            <w:r w:rsidRPr="00274575">
              <w:rPr>
                <w:rFonts w:hint="eastAsia"/>
                <w:b/>
                <w:u w:val="single"/>
              </w:rPr>
              <w:t>, if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afc"/>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afc"/>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afc"/>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afc"/>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afc"/>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afc"/>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afc"/>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afc"/>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afc"/>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afc"/>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afc"/>
              <w:numPr>
                <w:ilvl w:val="0"/>
                <w:numId w:val="34"/>
              </w:numPr>
              <w:ind w:firstLineChars="0"/>
              <w:rPr>
                <w:rFonts w:eastAsiaTheme="minorEastAsia"/>
                <w:i/>
                <w:color w:val="0070C0"/>
                <w:lang w:val="en-US" w:eastAsia="zh-CN"/>
              </w:rPr>
            </w:pPr>
            <w:r w:rsidRPr="0036412E">
              <w:rPr>
                <w:szCs w:val="24"/>
                <w:lang w:eastAsia="zh-CN"/>
              </w:rPr>
              <w:t>1 companies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afc"/>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afc"/>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afc"/>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afc"/>
              <w:numPr>
                <w:ilvl w:val="1"/>
                <w:numId w:val="34"/>
              </w:numPr>
              <w:ind w:firstLineChars="0"/>
              <w:rPr>
                <w:rFonts w:eastAsiaTheme="minorEastAsia"/>
                <w:i/>
                <w:color w:val="0070C0"/>
                <w:lang w:val="en-US" w:eastAsia="zh-CN"/>
              </w:rPr>
            </w:pPr>
            <w:r>
              <w:rPr>
                <w:rFonts w:eastAsiaTheme="minorEastAsia"/>
                <w:lang w:val="en-US" w:eastAsia="zh-CN"/>
              </w:rPr>
              <w:t xml:space="preserve">1 companies suggested to ensure no new MG patterns </w:t>
            </w:r>
          </w:p>
          <w:p w14:paraId="4B434733" w14:textId="1EFF37AD" w:rsidR="00EB163E" w:rsidRPr="00EB163E" w:rsidRDefault="00EB163E" w:rsidP="00EB163E">
            <w:pPr>
              <w:pStyle w:val="afc"/>
              <w:numPr>
                <w:ilvl w:val="1"/>
                <w:numId w:val="34"/>
              </w:numPr>
              <w:ind w:firstLineChars="0"/>
              <w:rPr>
                <w:rFonts w:eastAsiaTheme="minorEastAsia"/>
                <w:i/>
                <w:color w:val="0070C0"/>
                <w:lang w:val="en-US" w:eastAsia="zh-CN"/>
              </w:rPr>
            </w:pPr>
            <w:r>
              <w:rPr>
                <w:rFonts w:eastAsiaTheme="minorEastAsia"/>
                <w:lang w:val="en-US" w:eastAsia="zh-CN"/>
              </w:rPr>
              <w:t>1 company suggest to postpone the agreement.</w:t>
            </w:r>
          </w:p>
          <w:p w14:paraId="75972447" w14:textId="509599D9" w:rsidR="00EB163E" w:rsidRPr="00EB163E" w:rsidRDefault="00EB163E" w:rsidP="00EB163E">
            <w:pPr>
              <w:pStyle w:val="afc"/>
              <w:numPr>
                <w:ilvl w:val="0"/>
                <w:numId w:val="34"/>
              </w:numPr>
              <w:ind w:firstLineChars="0"/>
              <w:rPr>
                <w:rFonts w:eastAsiaTheme="minorEastAsia"/>
                <w:i/>
                <w:color w:val="0070C0"/>
                <w:lang w:val="en-US" w:eastAsia="zh-CN"/>
              </w:rPr>
            </w:pPr>
            <w:r>
              <w:rPr>
                <w:rFonts w:eastAsiaTheme="minorEastAsia"/>
                <w:lang w:val="en-US" w:eastAsia="zh-CN"/>
              </w:rPr>
              <w:lastRenderedPageBreak/>
              <w:t>Option 2 is supported by 1 companies</w:t>
            </w:r>
          </w:p>
          <w:p w14:paraId="163BF59F" w14:textId="4BC93405" w:rsidR="00EB163E" w:rsidRPr="00EB163E" w:rsidRDefault="00EB163E" w:rsidP="00EB163E">
            <w:pPr>
              <w:pStyle w:val="afc"/>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afc"/>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afc"/>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afc"/>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afc"/>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afc"/>
              <w:numPr>
                <w:ilvl w:val="0"/>
                <w:numId w:val="35"/>
              </w:numPr>
              <w:ind w:firstLineChars="0"/>
              <w:rPr>
                <w:rFonts w:eastAsiaTheme="minorEastAsia"/>
                <w:lang w:val="en-US" w:eastAsia="zh-CN"/>
              </w:rPr>
            </w:pPr>
            <w:r w:rsidRPr="008B3BE3">
              <w:rPr>
                <w:rFonts w:eastAsiaTheme="minorEastAsia"/>
                <w:lang w:val="en-US" w:eastAsia="zh-CN"/>
              </w:rPr>
              <w:t>5 companies supports Option 1</w:t>
            </w:r>
          </w:p>
          <w:p w14:paraId="6FFB5115" w14:textId="176295D5" w:rsidR="008B3BE3" w:rsidRPr="008B3BE3" w:rsidRDefault="008B3BE3" w:rsidP="008B3BE3">
            <w:pPr>
              <w:pStyle w:val="afc"/>
              <w:numPr>
                <w:ilvl w:val="0"/>
                <w:numId w:val="35"/>
              </w:numPr>
              <w:ind w:firstLineChars="0"/>
              <w:rPr>
                <w:rFonts w:eastAsiaTheme="minorEastAsia"/>
                <w:lang w:val="en-US" w:eastAsia="zh-CN"/>
              </w:rPr>
            </w:pPr>
            <w:r w:rsidRPr="008B3BE3">
              <w:rPr>
                <w:rFonts w:eastAsiaTheme="minorEastAsia"/>
                <w:lang w:val="en-US" w:eastAsia="zh-CN"/>
              </w:rPr>
              <w:t>One companies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2"/>
        <w:rPr>
          <w:lang w:val="en-US"/>
        </w:rPr>
      </w:pPr>
      <w:r w:rsidRPr="00865B0E">
        <w:rPr>
          <w:lang w:val="en-US"/>
        </w:rPr>
        <w:t>Discussion on 2nd round (if applicable)</w:t>
      </w:r>
    </w:p>
    <w:p w14:paraId="534EAFB4" w14:textId="77777777" w:rsidR="003A5B22" w:rsidRDefault="003A5B22">
      <w:pPr>
        <w:rPr>
          <w:lang w:val="en-US" w:eastAsia="zh-CN"/>
        </w:rPr>
      </w:pPr>
    </w:p>
    <w:tbl>
      <w:tblPr>
        <w:tblStyle w:val="af3"/>
        <w:tblW w:w="0" w:type="auto"/>
        <w:tblLook w:val="04A0" w:firstRow="1" w:lastRow="0" w:firstColumn="1" w:lastColumn="0" w:noHBand="0" w:noVBand="1"/>
      </w:tblPr>
      <w:tblGrid>
        <w:gridCol w:w="1606"/>
        <w:gridCol w:w="8025"/>
      </w:tblGrid>
      <w:tr w:rsidR="0000103D" w:rsidRPr="002844F7" w14:paraId="6358431E" w14:textId="77777777" w:rsidTr="009B11F9">
        <w:tc>
          <w:tcPr>
            <w:tcW w:w="1236"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395"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afc"/>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7BF1631C" w14:textId="77777777" w:rsidR="0000103D" w:rsidRPr="0012365B" w:rsidRDefault="0000103D" w:rsidP="0000103D">
            <w:pPr>
              <w:pStyle w:val="afc"/>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afc"/>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9B11F9">
        <w:tc>
          <w:tcPr>
            <w:tcW w:w="1236" w:type="dxa"/>
          </w:tcPr>
          <w:p w14:paraId="3E3BABD8" w14:textId="30862347" w:rsidR="000155C9" w:rsidRPr="000155C9" w:rsidRDefault="000155C9" w:rsidP="0000103D">
            <w:pPr>
              <w:rPr>
                <w:lang w:eastAsia="ko-KR"/>
              </w:rPr>
            </w:pPr>
            <w:r w:rsidRPr="000155C9">
              <w:rPr>
                <w:lang w:eastAsia="ko-KR"/>
              </w:rPr>
              <w:t>Moderator</w:t>
            </w:r>
          </w:p>
        </w:tc>
        <w:tc>
          <w:tcPr>
            <w:tcW w:w="8395"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9B11F9">
        <w:tc>
          <w:tcPr>
            <w:tcW w:w="1236"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395"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9B11F9">
        <w:tc>
          <w:tcPr>
            <w:tcW w:w="1236" w:type="dxa"/>
          </w:tcPr>
          <w:p w14:paraId="1CF10249" w14:textId="55C75097" w:rsidR="009B11F9" w:rsidRPr="00F778BA" w:rsidRDefault="009B11F9" w:rsidP="009B11F9">
            <w:pPr>
              <w:rPr>
                <w:lang w:eastAsia="ko-KR"/>
              </w:rPr>
            </w:pPr>
            <w:del w:id="5" w:author="Huang, Rui" w:date="2021-02-02T14:54:00Z">
              <w:r w:rsidRPr="00F778BA" w:rsidDel="00603015">
                <w:rPr>
                  <w:lang w:eastAsia="ko-KR"/>
                </w:rPr>
                <w:delText xml:space="preserve">Company </w:delText>
              </w:r>
              <w:r w:rsidDel="00603015">
                <w:rPr>
                  <w:lang w:eastAsia="ko-KR"/>
                </w:rPr>
                <w:delText>B</w:delText>
              </w:r>
            </w:del>
            <w:ins w:id="6" w:author="Huang, Rui" w:date="2021-02-02T14:54:00Z">
              <w:r w:rsidR="00603015">
                <w:rPr>
                  <w:lang w:eastAsia="ko-KR"/>
                </w:rPr>
                <w:t>Intel</w:t>
              </w:r>
            </w:ins>
          </w:p>
        </w:tc>
        <w:tc>
          <w:tcPr>
            <w:tcW w:w="8395" w:type="dxa"/>
          </w:tcPr>
          <w:p w14:paraId="59628C82" w14:textId="77777777" w:rsidR="009B11F9" w:rsidRDefault="00366B41" w:rsidP="009B11F9">
            <w:pPr>
              <w:rPr>
                <w:ins w:id="7" w:author="Huang, Rui" w:date="2021-02-02T14:58:00Z"/>
                <w:b/>
                <w:u w:val="single"/>
                <w:lang w:eastAsia="ko-KR"/>
              </w:rPr>
            </w:pPr>
            <w:ins w:id="8" w:author="Huang, Rui" w:date="2021-02-02T14:54:00Z">
              <w:r>
                <w:rPr>
                  <w:b/>
                  <w:u w:val="single"/>
                  <w:lang w:eastAsia="ko-KR"/>
                </w:rPr>
                <w:t>The com</w:t>
              </w:r>
            </w:ins>
            <w:ins w:id="9" w:author="Huang, Rui" w:date="2021-02-02T14:55:00Z">
              <w:r>
                <w:rPr>
                  <w:b/>
                  <w:u w:val="single"/>
                  <w:lang w:eastAsia="ko-KR"/>
                </w:rPr>
                <w:t>mon period shall be clarified indeed.  For example, if UE needs the concurrent gaps to measure SSB</w:t>
              </w:r>
            </w:ins>
            <w:ins w:id="10" w:author="Huang, Rui" w:date="2021-02-02T14:56:00Z">
              <w:r>
                <w:rPr>
                  <w:b/>
                  <w:u w:val="single"/>
                  <w:lang w:eastAsia="ko-KR"/>
                </w:rPr>
                <w:t xml:space="preserve"> and PRS. Definitely the measurement period of PRS can be different with </w:t>
              </w:r>
              <w:r w:rsidR="00AD4CD9">
                <w:rPr>
                  <w:b/>
                  <w:u w:val="single"/>
                  <w:lang w:eastAsia="ko-KR"/>
                </w:rPr>
                <w:t>SSB. That is the concurrent gap pattern can’t be applied in this sc</w:t>
              </w:r>
            </w:ins>
            <w:ins w:id="11"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2" w:author="Huang, Rui" w:date="2021-02-02T14:58:00Z"/>
                <w:b/>
                <w:u w:val="single"/>
                <w:lang w:eastAsia="ko-KR"/>
              </w:rPr>
            </w:pPr>
          </w:p>
          <w:p w14:paraId="64F17885" w14:textId="1B2F3547" w:rsidR="004A2780" w:rsidRDefault="004A2780" w:rsidP="009B11F9">
            <w:pPr>
              <w:rPr>
                <w:b/>
                <w:u w:val="single"/>
                <w:lang w:eastAsia="ko-KR"/>
              </w:rPr>
            </w:pPr>
            <w:ins w:id="13" w:author="Huang, Rui" w:date="2021-02-02T14:58:00Z">
              <w:r>
                <w:rPr>
                  <w:b/>
                  <w:u w:val="single"/>
                  <w:lang w:eastAsia="ko-KR"/>
                </w:rPr>
                <w:t xml:space="preserve">We need also to clarify whether the </w:t>
              </w:r>
            </w:ins>
            <w:ins w:id="14" w:author="Huang, Rui" w:date="2021-02-02T14:59:00Z">
              <w:r>
                <w:rPr>
                  <w:b/>
                  <w:u w:val="single"/>
                  <w:lang w:eastAsia="ko-KR"/>
                </w:rPr>
                <w:t xml:space="preserve">components of concurrent gaps (e.g. the individual gap instance ) shall be configured by NW together (e.g. with a </w:t>
              </w:r>
            </w:ins>
            <w:ins w:id="15" w:author="Huang, Rui" w:date="2021-02-02T15:00:00Z">
              <w:r>
                <w:rPr>
                  <w:b/>
                  <w:u w:val="single"/>
                  <w:lang w:eastAsia="ko-KR"/>
                </w:rPr>
                <w:t>single IE)</w:t>
              </w:r>
            </w:ins>
          </w:p>
        </w:tc>
      </w:tr>
      <w:tr w:rsidR="009B11F9" w:rsidRPr="008C11B0" w14:paraId="5FF11CD3" w14:textId="77777777" w:rsidTr="009B11F9">
        <w:tc>
          <w:tcPr>
            <w:tcW w:w="1236" w:type="dxa"/>
          </w:tcPr>
          <w:p w14:paraId="77FD7581" w14:textId="27C713F8" w:rsidR="009B11F9" w:rsidRPr="00EB5F34" w:rsidRDefault="00EB5F34" w:rsidP="009B11F9">
            <w:pPr>
              <w:rPr>
                <w:rFonts w:eastAsia="맑은 고딕" w:hint="eastAsia"/>
                <w:b/>
                <w:u w:val="single"/>
                <w:lang w:eastAsia="ko-KR"/>
                <w:rPrChange w:id="16" w:author="yoonoh-b" w:date="2021-02-02T17:55:00Z">
                  <w:rPr>
                    <w:b/>
                    <w:u w:val="single"/>
                    <w:lang w:eastAsia="ko-KR"/>
                  </w:rPr>
                </w:rPrChange>
              </w:rPr>
            </w:pPr>
            <w:ins w:id="17" w:author="yoonoh-b" w:date="2021-02-02T17:55:00Z">
              <w:r>
                <w:rPr>
                  <w:rFonts w:eastAsia="맑은 고딕" w:hint="eastAsia"/>
                  <w:b/>
                  <w:u w:val="single"/>
                  <w:lang w:eastAsia="ko-KR"/>
                </w:rPr>
                <w:t>LG Electronics</w:t>
              </w:r>
            </w:ins>
          </w:p>
        </w:tc>
        <w:tc>
          <w:tcPr>
            <w:tcW w:w="8395" w:type="dxa"/>
          </w:tcPr>
          <w:p w14:paraId="5191C2F5" w14:textId="06D05BCB" w:rsidR="009B11F9" w:rsidRPr="00EB5F34" w:rsidRDefault="00EB5F34" w:rsidP="00D12B51">
            <w:pPr>
              <w:rPr>
                <w:rFonts w:eastAsia="맑은 고딕" w:hint="eastAsia"/>
                <w:b/>
                <w:u w:val="single"/>
                <w:lang w:eastAsia="ko-KR"/>
                <w:rPrChange w:id="18" w:author="yoonoh-b" w:date="2021-02-02T17:56:00Z">
                  <w:rPr>
                    <w:b/>
                    <w:u w:val="single"/>
                    <w:lang w:eastAsia="ko-KR"/>
                  </w:rPr>
                </w:rPrChange>
              </w:rPr>
            </w:pPr>
            <w:ins w:id="19" w:author="yoonoh-b" w:date="2021-02-02T18:01:00Z">
              <w:r>
                <w:rPr>
                  <w:rFonts w:eastAsia="맑은 고딕"/>
                  <w:b/>
                  <w:u w:val="single"/>
                  <w:lang w:eastAsia="ko-KR"/>
                </w:rPr>
                <w:t>Generally, we’re fine with the recommended definition.</w:t>
              </w:r>
            </w:ins>
          </w:p>
        </w:tc>
      </w:tr>
    </w:tbl>
    <w:p w14:paraId="5EF43BCC" w14:textId="77777777" w:rsidR="0000103D" w:rsidRDefault="0000103D"/>
    <w:tbl>
      <w:tblPr>
        <w:tblStyle w:val="af3"/>
        <w:tblW w:w="0" w:type="auto"/>
        <w:tblLook w:val="04A0" w:firstRow="1" w:lastRow="0" w:firstColumn="1" w:lastColumn="0" w:noHBand="0" w:noVBand="1"/>
      </w:tblPr>
      <w:tblGrid>
        <w:gridCol w:w="1616"/>
        <w:gridCol w:w="8015"/>
      </w:tblGrid>
      <w:tr w:rsidR="0000103D" w:rsidRPr="008626B1" w14:paraId="63FC7E9B" w14:textId="77777777" w:rsidTr="009B11F9">
        <w:tc>
          <w:tcPr>
            <w:tcW w:w="1235"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396"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afc"/>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afc"/>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afc"/>
              <w:numPr>
                <w:ilvl w:val="1"/>
                <w:numId w:val="21"/>
              </w:numPr>
              <w:ind w:firstLineChars="0"/>
              <w:rPr>
                <w:rFonts w:ascii="PMingLiU" w:eastAsia="PMingLiU" w:hAnsi="PMingLiU"/>
                <w:i/>
                <w:color w:val="0070C0"/>
                <w:lang w:val="en-US" w:eastAsia="zh-TW"/>
              </w:rPr>
            </w:pPr>
            <w:r>
              <w:rPr>
                <w:rFonts w:eastAsiaTheme="minorEastAsia"/>
                <w:lang w:val="en-US" w:eastAsia="zh-CN"/>
              </w:rPr>
              <w:lastRenderedPageBreak/>
              <w:t>FFS whether to merge the definition of independent gap and concurrent gap in WF drafting phase</w:t>
            </w:r>
          </w:p>
        </w:tc>
      </w:tr>
      <w:tr w:rsidR="000155C9" w:rsidRPr="008626B1" w14:paraId="515BC03F" w14:textId="77777777" w:rsidTr="009B11F9">
        <w:tc>
          <w:tcPr>
            <w:tcW w:w="1235" w:type="dxa"/>
          </w:tcPr>
          <w:p w14:paraId="51677EE5" w14:textId="754374A0" w:rsidR="000155C9" w:rsidRDefault="000155C9" w:rsidP="000155C9">
            <w:pPr>
              <w:rPr>
                <w:b/>
                <w:u w:val="single"/>
                <w:lang w:eastAsia="ko-KR"/>
              </w:rPr>
            </w:pPr>
            <w:r w:rsidRPr="000155C9">
              <w:rPr>
                <w:lang w:eastAsia="ko-KR"/>
              </w:rPr>
              <w:lastRenderedPageBreak/>
              <w:t>Moderator</w:t>
            </w:r>
          </w:p>
        </w:tc>
        <w:tc>
          <w:tcPr>
            <w:tcW w:w="8396"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9B11F9">
        <w:tc>
          <w:tcPr>
            <w:tcW w:w="1235" w:type="dxa"/>
          </w:tcPr>
          <w:p w14:paraId="3EF59EFF" w14:textId="6FBE1590" w:rsidR="009B11F9" w:rsidRPr="00F778BA" w:rsidRDefault="009B11F9" w:rsidP="009B11F9">
            <w:pPr>
              <w:rPr>
                <w:lang w:eastAsia="ko-KR"/>
              </w:rPr>
            </w:pPr>
            <w:ins w:id="20" w:author="Xiaomi" w:date="2021-02-02T14:20:00Z">
              <w:r>
                <w:rPr>
                  <w:rFonts w:eastAsiaTheme="minorEastAsia" w:hint="eastAsia"/>
                  <w:b/>
                  <w:u w:val="single"/>
                  <w:lang w:eastAsia="zh-CN"/>
                </w:rPr>
                <w:t>X</w:t>
              </w:r>
              <w:r>
                <w:rPr>
                  <w:rFonts w:eastAsiaTheme="minorEastAsia"/>
                  <w:b/>
                  <w:u w:val="single"/>
                  <w:lang w:eastAsia="zh-CN"/>
                </w:rPr>
                <w:t>iaomi</w:t>
              </w:r>
            </w:ins>
            <w:del w:id="21" w:author="Xiaomi" w:date="2021-02-02T14:20:00Z">
              <w:r w:rsidRPr="00F778BA" w:rsidDel="00B45750">
                <w:rPr>
                  <w:lang w:eastAsia="ko-KR"/>
                </w:rPr>
                <w:delText>Company A</w:delText>
              </w:r>
            </w:del>
          </w:p>
        </w:tc>
        <w:tc>
          <w:tcPr>
            <w:tcW w:w="8396" w:type="dxa"/>
          </w:tcPr>
          <w:p w14:paraId="6FE17161" w14:textId="6A4E263A" w:rsidR="009B11F9" w:rsidRDefault="009B11F9" w:rsidP="009B11F9">
            <w:pPr>
              <w:rPr>
                <w:b/>
                <w:u w:val="single"/>
                <w:lang w:eastAsia="ko-KR"/>
              </w:rPr>
            </w:pPr>
            <w:ins w:id="22" w:author="Xiaomi" w:date="2021-02-02T14:20:00Z">
              <w:r>
                <w:rPr>
                  <w:rFonts w:eastAsiaTheme="minorEastAsia"/>
                  <w:b/>
                  <w:u w:val="single"/>
                  <w:lang w:eastAsia="zh-CN"/>
                </w:rPr>
                <w:t>The recommended definition is fine for us. According to our understanding, the concurrent gap is a kind of independent gap, which is overlapping with other gap during a common period of time. So, we support to merge the definition of independent gap and concurrent gap.</w:t>
              </w:r>
            </w:ins>
          </w:p>
        </w:tc>
      </w:tr>
      <w:tr w:rsidR="00F778BA" w14:paraId="4424BCFD" w14:textId="77777777" w:rsidTr="009B11F9">
        <w:tc>
          <w:tcPr>
            <w:tcW w:w="1235" w:type="dxa"/>
          </w:tcPr>
          <w:p w14:paraId="1EA48440" w14:textId="64E65797" w:rsidR="00F778BA" w:rsidRPr="00F778BA" w:rsidRDefault="00F778BA" w:rsidP="008C11B0">
            <w:pPr>
              <w:rPr>
                <w:lang w:eastAsia="ko-KR"/>
              </w:rPr>
            </w:pPr>
            <w:del w:id="23" w:author="Huang, Rui" w:date="2021-02-02T15:05:00Z">
              <w:r w:rsidRPr="00F778BA" w:rsidDel="002353AA">
                <w:rPr>
                  <w:lang w:eastAsia="ko-KR"/>
                </w:rPr>
                <w:delText xml:space="preserve">Company </w:delText>
              </w:r>
              <w:r w:rsidDel="002353AA">
                <w:rPr>
                  <w:lang w:eastAsia="ko-KR"/>
                </w:rPr>
                <w:delText>B</w:delText>
              </w:r>
            </w:del>
            <w:ins w:id="24" w:author="Huang, Rui" w:date="2021-02-02T15:05:00Z">
              <w:r w:rsidR="002353AA">
                <w:rPr>
                  <w:lang w:eastAsia="ko-KR"/>
                </w:rPr>
                <w:t>Intel</w:t>
              </w:r>
            </w:ins>
          </w:p>
        </w:tc>
        <w:tc>
          <w:tcPr>
            <w:tcW w:w="8396" w:type="dxa"/>
          </w:tcPr>
          <w:p w14:paraId="5D2491C0" w14:textId="1A88FF6A" w:rsidR="00F778BA" w:rsidRDefault="00311F8A" w:rsidP="008C11B0">
            <w:pPr>
              <w:rPr>
                <w:ins w:id="25" w:author="Huang, Rui" w:date="2021-02-02T15:12:00Z"/>
                <w:b/>
                <w:u w:val="single"/>
                <w:lang w:eastAsia="ko-KR"/>
              </w:rPr>
            </w:pPr>
            <w:ins w:id="26" w:author="Huang, Rui" w:date="2021-02-02T15:05:00Z">
              <w:r>
                <w:rPr>
                  <w:b/>
                  <w:u w:val="single"/>
                  <w:lang w:eastAsia="ko-KR"/>
                </w:rPr>
                <w:t>We do</w:t>
              </w:r>
              <w:r w:rsidR="00A3302A">
                <w:rPr>
                  <w:b/>
                  <w:u w:val="single"/>
                  <w:lang w:eastAsia="ko-KR"/>
                </w:rPr>
                <w:t xml:space="preserve">n’t think we need such definition </w:t>
              </w:r>
            </w:ins>
            <w:ins w:id="27" w:author="Huang, Rui" w:date="2021-02-02T15:06:00Z">
              <w:r w:rsidR="00A3302A">
                <w:rPr>
                  <w:b/>
                  <w:u w:val="single"/>
                  <w:lang w:eastAsia="ko-KR"/>
                </w:rPr>
                <w:t xml:space="preserve">of “independent” . </w:t>
              </w:r>
              <w:r w:rsidR="00893397">
                <w:rPr>
                  <w:b/>
                  <w:u w:val="single"/>
                  <w:lang w:eastAsia="ko-KR"/>
                </w:rPr>
                <w:t xml:space="preserve">The concurrent gaps can be composed by </w:t>
              </w:r>
            </w:ins>
            <w:ins w:id="28" w:author="Huang, Rui" w:date="2021-02-02T15:08:00Z">
              <w:r w:rsidR="00041FC4">
                <w:rPr>
                  <w:b/>
                  <w:u w:val="single"/>
                  <w:lang w:eastAsia="ko-KR"/>
                </w:rPr>
                <w:t>individual</w:t>
              </w:r>
            </w:ins>
            <w:ins w:id="29" w:author="Huang, Rui" w:date="2021-02-02T15:06:00Z">
              <w:r w:rsidR="00893397">
                <w:rPr>
                  <w:b/>
                  <w:u w:val="single"/>
                  <w:lang w:eastAsia="ko-KR"/>
                </w:rPr>
                <w:t xml:space="preserve"> gap instance</w:t>
              </w:r>
            </w:ins>
            <w:ins w:id="30" w:author="Huang, Rui" w:date="2021-02-02T15:07:00Z">
              <w:r w:rsidR="00C6342E">
                <w:rPr>
                  <w:b/>
                  <w:u w:val="single"/>
                  <w:lang w:eastAsia="ko-KR"/>
                </w:rPr>
                <w:t xml:space="preserve">s which can be independent each other </w:t>
              </w:r>
            </w:ins>
            <w:ins w:id="31" w:author="Huang, Rui" w:date="2021-02-02T15:13:00Z">
              <w:r w:rsidR="00541EF5">
                <w:rPr>
                  <w:b/>
                  <w:u w:val="single"/>
                  <w:lang w:eastAsia="ko-KR"/>
                </w:rPr>
                <w:t>no matter whether</w:t>
              </w:r>
            </w:ins>
            <w:ins w:id="32" w:author="Huang, Rui" w:date="2021-02-02T15:07:00Z">
              <w:r w:rsidR="00C6342E">
                <w:rPr>
                  <w:b/>
                  <w:u w:val="single"/>
                  <w:lang w:eastAsia="ko-KR"/>
                </w:rPr>
                <w:t xml:space="preserve"> </w:t>
              </w:r>
            </w:ins>
            <w:ins w:id="33" w:author="Huang, Rui" w:date="2021-02-02T15:13:00Z">
              <w:r w:rsidR="00541EF5">
                <w:rPr>
                  <w:b/>
                  <w:u w:val="single"/>
                  <w:lang w:eastAsia="ko-KR"/>
                </w:rPr>
                <w:t>their MGRP or MGL are different</w:t>
              </w:r>
            </w:ins>
            <w:ins w:id="34" w:author="Huang, Rui" w:date="2021-02-02T15:07:00Z">
              <w:r w:rsidR="00C6342E">
                <w:rPr>
                  <w:b/>
                  <w:u w:val="single"/>
                  <w:lang w:eastAsia="ko-KR"/>
                </w:rPr>
                <w:t xml:space="preserve"> because they are targe</w:t>
              </w:r>
            </w:ins>
            <w:ins w:id="35" w:author="Huang, Rui" w:date="2021-02-02T15:08:00Z">
              <w:r w:rsidR="00C6342E">
                <w:rPr>
                  <w:b/>
                  <w:u w:val="single"/>
                  <w:lang w:eastAsia="ko-KR"/>
                </w:rPr>
                <w:t xml:space="preserve">ted to use for different measurement objects or layers. </w:t>
              </w:r>
            </w:ins>
            <w:ins w:id="36" w:author="Huang, Rui" w:date="2021-02-02T15:13:00Z">
              <w:r w:rsidR="00541EF5">
                <w:rPr>
                  <w:b/>
                  <w:u w:val="single"/>
                  <w:lang w:eastAsia="ko-KR"/>
                </w:rPr>
                <w:t>E.g. in the figure bel</w:t>
              </w:r>
            </w:ins>
            <w:ins w:id="37" w:author="Huang, Rui" w:date="2021-02-02T15:14:00Z">
              <w:r w:rsidR="00541EF5">
                <w:rPr>
                  <w:b/>
                  <w:u w:val="single"/>
                  <w:lang w:eastAsia="ko-KR"/>
                </w:rPr>
                <w:t xml:space="preserve">ow, </w:t>
              </w:r>
            </w:ins>
            <w:ins w:id="38" w:author="Huang, Rui" w:date="2021-02-02T15:16:00Z">
              <w:r w:rsidR="00646C61">
                <w:rPr>
                  <w:b/>
                  <w:u w:val="single"/>
                  <w:lang w:eastAsia="ko-KR"/>
                </w:rPr>
                <w:t xml:space="preserve">UE can be configured with &gt;1 MGs if </w:t>
              </w:r>
              <w:r w:rsidR="0012388B">
                <w:rPr>
                  <w:b/>
                  <w:u w:val="single"/>
                  <w:lang w:eastAsia="ko-KR"/>
                </w:rPr>
                <w:t>the capability of “multip</w:t>
              </w:r>
            </w:ins>
            <w:ins w:id="39" w:author="Huang, Rui" w:date="2021-02-02T15:17:00Z">
              <w:r w:rsidR="0012388B">
                <w:rPr>
                  <w:b/>
                  <w:u w:val="single"/>
                  <w:lang w:eastAsia="ko-KR"/>
                </w:rPr>
                <w:t>le concurrent gap” supported.</w:t>
              </w:r>
            </w:ins>
          </w:p>
          <w:p w14:paraId="28724DF0" w14:textId="638B50A3" w:rsidR="00541EF5" w:rsidRDefault="00541EF5" w:rsidP="008C11B0">
            <w:pPr>
              <w:rPr>
                <w:b/>
                <w:u w:val="single"/>
                <w:lang w:eastAsia="ko-KR"/>
              </w:rPr>
            </w:pPr>
            <w:ins w:id="40" w:author="Huang, Rui" w:date="2021-02-02T15:12:00Z">
              <w:r>
                <w:rPr>
                  <w:rFonts w:eastAsia="SimSun"/>
                </w:rPr>
                <w:object w:dxaOrig="12991" w:dyaOrig="5111" w14:anchorId="5EF85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55pt;height:142.4pt" o:ole="">
                    <v:imagedata r:id="rId31" o:title=""/>
                  </v:shape>
                  <o:OLEObject Type="Embed" ProgID="Visio.Drawing.15" ShapeID="_x0000_i1025" DrawAspect="Content" ObjectID="_1673801496" r:id="rId32"/>
                </w:object>
              </w:r>
            </w:ins>
          </w:p>
        </w:tc>
      </w:tr>
      <w:tr w:rsidR="00F778BA" w14:paraId="02A12276" w14:textId="77777777" w:rsidTr="009B11F9">
        <w:tc>
          <w:tcPr>
            <w:tcW w:w="1235" w:type="dxa"/>
          </w:tcPr>
          <w:p w14:paraId="507316B8" w14:textId="0B740F33" w:rsidR="00F778BA" w:rsidRPr="003168E7" w:rsidRDefault="003168E7" w:rsidP="008C11B0">
            <w:pPr>
              <w:rPr>
                <w:rFonts w:eastAsia="맑은 고딕" w:hint="eastAsia"/>
                <w:u w:val="single"/>
                <w:lang w:eastAsia="ko-KR"/>
                <w:rPrChange w:id="41" w:author="yoonoh-b" w:date="2021-02-02T18:09:00Z">
                  <w:rPr>
                    <w:b/>
                    <w:u w:val="single"/>
                    <w:lang w:eastAsia="ko-KR"/>
                  </w:rPr>
                </w:rPrChange>
              </w:rPr>
            </w:pPr>
            <w:ins w:id="42" w:author="yoonoh-b" w:date="2021-02-02T18:07:00Z">
              <w:r w:rsidRPr="003168E7">
                <w:rPr>
                  <w:rFonts w:eastAsia="맑은 고딕" w:hint="eastAsia"/>
                  <w:u w:val="single"/>
                  <w:lang w:eastAsia="ko-KR"/>
                  <w:rPrChange w:id="43" w:author="yoonoh-b" w:date="2021-02-02T18:09:00Z">
                    <w:rPr>
                      <w:rFonts w:eastAsia="맑은 고딕" w:hint="eastAsia"/>
                      <w:b/>
                      <w:u w:val="single"/>
                      <w:lang w:eastAsia="ko-KR"/>
                    </w:rPr>
                  </w:rPrChange>
                </w:rPr>
                <w:t>LG Electronics</w:t>
              </w:r>
            </w:ins>
          </w:p>
        </w:tc>
        <w:tc>
          <w:tcPr>
            <w:tcW w:w="8396" w:type="dxa"/>
          </w:tcPr>
          <w:p w14:paraId="46969F6E" w14:textId="77777777" w:rsidR="003168E7" w:rsidRDefault="003168E7" w:rsidP="003168E7">
            <w:pPr>
              <w:rPr>
                <w:ins w:id="44" w:author="yoonoh-b" w:date="2021-02-02T18:15:00Z"/>
                <w:rFonts w:eastAsia="맑은 고딕"/>
                <w:u w:val="single"/>
                <w:lang w:eastAsia="ko-KR"/>
              </w:rPr>
            </w:pPr>
            <w:ins w:id="45" w:author="yoonoh-b" w:date="2021-02-02T18:08:00Z">
              <w:r w:rsidRPr="003168E7">
                <w:rPr>
                  <w:rFonts w:eastAsia="맑은 고딕" w:hint="eastAsia"/>
                  <w:u w:val="single"/>
                  <w:lang w:eastAsia="ko-KR"/>
                  <w:rPrChange w:id="46" w:author="yoonoh-b" w:date="2021-02-02T18:09:00Z">
                    <w:rPr>
                      <w:rFonts w:eastAsia="맑은 고딕" w:hint="eastAsia"/>
                      <w:b/>
                      <w:u w:val="single"/>
                      <w:lang w:eastAsia="ko-KR"/>
                    </w:rPr>
                  </w:rPrChange>
                </w:rPr>
                <w:t>W</w:t>
              </w:r>
              <w:r w:rsidRPr="003168E7">
                <w:rPr>
                  <w:rFonts w:eastAsia="맑은 고딕"/>
                  <w:u w:val="single"/>
                  <w:lang w:eastAsia="ko-KR"/>
                  <w:rPrChange w:id="47" w:author="yoonoh-b" w:date="2021-02-02T18:09:00Z">
                    <w:rPr>
                      <w:rFonts w:eastAsia="맑은 고딕"/>
                      <w:b/>
                      <w:u w:val="single"/>
                      <w:lang w:eastAsia="ko-KR"/>
                    </w:rPr>
                  </w:rPrChange>
                </w:rPr>
                <w:t xml:space="preserve">e’re fine with the recommended definition. </w:t>
              </w:r>
            </w:ins>
            <w:ins w:id="48" w:author="yoonoh-b" w:date="2021-02-02T18:13:00Z">
              <w:r>
                <w:rPr>
                  <w:rFonts w:eastAsia="맑은 고딕"/>
                  <w:u w:val="single"/>
                  <w:lang w:eastAsia="ko-KR"/>
                </w:rPr>
                <w:t xml:space="preserve">However, it can be merged with concurrent gaps. </w:t>
              </w:r>
            </w:ins>
            <w:ins w:id="49" w:author="yoonoh-b" w:date="2021-02-02T18:14:00Z">
              <w:r>
                <w:rPr>
                  <w:rFonts w:eastAsia="맑은 고딕"/>
                  <w:u w:val="single"/>
                  <w:lang w:eastAsia="ko-KR"/>
                </w:rPr>
                <w:t>So, we would like to suggest to use multiple MGs instead of concurrent and independent MGs.</w:t>
              </w:r>
            </w:ins>
          </w:p>
          <w:p w14:paraId="742FC772" w14:textId="77777777" w:rsidR="00D12B51" w:rsidRDefault="00D12B51" w:rsidP="00D12B51">
            <w:pPr>
              <w:pStyle w:val="afc"/>
              <w:numPr>
                <w:ilvl w:val="0"/>
                <w:numId w:val="20"/>
              </w:numPr>
              <w:ind w:firstLineChars="0"/>
              <w:rPr>
                <w:ins w:id="50" w:author="yoonoh-b" w:date="2021-02-02T18:19:00Z"/>
                <w:rFonts w:eastAsiaTheme="minorEastAsia"/>
                <w:lang w:val="en-US" w:eastAsia="zh-CN"/>
              </w:rPr>
            </w:pPr>
            <w:ins w:id="51" w:author="yoonoh-b" w:date="2021-02-02T18:19:00Z">
              <w:r>
                <w:rPr>
                  <w:rFonts w:eastAsiaTheme="minorEastAsia"/>
                  <w:lang w:val="en-US" w:eastAsia="zh-CN"/>
                </w:rPr>
                <w:t xml:space="preserve">Definition of </w:t>
              </w:r>
              <w:r w:rsidRPr="002844F7">
                <w:rPr>
                  <w:rFonts w:eastAsiaTheme="minorEastAsia"/>
                  <w:lang w:val="en-US" w:eastAsia="zh-CN"/>
                </w:rPr>
                <w:t xml:space="preserve">multiple MG </w:t>
              </w:r>
              <w:r>
                <w:rPr>
                  <w:rFonts w:eastAsiaTheme="minorEastAsia"/>
                  <w:lang w:val="en-US" w:eastAsia="zh-CN"/>
                </w:rPr>
                <w:t>patterns</w:t>
              </w:r>
              <w:r w:rsidRPr="002844F7">
                <w:rPr>
                  <w:rFonts w:eastAsiaTheme="minorEastAsia"/>
                  <w:lang w:val="en-US" w:eastAsia="zh-CN"/>
                </w:rPr>
                <w:t xml:space="preserve"> </w:t>
              </w:r>
            </w:ins>
          </w:p>
          <w:p w14:paraId="41778379" w14:textId="71E37BE2" w:rsidR="00D12B51" w:rsidRDefault="00D12B51" w:rsidP="00D12B51">
            <w:pPr>
              <w:pStyle w:val="afc"/>
              <w:numPr>
                <w:ilvl w:val="1"/>
                <w:numId w:val="20"/>
              </w:numPr>
              <w:ind w:firstLineChars="0"/>
              <w:rPr>
                <w:ins w:id="52" w:author="yoonoh-b" w:date="2021-02-02T18:19:00Z"/>
                <w:rFonts w:eastAsiaTheme="minorEastAsia"/>
                <w:lang w:val="en-US" w:eastAsia="zh-CN"/>
              </w:rPr>
              <w:pPrChange w:id="53" w:author="yoonoh-b" w:date="2021-02-02T18:20:00Z">
                <w:pPr>
                  <w:pStyle w:val="afc"/>
                  <w:numPr>
                    <w:numId w:val="20"/>
                  </w:numPr>
                  <w:ind w:left="720" w:firstLineChars="0" w:hanging="360"/>
                </w:pPr>
              </w:pPrChange>
            </w:pPr>
            <w:ins w:id="54" w:author="yoonoh-b" w:date="2021-02-02T18:22:00Z">
              <w:r>
                <w:rPr>
                  <w:rFonts w:eastAsiaTheme="minorEastAsia"/>
                  <w:lang w:val="en-US" w:eastAsia="zh-CN"/>
                </w:rPr>
                <w:t>Multiple MG</w:t>
              </w:r>
            </w:ins>
            <w:ins w:id="55" w:author="yoonoh-b" w:date="2021-02-02T18:20:00Z">
              <w:r>
                <w:rPr>
                  <w:rFonts w:eastAsiaTheme="minorEastAsia"/>
                  <w:lang w:val="en-US" w:eastAsia="zh-CN"/>
                </w:rPr>
                <w:t xml:space="preserve"> patterns </w:t>
              </w:r>
            </w:ins>
            <w:ins w:id="56" w:author="yoonoh-b" w:date="2021-02-02T18:19:00Z">
              <w:r w:rsidRPr="002844F7">
                <w:rPr>
                  <w:rFonts w:eastAsiaTheme="minorEastAsia"/>
                  <w:lang w:val="en-US" w:eastAsia="zh-CN"/>
                </w:rPr>
                <w:t xml:space="preserve">are </w:t>
              </w:r>
              <w:r>
                <w:rPr>
                  <w:rFonts w:eastAsiaTheme="minorEastAsia"/>
                  <w:lang w:val="en-US" w:eastAsia="zh-CN"/>
                </w:rPr>
                <w:t xml:space="preserve">configured </w:t>
              </w:r>
              <w:r w:rsidRPr="002844F7">
                <w:rPr>
                  <w:rFonts w:eastAsiaTheme="minorEastAsia"/>
                  <w:lang w:val="en-US" w:eastAsia="zh-CN"/>
                </w:rPr>
                <w:t>during a common period of time</w:t>
              </w:r>
            </w:ins>
          </w:p>
          <w:p w14:paraId="20FB97E5" w14:textId="3F147B52" w:rsidR="00D12B51" w:rsidRPr="00D12B51" w:rsidRDefault="00D12B51" w:rsidP="00D12B51">
            <w:pPr>
              <w:pStyle w:val="afc"/>
              <w:numPr>
                <w:ilvl w:val="1"/>
                <w:numId w:val="20"/>
              </w:numPr>
              <w:ind w:firstLineChars="0"/>
              <w:rPr>
                <w:ins w:id="57" w:author="yoonoh-b" w:date="2021-02-02T18:19:00Z"/>
                <w:rFonts w:eastAsiaTheme="minorEastAsia"/>
                <w:lang w:val="en-US" w:eastAsia="zh-CN"/>
                <w:rPrChange w:id="58" w:author="yoonoh-b" w:date="2021-02-02T18:24:00Z">
                  <w:rPr>
                    <w:ins w:id="59" w:author="yoonoh-b" w:date="2021-02-02T18:19:00Z"/>
                    <w:rFonts w:eastAsia="SimSun"/>
                    <w:szCs w:val="24"/>
                    <w:lang w:eastAsia="zh-CN"/>
                  </w:rPr>
                </w:rPrChange>
              </w:rPr>
            </w:pPr>
            <w:ins w:id="60" w:author="yoonoh-b" w:date="2021-02-02T18:24:00Z">
              <w:r>
                <w:rPr>
                  <w:rFonts w:eastAsiaTheme="minorEastAsia"/>
                  <w:lang w:val="en-US" w:eastAsia="zh-CN"/>
                </w:rPr>
                <w:t xml:space="preserve">Multiple MG </w:t>
              </w:r>
            </w:ins>
            <w:ins w:id="61" w:author="yoonoh-b" w:date="2021-02-02T18:19:00Z">
              <w:r>
                <w:rPr>
                  <w:rFonts w:eastAsiaTheme="minorEastAsia"/>
                  <w:lang w:val="en-US" w:eastAsia="zh-CN"/>
                </w:rPr>
                <w:t>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ins>
          </w:p>
          <w:p w14:paraId="0FCBDA20" w14:textId="577265D6" w:rsidR="00D12B51" w:rsidRDefault="00D12B51" w:rsidP="00D12B51">
            <w:pPr>
              <w:pStyle w:val="afc"/>
              <w:numPr>
                <w:ilvl w:val="1"/>
                <w:numId w:val="20"/>
              </w:numPr>
              <w:ind w:firstLineChars="0"/>
              <w:rPr>
                <w:ins w:id="62" w:author="yoonoh-b" w:date="2021-02-02T18:26:00Z"/>
                <w:rFonts w:eastAsiaTheme="minorEastAsia"/>
                <w:lang w:val="en-US" w:eastAsia="zh-CN"/>
              </w:rPr>
            </w:pPr>
            <w:ins w:id="63" w:author="yoonoh-b" w:date="2021-02-02T18:26:00Z">
              <w:r>
                <w:rPr>
                  <w:rFonts w:eastAsiaTheme="minorEastAsia"/>
                  <w:lang w:val="en-US" w:eastAsia="zh-CN"/>
                </w:rPr>
                <w:t>A</w:t>
              </w:r>
            </w:ins>
            <w:ins w:id="64" w:author="yoonoh-b" w:date="2021-02-02T18:25:00Z">
              <w:r>
                <w:rPr>
                  <w:rFonts w:eastAsiaTheme="minorEastAsia"/>
                  <w:lang w:val="en-US" w:eastAsia="zh-CN"/>
                </w:rPr>
                <w:t>t least one of the configurations in MGL, MGRP, time offset is different</w:t>
              </w:r>
            </w:ins>
            <w:ins w:id="65" w:author="yoonoh-b" w:date="2021-02-02T18:26:00Z">
              <w:r w:rsidR="00321124">
                <w:rPr>
                  <w:rFonts w:eastAsiaTheme="minorEastAsia"/>
                  <w:lang w:val="en-US" w:eastAsia="zh-CN"/>
                </w:rPr>
                <w:t xml:space="preserve"> for multiple MG patterns</w:t>
              </w:r>
            </w:ins>
            <w:ins w:id="66" w:author="yoonoh-b" w:date="2021-02-02T18:25:00Z">
              <w:r>
                <w:rPr>
                  <w:rFonts w:eastAsiaTheme="minorEastAsia"/>
                  <w:lang w:val="en-US" w:eastAsia="zh-CN"/>
                </w:rPr>
                <w:t>.</w:t>
              </w:r>
            </w:ins>
          </w:p>
          <w:p w14:paraId="6D474CBC" w14:textId="6357ACEC" w:rsidR="00321124" w:rsidRPr="0012365B" w:rsidRDefault="00321124" w:rsidP="00D12B51">
            <w:pPr>
              <w:pStyle w:val="afc"/>
              <w:numPr>
                <w:ilvl w:val="1"/>
                <w:numId w:val="20"/>
              </w:numPr>
              <w:ind w:firstLineChars="0"/>
              <w:rPr>
                <w:ins w:id="67" w:author="yoonoh-b" w:date="2021-02-02T18:19:00Z"/>
                <w:rFonts w:eastAsiaTheme="minorEastAsia"/>
                <w:lang w:val="en-US" w:eastAsia="zh-CN"/>
              </w:rPr>
            </w:pPr>
            <w:ins w:id="68" w:author="yoonoh-b" w:date="2021-02-02T18:26:00Z">
              <w:r>
                <w:rPr>
                  <w:rFonts w:eastAsiaTheme="minorEastAsia"/>
                  <w:lang w:val="en-US" w:eastAsia="zh-CN"/>
                </w:rPr>
                <w:t>UE behaviors on partially or fully overlapped cases is irrelevant to the definition and will be discussed separately</w:t>
              </w:r>
            </w:ins>
          </w:p>
          <w:p w14:paraId="6A3B5E64" w14:textId="6EFEE4FC" w:rsidR="00F778BA" w:rsidRPr="003168E7" w:rsidRDefault="00D12B51" w:rsidP="00321124">
            <w:pPr>
              <w:pStyle w:val="afc"/>
              <w:numPr>
                <w:ilvl w:val="1"/>
                <w:numId w:val="20"/>
              </w:numPr>
              <w:ind w:firstLineChars="0"/>
              <w:rPr>
                <w:rFonts w:eastAsia="맑은 고딕" w:hint="eastAsia"/>
                <w:u w:val="single"/>
                <w:lang w:eastAsia="ko-KR"/>
                <w:rPrChange w:id="69" w:author="yoonoh-b" w:date="2021-02-02T18:09:00Z">
                  <w:rPr>
                    <w:b/>
                    <w:u w:val="single"/>
                    <w:lang w:eastAsia="ko-KR"/>
                  </w:rPr>
                </w:rPrChange>
              </w:rPr>
              <w:pPrChange w:id="70" w:author="yoonoh-b" w:date="2021-02-02T18:27:00Z">
                <w:pPr/>
              </w:pPrChange>
            </w:pPr>
            <w:ins w:id="71" w:author="yoonoh-b" w:date="2021-02-02T18:19:00Z">
              <w:r>
                <w:rPr>
                  <w:rFonts w:eastAsiaTheme="minorEastAsia"/>
                  <w:lang w:val="en-US" w:eastAsia="zh-CN"/>
                </w:rPr>
                <w:t>Note: T</w:t>
              </w:r>
              <w:r w:rsidRPr="0012365B">
                <w:rPr>
                  <w:rFonts w:eastAsiaTheme="minorEastAsia"/>
                  <w:lang w:val="en-US" w:eastAsia="zh-CN"/>
                </w:rPr>
                <w:t>he definition can be further revised in the future based on consensus</w:t>
              </w:r>
            </w:ins>
          </w:p>
        </w:tc>
      </w:tr>
    </w:tbl>
    <w:p w14:paraId="1F226EA5" w14:textId="77777777" w:rsidR="0000103D" w:rsidRDefault="0000103D"/>
    <w:tbl>
      <w:tblPr>
        <w:tblStyle w:val="af3"/>
        <w:tblW w:w="0" w:type="auto"/>
        <w:tblLook w:val="04A0" w:firstRow="1" w:lastRow="0" w:firstColumn="1" w:lastColumn="0" w:noHBand="0" w:noVBand="1"/>
      </w:tblPr>
      <w:tblGrid>
        <w:gridCol w:w="1616"/>
        <w:gridCol w:w="8015"/>
      </w:tblGrid>
      <w:tr w:rsidR="0000103D" w14:paraId="77EB089F" w14:textId="77777777" w:rsidTr="009B11F9">
        <w:tc>
          <w:tcPr>
            <w:tcW w:w="123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39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afc"/>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7E0D2AF" w14:textId="77777777" w:rsidR="0000103D" w:rsidRPr="00812174" w:rsidRDefault="0000103D" w:rsidP="0000103D">
            <w:pPr>
              <w:pStyle w:val="afc"/>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afc"/>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afc"/>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afc"/>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9B11F9">
        <w:tc>
          <w:tcPr>
            <w:tcW w:w="1236" w:type="dxa"/>
          </w:tcPr>
          <w:p w14:paraId="09C6D84D" w14:textId="55F2967B" w:rsidR="000155C9" w:rsidRDefault="000155C9" w:rsidP="000155C9">
            <w:pPr>
              <w:rPr>
                <w:b/>
                <w:u w:val="single"/>
                <w:lang w:eastAsia="ko-KR"/>
              </w:rPr>
            </w:pPr>
            <w:r w:rsidRPr="000155C9">
              <w:rPr>
                <w:lang w:eastAsia="ko-KR"/>
              </w:rPr>
              <w:lastRenderedPageBreak/>
              <w:t>Moderator</w:t>
            </w:r>
          </w:p>
        </w:tc>
        <w:tc>
          <w:tcPr>
            <w:tcW w:w="839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9B11F9">
        <w:tc>
          <w:tcPr>
            <w:tcW w:w="1236" w:type="dxa"/>
          </w:tcPr>
          <w:p w14:paraId="7AB3AD34" w14:textId="479FA26A" w:rsidR="009B11F9" w:rsidRPr="00F778BA" w:rsidRDefault="009B11F9" w:rsidP="009B11F9">
            <w:pPr>
              <w:rPr>
                <w:lang w:eastAsia="ko-KR"/>
              </w:rPr>
            </w:pPr>
            <w:ins w:id="72" w:author="Xiaomi" w:date="2021-02-02T14:20:00Z">
              <w:r>
                <w:rPr>
                  <w:rFonts w:eastAsiaTheme="minorEastAsia" w:hint="eastAsia"/>
                  <w:b/>
                  <w:u w:val="single"/>
                  <w:lang w:eastAsia="zh-CN"/>
                </w:rPr>
                <w:t>X</w:t>
              </w:r>
              <w:r>
                <w:rPr>
                  <w:rFonts w:eastAsiaTheme="minorEastAsia"/>
                  <w:b/>
                  <w:u w:val="single"/>
                  <w:lang w:eastAsia="zh-CN"/>
                </w:rPr>
                <w:t>iaomi</w:t>
              </w:r>
            </w:ins>
            <w:del w:id="73" w:author="Xiaomi" w:date="2021-02-02T14:20:00Z">
              <w:r w:rsidRPr="00F778BA" w:rsidDel="00C10ADB">
                <w:rPr>
                  <w:lang w:eastAsia="ko-KR"/>
                </w:rPr>
                <w:delText>Company A</w:delText>
              </w:r>
            </w:del>
          </w:p>
        </w:tc>
        <w:tc>
          <w:tcPr>
            <w:tcW w:w="8395" w:type="dxa"/>
          </w:tcPr>
          <w:p w14:paraId="5A08A7C4" w14:textId="52269AEB" w:rsidR="009B11F9" w:rsidRDefault="009B11F9" w:rsidP="009B11F9">
            <w:pPr>
              <w:rPr>
                <w:b/>
                <w:u w:val="single"/>
                <w:lang w:eastAsia="ko-KR"/>
              </w:rPr>
            </w:pPr>
            <w:ins w:id="74" w:author="Xiaomi" w:date="2021-02-02T14:20:00Z">
              <w:r>
                <w:rPr>
                  <w:rFonts w:eastAsiaTheme="minorEastAsia"/>
                  <w:b/>
                  <w:u w:val="single"/>
                  <w:lang w:eastAsia="zh-CN"/>
                </w:rPr>
                <w:t>The recommended applicability is fine</w:t>
              </w:r>
            </w:ins>
          </w:p>
        </w:tc>
      </w:tr>
      <w:tr w:rsidR="00F778BA" w14:paraId="2701A5E7" w14:textId="77777777" w:rsidTr="009B11F9">
        <w:tc>
          <w:tcPr>
            <w:tcW w:w="1236" w:type="dxa"/>
          </w:tcPr>
          <w:p w14:paraId="6C9AB886" w14:textId="18CEC48C" w:rsidR="00F778BA" w:rsidRPr="00F778BA" w:rsidRDefault="00F778BA" w:rsidP="008C11B0">
            <w:pPr>
              <w:rPr>
                <w:lang w:eastAsia="ko-KR"/>
              </w:rPr>
            </w:pPr>
            <w:del w:id="75" w:author="Huang, Rui" w:date="2021-02-02T15:27:00Z">
              <w:r w:rsidRPr="00F778BA" w:rsidDel="00743FD6">
                <w:rPr>
                  <w:lang w:eastAsia="ko-KR"/>
                </w:rPr>
                <w:delText xml:space="preserve">Company </w:delText>
              </w:r>
              <w:r w:rsidDel="00743FD6">
                <w:rPr>
                  <w:lang w:eastAsia="ko-KR"/>
                </w:rPr>
                <w:delText>B</w:delText>
              </w:r>
            </w:del>
            <w:ins w:id="76" w:author="Huang, Rui" w:date="2021-02-02T15:27:00Z">
              <w:r w:rsidR="00743FD6">
                <w:rPr>
                  <w:lang w:eastAsia="ko-KR"/>
                </w:rPr>
                <w:t>Intel</w:t>
              </w:r>
            </w:ins>
          </w:p>
        </w:tc>
        <w:tc>
          <w:tcPr>
            <w:tcW w:w="8395" w:type="dxa"/>
          </w:tcPr>
          <w:p w14:paraId="06A5F055" w14:textId="371031F6" w:rsidR="00F778BA" w:rsidRDefault="00743FD6" w:rsidP="008C11B0">
            <w:pPr>
              <w:rPr>
                <w:b/>
                <w:u w:val="single"/>
                <w:lang w:eastAsia="ko-KR"/>
              </w:rPr>
            </w:pPr>
            <w:ins w:id="77" w:author="Huang, Rui" w:date="2021-02-02T15:27:00Z">
              <w:r>
                <w:rPr>
                  <w:b/>
                  <w:u w:val="single"/>
                  <w:lang w:eastAsia="ko-KR"/>
                </w:rPr>
                <w:t xml:space="preserve">This recommend WF is fine us. But </w:t>
              </w:r>
            </w:ins>
            <w:ins w:id="78" w:author="Huang, Rui" w:date="2021-02-02T15:28:00Z">
              <w:r w:rsidR="00AA3200">
                <w:rPr>
                  <w:b/>
                  <w:u w:val="single"/>
                  <w:lang w:eastAsia="ko-KR"/>
                </w:rPr>
                <w:t>it may be need to</w:t>
              </w:r>
            </w:ins>
            <w:ins w:id="79" w:author="Huang, Rui" w:date="2021-02-02T15:29:00Z">
              <w:r w:rsidR="00356FA3">
                <w:rPr>
                  <w:b/>
                  <w:u w:val="single"/>
                  <w:lang w:eastAsia="ko-KR"/>
                </w:rPr>
                <w:t xml:space="preserve"> consider the priority of them if the maximum number of concurrent gaps is very small (e..g 2)</w:t>
              </w:r>
            </w:ins>
          </w:p>
        </w:tc>
      </w:tr>
      <w:tr w:rsidR="00F778BA" w14:paraId="418CA462" w14:textId="77777777" w:rsidTr="009B11F9">
        <w:tc>
          <w:tcPr>
            <w:tcW w:w="1236" w:type="dxa"/>
          </w:tcPr>
          <w:p w14:paraId="05464B2A" w14:textId="4D9B455F" w:rsidR="00F778BA" w:rsidRPr="00321124" w:rsidRDefault="00321124" w:rsidP="008C11B0">
            <w:pPr>
              <w:rPr>
                <w:rFonts w:eastAsia="맑은 고딕" w:hint="eastAsia"/>
                <w:b/>
                <w:u w:val="single"/>
                <w:lang w:eastAsia="ko-KR"/>
                <w:rPrChange w:id="80" w:author="yoonoh-b" w:date="2021-02-02T18:28:00Z">
                  <w:rPr>
                    <w:b/>
                    <w:u w:val="single"/>
                    <w:lang w:eastAsia="ko-KR"/>
                  </w:rPr>
                </w:rPrChange>
              </w:rPr>
            </w:pPr>
            <w:ins w:id="81" w:author="yoonoh-b" w:date="2021-02-02T18:28:00Z">
              <w:r>
                <w:rPr>
                  <w:rFonts w:eastAsia="맑은 고딕" w:hint="eastAsia"/>
                  <w:b/>
                  <w:u w:val="single"/>
                  <w:lang w:eastAsia="ko-KR"/>
                </w:rPr>
                <w:t>LG Electronics</w:t>
              </w:r>
            </w:ins>
          </w:p>
        </w:tc>
        <w:tc>
          <w:tcPr>
            <w:tcW w:w="8395" w:type="dxa"/>
          </w:tcPr>
          <w:p w14:paraId="74BE3F3B" w14:textId="7371343E" w:rsidR="00F778BA" w:rsidRPr="00321124" w:rsidRDefault="00321124" w:rsidP="008C11B0">
            <w:pPr>
              <w:rPr>
                <w:rFonts w:eastAsia="맑은 고딕" w:hint="eastAsia"/>
                <w:b/>
                <w:u w:val="single"/>
                <w:lang w:eastAsia="ko-KR"/>
                <w:rPrChange w:id="82" w:author="yoonoh-b" w:date="2021-02-02T18:28:00Z">
                  <w:rPr>
                    <w:b/>
                    <w:u w:val="single"/>
                    <w:lang w:eastAsia="ko-KR"/>
                  </w:rPr>
                </w:rPrChange>
              </w:rPr>
            </w:pPr>
            <w:ins w:id="83" w:author="yoonoh-b" w:date="2021-02-02T18:28:00Z">
              <w:r>
                <w:rPr>
                  <w:rFonts w:eastAsia="맑은 고딕" w:hint="eastAsia"/>
                  <w:b/>
                  <w:u w:val="single"/>
                  <w:lang w:eastAsia="ko-KR"/>
                </w:rPr>
                <w:t>We</w:t>
              </w:r>
              <w:r>
                <w:rPr>
                  <w:rFonts w:eastAsia="맑은 고딕"/>
                  <w:b/>
                  <w:u w:val="single"/>
                  <w:lang w:eastAsia="ko-KR"/>
                </w:rPr>
                <w:t>’re fine with the recomm</w:t>
              </w:r>
            </w:ins>
            <w:ins w:id="84" w:author="yoonoh-b" w:date="2021-02-02T18:29:00Z">
              <w:r>
                <w:rPr>
                  <w:rFonts w:eastAsia="맑은 고딕"/>
                  <w:b/>
                  <w:u w:val="single"/>
                  <w:lang w:eastAsia="ko-KR"/>
                </w:rPr>
                <w:t>ended WF.</w:t>
              </w:r>
            </w:ins>
          </w:p>
        </w:tc>
      </w:tr>
    </w:tbl>
    <w:p w14:paraId="06FB6B23" w14:textId="77777777" w:rsidR="0000103D" w:rsidRDefault="0000103D"/>
    <w:tbl>
      <w:tblPr>
        <w:tblStyle w:val="af3"/>
        <w:tblW w:w="0" w:type="auto"/>
        <w:tblLook w:val="04A0" w:firstRow="1" w:lastRow="0" w:firstColumn="1" w:lastColumn="0" w:noHBand="0" w:noVBand="1"/>
      </w:tblPr>
      <w:tblGrid>
        <w:gridCol w:w="1616"/>
        <w:gridCol w:w="8015"/>
      </w:tblGrid>
      <w:tr w:rsidR="0000103D" w:rsidRPr="00974619" w14:paraId="5F4ABC05" w14:textId="77777777" w:rsidTr="009B11F9">
        <w:tc>
          <w:tcPr>
            <w:tcW w:w="123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39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afc"/>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9B11F9">
        <w:tc>
          <w:tcPr>
            <w:tcW w:w="1236" w:type="dxa"/>
          </w:tcPr>
          <w:p w14:paraId="1EF08A35" w14:textId="74DB2551" w:rsidR="000155C9" w:rsidRDefault="000155C9" w:rsidP="000155C9">
            <w:pPr>
              <w:rPr>
                <w:b/>
                <w:u w:val="single"/>
                <w:lang w:eastAsia="ko-KR"/>
              </w:rPr>
            </w:pPr>
            <w:r w:rsidRPr="000155C9">
              <w:rPr>
                <w:lang w:eastAsia="ko-KR"/>
              </w:rPr>
              <w:t>Moderator</w:t>
            </w:r>
          </w:p>
        </w:tc>
        <w:tc>
          <w:tcPr>
            <w:tcW w:w="839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9B11F9">
        <w:tc>
          <w:tcPr>
            <w:tcW w:w="1236" w:type="dxa"/>
          </w:tcPr>
          <w:p w14:paraId="4B8B1772" w14:textId="3CF98303" w:rsidR="009B11F9" w:rsidRPr="00F778BA" w:rsidRDefault="009B11F9" w:rsidP="009B11F9">
            <w:pPr>
              <w:rPr>
                <w:lang w:eastAsia="ko-KR"/>
              </w:rPr>
            </w:pPr>
            <w:ins w:id="85" w:author="Xiaomi" w:date="2021-02-02T14:20:00Z">
              <w:r>
                <w:rPr>
                  <w:rFonts w:eastAsiaTheme="minorEastAsia" w:hint="eastAsia"/>
                  <w:b/>
                  <w:u w:val="single"/>
                  <w:lang w:eastAsia="zh-CN"/>
                </w:rPr>
                <w:t>X</w:t>
              </w:r>
              <w:r>
                <w:rPr>
                  <w:rFonts w:eastAsiaTheme="minorEastAsia"/>
                  <w:b/>
                  <w:u w:val="single"/>
                  <w:lang w:eastAsia="zh-CN"/>
                </w:rPr>
                <w:t>iaomi</w:t>
              </w:r>
            </w:ins>
            <w:del w:id="86" w:author="Xiaomi" w:date="2021-02-02T14:20:00Z">
              <w:r w:rsidRPr="00F778BA" w:rsidDel="000B39DF">
                <w:rPr>
                  <w:lang w:eastAsia="ko-KR"/>
                </w:rPr>
                <w:delText>Company A</w:delText>
              </w:r>
            </w:del>
          </w:p>
        </w:tc>
        <w:tc>
          <w:tcPr>
            <w:tcW w:w="8395" w:type="dxa"/>
          </w:tcPr>
          <w:p w14:paraId="320F5412" w14:textId="4B23E37B" w:rsidR="009B11F9" w:rsidRDefault="009B11F9" w:rsidP="009B11F9">
            <w:pPr>
              <w:rPr>
                <w:b/>
                <w:u w:val="single"/>
                <w:lang w:eastAsia="ko-KR"/>
              </w:rPr>
            </w:pPr>
            <w:ins w:id="87"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9B11F9">
        <w:tc>
          <w:tcPr>
            <w:tcW w:w="1236" w:type="dxa"/>
          </w:tcPr>
          <w:p w14:paraId="072F0697" w14:textId="0AF749DE" w:rsidR="00F778BA" w:rsidRPr="00F778BA" w:rsidRDefault="00F778BA" w:rsidP="008C11B0">
            <w:pPr>
              <w:rPr>
                <w:lang w:eastAsia="ko-KR"/>
              </w:rPr>
            </w:pPr>
            <w:del w:id="88" w:author="Huang, Rui" w:date="2021-02-02T15:30:00Z">
              <w:r w:rsidRPr="00F778BA" w:rsidDel="008C1A5E">
                <w:rPr>
                  <w:lang w:eastAsia="ko-KR"/>
                </w:rPr>
                <w:delText xml:space="preserve">Company </w:delText>
              </w:r>
              <w:r w:rsidDel="008C1A5E">
                <w:rPr>
                  <w:lang w:eastAsia="ko-KR"/>
                </w:rPr>
                <w:delText>B</w:delText>
              </w:r>
            </w:del>
            <w:ins w:id="89" w:author="Huang, Rui" w:date="2021-02-02T15:30:00Z">
              <w:r w:rsidR="008C1A5E">
                <w:rPr>
                  <w:lang w:eastAsia="ko-KR"/>
                </w:rPr>
                <w:t>Intel</w:t>
              </w:r>
            </w:ins>
          </w:p>
        </w:tc>
        <w:tc>
          <w:tcPr>
            <w:tcW w:w="8395" w:type="dxa"/>
          </w:tcPr>
          <w:p w14:paraId="321C816F" w14:textId="59594EEB" w:rsidR="00F778BA" w:rsidRDefault="008C1A5E" w:rsidP="008C11B0">
            <w:pPr>
              <w:rPr>
                <w:b/>
                <w:u w:val="single"/>
                <w:lang w:eastAsia="ko-KR"/>
              </w:rPr>
            </w:pPr>
            <w:ins w:id="90" w:author="Huang, Rui" w:date="2021-02-02T15:30:00Z">
              <w:r>
                <w:rPr>
                  <w:b/>
                  <w:u w:val="single"/>
                  <w:lang w:eastAsia="ko-KR"/>
                </w:rPr>
                <w:t xml:space="preserve">This </w:t>
              </w:r>
              <w:r w:rsidR="00C60EBD">
                <w:rPr>
                  <w:b/>
                  <w:u w:val="single"/>
                  <w:lang w:eastAsia="ko-KR"/>
                </w:rPr>
                <w:t>WF is fine for us. But i</w:t>
              </w:r>
            </w:ins>
            <w:ins w:id="91" w:author="Huang, Rui" w:date="2021-02-02T15:31:00Z">
              <w:r w:rsidR="00CE4DBD">
                <w:rPr>
                  <w:b/>
                  <w:u w:val="single"/>
                  <w:lang w:eastAsia="ko-KR"/>
                </w:rPr>
                <w:t xml:space="preserve">t </w:t>
              </w:r>
              <w:r w:rsidR="008D3204">
                <w:rPr>
                  <w:b/>
                  <w:u w:val="single"/>
                  <w:lang w:eastAsia="ko-KR"/>
                </w:rPr>
                <w:t xml:space="preserve">means the overlapping cases of concurrent gaps </w:t>
              </w:r>
            </w:ins>
            <w:ins w:id="92" w:author="Huang, Rui" w:date="2021-02-02T15:32:00Z">
              <w:r w:rsidR="008D3204">
                <w:rPr>
                  <w:b/>
                  <w:u w:val="single"/>
                  <w:lang w:eastAsia="ko-KR"/>
                </w:rPr>
                <w:t xml:space="preserve">can’t satisfy such principle. </w:t>
              </w:r>
            </w:ins>
          </w:p>
        </w:tc>
      </w:tr>
      <w:tr w:rsidR="00F778BA" w:rsidRPr="00321124" w14:paraId="1FA0D0AB" w14:textId="77777777" w:rsidTr="009B11F9">
        <w:tc>
          <w:tcPr>
            <w:tcW w:w="1236" w:type="dxa"/>
          </w:tcPr>
          <w:p w14:paraId="758DABEC" w14:textId="58EE3205" w:rsidR="00F778BA" w:rsidRPr="00321124" w:rsidRDefault="00321124" w:rsidP="008C11B0">
            <w:pPr>
              <w:rPr>
                <w:rFonts w:eastAsia="맑은 고딕" w:hint="eastAsia"/>
                <w:b/>
                <w:u w:val="single"/>
                <w:lang w:eastAsia="ko-KR"/>
                <w:rPrChange w:id="93" w:author="yoonoh-b" w:date="2021-02-02T18:29:00Z">
                  <w:rPr>
                    <w:b/>
                    <w:u w:val="single"/>
                    <w:lang w:eastAsia="ko-KR"/>
                  </w:rPr>
                </w:rPrChange>
              </w:rPr>
            </w:pPr>
            <w:ins w:id="94" w:author="yoonoh-b" w:date="2021-02-02T18:29:00Z">
              <w:r>
                <w:rPr>
                  <w:rFonts w:eastAsia="맑은 고딕" w:hint="eastAsia"/>
                  <w:b/>
                  <w:u w:val="single"/>
                  <w:lang w:eastAsia="ko-KR"/>
                </w:rPr>
                <w:t>LG Electronics</w:t>
              </w:r>
            </w:ins>
          </w:p>
        </w:tc>
        <w:tc>
          <w:tcPr>
            <w:tcW w:w="8395" w:type="dxa"/>
          </w:tcPr>
          <w:p w14:paraId="57096CD3" w14:textId="0711D598" w:rsidR="00F778BA" w:rsidRPr="00F6176A" w:rsidRDefault="00321124" w:rsidP="00321124">
            <w:pPr>
              <w:rPr>
                <w:rFonts w:eastAsiaTheme="minorEastAsia"/>
                <w:b/>
                <w:u w:val="single"/>
                <w:lang w:eastAsia="zh-CN"/>
                <w:rPrChange w:id="95" w:author="Xiaomi" w:date="2021-02-01T10:34:00Z">
                  <w:rPr>
                    <w:b/>
                    <w:u w:val="single"/>
                    <w:lang w:eastAsia="ko-KR"/>
                  </w:rPr>
                </w:rPrChange>
              </w:rPr>
            </w:pPr>
            <w:ins w:id="96" w:author="yoonoh-b" w:date="2021-02-02T18:30:00Z">
              <w:r>
                <w:rPr>
                  <w:rFonts w:eastAsia="맑은 고딕" w:hint="eastAsia"/>
                  <w:b/>
                  <w:u w:val="single"/>
                  <w:lang w:eastAsia="ko-KR"/>
                </w:rPr>
                <w:t>We</w:t>
              </w:r>
              <w:r>
                <w:rPr>
                  <w:rFonts w:eastAsia="맑은 고딕"/>
                  <w:b/>
                  <w:u w:val="single"/>
                  <w:lang w:eastAsia="ko-KR"/>
                </w:rPr>
                <w:t>’re fine with the recommended WF.</w:t>
              </w:r>
              <w:r>
                <w:rPr>
                  <w:rFonts w:eastAsia="맑은 고딕"/>
                  <w:b/>
                  <w:u w:val="single"/>
                  <w:lang w:eastAsia="ko-KR"/>
                </w:rPr>
                <w:t xml:space="preserve"> For overlapping cases, we think </w:t>
              </w:r>
            </w:ins>
            <w:ins w:id="97" w:author="yoonoh-b" w:date="2021-02-02T18:32:00Z">
              <w:r>
                <w:rPr>
                  <w:rFonts w:eastAsia="맑은 고딕"/>
                  <w:b/>
                  <w:u w:val="single"/>
                  <w:lang w:eastAsia="ko-KR"/>
                </w:rPr>
                <w:t xml:space="preserve">a </w:t>
              </w:r>
            </w:ins>
            <w:ins w:id="98" w:author="yoonoh-b" w:date="2021-02-02T18:30:00Z">
              <w:r>
                <w:rPr>
                  <w:rFonts w:eastAsia="맑은 고딕"/>
                  <w:b/>
                  <w:u w:val="single"/>
                  <w:lang w:eastAsia="ko-KR"/>
                </w:rPr>
                <w:t xml:space="preserve">legacy MG is higher priority than </w:t>
              </w:r>
            </w:ins>
            <w:ins w:id="99" w:author="yoonoh-b" w:date="2021-02-02T18:32:00Z">
              <w:r>
                <w:rPr>
                  <w:rFonts w:eastAsia="맑은 고딕"/>
                  <w:b/>
                  <w:u w:val="single"/>
                  <w:lang w:eastAsia="ko-KR"/>
                </w:rPr>
                <w:t>a</w:t>
              </w:r>
            </w:ins>
            <w:ins w:id="100" w:author="yoonoh-b" w:date="2021-02-02T18:30:00Z">
              <w:r>
                <w:rPr>
                  <w:rFonts w:eastAsia="맑은 고딕"/>
                  <w:b/>
                  <w:u w:val="single"/>
                  <w:lang w:eastAsia="ko-KR"/>
                </w:rPr>
                <w:t xml:space="preserve"> MG </w:t>
              </w:r>
            </w:ins>
            <w:ins w:id="101" w:author="yoonoh-b" w:date="2021-02-02T18:31:00Z">
              <w:r>
                <w:rPr>
                  <w:rFonts w:eastAsia="맑은 고딕"/>
                  <w:b/>
                  <w:u w:val="single"/>
                  <w:lang w:eastAsia="ko-KR"/>
                </w:rPr>
                <w:t xml:space="preserve">added </w:t>
              </w:r>
            </w:ins>
            <w:ins w:id="102" w:author="yoonoh-b" w:date="2021-02-02T18:30:00Z">
              <w:r>
                <w:rPr>
                  <w:rFonts w:eastAsia="맑은 고딕"/>
                  <w:b/>
                  <w:u w:val="single"/>
                  <w:lang w:eastAsia="ko-KR"/>
                </w:rPr>
                <w:t xml:space="preserve">for multiple MGs. </w:t>
              </w:r>
            </w:ins>
          </w:p>
        </w:tc>
      </w:tr>
    </w:tbl>
    <w:p w14:paraId="7649E438" w14:textId="77777777" w:rsidR="0000103D" w:rsidRDefault="0000103D"/>
    <w:tbl>
      <w:tblPr>
        <w:tblStyle w:val="af3"/>
        <w:tblW w:w="0" w:type="auto"/>
        <w:tblLook w:val="04A0" w:firstRow="1" w:lastRow="0" w:firstColumn="1" w:lastColumn="0" w:noHBand="0" w:noVBand="1"/>
      </w:tblPr>
      <w:tblGrid>
        <w:gridCol w:w="1616"/>
        <w:gridCol w:w="8015"/>
      </w:tblGrid>
      <w:tr w:rsidR="0000103D" w14:paraId="3319C723" w14:textId="77777777" w:rsidTr="009B11F9">
        <w:tc>
          <w:tcPr>
            <w:tcW w:w="1234"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397"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afc"/>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afc"/>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9B11F9">
        <w:tc>
          <w:tcPr>
            <w:tcW w:w="1234" w:type="dxa"/>
          </w:tcPr>
          <w:p w14:paraId="7771E6D1" w14:textId="3C815779" w:rsidR="009B11F9" w:rsidRPr="00F778BA" w:rsidRDefault="009B11F9" w:rsidP="009B11F9">
            <w:pPr>
              <w:rPr>
                <w:lang w:eastAsia="ko-KR"/>
              </w:rPr>
            </w:pPr>
            <w:ins w:id="103" w:author="Xiaomi" w:date="2021-02-02T14:21:00Z">
              <w:r>
                <w:rPr>
                  <w:rFonts w:eastAsiaTheme="minorEastAsia" w:hint="eastAsia"/>
                  <w:b/>
                  <w:u w:val="single"/>
                  <w:lang w:eastAsia="zh-CN"/>
                </w:rPr>
                <w:t>X</w:t>
              </w:r>
              <w:r>
                <w:rPr>
                  <w:rFonts w:eastAsiaTheme="minorEastAsia"/>
                  <w:b/>
                  <w:u w:val="single"/>
                  <w:lang w:eastAsia="zh-CN"/>
                </w:rPr>
                <w:t>iaomi</w:t>
              </w:r>
            </w:ins>
            <w:del w:id="104" w:author="Xiaomi" w:date="2021-02-02T14:21:00Z">
              <w:r w:rsidRPr="00F778BA" w:rsidDel="003C05EC">
                <w:rPr>
                  <w:lang w:eastAsia="ko-KR"/>
                </w:rPr>
                <w:delText>Company A</w:delText>
              </w:r>
            </w:del>
          </w:p>
        </w:tc>
        <w:tc>
          <w:tcPr>
            <w:tcW w:w="8397" w:type="dxa"/>
          </w:tcPr>
          <w:p w14:paraId="67B0D0B1" w14:textId="49058CE8" w:rsidR="009B11F9" w:rsidRDefault="009B11F9" w:rsidP="009B11F9">
            <w:pPr>
              <w:rPr>
                <w:b/>
                <w:u w:val="single"/>
                <w:lang w:eastAsia="ko-KR"/>
              </w:rPr>
            </w:pPr>
            <w:ins w:id="105" w:author="Xiaomi" w:date="2021-02-02T14:21:00Z">
              <w:r>
                <w:rPr>
                  <w:rFonts w:eastAsiaTheme="minorEastAsia"/>
                  <w:b/>
                  <w:u w:val="single"/>
                  <w:lang w:eastAsia="zh-CN"/>
                </w:rPr>
                <w:t>We support option 1 in principle, in order to guarantee the throughput performance, it is preferred to introduced the activated/deactivated mechanism for a dedicated measurement purpose with a dedicated MG pattern.</w:t>
              </w:r>
            </w:ins>
          </w:p>
        </w:tc>
      </w:tr>
      <w:tr w:rsidR="00F778BA" w14:paraId="4C6792E7" w14:textId="77777777" w:rsidTr="009B11F9">
        <w:tc>
          <w:tcPr>
            <w:tcW w:w="1234" w:type="dxa"/>
          </w:tcPr>
          <w:p w14:paraId="76258E2D" w14:textId="13B42D3B" w:rsidR="00F778BA" w:rsidRPr="00F778BA" w:rsidRDefault="00F778BA" w:rsidP="008C11B0">
            <w:pPr>
              <w:rPr>
                <w:lang w:eastAsia="ko-KR"/>
              </w:rPr>
            </w:pPr>
            <w:del w:id="106" w:author="Huang, Rui" w:date="2021-02-02T15:33:00Z">
              <w:r w:rsidRPr="00F778BA" w:rsidDel="001743B8">
                <w:rPr>
                  <w:lang w:eastAsia="ko-KR"/>
                </w:rPr>
                <w:delText xml:space="preserve">Company </w:delText>
              </w:r>
              <w:r w:rsidDel="001743B8">
                <w:rPr>
                  <w:lang w:eastAsia="ko-KR"/>
                </w:rPr>
                <w:delText>B</w:delText>
              </w:r>
            </w:del>
            <w:ins w:id="107" w:author="Huang, Rui" w:date="2021-02-02T15:33:00Z">
              <w:r w:rsidR="001743B8">
                <w:rPr>
                  <w:lang w:eastAsia="ko-KR"/>
                </w:rPr>
                <w:t>Intel</w:t>
              </w:r>
            </w:ins>
          </w:p>
        </w:tc>
        <w:tc>
          <w:tcPr>
            <w:tcW w:w="8397" w:type="dxa"/>
          </w:tcPr>
          <w:p w14:paraId="19CC445E" w14:textId="3165F8CF" w:rsidR="00F778BA" w:rsidRDefault="00164823" w:rsidP="008C11B0">
            <w:pPr>
              <w:rPr>
                <w:b/>
                <w:u w:val="single"/>
                <w:lang w:eastAsia="ko-KR"/>
              </w:rPr>
            </w:pPr>
            <w:ins w:id="108" w:author="Huang, Rui" w:date="2021-02-02T15:33:00Z">
              <w:r>
                <w:rPr>
                  <w:b/>
                  <w:u w:val="single"/>
                  <w:lang w:eastAsia="ko-KR"/>
                </w:rPr>
                <w:t>We prefer Option 1. The  current gap patterns shall be enough cover all possible measurements in Rel1</w:t>
              </w:r>
              <w:r w:rsidR="002A5C85">
                <w:rPr>
                  <w:b/>
                  <w:u w:val="single"/>
                  <w:lang w:eastAsia="ko-KR"/>
                </w:rPr>
                <w:t>6.</w:t>
              </w:r>
            </w:ins>
          </w:p>
        </w:tc>
      </w:tr>
      <w:tr w:rsidR="00F778BA" w14:paraId="61E0A94F" w14:textId="77777777" w:rsidTr="009B11F9">
        <w:tc>
          <w:tcPr>
            <w:tcW w:w="1234" w:type="dxa"/>
          </w:tcPr>
          <w:p w14:paraId="3C7B9012" w14:textId="523BD207" w:rsidR="00F778BA" w:rsidRPr="00321124" w:rsidRDefault="00321124" w:rsidP="008C11B0">
            <w:pPr>
              <w:rPr>
                <w:rFonts w:eastAsia="맑은 고딕" w:hint="eastAsia"/>
                <w:b/>
                <w:u w:val="single"/>
                <w:lang w:eastAsia="ko-KR"/>
                <w:rPrChange w:id="109" w:author="yoonoh-b" w:date="2021-02-02T18:32:00Z">
                  <w:rPr>
                    <w:b/>
                    <w:u w:val="single"/>
                    <w:lang w:eastAsia="ko-KR"/>
                  </w:rPr>
                </w:rPrChange>
              </w:rPr>
            </w:pPr>
            <w:ins w:id="110" w:author="yoonoh-b" w:date="2021-02-02T18:32:00Z">
              <w:r>
                <w:rPr>
                  <w:rFonts w:eastAsia="맑은 고딕" w:hint="eastAsia"/>
                  <w:b/>
                  <w:u w:val="single"/>
                  <w:lang w:eastAsia="ko-KR"/>
                </w:rPr>
                <w:t>LG Electronics</w:t>
              </w:r>
            </w:ins>
          </w:p>
        </w:tc>
        <w:tc>
          <w:tcPr>
            <w:tcW w:w="8397" w:type="dxa"/>
          </w:tcPr>
          <w:p w14:paraId="6B52C872" w14:textId="5BF53E04" w:rsidR="00F778BA" w:rsidRPr="00321124" w:rsidRDefault="00321124" w:rsidP="008C11B0">
            <w:pPr>
              <w:rPr>
                <w:rFonts w:eastAsia="맑은 고딕" w:hint="eastAsia"/>
                <w:b/>
                <w:u w:val="single"/>
                <w:lang w:eastAsia="ko-KR"/>
                <w:rPrChange w:id="111" w:author="yoonoh-b" w:date="2021-02-02T18:32:00Z">
                  <w:rPr>
                    <w:b/>
                    <w:u w:val="single"/>
                    <w:lang w:eastAsia="ko-KR"/>
                  </w:rPr>
                </w:rPrChange>
              </w:rPr>
            </w:pPr>
            <w:ins w:id="112" w:author="yoonoh-b" w:date="2021-02-02T18:32:00Z">
              <w:r>
                <w:rPr>
                  <w:rFonts w:eastAsia="맑은 고딕" w:hint="eastAsia"/>
                  <w:b/>
                  <w:u w:val="single"/>
                  <w:lang w:eastAsia="ko-KR"/>
                </w:rPr>
                <w:t>Support Option 1.</w:t>
              </w:r>
            </w:ins>
          </w:p>
        </w:tc>
      </w:tr>
    </w:tbl>
    <w:p w14:paraId="0BC535A1" w14:textId="77777777" w:rsidR="0000103D" w:rsidRDefault="0000103D"/>
    <w:p w14:paraId="27A70994" w14:textId="77777777" w:rsidR="0000103D" w:rsidRDefault="0000103D"/>
    <w:tbl>
      <w:tblPr>
        <w:tblStyle w:val="af3"/>
        <w:tblW w:w="0" w:type="auto"/>
        <w:tblLook w:val="04A0" w:firstRow="1" w:lastRow="0" w:firstColumn="1" w:lastColumn="0" w:noHBand="0" w:noVBand="1"/>
      </w:tblPr>
      <w:tblGrid>
        <w:gridCol w:w="1616"/>
        <w:gridCol w:w="8015"/>
      </w:tblGrid>
      <w:tr w:rsidR="0000103D" w14:paraId="31BAE9A7" w14:textId="77777777" w:rsidTr="009B11F9">
        <w:tc>
          <w:tcPr>
            <w:tcW w:w="1232"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399"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(Ericsson)</w:t>
            </w:r>
          </w:p>
          <w:p w14:paraId="43679214"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6D4A5591"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afc"/>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afc"/>
              <w:numPr>
                <w:ilvl w:val="1"/>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afc"/>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ue discussion. Moderator encourage companies to also consider the definition and principle discussed in previous issues.</w:t>
            </w:r>
          </w:p>
        </w:tc>
      </w:tr>
      <w:tr w:rsidR="009B11F9" w14:paraId="072578BE" w14:textId="77777777" w:rsidTr="009B11F9">
        <w:tc>
          <w:tcPr>
            <w:tcW w:w="1232" w:type="dxa"/>
          </w:tcPr>
          <w:p w14:paraId="02CC2B1F" w14:textId="0CABFB04" w:rsidR="009B11F9" w:rsidRPr="00F778BA" w:rsidRDefault="009B11F9" w:rsidP="009B11F9">
            <w:pPr>
              <w:rPr>
                <w:lang w:eastAsia="ko-KR"/>
              </w:rPr>
            </w:pPr>
            <w:ins w:id="113"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114" w:author="Xiaomi" w:date="2021-02-02T14:21:00Z">
              <w:r w:rsidRPr="00F778BA" w:rsidDel="00436758">
                <w:rPr>
                  <w:lang w:eastAsia="ko-KR"/>
                </w:rPr>
                <w:delText>Company A</w:delText>
              </w:r>
            </w:del>
          </w:p>
        </w:tc>
        <w:tc>
          <w:tcPr>
            <w:tcW w:w="8399" w:type="dxa"/>
          </w:tcPr>
          <w:p w14:paraId="6D9EFB8E" w14:textId="3CC991CF" w:rsidR="009B11F9" w:rsidRDefault="009B11F9" w:rsidP="009B11F9">
            <w:pPr>
              <w:rPr>
                <w:b/>
                <w:u w:val="single"/>
                <w:lang w:eastAsia="ko-KR"/>
              </w:rPr>
            </w:pPr>
            <w:ins w:id="115"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9B11F9">
        <w:tc>
          <w:tcPr>
            <w:tcW w:w="1232" w:type="dxa"/>
          </w:tcPr>
          <w:p w14:paraId="4395C8B2" w14:textId="690838DB" w:rsidR="00F778BA" w:rsidRPr="00F778BA" w:rsidRDefault="00F778BA" w:rsidP="008C11B0">
            <w:pPr>
              <w:rPr>
                <w:lang w:eastAsia="ko-KR"/>
              </w:rPr>
            </w:pPr>
            <w:del w:id="116" w:author="Huang, Rui" w:date="2021-02-02T15:34:00Z">
              <w:r w:rsidRPr="00F778BA" w:rsidDel="00464E0A">
                <w:rPr>
                  <w:lang w:eastAsia="ko-KR"/>
                </w:rPr>
                <w:delText xml:space="preserve">Company </w:delText>
              </w:r>
              <w:r w:rsidDel="00464E0A">
                <w:rPr>
                  <w:lang w:eastAsia="ko-KR"/>
                </w:rPr>
                <w:delText>B</w:delText>
              </w:r>
            </w:del>
            <w:ins w:id="117" w:author="Huang, Rui" w:date="2021-02-02T15:34:00Z">
              <w:r w:rsidR="00464E0A">
                <w:rPr>
                  <w:lang w:eastAsia="ko-KR"/>
                </w:rPr>
                <w:t>intel</w:t>
              </w:r>
            </w:ins>
          </w:p>
        </w:tc>
        <w:tc>
          <w:tcPr>
            <w:tcW w:w="8399" w:type="dxa"/>
          </w:tcPr>
          <w:p w14:paraId="64412CED" w14:textId="68B2C20C" w:rsidR="00F778BA" w:rsidRDefault="00464E0A" w:rsidP="008C11B0">
            <w:pPr>
              <w:rPr>
                <w:b/>
                <w:u w:val="single"/>
                <w:lang w:eastAsia="ko-KR"/>
              </w:rPr>
            </w:pPr>
            <w:ins w:id="118" w:author="Huang, Rui" w:date="2021-02-02T15:34:00Z">
              <w:r>
                <w:rPr>
                  <w:b/>
                  <w:u w:val="single"/>
                  <w:lang w:eastAsia="ko-KR"/>
                </w:rPr>
                <w:t xml:space="preserve">Can be FFS </w:t>
              </w:r>
            </w:ins>
          </w:p>
        </w:tc>
      </w:tr>
      <w:tr w:rsidR="00F778BA" w14:paraId="50AF8244" w14:textId="77777777" w:rsidTr="009B11F9">
        <w:tc>
          <w:tcPr>
            <w:tcW w:w="1232" w:type="dxa"/>
          </w:tcPr>
          <w:p w14:paraId="57CF9D74" w14:textId="6A5919BC" w:rsidR="00F778BA" w:rsidRPr="00321124" w:rsidRDefault="00321124" w:rsidP="008C11B0">
            <w:pPr>
              <w:rPr>
                <w:rFonts w:eastAsia="맑은 고딕" w:hint="eastAsia"/>
                <w:b/>
                <w:u w:val="single"/>
                <w:lang w:eastAsia="ko-KR"/>
                <w:rPrChange w:id="119" w:author="yoonoh-b" w:date="2021-02-02T18:32:00Z">
                  <w:rPr>
                    <w:b/>
                    <w:u w:val="single"/>
                    <w:lang w:eastAsia="ko-KR"/>
                  </w:rPr>
                </w:rPrChange>
              </w:rPr>
            </w:pPr>
            <w:ins w:id="120" w:author="yoonoh-b" w:date="2021-02-02T18:32:00Z">
              <w:r>
                <w:rPr>
                  <w:rFonts w:eastAsia="맑은 고딕" w:hint="eastAsia"/>
                  <w:b/>
                  <w:u w:val="single"/>
                  <w:lang w:eastAsia="ko-KR"/>
                </w:rPr>
                <w:t>LG Electronics</w:t>
              </w:r>
            </w:ins>
          </w:p>
        </w:tc>
        <w:tc>
          <w:tcPr>
            <w:tcW w:w="8399" w:type="dxa"/>
          </w:tcPr>
          <w:p w14:paraId="52D857DC" w14:textId="773D2BEB" w:rsidR="00F778BA" w:rsidRPr="00321124" w:rsidRDefault="00321124" w:rsidP="008C11B0">
            <w:pPr>
              <w:rPr>
                <w:rFonts w:eastAsia="맑은 고딕" w:hint="eastAsia"/>
                <w:b/>
                <w:u w:val="single"/>
                <w:lang w:eastAsia="ko-KR"/>
                <w:rPrChange w:id="121" w:author="yoonoh-b" w:date="2021-02-02T18:34:00Z">
                  <w:rPr>
                    <w:b/>
                    <w:u w:val="single"/>
                    <w:lang w:eastAsia="ko-KR"/>
                  </w:rPr>
                </w:rPrChange>
              </w:rPr>
            </w:pPr>
            <w:ins w:id="122" w:author="yoonoh-b" w:date="2021-02-02T18:34:00Z">
              <w:r>
                <w:rPr>
                  <w:rFonts w:eastAsia="맑은 고딕" w:hint="eastAsia"/>
                  <w:b/>
                  <w:u w:val="single"/>
                  <w:lang w:eastAsia="ko-KR"/>
                </w:rPr>
                <w:t>Support Option 3.</w:t>
              </w:r>
            </w:ins>
          </w:p>
        </w:tc>
      </w:tr>
    </w:tbl>
    <w:p w14:paraId="4E272D0F" w14:textId="77777777" w:rsidR="0000103D" w:rsidRDefault="0000103D"/>
    <w:tbl>
      <w:tblPr>
        <w:tblStyle w:val="af3"/>
        <w:tblW w:w="0" w:type="auto"/>
        <w:tblLook w:val="04A0" w:firstRow="1" w:lastRow="0" w:firstColumn="1" w:lastColumn="0" w:noHBand="0" w:noVBand="1"/>
      </w:tblPr>
      <w:tblGrid>
        <w:gridCol w:w="1616"/>
        <w:gridCol w:w="8015"/>
      </w:tblGrid>
      <w:tr w:rsidR="0000103D" w:rsidRPr="0086059B" w14:paraId="231432BD" w14:textId="77777777" w:rsidTr="009B11F9">
        <w:tc>
          <w:tcPr>
            <w:tcW w:w="1235"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396"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23"/>
            <w:r>
              <w:rPr>
                <w:rFonts w:eastAsia="SimSun"/>
                <w:szCs w:val="24"/>
                <w:lang w:eastAsia="zh-CN"/>
              </w:rPr>
              <w:t>concurrent</w:t>
            </w:r>
            <w:commentRangeEnd w:id="123"/>
            <w:r>
              <w:rPr>
                <w:rStyle w:val="af8"/>
                <w:rFonts w:eastAsia="SimSun"/>
              </w:rPr>
              <w:commentReference w:id="123"/>
            </w:r>
            <w:r>
              <w:rPr>
                <w:rFonts w:eastAsia="SimSun"/>
                <w:szCs w:val="24"/>
                <w:lang w:eastAsia="zh-CN"/>
              </w:rPr>
              <w:t xml:space="preserve"> MGs are of the same type (per UE MG or per FR MG) </w:t>
            </w:r>
          </w:p>
          <w:p w14:paraId="00FB7C6A"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The parallel MG patterns can be any of</w:t>
            </w:r>
          </w:p>
          <w:p w14:paraId="4AE09732" w14:textId="77777777" w:rsidR="00C615C3" w:rsidRDefault="00C615C3" w:rsidP="00C615C3">
            <w:pPr>
              <w:pStyle w:val="afc"/>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afc"/>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2a(Intel)  The gap patterns/instance configured by a same concurrent MG can be agnostic with per-UE or per-FR.</w:t>
            </w:r>
          </w:p>
          <w:p w14:paraId="2E011592"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9B11F9">
        <w:tc>
          <w:tcPr>
            <w:tcW w:w="1235"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lastRenderedPageBreak/>
              <w:t>Moderator</w:t>
            </w:r>
          </w:p>
        </w:tc>
        <w:tc>
          <w:tcPr>
            <w:tcW w:w="8396"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For per-FR gap capable UE, network should still be able to configure per-UE gap (current Rel-15 mechanism). Does Option 3 still allows this?</w:t>
            </w:r>
          </w:p>
        </w:tc>
      </w:tr>
      <w:tr w:rsidR="009B11F9" w14:paraId="71D99D9A" w14:textId="77777777" w:rsidTr="009B11F9">
        <w:tc>
          <w:tcPr>
            <w:tcW w:w="1235" w:type="dxa"/>
          </w:tcPr>
          <w:p w14:paraId="78254164" w14:textId="1A54F6DE" w:rsidR="009B11F9" w:rsidRPr="00F778BA" w:rsidRDefault="009B11F9" w:rsidP="009B11F9">
            <w:pPr>
              <w:rPr>
                <w:lang w:eastAsia="ko-KR"/>
              </w:rPr>
            </w:pPr>
            <w:ins w:id="124" w:author="Xiaomi" w:date="2021-02-02T14:21:00Z">
              <w:r>
                <w:rPr>
                  <w:rFonts w:eastAsiaTheme="minorEastAsia" w:hint="eastAsia"/>
                  <w:b/>
                  <w:u w:val="single"/>
                  <w:lang w:eastAsia="zh-CN"/>
                </w:rPr>
                <w:t>X</w:t>
              </w:r>
              <w:r>
                <w:rPr>
                  <w:rFonts w:eastAsiaTheme="minorEastAsia"/>
                  <w:b/>
                  <w:u w:val="single"/>
                  <w:lang w:eastAsia="zh-CN"/>
                </w:rPr>
                <w:t>iaomi</w:t>
              </w:r>
            </w:ins>
            <w:del w:id="125" w:author="Xiaomi" w:date="2021-02-02T14:21:00Z">
              <w:r w:rsidRPr="00F778BA" w:rsidDel="00572826">
                <w:rPr>
                  <w:lang w:eastAsia="ko-KR"/>
                </w:rPr>
                <w:delText>Company A</w:delText>
              </w:r>
            </w:del>
          </w:p>
        </w:tc>
        <w:tc>
          <w:tcPr>
            <w:tcW w:w="8396" w:type="dxa"/>
          </w:tcPr>
          <w:p w14:paraId="484A9F99" w14:textId="488F6928" w:rsidR="009B11F9" w:rsidRDefault="009B11F9" w:rsidP="009B11F9">
            <w:pPr>
              <w:rPr>
                <w:b/>
                <w:u w:val="single"/>
                <w:lang w:eastAsia="ko-KR"/>
              </w:rPr>
            </w:pPr>
            <w:ins w:id="126"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9B11F9">
        <w:tc>
          <w:tcPr>
            <w:tcW w:w="1235" w:type="dxa"/>
          </w:tcPr>
          <w:p w14:paraId="448001CD" w14:textId="700B7579" w:rsidR="00F778BA" w:rsidRPr="00F778BA" w:rsidRDefault="00F778BA" w:rsidP="008C11B0">
            <w:pPr>
              <w:rPr>
                <w:lang w:eastAsia="ko-KR"/>
              </w:rPr>
            </w:pPr>
            <w:del w:id="127" w:author="Huang, Rui" w:date="2021-02-02T15:35:00Z">
              <w:r w:rsidRPr="00F778BA" w:rsidDel="00AD5865">
                <w:rPr>
                  <w:lang w:eastAsia="ko-KR"/>
                </w:rPr>
                <w:delText xml:space="preserve">Company </w:delText>
              </w:r>
              <w:r w:rsidDel="00AD5865">
                <w:rPr>
                  <w:lang w:eastAsia="ko-KR"/>
                </w:rPr>
                <w:delText>B</w:delText>
              </w:r>
            </w:del>
            <w:ins w:id="128" w:author="Huang, Rui" w:date="2021-02-02T15:35:00Z">
              <w:r w:rsidR="00AD5865">
                <w:rPr>
                  <w:lang w:eastAsia="ko-KR"/>
                </w:rPr>
                <w:t>Intel</w:t>
              </w:r>
            </w:ins>
          </w:p>
        </w:tc>
        <w:tc>
          <w:tcPr>
            <w:tcW w:w="8396" w:type="dxa"/>
          </w:tcPr>
          <w:p w14:paraId="7DD1DBD4" w14:textId="484AD6B3" w:rsidR="00F778BA" w:rsidRDefault="00122343" w:rsidP="008C11B0">
            <w:pPr>
              <w:rPr>
                <w:b/>
                <w:u w:val="single"/>
                <w:lang w:eastAsia="ko-KR"/>
              </w:rPr>
            </w:pPr>
            <w:ins w:id="129" w:author="Huang, Rui" w:date="2021-02-02T15:35:00Z">
              <w:r>
                <w:rPr>
                  <w:b/>
                  <w:u w:val="single"/>
                  <w:lang w:eastAsia="ko-KR"/>
                </w:rPr>
                <w:t xml:space="preserve">We support Option 2 and 2a. </w:t>
              </w:r>
            </w:ins>
            <w:ins w:id="130" w:author="Huang, Rui" w:date="2021-02-02T15:36:00Z">
              <w:r w:rsidR="00927E4C">
                <w:rPr>
                  <w:b/>
                  <w:u w:val="single"/>
                  <w:lang w:eastAsia="ko-KR"/>
                </w:rPr>
                <w:t xml:space="preserve">But this is also related to issue 2-7. </w:t>
              </w:r>
            </w:ins>
          </w:p>
        </w:tc>
      </w:tr>
      <w:tr w:rsidR="00F778BA" w14:paraId="0336D6BA" w14:textId="77777777" w:rsidTr="009B11F9">
        <w:tc>
          <w:tcPr>
            <w:tcW w:w="1235" w:type="dxa"/>
          </w:tcPr>
          <w:p w14:paraId="3A83F744" w14:textId="00CAC26C" w:rsidR="00F778BA" w:rsidRPr="00321124" w:rsidRDefault="00321124" w:rsidP="008C11B0">
            <w:pPr>
              <w:rPr>
                <w:rFonts w:eastAsia="맑은 고딕" w:hint="eastAsia"/>
                <w:b/>
                <w:u w:val="single"/>
                <w:lang w:eastAsia="ko-KR"/>
                <w:rPrChange w:id="131" w:author="yoonoh-b" w:date="2021-02-02T18:34:00Z">
                  <w:rPr>
                    <w:b/>
                    <w:u w:val="single"/>
                    <w:lang w:eastAsia="ko-KR"/>
                  </w:rPr>
                </w:rPrChange>
              </w:rPr>
            </w:pPr>
            <w:ins w:id="132" w:author="yoonoh-b" w:date="2021-02-02T18:34:00Z">
              <w:r>
                <w:rPr>
                  <w:rFonts w:eastAsia="맑은 고딕" w:hint="eastAsia"/>
                  <w:b/>
                  <w:u w:val="single"/>
                  <w:lang w:eastAsia="ko-KR"/>
                </w:rPr>
                <w:t>LG Electronics</w:t>
              </w:r>
            </w:ins>
          </w:p>
        </w:tc>
        <w:tc>
          <w:tcPr>
            <w:tcW w:w="8396" w:type="dxa"/>
          </w:tcPr>
          <w:p w14:paraId="73B1B342" w14:textId="7D915A02" w:rsidR="00F778BA" w:rsidRPr="00321124" w:rsidRDefault="00321124" w:rsidP="008C11B0">
            <w:pPr>
              <w:rPr>
                <w:rFonts w:eastAsia="맑은 고딕" w:hint="eastAsia"/>
                <w:b/>
                <w:u w:val="single"/>
                <w:lang w:eastAsia="ko-KR"/>
                <w:rPrChange w:id="133" w:author="yoonoh-b" w:date="2021-02-02T18:34:00Z">
                  <w:rPr>
                    <w:b/>
                    <w:u w:val="single"/>
                    <w:lang w:eastAsia="ko-KR"/>
                  </w:rPr>
                </w:rPrChange>
              </w:rPr>
            </w:pPr>
            <w:ins w:id="134" w:author="yoonoh-b" w:date="2021-02-02T18:34:00Z">
              <w:r>
                <w:rPr>
                  <w:rFonts w:eastAsia="맑은 고딕" w:hint="eastAsia"/>
                  <w:b/>
                  <w:u w:val="single"/>
                  <w:lang w:eastAsia="ko-KR"/>
                </w:rPr>
                <w:t>Support Option 1.</w:t>
              </w:r>
            </w:ins>
          </w:p>
        </w:tc>
      </w:tr>
    </w:tbl>
    <w:p w14:paraId="4FF87E6D" w14:textId="77777777" w:rsidR="0000103D" w:rsidRDefault="0000103D"/>
    <w:tbl>
      <w:tblPr>
        <w:tblStyle w:val="af3"/>
        <w:tblW w:w="0" w:type="auto"/>
        <w:tblLook w:val="04A0" w:firstRow="1" w:lastRow="0" w:firstColumn="1" w:lastColumn="0" w:noHBand="0" w:noVBand="1"/>
      </w:tblPr>
      <w:tblGrid>
        <w:gridCol w:w="1616"/>
        <w:gridCol w:w="8015"/>
      </w:tblGrid>
      <w:tr w:rsidR="0000103D" w:rsidRPr="00A4667C" w14:paraId="4348E312" w14:textId="77777777" w:rsidTr="009B11F9">
        <w:tc>
          <w:tcPr>
            <w:tcW w:w="123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39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afc"/>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9B11F9">
        <w:tc>
          <w:tcPr>
            <w:tcW w:w="1236" w:type="dxa"/>
          </w:tcPr>
          <w:p w14:paraId="72640728" w14:textId="10D7F7C2" w:rsidR="000155C9" w:rsidRDefault="000155C9" w:rsidP="000155C9">
            <w:pPr>
              <w:rPr>
                <w:b/>
                <w:u w:val="single"/>
                <w:lang w:eastAsia="ko-KR"/>
              </w:rPr>
            </w:pPr>
            <w:r w:rsidRPr="000155C9">
              <w:rPr>
                <w:lang w:eastAsia="ko-KR"/>
              </w:rPr>
              <w:t>Moderator</w:t>
            </w:r>
          </w:p>
        </w:tc>
        <w:tc>
          <w:tcPr>
            <w:tcW w:w="839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9B11F9">
        <w:tc>
          <w:tcPr>
            <w:tcW w:w="1236" w:type="dxa"/>
          </w:tcPr>
          <w:p w14:paraId="69D858D6" w14:textId="3A8324B3" w:rsidR="009B11F9" w:rsidRPr="00F778BA" w:rsidRDefault="009B11F9" w:rsidP="009B11F9">
            <w:pPr>
              <w:rPr>
                <w:lang w:eastAsia="ko-KR"/>
              </w:rPr>
            </w:pPr>
            <w:ins w:id="135" w:author="Xiaomi" w:date="2021-02-02T14:21:00Z">
              <w:r>
                <w:rPr>
                  <w:rFonts w:eastAsiaTheme="minorEastAsia" w:hint="eastAsia"/>
                  <w:b/>
                  <w:u w:val="single"/>
                  <w:lang w:eastAsia="zh-CN"/>
                </w:rPr>
                <w:t>X</w:t>
              </w:r>
              <w:r>
                <w:rPr>
                  <w:rFonts w:eastAsiaTheme="minorEastAsia"/>
                  <w:b/>
                  <w:u w:val="single"/>
                  <w:lang w:eastAsia="zh-CN"/>
                </w:rPr>
                <w:t>iaomi</w:t>
              </w:r>
            </w:ins>
            <w:del w:id="136" w:author="Xiaomi" w:date="2021-02-02T14:21:00Z">
              <w:r w:rsidRPr="00F778BA" w:rsidDel="007569BE">
                <w:rPr>
                  <w:lang w:eastAsia="ko-KR"/>
                </w:rPr>
                <w:delText>Company A</w:delText>
              </w:r>
            </w:del>
          </w:p>
        </w:tc>
        <w:tc>
          <w:tcPr>
            <w:tcW w:w="8395" w:type="dxa"/>
          </w:tcPr>
          <w:p w14:paraId="2BD4FD96" w14:textId="5423BFD1" w:rsidR="009B11F9" w:rsidRDefault="009B11F9" w:rsidP="009B11F9">
            <w:pPr>
              <w:rPr>
                <w:b/>
                <w:u w:val="single"/>
                <w:lang w:eastAsia="ko-KR"/>
              </w:rPr>
            </w:pPr>
            <w:ins w:id="137"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9B11F9">
        <w:tc>
          <w:tcPr>
            <w:tcW w:w="1236" w:type="dxa"/>
          </w:tcPr>
          <w:p w14:paraId="1E0F3E39" w14:textId="29C24A87" w:rsidR="00F778BA" w:rsidRPr="00F778BA" w:rsidRDefault="00F778BA" w:rsidP="008C11B0">
            <w:pPr>
              <w:rPr>
                <w:lang w:eastAsia="ko-KR"/>
              </w:rPr>
            </w:pPr>
            <w:del w:id="138" w:author="Huang, Rui" w:date="2021-02-02T15:37:00Z">
              <w:r w:rsidRPr="00F778BA" w:rsidDel="00453FF5">
                <w:rPr>
                  <w:lang w:eastAsia="ko-KR"/>
                </w:rPr>
                <w:delText xml:space="preserve">Company </w:delText>
              </w:r>
              <w:r w:rsidDel="00453FF5">
                <w:rPr>
                  <w:lang w:eastAsia="ko-KR"/>
                </w:rPr>
                <w:delText>B</w:delText>
              </w:r>
            </w:del>
            <w:ins w:id="139" w:author="Huang, Rui" w:date="2021-02-02T15:37:00Z">
              <w:r w:rsidR="00453FF5">
                <w:rPr>
                  <w:lang w:eastAsia="ko-KR"/>
                </w:rPr>
                <w:t>Intel</w:t>
              </w:r>
            </w:ins>
          </w:p>
        </w:tc>
        <w:tc>
          <w:tcPr>
            <w:tcW w:w="8395" w:type="dxa"/>
          </w:tcPr>
          <w:p w14:paraId="49D2C84E" w14:textId="050C3E0C" w:rsidR="00F778BA" w:rsidRDefault="00522EAE" w:rsidP="008C11B0">
            <w:pPr>
              <w:rPr>
                <w:b/>
                <w:u w:val="single"/>
                <w:lang w:eastAsia="ko-KR"/>
              </w:rPr>
            </w:pPr>
            <w:ins w:id="140" w:author="Huang, Rui" w:date="2021-02-02T15:38:00Z">
              <w:r>
                <w:rPr>
                  <w:b/>
                  <w:u w:val="single"/>
                  <w:lang w:eastAsia="ko-KR"/>
                </w:rPr>
                <w:t xml:space="preserve">Can be FFS. </w:t>
              </w:r>
            </w:ins>
            <w:ins w:id="141" w:author="Huang, Rui" w:date="2021-02-02T15:39:00Z">
              <w:r w:rsidR="0031300D">
                <w:rPr>
                  <w:b/>
                  <w:u w:val="single"/>
                  <w:lang w:eastAsia="ko-KR"/>
                </w:rPr>
                <w:t xml:space="preserve">We </w:t>
              </w:r>
            </w:ins>
            <w:ins w:id="142" w:author="Huang, Rui" w:date="2021-02-02T15:40:00Z">
              <w:r w:rsidR="0031300D">
                <w:rPr>
                  <w:b/>
                  <w:u w:val="single"/>
                  <w:lang w:eastAsia="ko-KR"/>
                </w:rPr>
                <w:t>could</w:t>
              </w:r>
            </w:ins>
            <w:ins w:id="143" w:author="Huang, Rui" w:date="2021-02-02T15:39:00Z">
              <w:r w:rsidR="0031300D">
                <w:rPr>
                  <w:b/>
                  <w:u w:val="single"/>
                  <w:lang w:eastAsia="ko-KR"/>
                </w:rPr>
                <w:t xml:space="preserve"> not differentiate the capability of concurrent gap supporting by per-FR or per-UE as we commented in issue 2-7.</w:t>
              </w:r>
            </w:ins>
            <w:ins w:id="144" w:author="Huang, Rui" w:date="2021-02-02T15:38:00Z">
              <w:r>
                <w:rPr>
                  <w:b/>
                  <w:u w:val="single"/>
                  <w:lang w:eastAsia="ko-KR"/>
                </w:rPr>
                <w:t xml:space="preserve"> </w:t>
              </w:r>
            </w:ins>
          </w:p>
        </w:tc>
      </w:tr>
      <w:tr w:rsidR="00F778BA" w14:paraId="2443A75E" w14:textId="77777777" w:rsidTr="009B11F9">
        <w:tc>
          <w:tcPr>
            <w:tcW w:w="1236" w:type="dxa"/>
          </w:tcPr>
          <w:p w14:paraId="625908C3" w14:textId="4C370872" w:rsidR="00F778BA" w:rsidRPr="00321124" w:rsidRDefault="00321124" w:rsidP="008C11B0">
            <w:pPr>
              <w:rPr>
                <w:rFonts w:eastAsia="맑은 고딕" w:hint="eastAsia"/>
                <w:b/>
                <w:u w:val="single"/>
                <w:lang w:eastAsia="ko-KR"/>
                <w:rPrChange w:id="145" w:author="yoonoh-b" w:date="2021-02-02T18:36:00Z">
                  <w:rPr>
                    <w:b/>
                    <w:u w:val="single"/>
                    <w:lang w:eastAsia="ko-KR"/>
                  </w:rPr>
                </w:rPrChange>
              </w:rPr>
            </w:pPr>
            <w:ins w:id="146" w:author="yoonoh-b" w:date="2021-02-02T18:36:00Z">
              <w:r>
                <w:rPr>
                  <w:rFonts w:eastAsia="맑은 고딕" w:hint="eastAsia"/>
                  <w:b/>
                  <w:u w:val="single"/>
                  <w:lang w:eastAsia="ko-KR"/>
                </w:rPr>
                <w:t>LG Electronics</w:t>
              </w:r>
            </w:ins>
          </w:p>
        </w:tc>
        <w:tc>
          <w:tcPr>
            <w:tcW w:w="8395" w:type="dxa"/>
          </w:tcPr>
          <w:p w14:paraId="0CB203AC" w14:textId="10B7E6CC" w:rsidR="00F778BA" w:rsidRPr="00A44529" w:rsidRDefault="00A44529" w:rsidP="008C11B0">
            <w:pPr>
              <w:rPr>
                <w:rFonts w:eastAsia="맑은 고딕" w:hint="eastAsia"/>
                <w:b/>
                <w:u w:val="single"/>
                <w:lang w:eastAsia="ko-KR"/>
                <w:rPrChange w:id="147" w:author="yoonoh-b" w:date="2021-02-02T18:36:00Z">
                  <w:rPr>
                    <w:b/>
                    <w:u w:val="single"/>
                    <w:lang w:eastAsia="ko-KR"/>
                  </w:rPr>
                </w:rPrChange>
              </w:rPr>
            </w:pPr>
            <w:ins w:id="148" w:author="yoonoh-b" w:date="2021-02-02T18:36:00Z">
              <w:r>
                <w:rPr>
                  <w:rFonts w:eastAsia="맑은 고딕" w:hint="eastAsia"/>
                  <w:b/>
                  <w:u w:val="single"/>
                  <w:lang w:eastAsia="ko-KR"/>
                </w:rPr>
                <w:t>We</w:t>
              </w:r>
              <w:r>
                <w:rPr>
                  <w:rFonts w:eastAsia="맑은 고딕"/>
                  <w:b/>
                  <w:u w:val="single"/>
                  <w:lang w:eastAsia="ko-KR"/>
                </w:rPr>
                <w:t xml:space="preserve">’re fine with the revised WF. </w:t>
              </w:r>
            </w:ins>
          </w:p>
        </w:tc>
      </w:tr>
    </w:tbl>
    <w:p w14:paraId="0C0BED44" w14:textId="77777777" w:rsidR="0000103D" w:rsidRDefault="0000103D"/>
    <w:tbl>
      <w:tblPr>
        <w:tblStyle w:val="af3"/>
        <w:tblW w:w="0" w:type="auto"/>
        <w:tblLook w:val="04A0" w:firstRow="1" w:lastRow="0" w:firstColumn="1" w:lastColumn="0" w:noHBand="0" w:noVBand="1"/>
      </w:tblPr>
      <w:tblGrid>
        <w:gridCol w:w="1616"/>
        <w:gridCol w:w="8015"/>
      </w:tblGrid>
      <w:tr w:rsidR="0000103D" w:rsidRPr="002F75CE" w14:paraId="504E22A9" w14:textId="77777777" w:rsidTr="009B11F9">
        <w:tc>
          <w:tcPr>
            <w:tcW w:w="123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39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fully-overlapped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afc"/>
              <w:numPr>
                <w:ilvl w:val="0"/>
                <w:numId w:val="36"/>
              </w:numPr>
              <w:ind w:firstLineChars="0"/>
              <w:rPr>
                <w:rFonts w:ascii="PMingLiU" w:eastAsia="PMingLiU" w:hAnsi="PMingLiU"/>
                <w:i/>
                <w:color w:val="0070C0"/>
                <w:lang w:val="en-US" w:eastAsia="zh-TW"/>
              </w:rPr>
            </w:pPr>
            <w:r>
              <w:rPr>
                <w:rFonts w:eastAsiaTheme="minorEastAsia"/>
                <w:lang w:val="en-US" w:eastAsia="zh-CN"/>
              </w:rPr>
              <w:t>RAN4 to work on at least non-overlapping concurrent gap. FFS whether to work on partially and fully-overlapped cases.</w:t>
            </w:r>
          </w:p>
        </w:tc>
      </w:tr>
      <w:tr w:rsidR="000155C9" w:rsidRPr="002F75CE" w14:paraId="2D5AC3A4" w14:textId="77777777" w:rsidTr="009B11F9">
        <w:tc>
          <w:tcPr>
            <w:tcW w:w="1236" w:type="dxa"/>
          </w:tcPr>
          <w:p w14:paraId="4D7F6AED" w14:textId="60EE56B8" w:rsidR="000155C9" w:rsidRDefault="000155C9" w:rsidP="000155C9">
            <w:pPr>
              <w:rPr>
                <w:b/>
                <w:u w:val="single"/>
                <w:lang w:eastAsia="ko-KR"/>
              </w:rPr>
            </w:pPr>
            <w:r w:rsidRPr="000155C9">
              <w:rPr>
                <w:lang w:eastAsia="ko-KR"/>
              </w:rPr>
              <w:t>Moderator</w:t>
            </w:r>
          </w:p>
        </w:tc>
        <w:tc>
          <w:tcPr>
            <w:tcW w:w="839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9B11F9">
        <w:tc>
          <w:tcPr>
            <w:tcW w:w="1236" w:type="dxa"/>
          </w:tcPr>
          <w:p w14:paraId="5278785F" w14:textId="23528FEE" w:rsidR="009B11F9" w:rsidRPr="00F778BA" w:rsidRDefault="009B11F9" w:rsidP="009B11F9">
            <w:pPr>
              <w:rPr>
                <w:lang w:eastAsia="ko-KR"/>
              </w:rPr>
            </w:pPr>
            <w:ins w:id="149" w:author="Xiaomi" w:date="2021-02-02T14:21:00Z">
              <w:r>
                <w:rPr>
                  <w:rFonts w:eastAsiaTheme="minorEastAsia" w:hint="eastAsia"/>
                  <w:b/>
                  <w:u w:val="single"/>
                  <w:lang w:eastAsia="zh-CN"/>
                </w:rPr>
                <w:t>X</w:t>
              </w:r>
              <w:r>
                <w:rPr>
                  <w:rFonts w:eastAsiaTheme="minorEastAsia"/>
                  <w:b/>
                  <w:u w:val="single"/>
                  <w:lang w:eastAsia="zh-CN"/>
                </w:rPr>
                <w:t>iaomi</w:t>
              </w:r>
            </w:ins>
            <w:del w:id="150" w:author="Xiaomi" w:date="2021-02-02T14:21:00Z">
              <w:r w:rsidRPr="00F778BA" w:rsidDel="005B33A1">
                <w:rPr>
                  <w:lang w:eastAsia="ko-KR"/>
                </w:rPr>
                <w:delText>Company A</w:delText>
              </w:r>
            </w:del>
          </w:p>
        </w:tc>
        <w:tc>
          <w:tcPr>
            <w:tcW w:w="8395" w:type="dxa"/>
          </w:tcPr>
          <w:p w14:paraId="72AEA954" w14:textId="31686B76" w:rsidR="009B11F9" w:rsidRDefault="009B11F9" w:rsidP="009B11F9">
            <w:pPr>
              <w:rPr>
                <w:b/>
                <w:u w:val="single"/>
                <w:lang w:eastAsia="ko-KR"/>
              </w:rPr>
            </w:pPr>
            <w:ins w:id="151" w:author="Xiaomi" w:date="2021-02-02T14:21:00Z">
              <w:r>
                <w:rPr>
                  <w:rFonts w:eastAsiaTheme="minorEastAsia" w:hint="eastAsia"/>
                  <w:b/>
                  <w:u w:val="single"/>
                  <w:lang w:eastAsia="zh-CN"/>
                </w:rPr>
                <w:t>S</w:t>
              </w:r>
              <w:r>
                <w:rPr>
                  <w:rFonts w:eastAsiaTheme="minorEastAsia"/>
                  <w:b/>
                  <w:u w:val="single"/>
                  <w:lang w:eastAsia="zh-CN"/>
                </w:rPr>
                <w:t>upport the revised WF. For fully-overlapping or partial overlapping case, UE performs the measurement on one of the concurrent gap and will miss the  measurement on the other concurrent gap.</w:t>
              </w:r>
            </w:ins>
          </w:p>
        </w:tc>
      </w:tr>
      <w:tr w:rsidR="00F778BA" w14:paraId="2384E858" w14:textId="77777777" w:rsidTr="009B11F9">
        <w:tc>
          <w:tcPr>
            <w:tcW w:w="1236" w:type="dxa"/>
          </w:tcPr>
          <w:p w14:paraId="526C2CF0" w14:textId="310C6686" w:rsidR="00F778BA" w:rsidRPr="00F778BA" w:rsidRDefault="00F778BA" w:rsidP="008C11B0">
            <w:pPr>
              <w:rPr>
                <w:lang w:eastAsia="ko-KR"/>
              </w:rPr>
            </w:pPr>
            <w:del w:id="152" w:author="Huang, Rui" w:date="2021-02-02T15:40:00Z">
              <w:r w:rsidRPr="00F778BA" w:rsidDel="0031300D">
                <w:rPr>
                  <w:lang w:eastAsia="ko-KR"/>
                </w:rPr>
                <w:delText xml:space="preserve">Company </w:delText>
              </w:r>
              <w:r w:rsidDel="0031300D">
                <w:rPr>
                  <w:lang w:eastAsia="ko-KR"/>
                </w:rPr>
                <w:delText>B</w:delText>
              </w:r>
            </w:del>
            <w:ins w:id="153" w:author="Huang, Rui" w:date="2021-02-02T15:40:00Z">
              <w:r w:rsidR="0031300D">
                <w:rPr>
                  <w:lang w:eastAsia="ko-KR"/>
                </w:rPr>
                <w:t>Intel</w:t>
              </w:r>
            </w:ins>
          </w:p>
        </w:tc>
        <w:tc>
          <w:tcPr>
            <w:tcW w:w="8395" w:type="dxa"/>
          </w:tcPr>
          <w:p w14:paraId="1B04D5A5" w14:textId="104F16DC" w:rsidR="00F778BA" w:rsidRDefault="0031300D" w:rsidP="008C11B0">
            <w:pPr>
              <w:rPr>
                <w:b/>
                <w:u w:val="single"/>
                <w:lang w:eastAsia="ko-KR"/>
              </w:rPr>
            </w:pPr>
            <w:ins w:id="154" w:author="Huang, Rui" w:date="2021-02-02T15:40:00Z">
              <w:r>
                <w:rPr>
                  <w:b/>
                  <w:u w:val="single"/>
                  <w:lang w:eastAsia="ko-KR"/>
                </w:rPr>
                <w:t>Technically the overlapping case is possible. But we are fine to keep the scope for non-</w:t>
              </w:r>
            </w:ins>
            <w:ins w:id="155" w:author="Huang, Rui" w:date="2021-02-02T15:41:00Z">
              <w:r>
                <w:rPr>
                  <w:b/>
                  <w:u w:val="single"/>
                  <w:lang w:eastAsia="ko-KR"/>
                </w:rPr>
                <w:t xml:space="preserve">overlapping case. </w:t>
              </w:r>
            </w:ins>
          </w:p>
        </w:tc>
      </w:tr>
      <w:tr w:rsidR="00F778BA" w14:paraId="645E41D8" w14:textId="77777777" w:rsidTr="009B11F9">
        <w:tc>
          <w:tcPr>
            <w:tcW w:w="1236" w:type="dxa"/>
          </w:tcPr>
          <w:p w14:paraId="3CD243CC" w14:textId="7A1DDB39" w:rsidR="00F778BA" w:rsidRPr="00A44529" w:rsidRDefault="00A44529" w:rsidP="008C11B0">
            <w:pPr>
              <w:rPr>
                <w:rFonts w:eastAsia="맑은 고딕" w:hint="eastAsia"/>
                <w:b/>
                <w:u w:val="single"/>
                <w:lang w:eastAsia="ko-KR"/>
                <w:rPrChange w:id="156" w:author="yoonoh-b" w:date="2021-02-02T18:37:00Z">
                  <w:rPr>
                    <w:b/>
                    <w:u w:val="single"/>
                    <w:lang w:eastAsia="ko-KR"/>
                  </w:rPr>
                </w:rPrChange>
              </w:rPr>
            </w:pPr>
            <w:ins w:id="157" w:author="yoonoh-b" w:date="2021-02-02T18:37:00Z">
              <w:r>
                <w:rPr>
                  <w:rFonts w:eastAsia="맑은 고딕" w:hint="eastAsia"/>
                  <w:b/>
                  <w:u w:val="single"/>
                  <w:lang w:eastAsia="ko-KR"/>
                </w:rPr>
                <w:t>LG Electronics</w:t>
              </w:r>
            </w:ins>
          </w:p>
        </w:tc>
        <w:tc>
          <w:tcPr>
            <w:tcW w:w="8395" w:type="dxa"/>
          </w:tcPr>
          <w:p w14:paraId="697FBC0E" w14:textId="2D31B98F" w:rsidR="00F778BA" w:rsidRPr="00A44529" w:rsidRDefault="00A44529" w:rsidP="0074385E">
            <w:pPr>
              <w:rPr>
                <w:rFonts w:eastAsia="맑은 고딕" w:hint="eastAsia"/>
                <w:b/>
                <w:u w:val="single"/>
                <w:lang w:eastAsia="ko-KR"/>
                <w:rPrChange w:id="158" w:author="yoonoh-b" w:date="2021-02-02T18:39:00Z">
                  <w:rPr>
                    <w:b/>
                    <w:u w:val="single"/>
                    <w:lang w:eastAsia="ko-KR"/>
                  </w:rPr>
                </w:rPrChange>
              </w:rPr>
            </w:pPr>
            <w:ins w:id="159" w:author="yoonoh-b" w:date="2021-02-02T18:39:00Z">
              <w:r>
                <w:rPr>
                  <w:rFonts w:eastAsia="맑은 고딕" w:hint="eastAsia"/>
                  <w:b/>
                  <w:u w:val="single"/>
                  <w:lang w:eastAsia="ko-KR"/>
                </w:rPr>
                <w:t>We</w:t>
              </w:r>
              <w:r>
                <w:rPr>
                  <w:rFonts w:eastAsia="맑은 고딕"/>
                  <w:b/>
                  <w:u w:val="single"/>
                  <w:lang w:eastAsia="ko-KR"/>
                </w:rPr>
                <w:t xml:space="preserve">’re fine with the revised WF. Need to clarify </w:t>
              </w:r>
            </w:ins>
            <w:ins w:id="160" w:author="yoonoh-b" w:date="2021-02-02T18:40:00Z">
              <w:r>
                <w:rPr>
                  <w:rFonts w:eastAsia="맑은 고딕"/>
                  <w:b/>
                  <w:u w:val="single"/>
                  <w:lang w:eastAsia="ko-KR"/>
                </w:rPr>
                <w:t xml:space="preserve">FFS </w:t>
              </w:r>
            </w:ins>
            <w:ins w:id="161" w:author="yoonoh-b" w:date="2021-02-02T18:39:00Z">
              <w:r>
                <w:rPr>
                  <w:rFonts w:eastAsia="맑은 고딕"/>
                  <w:b/>
                  <w:u w:val="single"/>
                  <w:lang w:eastAsia="ko-KR"/>
                </w:rPr>
                <w:t>work on partially and fully-overlapped cases.</w:t>
              </w:r>
            </w:ins>
            <w:ins w:id="162" w:author="yoonoh-b" w:date="2021-02-02T18:41:00Z">
              <w:r>
                <w:rPr>
                  <w:rFonts w:eastAsia="맑은 고딕"/>
                  <w:b/>
                  <w:u w:val="single"/>
                  <w:lang w:eastAsia="ko-KR"/>
                </w:rPr>
                <w:t xml:space="preserve"> Does</w:t>
              </w:r>
            </w:ins>
            <w:ins w:id="163" w:author="yoonoh-b" w:date="2021-02-02T18:40:00Z">
              <w:r>
                <w:rPr>
                  <w:rFonts w:eastAsia="맑은 고딕"/>
                  <w:b/>
                  <w:u w:val="single"/>
                  <w:lang w:eastAsia="ko-KR"/>
                </w:rPr>
                <w:t xml:space="preserve"> F</w:t>
              </w:r>
            </w:ins>
            <w:ins w:id="164" w:author="yoonoh-b" w:date="2021-02-02T18:41:00Z">
              <w:r>
                <w:rPr>
                  <w:rFonts w:eastAsia="맑은 고딕"/>
                  <w:b/>
                  <w:u w:val="single"/>
                  <w:lang w:eastAsia="ko-KR"/>
                </w:rPr>
                <w:t>FS mean is not to define in Rel-17?</w:t>
              </w:r>
            </w:ins>
          </w:p>
        </w:tc>
      </w:tr>
    </w:tbl>
    <w:p w14:paraId="0A0F77D4" w14:textId="77777777" w:rsidR="0000103D" w:rsidRDefault="0000103D"/>
    <w:tbl>
      <w:tblPr>
        <w:tblStyle w:val="af3"/>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Overlapping in gap duration</w:t>
            </w:r>
            <w:r w:rsidRPr="00274575">
              <w:rPr>
                <w:rFonts w:hint="eastAsia"/>
                <w:b/>
                <w:u w:val="single"/>
              </w:rPr>
              <w:t>, if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af3"/>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af3"/>
        <w:tblW w:w="0" w:type="auto"/>
        <w:tblLook w:val="04A0" w:firstRow="1" w:lastRow="0" w:firstColumn="1" w:lastColumn="0" w:noHBand="0" w:noVBand="1"/>
      </w:tblPr>
      <w:tblGrid>
        <w:gridCol w:w="1616"/>
        <w:gridCol w:w="8015"/>
      </w:tblGrid>
      <w:tr w:rsidR="0000103D" w:rsidRPr="0036412E" w14:paraId="11C9DC45" w14:textId="77777777" w:rsidTr="009B11F9">
        <w:tc>
          <w:tcPr>
            <w:tcW w:w="123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39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afc"/>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9B11F9">
        <w:tc>
          <w:tcPr>
            <w:tcW w:w="1236" w:type="dxa"/>
          </w:tcPr>
          <w:p w14:paraId="62EB0A3F" w14:textId="5BAF49C8" w:rsidR="000155C9" w:rsidRDefault="000155C9" w:rsidP="000155C9">
            <w:pPr>
              <w:rPr>
                <w:b/>
                <w:u w:val="single"/>
                <w:lang w:eastAsia="ko-KR"/>
              </w:rPr>
            </w:pPr>
            <w:r w:rsidRPr="000155C9">
              <w:rPr>
                <w:lang w:eastAsia="ko-KR"/>
              </w:rPr>
              <w:t>Moderator</w:t>
            </w:r>
          </w:p>
        </w:tc>
        <w:tc>
          <w:tcPr>
            <w:tcW w:w="839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9B11F9">
        <w:tc>
          <w:tcPr>
            <w:tcW w:w="1236" w:type="dxa"/>
          </w:tcPr>
          <w:p w14:paraId="4CFB27C9" w14:textId="49841700" w:rsidR="009B11F9" w:rsidRPr="00F778BA" w:rsidRDefault="009B11F9" w:rsidP="009B11F9">
            <w:pPr>
              <w:rPr>
                <w:lang w:eastAsia="ko-KR"/>
              </w:rPr>
            </w:pPr>
            <w:ins w:id="165" w:author="Xiaomi" w:date="2021-02-02T14:21:00Z">
              <w:r>
                <w:rPr>
                  <w:rFonts w:eastAsiaTheme="minorEastAsia" w:hint="eastAsia"/>
                  <w:b/>
                  <w:u w:val="single"/>
                  <w:lang w:eastAsia="zh-CN"/>
                </w:rPr>
                <w:t>X</w:t>
              </w:r>
              <w:r>
                <w:rPr>
                  <w:rFonts w:eastAsiaTheme="minorEastAsia"/>
                  <w:b/>
                  <w:u w:val="single"/>
                  <w:lang w:eastAsia="zh-CN"/>
                </w:rPr>
                <w:t>iaomi</w:t>
              </w:r>
            </w:ins>
            <w:del w:id="166" w:author="Xiaomi" w:date="2021-02-02T14:21:00Z">
              <w:r w:rsidRPr="00F778BA" w:rsidDel="00C35E1A">
                <w:rPr>
                  <w:lang w:eastAsia="ko-KR"/>
                </w:rPr>
                <w:delText>Company A</w:delText>
              </w:r>
            </w:del>
          </w:p>
        </w:tc>
        <w:tc>
          <w:tcPr>
            <w:tcW w:w="8395" w:type="dxa"/>
          </w:tcPr>
          <w:p w14:paraId="5A3225E1" w14:textId="6B7339B5" w:rsidR="009B11F9" w:rsidRDefault="009B11F9" w:rsidP="009B11F9">
            <w:pPr>
              <w:rPr>
                <w:b/>
                <w:u w:val="single"/>
                <w:lang w:eastAsia="ko-KR"/>
              </w:rPr>
            </w:pPr>
            <w:ins w:id="167"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9B11F9">
        <w:tc>
          <w:tcPr>
            <w:tcW w:w="1236" w:type="dxa"/>
          </w:tcPr>
          <w:p w14:paraId="5A3D4BA8" w14:textId="5DA2FB19" w:rsidR="00F778BA" w:rsidRPr="00F778BA" w:rsidRDefault="00F778BA" w:rsidP="008C11B0">
            <w:pPr>
              <w:rPr>
                <w:lang w:eastAsia="ko-KR"/>
              </w:rPr>
            </w:pPr>
            <w:del w:id="168" w:author="Huang, Rui" w:date="2021-02-02T15:41:00Z">
              <w:r w:rsidRPr="00F778BA" w:rsidDel="002933DF">
                <w:rPr>
                  <w:lang w:eastAsia="ko-KR"/>
                </w:rPr>
                <w:delText xml:space="preserve">Company </w:delText>
              </w:r>
              <w:r w:rsidDel="002933DF">
                <w:rPr>
                  <w:lang w:eastAsia="ko-KR"/>
                </w:rPr>
                <w:delText>B</w:delText>
              </w:r>
            </w:del>
            <w:ins w:id="169" w:author="Huang, Rui" w:date="2021-02-02T15:41:00Z">
              <w:r w:rsidR="002933DF">
                <w:rPr>
                  <w:lang w:eastAsia="ko-KR"/>
                </w:rPr>
                <w:t>Intel</w:t>
              </w:r>
            </w:ins>
          </w:p>
        </w:tc>
        <w:tc>
          <w:tcPr>
            <w:tcW w:w="8395" w:type="dxa"/>
          </w:tcPr>
          <w:p w14:paraId="7C8C445E" w14:textId="2E022AC6" w:rsidR="00F778BA" w:rsidRDefault="002933DF" w:rsidP="008C11B0">
            <w:pPr>
              <w:rPr>
                <w:b/>
                <w:u w:val="single"/>
                <w:lang w:eastAsia="ko-KR"/>
              </w:rPr>
            </w:pPr>
            <w:ins w:id="170"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9B11F9">
        <w:tc>
          <w:tcPr>
            <w:tcW w:w="1236" w:type="dxa"/>
          </w:tcPr>
          <w:p w14:paraId="0E6DC64E" w14:textId="67A85C91" w:rsidR="00F778BA" w:rsidRPr="00A44529" w:rsidRDefault="00A44529" w:rsidP="008C11B0">
            <w:pPr>
              <w:rPr>
                <w:rFonts w:eastAsia="맑은 고딕" w:hint="eastAsia"/>
                <w:b/>
                <w:u w:val="single"/>
                <w:lang w:eastAsia="ko-KR"/>
                <w:rPrChange w:id="171" w:author="yoonoh-b" w:date="2021-02-02T18:42:00Z">
                  <w:rPr>
                    <w:b/>
                    <w:u w:val="single"/>
                    <w:lang w:eastAsia="ko-KR"/>
                  </w:rPr>
                </w:rPrChange>
              </w:rPr>
            </w:pPr>
            <w:ins w:id="172" w:author="yoonoh-b" w:date="2021-02-02T18:42:00Z">
              <w:r>
                <w:rPr>
                  <w:rFonts w:eastAsia="맑은 고딕" w:hint="eastAsia"/>
                  <w:b/>
                  <w:u w:val="single"/>
                  <w:lang w:eastAsia="ko-KR"/>
                </w:rPr>
                <w:t>LG Electronics</w:t>
              </w:r>
            </w:ins>
          </w:p>
        </w:tc>
        <w:tc>
          <w:tcPr>
            <w:tcW w:w="8395" w:type="dxa"/>
          </w:tcPr>
          <w:p w14:paraId="245D4CA5" w14:textId="572DB518" w:rsidR="00F778BA" w:rsidRPr="00A44529" w:rsidRDefault="00A44529" w:rsidP="008C11B0">
            <w:pPr>
              <w:rPr>
                <w:rFonts w:eastAsia="맑은 고딕" w:hint="eastAsia"/>
                <w:b/>
                <w:u w:val="single"/>
                <w:lang w:eastAsia="ko-KR"/>
                <w:rPrChange w:id="173" w:author="yoonoh-b" w:date="2021-02-02T18:42:00Z">
                  <w:rPr>
                    <w:b/>
                    <w:u w:val="single"/>
                    <w:lang w:eastAsia="ko-KR"/>
                  </w:rPr>
                </w:rPrChange>
              </w:rPr>
            </w:pPr>
            <w:ins w:id="174" w:author="yoonoh-b" w:date="2021-02-02T18:42:00Z">
              <w:r>
                <w:rPr>
                  <w:rFonts w:eastAsia="맑은 고딕" w:hint="eastAsia"/>
                  <w:b/>
                  <w:u w:val="single"/>
                  <w:lang w:eastAsia="ko-KR"/>
                </w:rPr>
                <w:t>Generally, we</w:t>
              </w:r>
              <w:r>
                <w:rPr>
                  <w:rFonts w:eastAsia="맑은 고딕"/>
                  <w:b/>
                  <w:u w:val="single"/>
                  <w:lang w:eastAsia="ko-KR"/>
                </w:rPr>
                <w:t>’re fine with the revised WF.</w:t>
              </w:r>
            </w:ins>
          </w:p>
        </w:tc>
      </w:tr>
    </w:tbl>
    <w:p w14:paraId="30E37C1F" w14:textId="77777777" w:rsidR="0000103D" w:rsidRDefault="0000103D"/>
    <w:tbl>
      <w:tblPr>
        <w:tblStyle w:val="af3"/>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af3"/>
        <w:tblW w:w="0" w:type="auto"/>
        <w:tblLook w:val="04A0" w:firstRow="1" w:lastRow="0" w:firstColumn="1" w:lastColumn="0" w:noHBand="0" w:noVBand="1"/>
      </w:tblPr>
      <w:tblGrid>
        <w:gridCol w:w="1616"/>
        <w:gridCol w:w="8015"/>
      </w:tblGrid>
      <w:tr w:rsidR="0000103D" w:rsidRPr="0036412E" w14:paraId="532B9ABE" w14:textId="77777777" w:rsidTr="009B11F9">
        <w:tc>
          <w:tcPr>
            <w:tcW w:w="123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39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afc"/>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9B11F9">
        <w:tc>
          <w:tcPr>
            <w:tcW w:w="1236" w:type="dxa"/>
          </w:tcPr>
          <w:p w14:paraId="3DD07623" w14:textId="1926AA1A" w:rsidR="000155C9" w:rsidRDefault="000155C9" w:rsidP="000155C9">
            <w:pPr>
              <w:rPr>
                <w:b/>
                <w:u w:val="single"/>
                <w:lang w:eastAsia="ko-KR"/>
              </w:rPr>
            </w:pPr>
            <w:r w:rsidRPr="000155C9">
              <w:rPr>
                <w:lang w:eastAsia="ko-KR"/>
              </w:rPr>
              <w:t>Moderator</w:t>
            </w:r>
          </w:p>
        </w:tc>
        <w:tc>
          <w:tcPr>
            <w:tcW w:w="839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9B11F9">
        <w:tc>
          <w:tcPr>
            <w:tcW w:w="1236" w:type="dxa"/>
          </w:tcPr>
          <w:p w14:paraId="209AA26F" w14:textId="74343986" w:rsidR="009B11F9" w:rsidRPr="00F778BA" w:rsidRDefault="009B11F9" w:rsidP="009B11F9">
            <w:pPr>
              <w:rPr>
                <w:lang w:eastAsia="ko-KR"/>
              </w:rPr>
            </w:pPr>
            <w:ins w:id="175" w:author="Xiaomi" w:date="2021-02-02T14:21:00Z">
              <w:r>
                <w:rPr>
                  <w:rFonts w:eastAsiaTheme="minorEastAsia" w:hint="eastAsia"/>
                  <w:b/>
                  <w:u w:val="single"/>
                  <w:lang w:eastAsia="zh-CN"/>
                </w:rPr>
                <w:t>X</w:t>
              </w:r>
              <w:r>
                <w:rPr>
                  <w:rFonts w:eastAsiaTheme="minorEastAsia"/>
                  <w:b/>
                  <w:u w:val="single"/>
                  <w:lang w:eastAsia="zh-CN"/>
                </w:rPr>
                <w:t>iaomi</w:t>
              </w:r>
            </w:ins>
            <w:del w:id="176" w:author="Xiaomi" w:date="2021-02-02T14:21:00Z">
              <w:r w:rsidRPr="00F778BA" w:rsidDel="005B581C">
                <w:rPr>
                  <w:lang w:eastAsia="ko-KR"/>
                </w:rPr>
                <w:delText>Company A</w:delText>
              </w:r>
            </w:del>
          </w:p>
        </w:tc>
        <w:tc>
          <w:tcPr>
            <w:tcW w:w="8395" w:type="dxa"/>
          </w:tcPr>
          <w:p w14:paraId="6756375E" w14:textId="128FBE1F" w:rsidR="009B11F9" w:rsidRDefault="009B11F9" w:rsidP="009B11F9">
            <w:pPr>
              <w:rPr>
                <w:b/>
                <w:u w:val="single"/>
                <w:lang w:eastAsia="ko-KR"/>
              </w:rPr>
            </w:pPr>
            <w:ins w:id="177"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9B11F9">
        <w:tc>
          <w:tcPr>
            <w:tcW w:w="123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5" w:type="dxa"/>
          </w:tcPr>
          <w:p w14:paraId="7F46F73B" w14:textId="6C29775A" w:rsidR="00F778BA" w:rsidRDefault="000F3C88" w:rsidP="008C11B0">
            <w:pPr>
              <w:rPr>
                <w:b/>
                <w:u w:val="single"/>
                <w:lang w:eastAsia="ko-KR"/>
              </w:rPr>
            </w:pPr>
            <w:ins w:id="178" w:author="Huang, Rui" w:date="2021-02-02T15:43:00Z">
              <w:r>
                <w:rPr>
                  <w:b/>
                  <w:u w:val="single"/>
                  <w:lang w:eastAsia="ko-KR"/>
                </w:rPr>
                <w:t>Can be FFS. The layers definition shall be clarified also.</w:t>
              </w:r>
            </w:ins>
          </w:p>
        </w:tc>
      </w:tr>
      <w:tr w:rsidR="00F778BA" w14:paraId="2F4017FA" w14:textId="77777777" w:rsidTr="009B11F9">
        <w:tc>
          <w:tcPr>
            <w:tcW w:w="1236" w:type="dxa"/>
          </w:tcPr>
          <w:p w14:paraId="4A7BFB45" w14:textId="0F8931FD" w:rsidR="00F778BA" w:rsidRPr="00A44529" w:rsidRDefault="00A44529" w:rsidP="008C11B0">
            <w:pPr>
              <w:rPr>
                <w:rFonts w:eastAsia="맑은 고딕" w:hint="eastAsia"/>
                <w:b/>
                <w:u w:val="single"/>
                <w:lang w:eastAsia="ko-KR"/>
                <w:rPrChange w:id="179" w:author="yoonoh-b" w:date="2021-02-02T18:43:00Z">
                  <w:rPr>
                    <w:b/>
                    <w:u w:val="single"/>
                    <w:lang w:eastAsia="ko-KR"/>
                  </w:rPr>
                </w:rPrChange>
              </w:rPr>
            </w:pPr>
            <w:ins w:id="180" w:author="yoonoh-b" w:date="2021-02-02T18:43:00Z">
              <w:r>
                <w:rPr>
                  <w:rFonts w:eastAsia="맑은 고딕" w:hint="eastAsia"/>
                  <w:b/>
                  <w:u w:val="single"/>
                  <w:lang w:eastAsia="ko-KR"/>
                </w:rPr>
                <w:t>LG Electronics</w:t>
              </w:r>
            </w:ins>
          </w:p>
        </w:tc>
        <w:tc>
          <w:tcPr>
            <w:tcW w:w="8395" w:type="dxa"/>
          </w:tcPr>
          <w:p w14:paraId="11637304" w14:textId="2C43BEDE" w:rsidR="00F778BA" w:rsidRPr="00A44529" w:rsidRDefault="00A44529" w:rsidP="00E54FD1">
            <w:pPr>
              <w:rPr>
                <w:rFonts w:eastAsia="맑은 고딕" w:hint="eastAsia"/>
                <w:b/>
                <w:u w:val="single"/>
                <w:lang w:eastAsia="ko-KR"/>
                <w:rPrChange w:id="181" w:author="yoonoh-b" w:date="2021-02-02T18:43:00Z">
                  <w:rPr>
                    <w:b/>
                    <w:u w:val="single"/>
                    <w:lang w:eastAsia="ko-KR"/>
                  </w:rPr>
                </w:rPrChange>
              </w:rPr>
            </w:pPr>
            <w:ins w:id="182" w:author="yoonoh-b" w:date="2021-02-02T18:43:00Z">
              <w:r>
                <w:rPr>
                  <w:rFonts w:eastAsia="맑은 고딕" w:hint="eastAsia"/>
                  <w:b/>
                  <w:u w:val="single"/>
                  <w:lang w:eastAsia="ko-KR"/>
                </w:rPr>
                <w:t xml:space="preserve">Support this WF. </w:t>
              </w:r>
            </w:ins>
            <w:ins w:id="183" w:author="yoonoh-b" w:date="2021-02-02T18:47:00Z">
              <w:r w:rsidR="00E54FD1">
                <w:rPr>
                  <w:rFonts w:eastAsia="맑은 고딕"/>
                  <w:b/>
                  <w:u w:val="single"/>
                  <w:lang w:eastAsia="ko-KR"/>
                </w:rPr>
                <w:t>It is related to the requirement 9.1.3.2 in TS38.133.</w:t>
              </w:r>
            </w:ins>
            <w:ins w:id="184" w:author="yoonoh-b" w:date="2021-02-02T18:46:00Z">
              <w:r>
                <w:rPr>
                  <w:rFonts w:eastAsia="맑은 고딕"/>
                  <w:b/>
                  <w:u w:val="single"/>
                  <w:lang w:eastAsia="ko-KR"/>
                </w:rPr>
                <w:t xml:space="preserve"> </w:t>
              </w:r>
            </w:ins>
          </w:p>
        </w:tc>
      </w:tr>
    </w:tbl>
    <w:p w14:paraId="6174215E" w14:textId="77777777" w:rsidR="0000103D" w:rsidRDefault="0000103D"/>
    <w:tbl>
      <w:tblPr>
        <w:tblStyle w:val="af3"/>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af3"/>
        <w:tblW w:w="0" w:type="auto"/>
        <w:tblLook w:val="04A0" w:firstRow="1" w:lastRow="0" w:firstColumn="1" w:lastColumn="0" w:noHBand="0" w:noVBand="1"/>
      </w:tblPr>
      <w:tblGrid>
        <w:gridCol w:w="1616"/>
        <w:gridCol w:w="8015"/>
      </w:tblGrid>
      <w:tr w:rsidR="0000103D" w:rsidRPr="008B3BE3" w14:paraId="52F67452" w14:textId="77777777" w:rsidTr="009B11F9">
        <w:tc>
          <w:tcPr>
            <w:tcW w:w="1235"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396"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afc"/>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afc"/>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9B11F9">
        <w:tc>
          <w:tcPr>
            <w:tcW w:w="1235" w:type="dxa"/>
          </w:tcPr>
          <w:p w14:paraId="203B1494" w14:textId="61E476D5" w:rsidR="000155C9" w:rsidRDefault="000155C9" w:rsidP="000155C9">
            <w:pPr>
              <w:rPr>
                <w:b/>
                <w:u w:val="single"/>
                <w:lang w:eastAsia="ko-KR"/>
              </w:rPr>
            </w:pPr>
            <w:r w:rsidRPr="000155C9">
              <w:rPr>
                <w:lang w:eastAsia="ko-KR"/>
              </w:rPr>
              <w:lastRenderedPageBreak/>
              <w:t>Moderator</w:t>
            </w:r>
          </w:p>
        </w:tc>
        <w:tc>
          <w:tcPr>
            <w:tcW w:w="8396"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9B11F9">
        <w:tc>
          <w:tcPr>
            <w:tcW w:w="1235" w:type="dxa"/>
          </w:tcPr>
          <w:p w14:paraId="685F6922" w14:textId="28B96D38" w:rsidR="009B11F9" w:rsidRPr="00F778BA" w:rsidRDefault="009B11F9" w:rsidP="009B11F9">
            <w:pPr>
              <w:rPr>
                <w:lang w:eastAsia="ko-KR"/>
              </w:rPr>
            </w:pPr>
            <w:ins w:id="185" w:author="Xiaomi" w:date="2021-02-02T14:21:00Z">
              <w:r>
                <w:rPr>
                  <w:rFonts w:eastAsiaTheme="minorEastAsia" w:hint="eastAsia"/>
                  <w:b/>
                  <w:u w:val="single"/>
                  <w:lang w:eastAsia="zh-CN"/>
                </w:rPr>
                <w:t>X</w:t>
              </w:r>
              <w:r>
                <w:rPr>
                  <w:rFonts w:eastAsiaTheme="minorEastAsia"/>
                  <w:b/>
                  <w:u w:val="single"/>
                  <w:lang w:eastAsia="zh-CN"/>
                </w:rPr>
                <w:t>iaomi</w:t>
              </w:r>
            </w:ins>
            <w:del w:id="186" w:author="Xiaomi" w:date="2021-02-02T14:21:00Z">
              <w:r w:rsidRPr="00F778BA" w:rsidDel="005863A7">
                <w:rPr>
                  <w:lang w:eastAsia="ko-KR"/>
                </w:rPr>
                <w:delText>Company A</w:delText>
              </w:r>
            </w:del>
          </w:p>
        </w:tc>
        <w:tc>
          <w:tcPr>
            <w:tcW w:w="8396" w:type="dxa"/>
          </w:tcPr>
          <w:p w14:paraId="2F513D41" w14:textId="6C9FC80B" w:rsidR="009B11F9" w:rsidRDefault="009B11F9" w:rsidP="009B11F9">
            <w:pPr>
              <w:rPr>
                <w:b/>
                <w:u w:val="single"/>
                <w:lang w:eastAsia="ko-KR"/>
              </w:rPr>
            </w:pPr>
            <w:ins w:id="187"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9B11F9">
        <w:tc>
          <w:tcPr>
            <w:tcW w:w="1235" w:type="dxa"/>
          </w:tcPr>
          <w:p w14:paraId="70E80FCD" w14:textId="33127F0C" w:rsidR="00F778BA" w:rsidRPr="00F778BA" w:rsidRDefault="00F778BA" w:rsidP="008C11B0">
            <w:pPr>
              <w:rPr>
                <w:lang w:eastAsia="ko-KR"/>
              </w:rPr>
            </w:pPr>
            <w:del w:id="188" w:author="Huang, Rui" w:date="2021-02-02T15:43:00Z">
              <w:r w:rsidRPr="00F778BA" w:rsidDel="007441E7">
                <w:rPr>
                  <w:lang w:eastAsia="ko-KR"/>
                </w:rPr>
                <w:delText xml:space="preserve">Company </w:delText>
              </w:r>
              <w:r w:rsidDel="007441E7">
                <w:rPr>
                  <w:lang w:eastAsia="ko-KR"/>
                </w:rPr>
                <w:delText>B</w:delText>
              </w:r>
            </w:del>
            <w:ins w:id="189" w:author="Huang, Rui" w:date="2021-02-02T15:43:00Z">
              <w:r w:rsidR="007441E7">
                <w:rPr>
                  <w:lang w:eastAsia="ko-KR"/>
                </w:rPr>
                <w:t>Intel</w:t>
              </w:r>
            </w:ins>
          </w:p>
        </w:tc>
        <w:tc>
          <w:tcPr>
            <w:tcW w:w="8396" w:type="dxa"/>
          </w:tcPr>
          <w:p w14:paraId="11B31E91" w14:textId="1F23CAAC" w:rsidR="00F778BA" w:rsidRPr="008F12C9" w:rsidRDefault="00B22CCD" w:rsidP="008C11B0">
            <w:pPr>
              <w:rPr>
                <w:rPrChange w:id="190" w:author="Huang, Rui" w:date="2021-02-02T15:45:00Z">
                  <w:rPr>
                    <w:b/>
                    <w:u w:val="single"/>
                    <w:lang w:eastAsia="ko-KR"/>
                  </w:rPr>
                </w:rPrChange>
              </w:rPr>
            </w:pPr>
            <w:ins w:id="191" w:author="Huang, Rui" w:date="2021-02-02T15:45:00Z">
              <w:r>
                <w:rPr>
                  <w:b/>
                  <w:u w:val="single"/>
                  <w:lang w:eastAsia="ko-KR"/>
                </w:rPr>
                <w:t>One clarification is needed for “</w:t>
              </w:r>
            </w:ins>
            <w:ins w:id="192" w:author="Huang, Rui" w:date="2021-02-02T15:46:00Z">
              <w:r w:rsidR="008F12C9" w:rsidRPr="008F12C9">
                <w:rPr>
                  <w:b/>
                  <w:u w:val="single"/>
                  <w:lang w:eastAsia="ko-KR"/>
                </w:rPr>
                <w:t>effective MGRP</w:t>
              </w:r>
              <w:r w:rsidR="008F12C9">
                <w:rPr>
                  <w:b/>
                  <w:u w:val="single"/>
                  <w:lang w:eastAsia="ko-KR"/>
                </w:rPr>
                <w:t>”</w:t>
              </w:r>
            </w:ins>
            <w:ins w:id="193"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194"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9B11F9">
        <w:tc>
          <w:tcPr>
            <w:tcW w:w="1235" w:type="dxa"/>
          </w:tcPr>
          <w:p w14:paraId="17B12DD8" w14:textId="3DFE023F" w:rsidR="00F778BA" w:rsidRPr="00E54FD1" w:rsidRDefault="00E54FD1" w:rsidP="008C11B0">
            <w:pPr>
              <w:rPr>
                <w:rFonts w:eastAsia="맑은 고딕" w:hint="eastAsia"/>
                <w:b/>
                <w:u w:val="single"/>
                <w:lang w:eastAsia="ko-KR"/>
                <w:rPrChange w:id="195" w:author="yoonoh-b" w:date="2021-02-02T18:49:00Z">
                  <w:rPr>
                    <w:b/>
                    <w:u w:val="single"/>
                    <w:lang w:eastAsia="ko-KR"/>
                  </w:rPr>
                </w:rPrChange>
              </w:rPr>
            </w:pPr>
            <w:ins w:id="196" w:author="yoonoh-b" w:date="2021-02-02T18:49:00Z">
              <w:r>
                <w:rPr>
                  <w:rFonts w:eastAsia="맑은 고딕" w:hint="eastAsia"/>
                  <w:b/>
                  <w:u w:val="single"/>
                  <w:lang w:eastAsia="ko-KR"/>
                </w:rPr>
                <w:t>LG Electronics</w:t>
              </w:r>
            </w:ins>
          </w:p>
        </w:tc>
        <w:tc>
          <w:tcPr>
            <w:tcW w:w="8396" w:type="dxa"/>
          </w:tcPr>
          <w:p w14:paraId="03386A80" w14:textId="2E7DEC32" w:rsidR="00F778BA" w:rsidRPr="00E54FD1" w:rsidRDefault="00E54FD1" w:rsidP="008C11B0">
            <w:pPr>
              <w:rPr>
                <w:rFonts w:eastAsia="맑은 고딕" w:hint="eastAsia"/>
                <w:b/>
                <w:u w:val="single"/>
                <w:lang w:eastAsia="ko-KR"/>
                <w:rPrChange w:id="197" w:author="yoonoh-b" w:date="2021-02-02T18:49:00Z">
                  <w:rPr>
                    <w:b/>
                    <w:u w:val="single"/>
                    <w:lang w:eastAsia="ko-KR"/>
                  </w:rPr>
                </w:rPrChange>
              </w:rPr>
            </w:pPr>
            <w:ins w:id="198" w:author="yoonoh-b" w:date="2021-02-02T18:49:00Z">
              <w:r>
                <w:rPr>
                  <w:rFonts w:eastAsia="맑은 고딕" w:hint="eastAsia"/>
                  <w:b/>
                  <w:u w:val="single"/>
                  <w:lang w:eastAsia="ko-KR"/>
                </w:rPr>
                <w:t>We</w:t>
              </w:r>
              <w:r>
                <w:rPr>
                  <w:rFonts w:eastAsia="맑은 고딕"/>
                  <w:b/>
                  <w:u w:val="single"/>
                  <w:lang w:eastAsia="ko-KR"/>
                </w:rPr>
                <w:t>’re fine with the revised WF.</w:t>
              </w:r>
            </w:ins>
            <w:bookmarkStart w:id="199" w:name="_GoBack"/>
            <w:bookmarkEnd w:id="199"/>
          </w:p>
        </w:tc>
      </w:tr>
    </w:tbl>
    <w:p w14:paraId="54EC0177" w14:textId="77777777" w:rsidR="0000103D" w:rsidRDefault="0000103D"/>
    <w:tbl>
      <w:tblPr>
        <w:tblStyle w:val="af3"/>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af3"/>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af3"/>
        <w:tblW w:w="0" w:type="auto"/>
        <w:tblLook w:val="04A0" w:firstRow="1" w:lastRow="0" w:firstColumn="1" w:lastColumn="0" w:noHBand="0" w:noVBand="1"/>
      </w:tblPr>
      <w:tblGrid>
        <w:gridCol w:w="1235"/>
        <w:gridCol w:w="8396"/>
      </w:tblGrid>
      <w:tr w:rsidR="0000103D" w14:paraId="69566577" w14:textId="77777777" w:rsidTr="0000103D">
        <w:tc>
          <w:tcPr>
            <w:tcW w:w="1242"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615"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afc"/>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afc"/>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00103D">
        <w:tc>
          <w:tcPr>
            <w:tcW w:w="1242" w:type="dxa"/>
          </w:tcPr>
          <w:p w14:paraId="79B27CC0" w14:textId="6C406238" w:rsidR="000155C9" w:rsidRPr="000155C9" w:rsidRDefault="000155C9" w:rsidP="0000103D">
            <w:pPr>
              <w:rPr>
                <w:lang w:eastAsia="ko-KR"/>
              </w:rPr>
            </w:pPr>
            <w:r w:rsidRPr="000155C9">
              <w:rPr>
                <w:lang w:eastAsia="ko-KR"/>
              </w:rPr>
              <w:t xml:space="preserve">Moderator </w:t>
            </w:r>
          </w:p>
        </w:tc>
        <w:tc>
          <w:tcPr>
            <w:tcW w:w="8615" w:type="dxa"/>
          </w:tcPr>
          <w:p w14:paraId="4F68B867" w14:textId="7D04E751" w:rsidR="000155C9" w:rsidRPr="000155C9" w:rsidRDefault="000155C9" w:rsidP="0000103D">
            <w:r>
              <w:t>Do not expect any LS in this meeting</w:t>
            </w:r>
          </w:p>
        </w:tc>
      </w:tr>
      <w:tr w:rsidR="00F778BA" w14:paraId="745AC044" w14:textId="77777777" w:rsidTr="00F778BA">
        <w:tc>
          <w:tcPr>
            <w:tcW w:w="1242" w:type="dxa"/>
          </w:tcPr>
          <w:p w14:paraId="3D90A049" w14:textId="77777777" w:rsidR="00F778BA" w:rsidRPr="00F778BA" w:rsidRDefault="00F778BA" w:rsidP="008C11B0">
            <w:pPr>
              <w:rPr>
                <w:lang w:eastAsia="ko-KR"/>
              </w:rPr>
            </w:pPr>
            <w:r w:rsidRPr="00F778BA">
              <w:rPr>
                <w:lang w:eastAsia="ko-KR"/>
              </w:rPr>
              <w:t>Company A</w:t>
            </w:r>
          </w:p>
        </w:tc>
        <w:tc>
          <w:tcPr>
            <w:tcW w:w="8615" w:type="dxa"/>
          </w:tcPr>
          <w:p w14:paraId="7061D5FA" w14:textId="77777777" w:rsidR="00F778BA" w:rsidRDefault="00F778BA" w:rsidP="008C11B0">
            <w:pPr>
              <w:rPr>
                <w:b/>
                <w:u w:val="single"/>
                <w:lang w:eastAsia="ko-KR"/>
              </w:rPr>
            </w:pPr>
          </w:p>
        </w:tc>
      </w:tr>
      <w:tr w:rsidR="00F778BA" w14:paraId="30BA8718" w14:textId="77777777" w:rsidTr="00F778BA">
        <w:tc>
          <w:tcPr>
            <w:tcW w:w="1242" w:type="dxa"/>
          </w:tcPr>
          <w:p w14:paraId="588EF8FF"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7FF3380F" w14:textId="77777777" w:rsidR="00F778BA" w:rsidRDefault="00F778BA" w:rsidP="008C11B0">
            <w:pPr>
              <w:rPr>
                <w:b/>
                <w:u w:val="single"/>
                <w:lang w:eastAsia="ko-KR"/>
              </w:rPr>
            </w:pPr>
          </w:p>
        </w:tc>
      </w:tr>
      <w:tr w:rsidR="00F778BA" w14:paraId="669D40FB" w14:textId="77777777" w:rsidTr="00F778BA">
        <w:tc>
          <w:tcPr>
            <w:tcW w:w="1242" w:type="dxa"/>
          </w:tcPr>
          <w:p w14:paraId="7EDD7011" w14:textId="77777777" w:rsidR="00F778BA" w:rsidRDefault="00F778BA" w:rsidP="008C11B0">
            <w:pPr>
              <w:rPr>
                <w:b/>
                <w:u w:val="single"/>
                <w:lang w:eastAsia="ko-KR"/>
              </w:rPr>
            </w:pPr>
          </w:p>
        </w:tc>
        <w:tc>
          <w:tcPr>
            <w:tcW w:w="8615" w:type="dxa"/>
          </w:tcPr>
          <w:p w14:paraId="10213FE7" w14:textId="77777777" w:rsidR="00F778BA" w:rsidRDefault="00F778BA" w:rsidP="008C11B0">
            <w:pPr>
              <w:rPr>
                <w:b/>
                <w:u w:val="single"/>
                <w:lang w:eastAsia="ko-KR"/>
              </w:rPr>
            </w:pPr>
          </w:p>
        </w:tc>
      </w:tr>
    </w:tbl>
    <w:p w14:paraId="2A2F706C" w14:textId="77777777" w:rsidR="0000103D" w:rsidRDefault="0000103D"/>
    <w:tbl>
      <w:tblPr>
        <w:tblStyle w:val="af3"/>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w:date="2021-01-22T15:32:00Z" w:initials="DL(-F">
    <w:p w14:paraId="5B39335F" w14:textId="77777777" w:rsidR="00EB5F34" w:rsidRDefault="00EB5F34">
      <w:pPr>
        <w:pStyle w:val="a8"/>
      </w:pPr>
      <w:r>
        <w:t>This Option only addresses concurrent but not independent.</w:t>
      </w:r>
    </w:p>
  </w:comment>
  <w:comment w:id="123" w:author="Nokia" w:date="2021-01-22T15:32:00Z" w:initials="DL(-F">
    <w:p w14:paraId="36A6F2FD" w14:textId="77777777" w:rsidR="00EB5F34" w:rsidRDefault="00EB5F34" w:rsidP="00C615C3">
      <w:pPr>
        <w:pStyle w:val="a8"/>
      </w:pPr>
      <w:r>
        <w:t>This Option only addresses concurrent but not independent.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C9E4" w14:textId="77777777" w:rsidR="00040C25" w:rsidRDefault="00040C25" w:rsidP="004E59C7">
      <w:pPr>
        <w:spacing w:after="0"/>
      </w:pPr>
      <w:r>
        <w:separator/>
      </w:r>
    </w:p>
  </w:endnote>
  <w:endnote w:type="continuationSeparator" w:id="0">
    <w:p w14:paraId="673482D6" w14:textId="77777777" w:rsidR="00040C25" w:rsidRDefault="00040C25" w:rsidP="004E59C7">
      <w:pPr>
        <w:spacing w:after="0"/>
      </w:pPr>
      <w:r>
        <w:continuationSeparator/>
      </w:r>
    </w:p>
  </w:endnote>
  <w:endnote w:type="continuationNotice" w:id="1">
    <w:p w14:paraId="706ACCB6" w14:textId="77777777" w:rsidR="00040C25" w:rsidRDefault="00040C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4D35A" w14:textId="77777777" w:rsidR="00040C25" w:rsidRDefault="00040C25" w:rsidP="004E59C7">
      <w:pPr>
        <w:spacing w:after="0"/>
      </w:pPr>
      <w:r>
        <w:separator/>
      </w:r>
    </w:p>
  </w:footnote>
  <w:footnote w:type="continuationSeparator" w:id="0">
    <w:p w14:paraId="5524F5A7" w14:textId="77777777" w:rsidR="00040C25" w:rsidRDefault="00040C25" w:rsidP="004E59C7">
      <w:pPr>
        <w:spacing w:after="0"/>
      </w:pPr>
      <w:r>
        <w:continuationSeparator/>
      </w:r>
    </w:p>
  </w:footnote>
  <w:footnote w:type="continuationNotice" w:id="1">
    <w:p w14:paraId="081026FC" w14:textId="77777777" w:rsidR="00040C25" w:rsidRDefault="00040C2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4"/>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2"/>
  </w:num>
  <w:num w:numId="33">
    <w:abstractNumId w:val="1"/>
  </w:num>
  <w:num w:numId="34">
    <w:abstractNumId w:val="33"/>
  </w:num>
  <w:num w:numId="35">
    <w:abstractNumId w:val="8"/>
  </w:num>
  <w:num w:numId="3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03D"/>
    <w:rsid w:val="0000183A"/>
    <w:rsid w:val="00004165"/>
    <w:rsid w:val="000077CE"/>
    <w:rsid w:val="000155C9"/>
    <w:rsid w:val="0001635A"/>
    <w:rsid w:val="00020C56"/>
    <w:rsid w:val="00021915"/>
    <w:rsid w:val="00026ACC"/>
    <w:rsid w:val="0003171D"/>
    <w:rsid w:val="00031C1D"/>
    <w:rsid w:val="00033A10"/>
    <w:rsid w:val="00033F96"/>
    <w:rsid w:val="00035C50"/>
    <w:rsid w:val="00040C25"/>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7548"/>
    <w:rsid w:val="0009383E"/>
    <w:rsid w:val="00093E7E"/>
    <w:rsid w:val="00095DE7"/>
    <w:rsid w:val="0009637C"/>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A"/>
    <w:rsid w:val="001308F7"/>
    <w:rsid w:val="0013300C"/>
    <w:rsid w:val="00136D4C"/>
    <w:rsid w:val="00142BB9"/>
    <w:rsid w:val="00144F96"/>
    <w:rsid w:val="00147765"/>
    <w:rsid w:val="001479C6"/>
    <w:rsid w:val="00151EAC"/>
    <w:rsid w:val="0015276A"/>
    <w:rsid w:val="00153528"/>
    <w:rsid w:val="00154E68"/>
    <w:rsid w:val="001564F4"/>
    <w:rsid w:val="00156C3B"/>
    <w:rsid w:val="00162548"/>
    <w:rsid w:val="00164823"/>
    <w:rsid w:val="00172183"/>
    <w:rsid w:val="00172C63"/>
    <w:rsid w:val="001743B8"/>
    <w:rsid w:val="001751AB"/>
    <w:rsid w:val="001751BD"/>
    <w:rsid w:val="00175A3F"/>
    <w:rsid w:val="00180E09"/>
    <w:rsid w:val="00181540"/>
    <w:rsid w:val="00181951"/>
    <w:rsid w:val="00183D4C"/>
    <w:rsid w:val="00183F6D"/>
    <w:rsid w:val="0018670E"/>
    <w:rsid w:val="0019219A"/>
    <w:rsid w:val="00195077"/>
    <w:rsid w:val="001A033F"/>
    <w:rsid w:val="001A08AA"/>
    <w:rsid w:val="001A50F7"/>
    <w:rsid w:val="001A5247"/>
    <w:rsid w:val="001A59CB"/>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5B1"/>
    <w:rsid w:val="002775B9"/>
    <w:rsid w:val="002811C4"/>
    <w:rsid w:val="00282213"/>
    <w:rsid w:val="00284016"/>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DA6"/>
    <w:rsid w:val="002B1A8B"/>
    <w:rsid w:val="002B516C"/>
    <w:rsid w:val="002B5E1D"/>
    <w:rsid w:val="002B60C1"/>
    <w:rsid w:val="002C4B52"/>
    <w:rsid w:val="002C5EC4"/>
    <w:rsid w:val="002D01EE"/>
    <w:rsid w:val="002D03E5"/>
    <w:rsid w:val="002D36EB"/>
    <w:rsid w:val="002D6BDF"/>
    <w:rsid w:val="002D6F2A"/>
    <w:rsid w:val="002E2CE9"/>
    <w:rsid w:val="002E3B30"/>
    <w:rsid w:val="002E3BF7"/>
    <w:rsid w:val="002E403E"/>
    <w:rsid w:val="002F158C"/>
    <w:rsid w:val="002F4093"/>
    <w:rsid w:val="002F5636"/>
    <w:rsid w:val="002F75CE"/>
    <w:rsid w:val="003022A5"/>
    <w:rsid w:val="00306110"/>
    <w:rsid w:val="00307E51"/>
    <w:rsid w:val="0031077E"/>
    <w:rsid w:val="00311363"/>
    <w:rsid w:val="00311F8A"/>
    <w:rsid w:val="0031300D"/>
    <w:rsid w:val="00315867"/>
    <w:rsid w:val="003168E7"/>
    <w:rsid w:val="00321124"/>
    <w:rsid w:val="00321150"/>
    <w:rsid w:val="00323F4A"/>
    <w:rsid w:val="003260D7"/>
    <w:rsid w:val="00336697"/>
    <w:rsid w:val="003418CB"/>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6B0F"/>
    <w:rsid w:val="004C7DC8"/>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60606"/>
    <w:rsid w:val="0056367C"/>
    <w:rsid w:val="00571777"/>
    <w:rsid w:val="00580FF5"/>
    <w:rsid w:val="0058519C"/>
    <w:rsid w:val="00586186"/>
    <w:rsid w:val="0059149A"/>
    <w:rsid w:val="005956EE"/>
    <w:rsid w:val="0059689C"/>
    <w:rsid w:val="00597A6B"/>
    <w:rsid w:val="005A083E"/>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144A1"/>
    <w:rsid w:val="00615EBB"/>
    <w:rsid w:val="00616096"/>
    <w:rsid w:val="006160A2"/>
    <w:rsid w:val="006302AA"/>
    <w:rsid w:val="006363BD"/>
    <w:rsid w:val="00637FFA"/>
    <w:rsid w:val="00640132"/>
    <w:rsid w:val="006412DC"/>
    <w:rsid w:val="00642BC6"/>
    <w:rsid w:val="00644790"/>
    <w:rsid w:val="00646C61"/>
    <w:rsid w:val="006501AF"/>
    <w:rsid w:val="00650DDE"/>
    <w:rsid w:val="0065505B"/>
    <w:rsid w:val="006563C1"/>
    <w:rsid w:val="006670AC"/>
    <w:rsid w:val="00672307"/>
    <w:rsid w:val="006808C6"/>
    <w:rsid w:val="00680F4F"/>
    <w:rsid w:val="00682668"/>
    <w:rsid w:val="00683332"/>
    <w:rsid w:val="00692A68"/>
    <w:rsid w:val="00693369"/>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7C0C"/>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5AE7"/>
    <w:rsid w:val="008C11B0"/>
    <w:rsid w:val="008C1A5E"/>
    <w:rsid w:val="008C60E9"/>
    <w:rsid w:val="008D0273"/>
    <w:rsid w:val="008D1B7C"/>
    <w:rsid w:val="008D3204"/>
    <w:rsid w:val="008D48AA"/>
    <w:rsid w:val="008D6657"/>
    <w:rsid w:val="008E1F60"/>
    <w:rsid w:val="008E307E"/>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529"/>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865"/>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2CCD"/>
    <w:rsid w:val="00B23F7C"/>
    <w:rsid w:val="00B2472D"/>
    <w:rsid w:val="00B24CA0"/>
    <w:rsid w:val="00B2549F"/>
    <w:rsid w:val="00B3733E"/>
    <w:rsid w:val="00B4108D"/>
    <w:rsid w:val="00B43E7C"/>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C30"/>
    <w:rsid w:val="00D11359"/>
    <w:rsid w:val="00D12B51"/>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4588"/>
    <w:rsid w:val="00D67FCF"/>
    <w:rsid w:val="00D709CE"/>
    <w:rsid w:val="00D71DA9"/>
    <w:rsid w:val="00D71F73"/>
    <w:rsid w:val="00D80786"/>
    <w:rsid w:val="00D808CA"/>
    <w:rsid w:val="00D81CAB"/>
    <w:rsid w:val="00D8576F"/>
    <w:rsid w:val="00D8677F"/>
    <w:rsid w:val="00D92614"/>
    <w:rsid w:val="00D92A5B"/>
    <w:rsid w:val="00D97F0C"/>
    <w:rsid w:val="00DA0A3A"/>
    <w:rsid w:val="00DA3A86"/>
    <w:rsid w:val="00DB25AD"/>
    <w:rsid w:val="00DC2500"/>
    <w:rsid w:val="00DC77DC"/>
    <w:rsid w:val="00DD0453"/>
    <w:rsid w:val="00DD0C2C"/>
    <w:rsid w:val="00DD19DE"/>
    <w:rsid w:val="00DD28BC"/>
    <w:rsid w:val="00DE31F0"/>
    <w:rsid w:val="00DE3D1C"/>
    <w:rsid w:val="00DE5805"/>
    <w:rsid w:val="00DF695A"/>
    <w:rsid w:val="00E0227D"/>
    <w:rsid w:val="00E04B84"/>
    <w:rsid w:val="00E058DB"/>
    <w:rsid w:val="00E06466"/>
    <w:rsid w:val="00E06FDA"/>
    <w:rsid w:val="00E11F05"/>
    <w:rsid w:val="00E15B0A"/>
    <w:rsid w:val="00E160A5"/>
    <w:rsid w:val="00E16408"/>
    <w:rsid w:val="00E1713D"/>
    <w:rsid w:val="00E20A43"/>
    <w:rsid w:val="00E23898"/>
    <w:rsid w:val="00E319F1"/>
    <w:rsid w:val="00E33CD2"/>
    <w:rsid w:val="00E33CD4"/>
    <w:rsid w:val="00E40E90"/>
    <w:rsid w:val="00E45C7E"/>
    <w:rsid w:val="00E52D20"/>
    <w:rsid w:val="00E531EB"/>
    <w:rsid w:val="00E54874"/>
    <w:rsid w:val="00E54B6F"/>
    <w:rsid w:val="00E54FD1"/>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5F34"/>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76A"/>
    <w:rsid w:val="00F618EF"/>
    <w:rsid w:val="00F65582"/>
    <w:rsid w:val="00F66E75"/>
    <w:rsid w:val="00F7185B"/>
    <w:rsid w:val="00F72474"/>
    <w:rsid w:val="00F778BA"/>
    <w:rsid w:val="00F77EB0"/>
    <w:rsid w:val="00F82D87"/>
    <w:rsid w:val="00F86D47"/>
    <w:rsid w:val="00F87CDD"/>
    <w:rsid w:val="00F933F0"/>
    <w:rsid w:val="00F937A3"/>
    <w:rsid w:val="00F94715"/>
    <w:rsid w:val="00F96A3D"/>
    <w:rsid w:val="00F9764A"/>
    <w:rsid w:val="00FA4718"/>
    <w:rsid w:val="00FA5848"/>
    <w:rsid w:val="00FA7F3D"/>
    <w:rsid w:val="00FB38D8"/>
    <w:rsid w:val="00FB542A"/>
    <w:rsid w:val="00FC051F"/>
    <w:rsid w:val="00FC06FF"/>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8"/>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6">
    <w:name w:val="머리글 Char"/>
    <w:link w:val="ae"/>
    <w:rPr>
      <w:rFonts w:ascii="Arial" w:hAnsi="Arial"/>
      <w:b/>
      <w:sz w:val="18"/>
      <w:lang w:val="en-GB" w:bidi="ar-SA"/>
    </w:rPr>
  </w:style>
  <w:style w:type="character" w:customStyle="1" w:styleId="Char0">
    <w:name w:val="메모 텍스트 Char"/>
    <w:link w:val="a8"/>
    <w:uiPriority w:val="99"/>
    <w:rPr>
      <w:lang w:val="en-GB" w:eastAsia="en-US"/>
    </w:rPr>
  </w:style>
  <w:style w:type="character" w:customStyle="1" w:styleId="Char9">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풍선 도움말 텍스트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제목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캡션 Char"/>
    <w:link w:val="a6"/>
    <w:rPr>
      <w:b/>
      <w:lang w:val="en-GB"/>
    </w:rPr>
  </w:style>
  <w:style w:type="character" w:customStyle="1" w:styleId="3Char">
    <w:name w:val="제목 3 Char"/>
    <w:link w:val="3"/>
    <w:rPr>
      <w:rFonts w:ascii="Arial" w:hAnsi="Arial"/>
      <w:sz w:val="28"/>
      <w:lang w:eastAsia="en-US"/>
    </w:rPr>
  </w:style>
  <w:style w:type="character" w:customStyle="1" w:styleId="Char1">
    <w:name w:val="본문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글자만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바닥글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Pr>
      <w:rFonts w:ascii="Arial" w:hAnsi="Arial"/>
      <w:sz w:val="24"/>
      <w:lang w:eastAsia="en-US"/>
    </w:rPr>
  </w:style>
  <w:style w:type="character" w:customStyle="1" w:styleId="5Char">
    <w:name w:val="제목 5 Char"/>
    <w:basedOn w:val="a0"/>
    <w:link w:val="5"/>
    <w:rPr>
      <w:rFonts w:ascii="Arial" w:hAnsi="Arial"/>
      <w:sz w:val="22"/>
      <w:lang w:eastAsia="en-US"/>
    </w:rPr>
  </w:style>
  <w:style w:type="character" w:customStyle="1" w:styleId="6Char">
    <w:name w:val="제목 6 Char"/>
    <w:basedOn w:val="a0"/>
    <w:link w:val="6"/>
    <w:rPr>
      <w:rFonts w:ascii="Arial" w:hAnsi="Arial"/>
      <w:lang w:eastAsia="en-US"/>
    </w:rPr>
  </w:style>
  <w:style w:type="character" w:customStyle="1" w:styleId="7Char">
    <w:name w:val="제목 7 Char"/>
    <w:basedOn w:val="a0"/>
    <w:link w:val="7"/>
    <w:rPr>
      <w:rFonts w:ascii="Arial" w:hAnsi="Arial"/>
      <w:lang w:eastAsia="en-US"/>
    </w:rPr>
  </w:style>
  <w:style w:type="character" w:customStyle="1" w:styleId="9Char">
    <w:name w:val="제목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rPr>
      <w:rFonts w:eastAsia="Yu Mincho"/>
      <w:lang w:val="en-GB" w:eastAsia="en-US"/>
    </w:rPr>
  </w:style>
  <w:style w:type="character" w:customStyle="1" w:styleId="Char7">
    <w:name w:val="각주 텍스트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2.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42F1C8-7C2C-47A2-BC8B-E6C9A9A8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45</Pages>
  <Words>14799</Words>
  <Characters>84358</Characters>
  <Application>Microsoft Office Word</Application>
  <DocSecurity>0</DocSecurity>
  <Lines>702</Lines>
  <Paragraphs>197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yoonoh-b</cp:lastModifiedBy>
  <cp:revision>3</cp:revision>
  <cp:lastPrinted>2019-04-25T01:09:00Z</cp:lastPrinted>
  <dcterms:created xsi:type="dcterms:W3CDTF">2021-02-02T08:45:00Z</dcterms:created>
  <dcterms:modified xsi:type="dcterms:W3CDTF">2021-02-02T09:49:00Z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