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E40C" w14:textId="77777777"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proofErr w:type="gramStart"/>
      <w:r>
        <w:rPr>
          <w:rFonts w:ascii="Arial" w:eastAsiaTheme="minorEastAsia" w:hAnsi="Arial" w:cs="Arial"/>
          <w:color w:val="000000"/>
          <w:lang w:eastAsia="zh-CN"/>
        </w:rPr>
        <w:t>e][</w:t>
      </w:r>
      <w:proofErr w:type="gramEnd"/>
      <w:r>
        <w:rPr>
          <w:rFonts w:ascii="Arial" w:eastAsiaTheme="minorEastAsia" w:hAnsi="Arial" w:cs="Arial"/>
          <w:color w:val="000000"/>
          <w:lang w:eastAsia="zh-CN"/>
        </w:rPr>
        <w:t>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f6"/>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f6"/>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f6"/>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f6"/>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draft TR provides the draft TR v0.2.0,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revised WI to </w:t>
            </w:r>
            <w:r>
              <w:rPr>
                <w:rFonts w:eastAsia="宋体"/>
                <w:color w:val="000000"/>
                <w:lang w:eastAsia="zh-CN"/>
              </w:rPr>
              <w:t>update the WI code according to MCC suggestion and the target completion time</w:t>
            </w:r>
            <w:r>
              <w:rPr>
                <w:rFonts w:eastAsia="宋体"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7367EC8"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for email approval for the draft TR of R4-</w:t>
      </w:r>
      <w:r>
        <w:rPr>
          <w:rFonts w:eastAsia="宋体"/>
          <w:szCs w:val="24"/>
          <w:lang w:eastAsia="zh-CN"/>
        </w:rPr>
        <w:t>2</w:t>
      </w:r>
      <w:r>
        <w:rPr>
          <w:rFonts w:eastAsia="宋体" w:hint="eastAsia"/>
          <w:szCs w:val="24"/>
          <w:lang w:eastAsia="zh-CN"/>
        </w:rPr>
        <w:t>101125</w:t>
      </w:r>
    </w:p>
    <w:tbl>
      <w:tblPr>
        <w:tblStyle w:val="af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14:paraId="11493989"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0000"/>
          <w:lang w:eastAsia="zh-CN"/>
        </w:rPr>
        <w:t>U</w:t>
      </w:r>
      <w:r>
        <w:rPr>
          <w:rFonts w:eastAsia="宋体"/>
          <w:color w:val="000000"/>
          <w:lang w:eastAsia="zh-CN"/>
        </w:rPr>
        <w:t>pdate the WI code according to MCC suggestion and the target completion time</w:t>
      </w:r>
      <w:r>
        <w:rPr>
          <w:rFonts w:eastAsia="宋体" w:hint="eastAsia"/>
          <w:color w:val="000000"/>
          <w:lang w:eastAsia="zh-CN"/>
        </w:rPr>
        <w:t>.</w:t>
      </w:r>
    </w:p>
    <w:p w14:paraId="4130F4F7"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328A6A"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w:t>
      </w:r>
      <w:r>
        <w:rPr>
          <w:rFonts w:eastAsia="宋体"/>
          <w:szCs w:val="24"/>
          <w:lang w:eastAsia="zh-CN"/>
        </w:rPr>
        <w:t>revised</w:t>
      </w:r>
      <w:r>
        <w:rPr>
          <w:rFonts w:eastAsia="宋体" w:hint="eastAsia"/>
          <w:szCs w:val="24"/>
          <w:lang w:eastAsia="zh-CN"/>
        </w:rPr>
        <w:t xml:space="preserve"> WID of </w:t>
      </w:r>
      <w:r>
        <w:t>R4-210112</w:t>
      </w:r>
      <w:r>
        <w:rPr>
          <w:rFonts w:eastAsiaTheme="minorEastAsia" w:hint="eastAsia"/>
          <w:lang w:eastAsia="zh-CN"/>
        </w:rPr>
        <w:t>6</w:t>
      </w:r>
    </w:p>
    <w:tbl>
      <w:tblPr>
        <w:tblStyle w:val="af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r w:rsidR="007D4363" w14:paraId="61D248CE" w14:textId="77777777">
        <w:tc>
          <w:tcPr>
            <w:tcW w:w="1242" w:type="dxa"/>
          </w:tcPr>
          <w:p w14:paraId="5E4A914F" w14:textId="77777777" w:rsidR="007D4363" w:rsidRDefault="007D4363">
            <w:pPr>
              <w:spacing w:after="120"/>
              <w:rPr>
                <w:rFonts w:eastAsiaTheme="minorEastAsia"/>
                <w:lang w:eastAsia="zh-CN"/>
              </w:rPr>
            </w:pPr>
          </w:p>
        </w:tc>
        <w:tc>
          <w:tcPr>
            <w:tcW w:w="8615" w:type="dxa"/>
          </w:tcPr>
          <w:p w14:paraId="6DB55D89" w14:textId="77777777" w:rsidR="007D4363" w:rsidRDefault="007D4363">
            <w:pPr>
              <w:spacing w:after="120"/>
              <w:rPr>
                <w:rFonts w:eastAsia="宋体"/>
                <w:lang w:eastAsia="zh-CN"/>
              </w:rPr>
            </w:pPr>
          </w:p>
        </w:tc>
      </w:tr>
      <w:tr w:rsidR="007D4363" w14:paraId="6CD50624" w14:textId="77777777">
        <w:tc>
          <w:tcPr>
            <w:tcW w:w="1242" w:type="dxa"/>
          </w:tcPr>
          <w:p w14:paraId="5B3FE060" w14:textId="77777777" w:rsidR="007D4363" w:rsidRDefault="007D4363">
            <w:pPr>
              <w:spacing w:after="120"/>
              <w:rPr>
                <w:rFonts w:eastAsiaTheme="minorEastAsia"/>
                <w:lang w:eastAsia="zh-CN"/>
              </w:rPr>
            </w:pPr>
          </w:p>
        </w:tc>
        <w:tc>
          <w:tcPr>
            <w:tcW w:w="8615" w:type="dxa"/>
          </w:tcPr>
          <w:p w14:paraId="3C8F9F0A" w14:textId="77777777" w:rsidR="007D4363" w:rsidRDefault="007D4363">
            <w:pPr>
              <w:spacing w:after="120"/>
              <w:rPr>
                <w:rFonts w:eastAsiaTheme="minorEastAsia"/>
                <w:lang w:eastAsia="zh-CN"/>
              </w:rPr>
            </w:pPr>
          </w:p>
        </w:tc>
      </w:tr>
      <w:tr w:rsidR="007D4363" w14:paraId="417AF58A" w14:textId="77777777">
        <w:tc>
          <w:tcPr>
            <w:tcW w:w="1242" w:type="dxa"/>
          </w:tcPr>
          <w:p w14:paraId="4359862B" w14:textId="77777777" w:rsidR="007D4363" w:rsidRDefault="007D4363">
            <w:pPr>
              <w:spacing w:after="120"/>
              <w:rPr>
                <w:rFonts w:eastAsiaTheme="minorEastAsia"/>
                <w:lang w:eastAsia="zh-CN"/>
              </w:rPr>
            </w:pPr>
          </w:p>
        </w:tc>
        <w:tc>
          <w:tcPr>
            <w:tcW w:w="8615" w:type="dxa"/>
          </w:tcPr>
          <w:p w14:paraId="5C7CF975" w14:textId="77777777" w:rsidR="007D4363" w:rsidRDefault="007D4363">
            <w:pPr>
              <w:spacing w:after="120"/>
              <w:rPr>
                <w:rFonts w:eastAsiaTheme="minorEastAsia"/>
                <w:lang w:eastAsia="zh-CN"/>
              </w:rPr>
            </w:pPr>
          </w:p>
        </w:tc>
      </w:tr>
      <w:tr w:rsidR="007D4363" w14:paraId="647A7208" w14:textId="77777777">
        <w:tc>
          <w:tcPr>
            <w:tcW w:w="1242" w:type="dxa"/>
          </w:tcPr>
          <w:p w14:paraId="252A8886" w14:textId="77777777" w:rsidR="007D4363" w:rsidRDefault="007D4363">
            <w:pPr>
              <w:spacing w:after="120"/>
              <w:rPr>
                <w:rFonts w:eastAsiaTheme="minorEastAsia"/>
                <w:lang w:eastAsia="zh-CN"/>
              </w:rPr>
            </w:pPr>
          </w:p>
        </w:tc>
        <w:tc>
          <w:tcPr>
            <w:tcW w:w="8615" w:type="dxa"/>
          </w:tcPr>
          <w:p w14:paraId="6BC44AE7" w14:textId="77777777" w:rsidR="007D4363" w:rsidRDefault="007D4363">
            <w:pPr>
              <w:spacing w:after="120"/>
              <w:rPr>
                <w:rFonts w:eastAsiaTheme="minorEastAsia"/>
                <w:lang w:eastAsia="zh-CN"/>
              </w:rPr>
            </w:pPr>
          </w:p>
        </w:tc>
      </w:tr>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lastRenderedPageBreak/>
        <w:t>Recommendations</w:t>
      </w:r>
      <w:r>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d"/>
        <w:tblW w:w="0" w:type="auto"/>
        <w:tblLook w:val="04A0" w:firstRow="1" w:lastRow="0" w:firstColumn="1" w:lastColumn="0" w:noHBand="0" w:noVBand="1"/>
      </w:tblPr>
      <w:tblGrid>
        <w:gridCol w:w="1232"/>
        <w:gridCol w:w="8399"/>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365A6751" w14:textId="77777777">
        <w:tc>
          <w:tcPr>
            <w:tcW w:w="1242" w:type="dxa"/>
          </w:tcPr>
          <w:p w14:paraId="2A1005A9" w14:textId="77777777" w:rsidR="007D4363" w:rsidRDefault="007D4363">
            <w:pPr>
              <w:rPr>
                <w:rFonts w:eastAsiaTheme="minorEastAsia"/>
                <w:color w:val="0070C0"/>
                <w:lang w:eastAsia="zh-CN"/>
              </w:rPr>
            </w:pPr>
          </w:p>
        </w:tc>
        <w:tc>
          <w:tcPr>
            <w:tcW w:w="8615" w:type="dxa"/>
          </w:tcPr>
          <w:p w14:paraId="43B5F3E5" w14:textId="77777777" w:rsidR="007D4363" w:rsidRDefault="007D4363">
            <w:pPr>
              <w:rPr>
                <w:rFonts w:eastAsiaTheme="minorEastAsia"/>
                <w:color w:val="0070C0"/>
                <w:highlight w:val="green"/>
                <w:lang w:eastAsia="zh-CN"/>
              </w:rPr>
            </w:pPr>
          </w:p>
        </w:tc>
      </w:tr>
      <w:tr w:rsidR="007D4363" w14:paraId="13FEE8C4" w14:textId="77777777">
        <w:tc>
          <w:tcPr>
            <w:tcW w:w="1242" w:type="dxa"/>
          </w:tcPr>
          <w:p w14:paraId="453A6112" w14:textId="77777777" w:rsidR="007D4363" w:rsidRDefault="007D4363">
            <w:pPr>
              <w:rPr>
                <w:rFonts w:eastAsiaTheme="minorEastAsia"/>
                <w:color w:val="0070C0"/>
                <w:lang w:eastAsia="zh-CN"/>
              </w:rPr>
            </w:pPr>
          </w:p>
        </w:tc>
        <w:tc>
          <w:tcPr>
            <w:tcW w:w="8615" w:type="dxa"/>
          </w:tcPr>
          <w:p w14:paraId="6BAAD6CA" w14:textId="77777777" w:rsidR="007D4363" w:rsidRDefault="007D4363">
            <w:pPr>
              <w:rPr>
                <w:rFonts w:eastAsiaTheme="minorEastAsia"/>
                <w:color w:val="0070C0"/>
                <w:highlight w:val="green"/>
                <w:lang w:eastAsia="zh-CN"/>
              </w:rPr>
            </w:pPr>
          </w:p>
        </w:tc>
      </w:tr>
      <w:tr w:rsidR="007D4363" w14:paraId="4325BED5" w14:textId="77777777">
        <w:tc>
          <w:tcPr>
            <w:tcW w:w="1242" w:type="dxa"/>
          </w:tcPr>
          <w:p w14:paraId="3534518A" w14:textId="77777777" w:rsidR="007D4363" w:rsidRDefault="007D4363"/>
        </w:tc>
        <w:tc>
          <w:tcPr>
            <w:tcW w:w="8615" w:type="dxa"/>
          </w:tcPr>
          <w:p w14:paraId="3328E6A9" w14:textId="77777777" w:rsidR="007D4363" w:rsidRDefault="007D4363">
            <w:pPr>
              <w:rPr>
                <w:rFonts w:eastAsiaTheme="minorEastAsia"/>
                <w:color w:val="0070C0"/>
                <w:lang w:eastAsia="zh-CN"/>
              </w:rPr>
            </w:pPr>
          </w:p>
        </w:tc>
      </w:tr>
      <w:tr w:rsidR="007D4363" w14:paraId="60F3CD81" w14:textId="77777777">
        <w:tc>
          <w:tcPr>
            <w:tcW w:w="1242" w:type="dxa"/>
          </w:tcPr>
          <w:p w14:paraId="1A16B844" w14:textId="77777777" w:rsidR="007D4363" w:rsidRDefault="007D4363"/>
        </w:tc>
        <w:tc>
          <w:tcPr>
            <w:tcW w:w="8615" w:type="dxa"/>
          </w:tcPr>
          <w:p w14:paraId="74A7B5BB" w14:textId="77777777" w:rsidR="007D4363" w:rsidRDefault="007D4363">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CB31886" w14:textId="77777777" w:rsidR="007D4363" w:rsidRDefault="00792BB4">
      <w:pPr>
        <w:pStyle w:val="2"/>
      </w:pPr>
      <w:r>
        <w:rPr>
          <w:rFonts w:hint="eastAsia"/>
        </w:rPr>
        <w:t>Summary on 2nd round</w:t>
      </w:r>
      <w:r>
        <w:t xml:space="preserve"> (if applicable)</w:t>
      </w:r>
    </w:p>
    <w:p w14:paraId="4DC079A3"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d"/>
        <w:tblW w:w="0" w:type="auto"/>
        <w:tblLook w:val="04A0" w:firstRow="1" w:lastRow="0" w:firstColumn="1" w:lastColumn="0" w:noHBand="0" w:noVBand="1"/>
      </w:tblPr>
      <w:tblGrid>
        <w:gridCol w:w="1464"/>
        <w:gridCol w:w="8167"/>
      </w:tblGrid>
      <w:tr w:rsidR="007D4363" w14:paraId="2117BAE5" w14:textId="77777777">
        <w:tc>
          <w:tcPr>
            <w:tcW w:w="1242" w:type="dxa"/>
          </w:tcPr>
          <w:p w14:paraId="6C073B74" w14:textId="77777777" w:rsidR="007D4363" w:rsidRDefault="00792BB4">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14:paraId="6C80B7CA" w14:textId="77777777" w:rsidR="007D4363" w:rsidRDefault="00792BB4">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159C903" w14:textId="77777777">
        <w:tc>
          <w:tcPr>
            <w:tcW w:w="1242" w:type="dxa"/>
          </w:tcPr>
          <w:p w14:paraId="26699612" w14:textId="77777777" w:rsidR="007D4363" w:rsidRDefault="00792BB4">
            <w:pPr>
              <w:rPr>
                <w:rFonts w:eastAsiaTheme="minorEastAsia"/>
                <w:color w:val="0070C0"/>
                <w:lang w:eastAsia="zh-CN"/>
              </w:rPr>
            </w:pPr>
            <w:r>
              <w:rPr>
                <w:rFonts w:eastAsiaTheme="minorEastAsia" w:hint="eastAsia"/>
                <w:color w:val="0070C0"/>
                <w:lang w:eastAsia="zh-CN"/>
              </w:rPr>
              <w:t>XXX</w:t>
            </w:r>
          </w:p>
        </w:tc>
        <w:tc>
          <w:tcPr>
            <w:tcW w:w="8615" w:type="dxa"/>
          </w:tcPr>
          <w:p w14:paraId="3BAEF0D4" w14:textId="77777777" w:rsidR="007D4363" w:rsidRDefault="00792BB4">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lastRenderedPageBreak/>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r>
        <w:rPr>
          <w:rFonts w:eastAsia="宋体"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For cross-band isolation issue of PC2 NR inter band CA UE, the proposed MSD values in Table 5 shall be considered in TS38.101-1.</w:t>
      </w:r>
    </w:p>
    <w:p w14:paraId="56C3F532" w14:textId="77777777" w:rsidR="007D4363" w:rsidRDefault="00792BB4">
      <w:pPr>
        <w:pStyle w:val="aff6"/>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w:t>
            </w:r>
            <w:r>
              <w:rPr>
                <w:rFonts w:ascii="Arial" w:eastAsia="宋体" w:hAnsi="Arial" w:cs="Times New Roman" w:hint="eastAsia"/>
                <w:b/>
                <w:color w:val="FF0000"/>
                <w:sz w:val="18"/>
                <w:szCs w:val="20"/>
                <w:lang w:val="en-GB"/>
              </w:rPr>
              <w:t>.</w:t>
            </w:r>
            <w:r>
              <w:rPr>
                <w:rFonts w:ascii="Arial" w:eastAsia="宋体"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宋体"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宋体" w:hAnsi="Arial" w:cs="Arial"/>
                <w:b/>
                <w:color w:val="FF0000"/>
                <w:sz w:val="18"/>
                <w:szCs w:val="20"/>
                <w:lang w:val="en-GB"/>
              </w:rPr>
              <w:t>[5.6]</w:t>
            </w:r>
          </w:p>
        </w:tc>
      </w:tr>
    </w:tbl>
    <w:p w14:paraId="0F22500B" w14:textId="77777777" w:rsidR="007D4363" w:rsidRDefault="007D4363">
      <w:pPr>
        <w:spacing w:after="120"/>
        <w:rPr>
          <w:rFonts w:eastAsia="宋体"/>
          <w:szCs w:val="24"/>
          <w:lang w:eastAsia="zh-CN"/>
        </w:rPr>
      </w:pPr>
    </w:p>
    <w:p w14:paraId="32656427"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f6"/>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4C8C0C"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bookmarkStart w:id="4" w:name="OLE_LINK1"/>
      <w:r>
        <w:rPr>
          <w:rFonts w:eastAsia="宋体"/>
          <w:szCs w:val="24"/>
          <w:lang w:eastAsia="zh-CN"/>
        </w:rPr>
        <w:t>C</w:t>
      </w:r>
      <w:r>
        <w:rPr>
          <w:rFonts w:eastAsia="宋体" w:hint="eastAsia"/>
          <w:szCs w:val="24"/>
          <w:lang w:eastAsia="zh-CN"/>
        </w:rPr>
        <w:t>ollect views on these  two proposals</w:t>
      </w:r>
      <w:bookmarkEnd w:id="4"/>
    </w:p>
    <w:tbl>
      <w:tblPr>
        <w:tblStyle w:val="af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ins w:id="5" w:author="ZTE" w:date="2021-01-26T18:22:00Z">
              <w:r>
                <w:rPr>
                  <w:rFonts w:ascii="Times New Roman" w:eastAsiaTheme="minorEastAsia" w:hAnsi="Times New Roman" w:cs="Times New Roman"/>
                  <w:b/>
                  <w:bCs/>
                  <w:sz w:val="20"/>
                  <w:szCs w:val="20"/>
                  <w:lang w:eastAsia="zh-CN"/>
                </w:rPr>
                <w:t>ZTE</w:t>
              </w:r>
            </w:ins>
          </w:p>
        </w:tc>
        <w:tc>
          <w:tcPr>
            <w:tcW w:w="8394" w:type="dxa"/>
          </w:tcPr>
          <w:p w14:paraId="6D103DC1" w14:textId="77777777" w:rsidR="007D4363" w:rsidRDefault="00792BB4">
            <w:pPr>
              <w:textAlignment w:val="top"/>
              <w:rPr>
                <w:ins w:id="6" w:author="ZTE" w:date="2021-01-26T18:21:00Z"/>
                <w:rFonts w:ascii="Times New Roman" w:eastAsia="宋体" w:hAnsi="Times New Roman" w:cs="Times New Roman"/>
                <w:sz w:val="20"/>
                <w:szCs w:val="20"/>
                <w:lang w:eastAsia="zh-CN" w:bidi="ar"/>
              </w:rPr>
            </w:pPr>
            <w:ins w:id="7" w:author="ZTE" w:date="2021-01-26T18:21:00Z">
              <w:r>
                <w:rPr>
                  <w:rFonts w:ascii="Times New Roman" w:eastAsia="宋体"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宋体" w:hAnsi="Times New Roman" w:cs="Times New Roman"/>
                  <w:sz w:val="20"/>
                  <w:szCs w:val="20"/>
                  <w:lang w:eastAsia="zh-CN" w:bidi="ar"/>
                </w:rPr>
                <w:t>a(</w:t>
              </w:r>
              <w:proofErr w:type="gramEnd"/>
              <w:r>
                <w:rPr>
                  <w:rFonts w:ascii="Times New Roman" w:eastAsia="宋体" w:hAnsi="Times New Roman" w:cs="Times New Roman"/>
                  <w:sz w:val="20"/>
                  <w:szCs w:val="20"/>
                  <w:lang w:eastAsia="zh-CN" w:bidi="ar"/>
                </w:rPr>
                <w:t>23+23) and case b(23+26) are applied, and for TDD-TDD NR CA combination, case a(23+23), case b(23+26), case c(26+23) and case d(26+26) are applied.</w:t>
              </w:r>
              <w:r>
                <w:rPr>
                  <w:rFonts w:ascii="Times New Roman" w:eastAsia="宋体" w:hAnsi="Times New Roman" w:cs="Times New Roman"/>
                  <w:sz w:val="20"/>
                  <w:szCs w:val="20"/>
                  <w:lang w:eastAsia="zh-CN" w:bidi="ar"/>
                </w:rPr>
                <w:br/>
                <w:t>We think the MSD should be defined for each power configuration.</w:t>
              </w:r>
            </w:ins>
          </w:p>
          <w:p w14:paraId="231DFDF1" w14:textId="77777777" w:rsidR="007D4363" w:rsidRDefault="00792BB4">
            <w:pPr>
              <w:textAlignment w:val="top"/>
              <w:rPr>
                <w:rFonts w:ascii="Times New Roman" w:eastAsia="宋体" w:hAnsi="Times New Roman" w:cs="Times New Roman"/>
                <w:sz w:val="20"/>
                <w:szCs w:val="20"/>
                <w:lang w:eastAsia="zh-CN" w:bidi="ar"/>
              </w:rPr>
            </w:pPr>
            <w:ins w:id="8" w:author="ZTE" w:date="2021-01-26T18:22:00Z">
              <w:r>
                <w:rPr>
                  <w:rFonts w:ascii="Times New Roman" w:eastAsia="宋体" w:hAnsi="Times New Roman" w:cs="Times New Roman"/>
                  <w:color w:val="000000"/>
                  <w:sz w:val="20"/>
                  <w:szCs w:val="20"/>
                  <w:lang w:eastAsia="zh-CN"/>
                </w:rPr>
                <w:lastRenderedPageBreak/>
                <w:t xml:space="preserve">For example: </w:t>
              </w:r>
              <w:r>
                <w:rPr>
                  <w:rFonts w:ascii="Times New Roman" w:eastAsia="Malgun Gothic" w:hAnsi="Times New Roman" w:cs="Times New Roman"/>
                  <w:color w:val="000000"/>
                  <w:sz w:val="20"/>
                  <w:szCs w:val="20"/>
                </w:rPr>
                <w:t>CA_n41A-n71A</w:t>
              </w:r>
              <w:r>
                <w:rPr>
                  <w:rFonts w:ascii="Times New Roman" w:eastAsia="宋体" w:hAnsi="Times New Roman" w:cs="Times New Roman"/>
                  <w:color w:val="000000"/>
                  <w:sz w:val="20"/>
                  <w:szCs w:val="20"/>
                  <w:lang w:eastAsia="zh-CN"/>
                </w:rPr>
                <w:t xml:space="preserve">, we think MSD should be defined for case b/c/d for </w:t>
              </w:r>
            </w:ins>
            <w:ins w:id="9" w:author="ZTE" w:date="2021-01-26T18:23:00Z">
              <w:r>
                <w:rPr>
                  <w:rFonts w:ascii="Times New Roman" w:eastAsia="宋体" w:hAnsi="Times New Roman" w:cs="Times New Roman"/>
                  <w:color w:val="000000"/>
                  <w:sz w:val="20"/>
                  <w:szCs w:val="20"/>
                  <w:lang w:eastAsia="zh-CN"/>
                </w:rPr>
                <w:t>IMD MSD. But from the table, it seems</w:t>
              </w:r>
            </w:ins>
            <w:ins w:id="10" w:author="ZTE" w:date="2021-01-26T18:24:00Z">
              <w:r>
                <w:rPr>
                  <w:rFonts w:ascii="Times New Roman" w:eastAsia="宋体" w:hAnsi="Times New Roman" w:cs="Times New Roman"/>
                  <w:color w:val="000000"/>
                  <w:sz w:val="20"/>
                  <w:szCs w:val="20"/>
                  <w:lang w:eastAsia="zh-CN"/>
                </w:rPr>
                <w:t xml:space="preserve"> </w:t>
              </w:r>
            </w:ins>
            <w:ins w:id="11" w:author="ZTE" w:date="2021-01-26T18:23:00Z">
              <w:r>
                <w:rPr>
                  <w:rFonts w:ascii="Times New Roman" w:eastAsia="宋体" w:hAnsi="Times New Roman" w:cs="Times New Roman"/>
                  <w:color w:val="000000"/>
                  <w:sz w:val="20"/>
                  <w:szCs w:val="20"/>
                  <w:lang w:eastAsia="zh-CN"/>
                </w:rPr>
                <w:t>no different case</w:t>
              </w:r>
            </w:ins>
            <w:ins w:id="12" w:author="ZTE" w:date="2021-01-26T18:24:00Z">
              <w:r>
                <w:rPr>
                  <w:rFonts w:ascii="Times New Roman" w:eastAsia="宋体" w:hAnsi="Times New Roman" w:cs="Times New Roman"/>
                  <w:color w:val="000000"/>
                  <w:sz w:val="20"/>
                  <w:szCs w:val="20"/>
                  <w:lang w:eastAsia="zh-CN"/>
                </w:rPr>
                <w:t>s are distinguished.</w:t>
              </w:r>
            </w:ins>
          </w:p>
          <w:p w14:paraId="50A3BE86" w14:textId="77777777" w:rsidR="007D4363" w:rsidRDefault="007D4363">
            <w:pPr>
              <w:textAlignment w:val="top"/>
              <w:rPr>
                <w:rFonts w:ascii="Times New Roman" w:eastAsia="宋体"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ins w:id="13" w:author="jinwang (A)" w:date="2021-01-26T11:36:00Z">
              <w:r>
                <w:rPr>
                  <w:rFonts w:eastAsiaTheme="minorEastAsia"/>
                  <w:lang w:eastAsia="zh-CN"/>
                </w:rPr>
                <w:lastRenderedPageBreak/>
                <w:t>Huawei</w:t>
              </w:r>
            </w:ins>
          </w:p>
        </w:tc>
        <w:tc>
          <w:tcPr>
            <w:tcW w:w="8394" w:type="dxa"/>
          </w:tcPr>
          <w:p w14:paraId="405D21E7" w14:textId="77777777" w:rsidR="00792BB4" w:rsidRPr="0031375D" w:rsidRDefault="00792BB4" w:rsidP="00792BB4">
            <w:pPr>
              <w:spacing w:after="120"/>
              <w:rPr>
                <w:ins w:id="14" w:author="jinwang (A)" w:date="2021-01-26T11:37:00Z"/>
                <w:rFonts w:eastAsiaTheme="minorEastAsia"/>
                <w:bCs/>
                <w:lang w:eastAsia="zh-CN"/>
              </w:rPr>
            </w:pPr>
            <w:ins w:id="15" w:author="jinwang (A)" w:date="2021-01-26T11:37:00Z">
              <w:r w:rsidRPr="0031375D">
                <w:rPr>
                  <w:rFonts w:eastAsiaTheme="minorEastAsia"/>
                  <w:bCs/>
                  <w:lang w:eastAsia="zh-CN"/>
                </w:rPr>
                <w:t>Our MSD estimation for the ULCA combo are listed below.</w:t>
              </w:r>
            </w:ins>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ins w:id="16" w:author="jinwang (A)" w:date="2021-01-26T11:37:00Z"/>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ins w:id="17" w:author="jinwang (A)" w:date="2021-01-26T11:37:00Z"/>
                      <w:rFonts w:ascii="Calibri" w:eastAsia="Times New Roman" w:hAnsi="Calibri" w:cs="Calibri"/>
                      <w:b/>
                      <w:bCs/>
                      <w:color w:val="FFFFFF"/>
                      <w:lang w:eastAsia="zh-CN"/>
                    </w:rPr>
                  </w:pPr>
                  <w:ins w:id="18" w:author="jinwang (A)" w:date="2021-01-26T11:37:00Z">
                    <w:r w:rsidRPr="006A5DEB">
                      <w:rPr>
                        <w:rFonts w:ascii="Calibri" w:eastAsia="Times New Roman" w:hAnsi="Calibri" w:cs="Calibri"/>
                        <w:b/>
                        <w:bCs/>
                        <w:color w:val="FFFFFF"/>
                        <w:lang w:eastAsia="zh-CN"/>
                      </w:rPr>
                      <w:t>Combo</w:t>
                    </w:r>
                  </w:ins>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ins w:id="19" w:author="jinwang (A)" w:date="2021-01-26T11:37:00Z"/>
                      <w:rFonts w:ascii="Calibri" w:eastAsia="Times New Roman" w:hAnsi="Calibri" w:cs="Calibri"/>
                      <w:b/>
                      <w:bCs/>
                      <w:color w:val="FFFFFF"/>
                      <w:lang w:eastAsia="zh-CN"/>
                    </w:rPr>
                  </w:pPr>
                  <w:ins w:id="20" w:author="jinwang (A)" w:date="2021-01-26T11:37:00Z">
                    <w:r w:rsidRPr="006A5DEB">
                      <w:rPr>
                        <w:rFonts w:ascii="Calibri" w:eastAsia="Times New Roman" w:hAnsi="Calibri" w:cs="Calibri"/>
                        <w:b/>
                        <w:bCs/>
                        <w:color w:val="FFFFFF"/>
                        <w:lang w:eastAsia="zh-CN"/>
                      </w:rPr>
                      <w:t>IMD Order</w:t>
                    </w:r>
                  </w:ins>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ins w:id="21" w:author="jinwang (A)" w:date="2021-01-26T11:37:00Z"/>
                      <w:rFonts w:ascii="Calibri" w:eastAsia="Times New Roman" w:hAnsi="Calibri" w:cs="Calibri"/>
                      <w:b/>
                      <w:bCs/>
                      <w:color w:val="FFFFFF"/>
                      <w:lang w:eastAsia="zh-CN"/>
                    </w:rPr>
                  </w:pPr>
                  <w:ins w:id="22" w:author="jinwang (A)" w:date="2021-01-26T11:37:00Z">
                    <w:r w:rsidRPr="006A5DEB">
                      <w:rPr>
                        <w:rFonts w:ascii="Calibri" w:eastAsia="Times New Roman" w:hAnsi="Calibri" w:cs="Calibri"/>
                        <w:b/>
                        <w:bCs/>
                        <w:color w:val="FFFFFF"/>
                        <w:lang w:eastAsia="zh-CN"/>
                      </w:rPr>
                      <w:t>IMD</w:t>
                    </w:r>
                  </w:ins>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ins w:id="23" w:author="jinwang (A)" w:date="2021-01-26T11:37:00Z"/>
                      <w:rFonts w:ascii="Calibri" w:eastAsia="Times New Roman" w:hAnsi="Calibri" w:cs="Calibri"/>
                      <w:b/>
                      <w:bCs/>
                      <w:color w:val="FFFFFF"/>
                      <w:lang w:eastAsia="zh-CN"/>
                    </w:rPr>
                  </w:pPr>
                  <w:ins w:id="24" w:author="jinwang (A)" w:date="2021-01-26T11:37:00Z">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ins>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ins w:id="25" w:author="jinwang (A)" w:date="2021-01-26T11:37:00Z"/>
                      <w:rFonts w:ascii="Calibri" w:eastAsia="Times New Roman" w:hAnsi="Calibri" w:cs="Calibri"/>
                      <w:b/>
                      <w:bCs/>
                      <w:color w:val="FFFFFF"/>
                      <w:lang w:eastAsia="zh-CN"/>
                    </w:rPr>
                  </w:pPr>
                  <w:ins w:id="26" w:author="jinwang (A)" w:date="2021-01-26T11:37:00Z">
                    <w:r w:rsidRPr="006A5DEB">
                      <w:rPr>
                        <w:rFonts w:ascii="Calibri" w:eastAsia="Times New Roman" w:hAnsi="Calibri" w:cs="Calibri"/>
                        <w:b/>
                        <w:bCs/>
                        <w:color w:val="FFFFFF"/>
                        <w:lang w:eastAsia="zh-CN"/>
                      </w:rPr>
                      <w:t>Verizon, Ericsson</w:t>
                    </w:r>
                  </w:ins>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ins w:id="27" w:author="jinwang (A)" w:date="2021-01-26T11:37:00Z"/>
                      <w:rFonts w:ascii="Calibri" w:eastAsia="Times New Roman" w:hAnsi="Calibri" w:cs="Calibri"/>
                      <w:b/>
                      <w:bCs/>
                      <w:color w:val="FFFFFF"/>
                      <w:lang w:eastAsia="zh-CN"/>
                    </w:rPr>
                  </w:pPr>
                  <w:ins w:id="28" w:author="jinwang (A)" w:date="2021-01-26T11:37:00Z">
                    <w:r w:rsidRPr="006A5DEB">
                      <w:rPr>
                        <w:rFonts w:ascii="Calibri" w:eastAsia="Times New Roman" w:hAnsi="Calibri" w:cs="Calibri"/>
                        <w:b/>
                        <w:bCs/>
                        <w:color w:val="FFFFFF"/>
                        <w:lang w:eastAsia="zh-CN"/>
                      </w:rPr>
                      <w:t>Huawei</w:t>
                    </w:r>
                  </w:ins>
                </w:p>
              </w:tc>
            </w:tr>
            <w:tr w:rsidR="00792BB4" w:rsidRPr="006A5DEB" w14:paraId="0B069720" w14:textId="77777777" w:rsidTr="00792BB4">
              <w:trPr>
                <w:trHeight w:val="300"/>
                <w:ins w:id="29"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ins w:id="30" w:author="jinwang (A)" w:date="2021-01-26T11:37:00Z"/>
                      <w:rFonts w:ascii="Calibri" w:eastAsia="Times New Roman" w:hAnsi="Calibri" w:cs="Calibri"/>
                      <w:color w:val="000000"/>
                      <w:lang w:eastAsia="zh-CN"/>
                    </w:rPr>
                  </w:pPr>
                  <w:ins w:id="31" w:author="jinwang (A)" w:date="2021-01-26T11:37:00Z">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ins>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ins w:id="32" w:author="jinwang (A)" w:date="2021-01-26T11:37:00Z"/>
                      <w:rFonts w:ascii="Calibri" w:eastAsia="Times New Roman" w:hAnsi="Calibri" w:cs="Calibri"/>
                      <w:color w:val="000000"/>
                      <w:lang w:eastAsia="zh-CN"/>
                    </w:rPr>
                  </w:pPr>
                  <w:ins w:id="33"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ins w:id="34" w:author="jinwang (A)" w:date="2021-01-26T11:37:00Z"/>
                      <w:rFonts w:ascii="Calibri" w:eastAsia="Times New Roman" w:hAnsi="Calibri" w:cs="Calibri"/>
                      <w:color w:val="000000"/>
                      <w:lang w:eastAsia="zh-CN"/>
                    </w:rPr>
                  </w:pPr>
                  <w:ins w:id="35"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ins w:id="36" w:author="jinwang (A)" w:date="2021-01-26T11:37:00Z"/>
                      <w:rFonts w:ascii="Calibri" w:eastAsia="Times New Roman" w:hAnsi="Calibri" w:cs="Calibri"/>
                      <w:color w:val="000000"/>
                      <w:lang w:eastAsia="zh-CN"/>
                    </w:rPr>
                  </w:pPr>
                  <w:ins w:id="37" w:author="jinwang (A)" w:date="2021-01-26T11:37:00Z">
                    <w:r w:rsidRPr="006A5DEB">
                      <w:rPr>
                        <w:rFonts w:ascii="Calibri" w:eastAsia="Times New Roman" w:hAnsi="Calibri" w:cs="Calibri"/>
                        <w:color w:val="000000"/>
                        <w:lang w:eastAsia="zh-CN"/>
                      </w:rPr>
                      <w:t>32.6</w:t>
                    </w:r>
                  </w:ins>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ins w:id="38" w:author="jinwang (A)" w:date="2021-01-26T11:37:00Z"/>
                      <w:rFonts w:ascii="Calibri" w:eastAsia="Times New Roman" w:hAnsi="Calibri" w:cs="Calibri"/>
                      <w:color w:val="000000"/>
                      <w:lang w:eastAsia="zh-CN"/>
                    </w:rPr>
                  </w:pPr>
                  <w:ins w:id="39" w:author="jinwang (A)" w:date="2021-01-26T11:37:00Z">
                    <w:r w:rsidRPr="006A5DEB">
                      <w:rPr>
                        <w:rFonts w:ascii="Calibri" w:eastAsia="Times New Roman" w:hAnsi="Calibri" w:cs="Calibri"/>
                        <w:color w:val="000000"/>
                        <w:lang w:eastAsia="zh-CN"/>
                      </w:rPr>
                      <w:t>32</w:t>
                    </w:r>
                  </w:ins>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ins w:id="40" w:author="jinwang (A)" w:date="2021-01-26T11:37:00Z"/>
                      <w:rFonts w:ascii="Calibri" w:eastAsia="Times New Roman" w:hAnsi="Calibri" w:cs="Calibri"/>
                      <w:color w:val="000000"/>
                      <w:highlight w:val="yellow"/>
                      <w:lang w:eastAsia="zh-CN"/>
                    </w:rPr>
                  </w:pPr>
                  <w:ins w:id="41" w:author="jinwang (A)" w:date="2021-01-26T11:37:00Z">
                    <w:r w:rsidRPr="00C96960">
                      <w:rPr>
                        <w:rFonts w:ascii="Calibri" w:eastAsia="Times New Roman" w:hAnsi="Calibri" w:cs="Calibri"/>
                        <w:color w:val="000000"/>
                        <w:highlight w:val="yellow"/>
                        <w:lang w:eastAsia="zh-CN"/>
                      </w:rPr>
                      <w:t>31.7</w:t>
                    </w:r>
                  </w:ins>
                </w:p>
              </w:tc>
            </w:tr>
            <w:tr w:rsidR="00792BB4" w:rsidRPr="006A5DEB" w14:paraId="68E2D720" w14:textId="77777777" w:rsidTr="00792BB4">
              <w:trPr>
                <w:trHeight w:val="300"/>
                <w:ins w:id="42"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ins w:id="43" w:author="jinwang (A)" w:date="2021-01-26T11:37:00Z"/>
                      <w:rFonts w:ascii="Calibri" w:eastAsia="Times New Roman" w:hAnsi="Calibri" w:cs="Calibri"/>
                      <w:color w:val="000000"/>
                      <w:lang w:eastAsia="zh-CN"/>
                    </w:rPr>
                  </w:pPr>
                  <w:ins w:id="44"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ins w:id="45" w:author="jinwang (A)" w:date="2021-01-26T11:37:00Z"/>
                      <w:rFonts w:ascii="Calibri" w:eastAsia="Times New Roman" w:hAnsi="Calibri" w:cs="Calibri"/>
                      <w:color w:val="000000"/>
                      <w:lang w:eastAsia="zh-CN"/>
                    </w:rPr>
                  </w:pPr>
                  <w:ins w:id="46"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ins w:id="47" w:author="jinwang (A)" w:date="2021-01-26T11:37:00Z"/>
                      <w:rFonts w:ascii="Calibri" w:eastAsia="Times New Roman" w:hAnsi="Calibri" w:cs="Calibri"/>
                      <w:color w:val="000000"/>
                      <w:lang w:eastAsia="zh-CN"/>
                    </w:rPr>
                  </w:pPr>
                  <w:ins w:id="48"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ins w:id="49" w:author="jinwang (A)" w:date="2021-01-26T11:37:00Z"/>
                      <w:rFonts w:ascii="Calibri" w:eastAsia="Times New Roman" w:hAnsi="Calibri" w:cs="Calibri"/>
                      <w:color w:val="000000"/>
                      <w:lang w:eastAsia="zh-CN"/>
                    </w:rPr>
                  </w:pPr>
                  <w:ins w:id="50" w:author="jinwang (A)" w:date="2021-01-26T11:37:00Z">
                    <w:r w:rsidRPr="006A5DEB">
                      <w:rPr>
                        <w:rFonts w:ascii="Calibri" w:eastAsia="Times New Roman" w:hAnsi="Calibri" w:cs="Calibri"/>
                        <w:color w:val="000000"/>
                        <w:lang w:eastAsia="zh-CN"/>
                      </w:rPr>
                      <w:t>17.5</w:t>
                    </w:r>
                  </w:ins>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ins w:id="51" w:author="jinwang (A)" w:date="2021-01-26T11:37:00Z"/>
                      <w:rFonts w:ascii="Calibri" w:eastAsia="Times New Roman" w:hAnsi="Calibri" w:cs="Calibri"/>
                      <w:color w:val="000000"/>
                      <w:lang w:eastAsia="zh-CN"/>
                    </w:rPr>
                  </w:pPr>
                  <w:ins w:id="52" w:author="jinwang (A)" w:date="2021-01-26T11:37:00Z">
                    <w:r w:rsidRPr="006A5DEB">
                      <w:rPr>
                        <w:rFonts w:ascii="Calibri" w:eastAsia="Times New Roman" w:hAnsi="Calibri" w:cs="Calibri"/>
                        <w:color w:val="000000"/>
                        <w:lang w:eastAsia="zh-CN"/>
                      </w:rPr>
                      <w:t>20</w:t>
                    </w:r>
                  </w:ins>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ins w:id="53" w:author="jinwang (A)" w:date="2021-01-26T11:37:00Z"/>
                      <w:rFonts w:ascii="Calibri" w:eastAsia="Times New Roman" w:hAnsi="Calibri" w:cs="Calibri"/>
                      <w:color w:val="000000"/>
                      <w:highlight w:val="yellow"/>
                      <w:lang w:eastAsia="zh-CN"/>
                    </w:rPr>
                  </w:pPr>
                  <w:ins w:id="54" w:author="jinwang (A)" w:date="2021-01-26T11:37:00Z">
                    <w:r w:rsidRPr="00C96960">
                      <w:rPr>
                        <w:rFonts w:ascii="Calibri" w:eastAsia="Times New Roman" w:hAnsi="Calibri" w:cs="Calibri"/>
                        <w:color w:val="000000"/>
                        <w:highlight w:val="yellow"/>
                        <w:lang w:eastAsia="zh-CN"/>
                      </w:rPr>
                      <w:t>19.8</w:t>
                    </w:r>
                  </w:ins>
                </w:p>
              </w:tc>
            </w:tr>
            <w:tr w:rsidR="00792BB4" w:rsidRPr="006A5DEB" w14:paraId="58B391DE" w14:textId="77777777" w:rsidTr="00792BB4">
              <w:trPr>
                <w:trHeight w:val="300"/>
                <w:ins w:id="55"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ins w:id="56" w:author="jinwang (A)" w:date="2021-01-26T11:37:00Z"/>
                      <w:rFonts w:ascii="Calibri" w:eastAsia="Times New Roman" w:hAnsi="Calibri" w:cs="Calibri"/>
                      <w:color w:val="000000"/>
                      <w:lang w:eastAsia="zh-CN"/>
                    </w:rPr>
                  </w:pPr>
                  <w:ins w:id="57"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ins>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ins w:id="58" w:author="jinwang (A)" w:date="2021-01-26T11:37:00Z"/>
                      <w:rFonts w:ascii="Calibri" w:eastAsia="Times New Roman" w:hAnsi="Calibri" w:cs="Calibri"/>
                      <w:color w:val="000000"/>
                      <w:lang w:eastAsia="zh-CN"/>
                    </w:rPr>
                  </w:pPr>
                  <w:ins w:id="59"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ins w:id="60" w:author="jinwang (A)" w:date="2021-01-26T11:37:00Z"/>
                      <w:rFonts w:ascii="Calibri" w:eastAsia="Times New Roman" w:hAnsi="Calibri" w:cs="Calibri"/>
                      <w:color w:val="000000"/>
                      <w:lang w:eastAsia="zh-CN"/>
                    </w:rPr>
                  </w:pPr>
                  <w:ins w:id="61"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ins w:id="62" w:author="jinwang (A)" w:date="2021-01-26T11:37:00Z"/>
                      <w:rFonts w:ascii="Calibri" w:eastAsia="Times New Roman" w:hAnsi="Calibri" w:cs="Calibri"/>
                      <w:color w:val="000000"/>
                      <w:lang w:eastAsia="zh-CN"/>
                    </w:rPr>
                  </w:pPr>
                  <w:ins w:id="63" w:author="jinwang (A)" w:date="2021-01-26T11:37:00Z">
                    <w:r w:rsidRPr="006A5DEB">
                      <w:rPr>
                        <w:rFonts w:ascii="Calibri" w:eastAsia="Times New Roman" w:hAnsi="Calibri" w:cs="Calibri"/>
                        <w:color w:val="000000"/>
                        <w:lang w:eastAsia="zh-CN"/>
                      </w:rPr>
                      <w:t>17.7</w:t>
                    </w:r>
                  </w:ins>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ins w:id="64" w:author="jinwang (A)" w:date="2021-01-26T11:37:00Z"/>
                      <w:rFonts w:ascii="Calibri" w:eastAsia="Times New Roman" w:hAnsi="Calibri" w:cs="Calibri"/>
                      <w:color w:val="000000"/>
                      <w:lang w:eastAsia="zh-CN"/>
                    </w:rPr>
                  </w:pPr>
                  <w:ins w:id="65" w:author="jinwang (A)" w:date="2021-01-26T11:37:00Z">
                    <w:r w:rsidRPr="006A5DEB">
                      <w:rPr>
                        <w:rFonts w:ascii="Calibri" w:eastAsia="Times New Roman" w:hAnsi="Calibri" w:cs="Calibri"/>
                        <w:color w:val="000000"/>
                        <w:lang w:eastAsia="zh-CN"/>
                      </w:rPr>
                      <w:t>20.3</w:t>
                    </w:r>
                  </w:ins>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ins w:id="66" w:author="jinwang (A)" w:date="2021-01-26T11:37:00Z"/>
                      <w:rFonts w:ascii="Calibri" w:eastAsia="Times New Roman" w:hAnsi="Calibri" w:cs="Calibri"/>
                      <w:color w:val="000000"/>
                      <w:highlight w:val="yellow"/>
                      <w:lang w:eastAsia="zh-CN"/>
                    </w:rPr>
                  </w:pPr>
                  <w:ins w:id="67" w:author="jinwang (A)" w:date="2021-01-26T11:37:00Z">
                    <w:r w:rsidRPr="00C96960">
                      <w:rPr>
                        <w:rFonts w:ascii="Calibri" w:eastAsia="Times New Roman" w:hAnsi="Calibri" w:cs="Calibri"/>
                        <w:color w:val="000000"/>
                        <w:highlight w:val="yellow"/>
                        <w:lang w:eastAsia="zh-CN"/>
                      </w:rPr>
                      <w:t>17.8</w:t>
                    </w:r>
                  </w:ins>
                </w:p>
              </w:tc>
            </w:tr>
            <w:tr w:rsidR="00792BB4" w:rsidRPr="006A5DEB" w14:paraId="3498FD53" w14:textId="77777777" w:rsidTr="00792BB4">
              <w:trPr>
                <w:trHeight w:val="300"/>
                <w:ins w:id="68"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ins w:id="69" w:author="jinwang (A)" w:date="2021-01-26T11:37:00Z"/>
                      <w:rFonts w:ascii="Calibri" w:eastAsia="Times New Roman" w:hAnsi="Calibri" w:cs="Calibri"/>
                      <w:color w:val="000000"/>
                      <w:lang w:eastAsia="zh-CN"/>
                    </w:rPr>
                  </w:pPr>
                  <w:ins w:id="70"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ins w:id="71" w:author="jinwang (A)" w:date="2021-01-26T11:37:00Z"/>
                      <w:rFonts w:ascii="Calibri" w:eastAsia="Times New Roman" w:hAnsi="Calibri" w:cs="Calibri"/>
                      <w:color w:val="000000"/>
                      <w:lang w:eastAsia="zh-CN"/>
                    </w:rPr>
                  </w:pPr>
                  <w:ins w:id="72" w:author="jinwang (A)" w:date="2021-01-26T11:37:00Z">
                    <w:r w:rsidRPr="006A5DEB">
                      <w:rPr>
                        <w:rFonts w:ascii="Calibri" w:eastAsia="Times New Roman" w:hAnsi="Calibri" w:cs="Calibri"/>
                        <w:color w:val="000000"/>
                        <w:lang w:eastAsia="zh-CN"/>
                      </w:rPr>
                      <w:t>IMD5</w:t>
                    </w:r>
                  </w:ins>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ins w:id="73" w:author="jinwang (A)" w:date="2021-01-26T11:37:00Z"/>
                      <w:rFonts w:ascii="Calibri" w:eastAsia="Times New Roman" w:hAnsi="Calibri" w:cs="Calibri"/>
                      <w:color w:val="000000"/>
                      <w:lang w:eastAsia="zh-CN"/>
                    </w:rPr>
                  </w:pPr>
                  <w:ins w:id="74" w:author="jinwang (A)" w:date="2021-01-26T11:37:00Z">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ins w:id="75" w:author="jinwang (A)" w:date="2021-01-26T11:37:00Z"/>
                      <w:rFonts w:ascii="Calibri" w:eastAsia="Times New Roman" w:hAnsi="Calibri" w:cs="Calibri"/>
                      <w:color w:val="000000"/>
                      <w:lang w:eastAsia="zh-CN"/>
                    </w:rPr>
                  </w:pPr>
                  <w:ins w:id="76"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ins>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ins w:id="77" w:author="jinwang (A)" w:date="2021-01-26T11:37:00Z"/>
                      <w:rFonts w:ascii="Calibri" w:eastAsia="Times New Roman" w:hAnsi="Calibri" w:cs="Calibri"/>
                      <w:color w:val="000000"/>
                      <w:lang w:eastAsia="zh-CN"/>
                    </w:rPr>
                  </w:pPr>
                  <w:ins w:id="78" w:author="jinwang (A)" w:date="2021-01-26T11:37:00Z">
                    <w:r w:rsidRPr="006A5DEB">
                      <w:rPr>
                        <w:rFonts w:ascii="Calibri" w:eastAsia="Times New Roman" w:hAnsi="Calibri" w:cs="Calibri"/>
                        <w:color w:val="000000"/>
                        <w:lang w:eastAsia="zh-CN"/>
                      </w:rPr>
                      <w:t>20.5</w:t>
                    </w:r>
                  </w:ins>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ins w:id="79" w:author="jinwang (A)" w:date="2021-01-26T11:37:00Z"/>
                      <w:rFonts w:ascii="Calibri" w:eastAsia="Times New Roman" w:hAnsi="Calibri" w:cs="Calibri"/>
                      <w:color w:val="000000"/>
                      <w:highlight w:val="yellow"/>
                      <w:lang w:eastAsia="zh-CN"/>
                    </w:rPr>
                  </w:pPr>
                  <w:ins w:id="80" w:author="jinwang (A)" w:date="2021-01-26T11:37:00Z">
                    <w:r w:rsidRPr="00C96960">
                      <w:rPr>
                        <w:rFonts w:ascii="Calibri" w:eastAsia="Times New Roman" w:hAnsi="Calibri" w:cs="Calibri"/>
                        <w:color w:val="000000"/>
                        <w:highlight w:val="yellow"/>
                        <w:lang w:eastAsia="zh-CN"/>
                      </w:rPr>
                      <w:t>[16.4]</w:t>
                    </w:r>
                  </w:ins>
                </w:p>
              </w:tc>
            </w:tr>
            <w:tr w:rsidR="00792BB4" w:rsidRPr="006A5DEB" w14:paraId="7A42E411" w14:textId="77777777" w:rsidTr="00792BB4">
              <w:trPr>
                <w:trHeight w:val="300"/>
                <w:ins w:id="81"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ins w:id="82" w:author="jinwang (A)" w:date="2021-01-26T11:37:00Z"/>
                      <w:rFonts w:ascii="Calibri" w:eastAsia="Times New Roman" w:hAnsi="Calibri" w:cs="Calibri"/>
                      <w:color w:val="000000"/>
                      <w:lang w:eastAsia="zh-CN"/>
                    </w:rPr>
                  </w:pPr>
                  <w:ins w:id="83"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ins>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ins w:id="84" w:author="jinwang (A)" w:date="2021-01-26T11:37:00Z"/>
                      <w:rFonts w:ascii="Calibri" w:eastAsia="Times New Roman" w:hAnsi="Calibri" w:cs="Calibri"/>
                      <w:color w:val="000000"/>
                      <w:lang w:eastAsia="zh-CN"/>
                    </w:rPr>
                  </w:pPr>
                  <w:ins w:id="85" w:author="jinwang (A)" w:date="2021-01-26T11:37:00Z">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ins>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ins w:id="86" w:author="jinwang (A)" w:date="2021-01-26T11:37:00Z"/>
                      <w:rFonts w:ascii="Calibri" w:eastAsia="Times New Roman" w:hAnsi="Calibri" w:cs="Calibri"/>
                      <w:color w:val="000000"/>
                      <w:lang w:eastAsia="zh-CN"/>
                    </w:rPr>
                  </w:pPr>
                  <w:ins w:id="87" w:author="jinwang (A)" w:date="2021-01-26T11:37:00Z">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ins>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ins w:id="88" w:author="jinwang (A)" w:date="2021-01-26T11:37:00Z"/>
                      <w:rFonts w:ascii="Calibri" w:eastAsia="Times New Roman" w:hAnsi="Calibri" w:cs="Calibri"/>
                      <w:color w:val="000000"/>
                      <w:lang w:eastAsia="zh-CN"/>
                    </w:rPr>
                  </w:pPr>
                  <w:ins w:id="89" w:author="jinwang (A)" w:date="2021-01-26T11:37:00Z">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ins>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ins w:id="90" w:author="jinwang (A)" w:date="2021-01-26T11:37:00Z"/>
                      <w:rFonts w:ascii="Calibri" w:eastAsia="Times New Roman" w:hAnsi="Calibri" w:cs="Calibri"/>
                      <w:color w:val="000000"/>
                      <w:lang w:eastAsia="zh-CN"/>
                    </w:rPr>
                  </w:pPr>
                  <w:ins w:id="91" w:author="jinwang (A)" w:date="2021-01-26T11:37:00Z">
                    <w:r>
                      <w:rPr>
                        <w:rFonts w:ascii="Calibri" w:eastAsia="Times New Roman" w:hAnsi="Calibri" w:cs="Calibri"/>
                        <w:color w:val="000000"/>
                        <w:lang w:eastAsia="zh-CN"/>
                      </w:rPr>
                      <w:t>n/a</w:t>
                    </w:r>
                  </w:ins>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ins w:id="92" w:author="jinwang (A)" w:date="2021-01-26T11:37:00Z"/>
                      <w:rFonts w:ascii="Calibri" w:eastAsia="Times New Roman" w:hAnsi="Calibri" w:cs="Calibri"/>
                      <w:color w:val="000000"/>
                      <w:highlight w:val="yellow"/>
                      <w:lang w:eastAsia="zh-CN"/>
                    </w:rPr>
                  </w:pPr>
                  <w:ins w:id="93" w:author="jinwang (A)" w:date="2021-01-26T11:37:00Z">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ins>
                </w:p>
              </w:tc>
            </w:tr>
            <w:tr w:rsidR="00792BB4" w:rsidRPr="006A5DEB" w14:paraId="67205C97" w14:textId="77777777" w:rsidTr="00792BB4">
              <w:trPr>
                <w:trHeight w:val="300"/>
                <w:ins w:id="94"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ins w:id="95" w:author="jinwang (A)" w:date="2021-01-26T11:37:00Z"/>
                      <w:rFonts w:ascii="Calibri" w:eastAsia="Times New Roman" w:hAnsi="Calibri" w:cs="Calibri"/>
                      <w:color w:val="000000"/>
                      <w:lang w:eastAsia="zh-CN"/>
                    </w:rPr>
                  </w:pPr>
                  <w:ins w:id="96"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ins>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ins w:id="97" w:author="jinwang (A)" w:date="2021-01-26T11:37:00Z"/>
                      <w:rFonts w:ascii="Calibri" w:eastAsia="Times New Roman" w:hAnsi="Calibri" w:cs="Calibri"/>
                      <w:color w:val="000000"/>
                      <w:lang w:eastAsia="zh-CN"/>
                    </w:rPr>
                  </w:pPr>
                  <w:ins w:id="98"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ins w:id="99" w:author="jinwang (A)" w:date="2021-01-26T11:37:00Z"/>
                      <w:rFonts w:ascii="Calibri" w:eastAsia="Times New Roman" w:hAnsi="Calibri" w:cs="Calibri"/>
                      <w:color w:val="000000"/>
                      <w:lang w:eastAsia="zh-CN"/>
                    </w:rPr>
                  </w:pPr>
                  <w:ins w:id="100"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ins>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ins w:id="101" w:author="jinwang (A)" w:date="2021-01-26T11:37:00Z"/>
                      <w:rFonts w:ascii="Calibri" w:eastAsia="Times New Roman" w:hAnsi="Calibri" w:cs="Calibri"/>
                      <w:color w:val="000000"/>
                      <w:lang w:eastAsia="zh-CN"/>
                    </w:rPr>
                  </w:pPr>
                  <w:ins w:id="102" w:author="jinwang (A)" w:date="2021-01-26T11:37:00Z">
                    <w:r w:rsidRPr="006A5DEB">
                      <w:rPr>
                        <w:rFonts w:ascii="Calibri" w:eastAsia="Times New Roman" w:hAnsi="Calibri" w:cs="Calibri"/>
                        <w:color w:val="000000"/>
                        <w:lang w:eastAsia="zh-CN"/>
                      </w:rPr>
                      <w:t>34.6</w:t>
                    </w:r>
                  </w:ins>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ins w:id="103" w:author="jinwang (A)" w:date="2021-01-26T11:37:00Z"/>
                      <w:rFonts w:ascii="Calibri" w:eastAsia="Times New Roman" w:hAnsi="Calibri" w:cs="Calibri"/>
                      <w:color w:val="000000"/>
                      <w:lang w:eastAsia="zh-CN"/>
                    </w:rPr>
                  </w:pPr>
                  <w:ins w:id="104" w:author="jinwang (A)" w:date="2021-01-26T11:37:00Z">
                    <w:r w:rsidRPr="006A5DEB">
                      <w:rPr>
                        <w:rFonts w:ascii="Calibri" w:eastAsia="Times New Roman" w:hAnsi="Calibri" w:cs="Calibri"/>
                        <w:color w:val="000000"/>
                        <w:lang w:eastAsia="zh-CN"/>
                      </w:rPr>
                      <w:t>37</w:t>
                    </w:r>
                  </w:ins>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ins w:id="105" w:author="jinwang (A)" w:date="2021-01-26T11:37:00Z"/>
                      <w:rFonts w:ascii="Calibri" w:eastAsia="Times New Roman" w:hAnsi="Calibri" w:cs="Calibri"/>
                      <w:color w:val="000000"/>
                      <w:highlight w:val="yellow"/>
                      <w:lang w:eastAsia="zh-CN"/>
                    </w:rPr>
                  </w:pPr>
                  <w:ins w:id="106" w:author="jinwang (A)" w:date="2021-01-26T11:37:00Z">
                    <w:r w:rsidRPr="00C96960">
                      <w:rPr>
                        <w:rFonts w:ascii="Calibri" w:eastAsia="Times New Roman" w:hAnsi="Calibri" w:cs="Calibri"/>
                        <w:color w:val="000000"/>
                        <w:highlight w:val="yellow"/>
                        <w:lang w:eastAsia="zh-CN"/>
                      </w:rPr>
                      <w:t>31.4</w:t>
                    </w:r>
                  </w:ins>
                </w:p>
              </w:tc>
            </w:tr>
            <w:tr w:rsidR="00792BB4" w:rsidRPr="006A5DEB" w14:paraId="30387009" w14:textId="77777777" w:rsidTr="00792BB4">
              <w:trPr>
                <w:trHeight w:val="300"/>
                <w:ins w:id="107" w:author="jinwang (A)" w:date="2021-01-26T11:37:00Z"/>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ins w:id="108" w:author="jinwang (A)" w:date="2021-01-26T11:37:00Z"/>
                      <w:rFonts w:ascii="Calibri" w:eastAsia="Times New Roman" w:hAnsi="Calibri" w:cs="Calibri"/>
                      <w:color w:val="000000"/>
                      <w:lang w:eastAsia="zh-CN"/>
                    </w:rPr>
                  </w:pPr>
                  <w:ins w:id="109" w:author="jinwang (A)" w:date="2021-01-26T11:37:00Z">
                    <w:r w:rsidRPr="006A5DEB">
                      <w:rPr>
                        <w:rFonts w:ascii="Calibri" w:eastAsia="Times New Roman" w:hAnsi="Calibri" w:cs="Calibri"/>
                        <w:color w:val="000000"/>
                        <w:lang w:eastAsia="zh-CN"/>
                      </w:rPr>
                      <w:t> </w:t>
                    </w:r>
                  </w:ins>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ins w:id="110" w:author="jinwang (A)" w:date="2021-01-26T11:37:00Z"/>
                      <w:rFonts w:ascii="Calibri" w:eastAsia="Times New Roman" w:hAnsi="Calibri" w:cs="Calibri"/>
                      <w:color w:val="000000"/>
                      <w:lang w:eastAsia="zh-CN"/>
                    </w:rPr>
                  </w:pPr>
                  <w:ins w:id="111" w:author="jinwang (A)" w:date="2021-01-26T11:37:00Z">
                    <w:r w:rsidRPr="006A5DEB">
                      <w:rPr>
                        <w:rFonts w:ascii="Calibri" w:eastAsia="Times New Roman" w:hAnsi="Calibri" w:cs="Calibri"/>
                        <w:color w:val="000000"/>
                        <w:lang w:eastAsia="zh-CN"/>
                      </w:rPr>
                      <w:t>IMD5</w:t>
                    </w:r>
                  </w:ins>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ins w:id="112" w:author="jinwang (A)" w:date="2021-01-26T11:37:00Z"/>
                      <w:rFonts w:ascii="Calibri" w:eastAsia="Times New Roman" w:hAnsi="Calibri" w:cs="Calibri"/>
                      <w:color w:val="000000"/>
                      <w:lang w:eastAsia="zh-CN"/>
                    </w:rPr>
                  </w:pPr>
                  <w:ins w:id="113"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ins>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ins w:id="114" w:author="jinwang (A)" w:date="2021-01-26T11:37:00Z"/>
                      <w:rFonts w:ascii="Calibri" w:eastAsia="Times New Roman" w:hAnsi="Calibri" w:cs="Calibri"/>
                      <w:color w:val="000000"/>
                      <w:lang w:eastAsia="zh-CN"/>
                    </w:rPr>
                  </w:pPr>
                  <w:ins w:id="115" w:author="jinwang (A)" w:date="2021-01-26T11:37:00Z">
                    <w:r w:rsidRPr="006A5DEB">
                      <w:rPr>
                        <w:rFonts w:ascii="Calibri" w:eastAsia="Times New Roman" w:hAnsi="Calibri" w:cs="Calibri"/>
                        <w:color w:val="000000"/>
                        <w:lang w:eastAsia="zh-CN"/>
                      </w:rPr>
                      <w:t>10.8</w:t>
                    </w:r>
                  </w:ins>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ins w:id="116" w:author="jinwang (A)" w:date="2021-01-26T11:37:00Z"/>
                      <w:rFonts w:ascii="Calibri" w:eastAsia="Times New Roman" w:hAnsi="Calibri" w:cs="Calibri"/>
                      <w:color w:val="000000"/>
                      <w:lang w:eastAsia="zh-CN"/>
                    </w:rPr>
                  </w:pPr>
                  <w:ins w:id="117" w:author="jinwang (A)" w:date="2021-01-26T11:37:00Z">
                    <w:r w:rsidRPr="006A5DEB">
                      <w:rPr>
                        <w:rFonts w:ascii="Calibri" w:eastAsia="Times New Roman" w:hAnsi="Calibri" w:cs="Calibri"/>
                        <w:color w:val="000000"/>
                        <w:lang w:eastAsia="zh-CN"/>
                      </w:rPr>
                      <w:t>20</w:t>
                    </w:r>
                  </w:ins>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ins w:id="118" w:author="jinwang (A)" w:date="2021-01-26T11:37:00Z"/>
                      <w:rFonts w:ascii="Calibri" w:eastAsia="Times New Roman" w:hAnsi="Calibri" w:cs="Calibri"/>
                      <w:color w:val="000000"/>
                      <w:highlight w:val="yellow"/>
                      <w:lang w:eastAsia="zh-CN"/>
                    </w:rPr>
                  </w:pPr>
                  <w:ins w:id="119" w:author="jinwang (A)" w:date="2021-01-26T11:37:00Z">
                    <w:r w:rsidRPr="00C96960">
                      <w:rPr>
                        <w:rFonts w:ascii="Calibri" w:eastAsia="Times New Roman" w:hAnsi="Calibri" w:cs="Calibri"/>
                        <w:color w:val="000000"/>
                        <w:highlight w:val="yellow"/>
                        <w:lang w:eastAsia="zh-CN"/>
                      </w:rPr>
                      <w:t>&lt;3</w:t>
                    </w:r>
                  </w:ins>
                </w:p>
              </w:tc>
            </w:tr>
            <w:tr w:rsidR="00792BB4" w:rsidRPr="006A5DEB" w14:paraId="0E34E4B1" w14:textId="77777777" w:rsidTr="00792BB4">
              <w:trPr>
                <w:trHeight w:val="300"/>
                <w:ins w:id="120" w:author="jinwang (A)" w:date="2021-01-26T11:37:00Z"/>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ins w:id="121" w:author="jinwang (A)" w:date="2021-01-26T11:37:00Z"/>
                      <w:rFonts w:ascii="Calibri" w:eastAsia="Times New Roman" w:hAnsi="Calibri" w:cs="Calibri"/>
                      <w:color w:val="000000"/>
                      <w:lang w:eastAsia="zh-CN"/>
                    </w:rPr>
                  </w:pPr>
                  <w:ins w:id="122" w:author="jinwang (A)" w:date="2021-01-26T11:37:00Z">
                    <w:r>
                      <w:rPr>
                        <w:rFonts w:ascii="Calibri" w:eastAsia="Times New Roman" w:hAnsi="Calibri" w:cs="Calibri"/>
                        <w:color w:val="000000"/>
                        <w:lang w:eastAsia="zh-CN"/>
                      </w:rPr>
                      <w:t>CA_n71A-n77A</w:t>
                    </w:r>
                  </w:ins>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ins w:id="123" w:author="jinwang (A)" w:date="2021-01-26T11:37:00Z"/>
                      <w:rFonts w:ascii="Calibri" w:eastAsia="Times New Roman" w:hAnsi="Calibri" w:cs="Calibri"/>
                      <w:color w:val="000000"/>
                      <w:lang w:eastAsia="zh-CN"/>
                    </w:rPr>
                  </w:pPr>
                  <w:ins w:id="124" w:author="jinwang (A)" w:date="2021-01-26T11:37:00Z">
                    <w:r>
                      <w:rPr>
                        <w:rFonts w:ascii="Calibri" w:eastAsia="Times New Roman" w:hAnsi="Calibri" w:cs="Calibri"/>
                        <w:color w:val="000000"/>
                        <w:lang w:eastAsia="zh-CN"/>
                      </w:rPr>
                      <w:t>IMD5</w:t>
                    </w:r>
                  </w:ins>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ins w:id="125" w:author="jinwang (A)" w:date="2021-01-26T11:37:00Z"/>
                      <w:rFonts w:ascii="Calibri" w:eastAsia="Times New Roman" w:hAnsi="Calibri" w:cs="Calibri"/>
                      <w:color w:val="000000"/>
                      <w:lang w:eastAsia="zh-CN"/>
                    </w:rPr>
                  </w:pPr>
                  <w:ins w:id="126" w:author="jinwang (A)" w:date="2021-01-26T11:37:00Z">
                    <w:r>
                      <w:rPr>
                        <w:rFonts w:ascii="Calibri" w:eastAsia="Times New Roman" w:hAnsi="Calibri" w:cs="Calibri"/>
                        <w:color w:val="000000"/>
                        <w:lang w:eastAsia="zh-CN"/>
                      </w:rPr>
                      <w:t>4*n71-n77</w:t>
                    </w:r>
                  </w:ins>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ins w:id="127" w:author="jinwang (A)" w:date="2021-01-26T11:37:00Z"/>
                      <w:rFonts w:ascii="Calibri" w:eastAsia="Times New Roman" w:hAnsi="Calibri" w:cs="Calibri"/>
                      <w:color w:val="000000"/>
                      <w:lang w:eastAsia="zh-CN"/>
                    </w:rPr>
                  </w:pPr>
                  <w:ins w:id="128" w:author="jinwang (A)" w:date="2021-01-26T11:37:00Z">
                    <w:r>
                      <w:rPr>
                        <w:rFonts w:ascii="Calibri" w:eastAsia="Times New Roman" w:hAnsi="Calibri" w:cs="Calibri"/>
                        <w:color w:val="000000"/>
                        <w:lang w:eastAsia="zh-CN"/>
                      </w:rPr>
                      <w:t>12.2</w:t>
                    </w:r>
                  </w:ins>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ins w:id="129" w:author="jinwang (A)" w:date="2021-01-26T11:37:00Z"/>
                      <w:rFonts w:ascii="Calibri" w:eastAsia="Times New Roman" w:hAnsi="Calibri" w:cs="Calibri"/>
                      <w:color w:val="000000"/>
                      <w:lang w:eastAsia="zh-CN"/>
                    </w:rPr>
                  </w:pPr>
                  <w:ins w:id="130" w:author="jinwang (A)" w:date="2021-01-26T11:37:00Z">
                    <w:r>
                      <w:rPr>
                        <w:rFonts w:ascii="Calibri" w:eastAsia="Times New Roman" w:hAnsi="Calibri" w:cs="Calibri"/>
                        <w:color w:val="000000"/>
                        <w:lang w:eastAsia="zh-CN"/>
                      </w:rPr>
                      <w:t>n/a</w:t>
                    </w:r>
                  </w:ins>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ins w:id="131" w:author="jinwang (A)" w:date="2021-01-26T11:37:00Z"/>
                      <w:rFonts w:ascii="Calibri" w:eastAsia="Times New Roman" w:hAnsi="Calibri" w:cs="Calibri"/>
                      <w:color w:val="000000"/>
                      <w:highlight w:val="yellow"/>
                      <w:lang w:eastAsia="zh-CN"/>
                    </w:rPr>
                  </w:pPr>
                  <w:ins w:id="132" w:author="jinwang (A)" w:date="2021-01-26T11:37:00Z">
                    <w:r>
                      <w:rPr>
                        <w:rFonts w:ascii="Calibri" w:eastAsia="Times New Roman" w:hAnsi="Calibri" w:cs="Calibri"/>
                        <w:color w:val="000000"/>
                        <w:highlight w:val="yellow"/>
                        <w:lang w:eastAsia="zh-CN"/>
                      </w:rPr>
                      <w:t>14.4</w:t>
                    </w:r>
                  </w:ins>
                </w:p>
              </w:tc>
            </w:tr>
          </w:tbl>
          <w:p w14:paraId="1E36198B" w14:textId="77777777" w:rsidR="00792BB4" w:rsidRPr="0031375D" w:rsidRDefault="00792BB4" w:rsidP="00792BB4">
            <w:pPr>
              <w:spacing w:after="120"/>
              <w:rPr>
                <w:ins w:id="133" w:author="jinwang (A)" w:date="2021-01-26T11:37:00Z"/>
                <w:rFonts w:eastAsiaTheme="minorEastAsia"/>
                <w:bCs/>
                <w:lang w:eastAsia="zh-CN"/>
              </w:rPr>
            </w:pPr>
            <w:ins w:id="134" w:author="jinwang (A)" w:date="2021-01-26T11:37:00Z">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ins>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ins w:id="135" w:author="Verizon" w:date="2021-01-26T14:35:00Z">
              <w:r w:rsidRPr="009C171D">
                <w:rPr>
                  <w:rFonts w:ascii="Times New Roman" w:eastAsiaTheme="minorEastAsia" w:hAnsi="Times New Roman" w:cs="Times New Roman"/>
                  <w:lang w:eastAsia="zh-CN"/>
                </w:rPr>
                <w:t>V</w:t>
              </w:r>
            </w:ins>
            <w:ins w:id="136" w:author="Verizon" w:date="2021-01-26T14:36:00Z">
              <w:r w:rsidRPr="009C171D">
                <w:rPr>
                  <w:rFonts w:ascii="Times New Roman" w:eastAsiaTheme="minorEastAsia" w:hAnsi="Times New Roman" w:cs="Times New Roman"/>
                  <w:lang w:eastAsia="zh-CN"/>
                </w:rPr>
                <w:t>erizon</w:t>
              </w:r>
            </w:ins>
          </w:p>
        </w:tc>
        <w:tc>
          <w:tcPr>
            <w:tcW w:w="8394" w:type="dxa"/>
          </w:tcPr>
          <w:p w14:paraId="763EE20D" w14:textId="180B6DFC" w:rsidR="00FC4F63" w:rsidRPr="009C171D" w:rsidRDefault="00556E81" w:rsidP="00500291">
            <w:pPr>
              <w:spacing w:after="120"/>
              <w:rPr>
                <w:ins w:id="137" w:author="Verizon" w:date="2021-01-26T18:45:00Z"/>
                <w:rFonts w:ascii="Times New Roman" w:hAnsi="Times New Roman" w:cs="Times New Roman"/>
              </w:rPr>
            </w:pPr>
            <w:ins w:id="138" w:author="Verizon" w:date="2021-01-26T17:58:00Z">
              <w:r w:rsidRPr="009C171D">
                <w:rPr>
                  <w:rFonts w:ascii="Times New Roman" w:eastAsia="Malgun Gothic" w:hAnsi="Times New Roman" w:cs="Times New Roman"/>
                  <w:lang w:eastAsia="ko-KR"/>
                </w:rPr>
                <w:t xml:space="preserve">We </w:t>
              </w:r>
            </w:ins>
            <w:ins w:id="139" w:author="Verizon" w:date="2021-01-26T18:35:00Z">
              <w:r w:rsidR="00500291" w:rsidRPr="009C171D">
                <w:rPr>
                  <w:rFonts w:ascii="Times New Roman" w:eastAsia="Malgun Gothic" w:hAnsi="Times New Roman" w:cs="Times New Roman"/>
                  <w:lang w:eastAsia="ko-KR"/>
                </w:rPr>
                <w:t xml:space="preserve">continually </w:t>
              </w:r>
            </w:ins>
            <w:ins w:id="140" w:author="Verizon" w:date="2021-01-26T17:58:00Z">
              <w:r w:rsidRPr="009C171D">
                <w:rPr>
                  <w:rFonts w:ascii="Times New Roman" w:eastAsia="Malgun Gothic" w:hAnsi="Times New Roman" w:cs="Times New Roman"/>
                  <w:lang w:eastAsia="ko-KR"/>
                </w:rPr>
                <w:t>support</w:t>
              </w:r>
            </w:ins>
            <w:ins w:id="141" w:author="Verizon" w:date="2021-01-26T18:35:00Z">
              <w:r w:rsidR="00500291" w:rsidRPr="009C171D">
                <w:rPr>
                  <w:rFonts w:ascii="Times New Roman" w:eastAsia="Malgun Gothic" w:hAnsi="Times New Roman" w:cs="Times New Roman"/>
                  <w:lang w:eastAsia="ko-KR"/>
                </w:rPr>
                <w:t xml:space="preserve"> the</w:t>
              </w:r>
            </w:ins>
            <w:ins w:id="142" w:author="Verizon" w:date="2021-01-26T17:58:00Z">
              <w:r w:rsidRPr="009C171D">
                <w:rPr>
                  <w:rFonts w:ascii="Times New Roman" w:eastAsia="Malgun Gothic" w:hAnsi="Times New Roman" w:cs="Times New Roman"/>
                  <w:lang w:eastAsia="ko-KR"/>
                </w:rPr>
                <w:t xml:space="preserve"> </w:t>
              </w:r>
            </w:ins>
            <w:ins w:id="143" w:author="Verizon" w:date="2021-01-26T17:59:00Z">
              <w:r w:rsidRPr="009C171D">
                <w:rPr>
                  <w:rFonts w:ascii="Times New Roman" w:hAnsi="Times New Roman" w:cs="Times New Roman"/>
                </w:rPr>
                <w:t xml:space="preserve">MSD improvement, </w:t>
              </w:r>
            </w:ins>
            <w:ins w:id="144" w:author="Verizon" w:date="2021-01-26T18:00:00Z">
              <w:r w:rsidRPr="009C171D">
                <w:rPr>
                  <w:rFonts w:ascii="Times New Roman" w:hAnsi="Times New Roman" w:cs="Times New Roman"/>
                </w:rPr>
                <w:t xml:space="preserve">also </w:t>
              </w:r>
            </w:ins>
            <w:ins w:id="145" w:author="Verizon" w:date="2021-01-26T17:59:00Z">
              <w:r w:rsidRPr="009C171D">
                <w:rPr>
                  <w:rFonts w:ascii="Times New Roman" w:hAnsi="Times New Roman" w:cs="Times New Roman"/>
                </w:rPr>
                <w:t>realize</w:t>
              </w:r>
            </w:ins>
            <w:ins w:id="146" w:author="Verizon" w:date="2021-01-26T18:00:00Z">
              <w:r w:rsidRPr="009C171D">
                <w:rPr>
                  <w:rFonts w:ascii="Times New Roman" w:hAnsi="Times New Roman" w:cs="Times New Roman"/>
                </w:rPr>
                <w:t xml:space="preserve"> </w:t>
              </w:r>
            </w:ins>
            <w:ins w:id="147" w:author="Verizon" w:date="2021-01-26T17:59:00Z">
              <w:r w:rsidRPr="009C171D">
                <w:rPr>
                  <w:rFonts w:ascii="Times New Roman" w:hAnsi="Times New Roman" w:cs="Times New Roman"/>
                </w:rPr>
                <w:t>the</w:t>
              </w:r>
            </w:ins>
            <w:ins w:id="148" w:author="Verizon" w:date="2021-01-26T18:00:00Z">
              <w:r w:rsidRPr="009C171D">
                <w:rPr>
                  <w:rFonts w:ascii="Times New Roman" w:hAnsi="Times New Roman" w:cs="Times New Roman"/>
                </w:rPr>
                <w:t xml:space="preserve"> proposals </w:t>
              </w:r>
            </w:ins>
            <w:ins w:id="149" w:author="Verizon" w:date="2021-01-26T18:02:00Z">
              <w:r w:rsidRPr="009C171D">
                <w:rPr>
                  <w:rFonts w:ascii="Times New Roman" w:hAnsi="Times New Roman" w:cs="Times New Roman"/>
                </w:rPr>
                <w:t xml:space="preserve">are still </w:t>
              </w:r>
            </w:ins>
            <w:ins w:id="150" w:author="Verizon" w:date="2021-01-26T18:01:00Z">
              <w:r w:rsidRPr="009C171D">
                <w:rPr>
                  <w:rFonts w:ascii="Times New Roman" w:hAnsi="Times New Roman" w:cs="Times New Roman"/>
                </w:rPr>
                <w:t>under discussion</w:t>
              </w:r>
            </w:ins>
            <w:ins w:id="151" w:author="Verizon" w:date="2021-01-26T18:35:00Z">
              <w:r w:rsidR="00500291" w:rsidRPr="009C171D">
                <w:rPr>
                  <w:rFonts w:ascii="Times New Roman" w:hAnsi="Times New Roman" w:cs="Times New Roman"/>
                </w:rPr>
                <w:t xml:space="preserve">. </w:t>
              </w:r>
            </w:ins>
            <w:ins w:id="152" w:author="Verizon" w:date="2021-01-26T18:36:00Z">
              <w:r w:rsidR="00500291" w:rsidRPr="009C171D">
                <w:rPr>
                  <w:rFonts w:ascii="Times New Roman" w:hAnsi="Times New Roman" w:cs="Times New Roman"/>
                </w:rPr>
                <w:t xml:space="preserve">Our proposals are for urgent deployment </w:t>
              </w:r>
            </w:ins>
            <w:ins w:id="153" w:author="Verizon" w:date="2021-01-26T18:45:00Z">
              <w:r w:rsidR="00FC4F63" w:rsidRPr="009C171D">
                <w:rPr>
                  <w:rFonts w:ascii="Times New Roman" w:hAnsi="Times New Roman" w:cs="Times New Roman"/>
                </w:rPr>
                <w:t xml:space="preserve">and follow the existing approach for the MSD values. </w:t>
              </w:r>
            </w:ins>
            <w:ins w:id="154" w:author="Verizon" w:date="2021-01-26T19:43:00Z">
              <w:r w:rsidR="00C2699F" w:rsidRPr="009C171D">
                <w:rPr>
                  <w:rFonts w:ascii="Times New Roman" w:hAnsi="Times New Roman" w:cs="Times New Roman"/>
                </w:rPr>
                <w:t>W</w:t>
              </w:r>
            </w:ins>
            <w:ins w:id="155" w:author="Verizon" w:date="2021-01-26T18:46:00Z">
              <w:r w:rsidR="00FC4F63" w:rsidRPr="009C171D">
                <w:rPr>
                  <w:rFonts w:ascii="Times New Roman" w:hAnsi="Times New Roman" w:cs="Times New Roman"/>
                </w:rPr>
                <w:t xml:space="preserve">e want </w:t>
              </w:r>
            </w:ins>
            <w:ins w:id="156" w:author="Verizon" w:date="2021-01-26T18:47:00Z">
              <w:r w:rsidR="00FC4F63" w:rsidRPr="009C171D">
                <w:rPr>
                  <w:rFonts w:ascii="Times New Roman" w:hAnsi="Times New Roman" w:cs="Times New Roman"/>
                </w:rPr>
                <w:t xml:space="preserve">to </w:t>
              </w:r>
            </w:ins>
            <w:ins w:id="157" w:author="Verizon" w:date="2021-01-26T18:46:00Z">
              <w:r w:rsidR="00FC4F63" w:rsidRPr="009C171D">
                <w:rPr>
                  <w:rFonts w:ascii="Times New Roman" w:hAnsi="Times New Roman" w:cs="Times New Roman"/>
                </w:rPr>
                <w:t xml:space="preserve">use our current proposals and </w:t>
              </w:r>
            </w:ins>
            <w:ins w:id="158" w:author="Verizon" w:date="2021-01-26T18:47:00Z">
              <w:r w:rsidR="00FC4F63" w:rsidRPr="009C171D">
                <w:rPr>
                  <w:rFonts w:ascii="Times New Roman" w:hAnsi="Times New Roman" w:cs="Times New Roman"/>
                </w:rPr>
                <w:t xml:space="preserve">let </w:t>
              </w:r>
            </w:ins>
            <w:ins w:id="159" w:author="Verizon" w:date="2021-01-26T18:45:00Z">
              <w:r w:rsidR="00FC4F63" w:rsidRPr="009C171D">
                <w:rPr>
                  <w:rFonts w:ascii="Times New Roman" w:hAnsi="Times New Roman" w:cs="Times New Roman"/>
                </w:rPr>
                <w:t xml:space="preserve">RAN4 approve </w:t>
              </w:r>
            </w:ins>
            <w:ins w:id="160" w:author="Verizon" w:date="2021-01-26T18:47:00Z">
              <w:r w:rsidR="00FC4F63" w:rsidRPr="009C171D">
                <w:rPr>
                  <w:rFonts w:ascii="Times New Roman" w:hAnsi="Times New Roman" w:cs="Times New Roman"/>
                </w:rPr>
                <w:t>our proposals i</w:t>
              </w:r>
            </w:ins>
            <w:ins w:id="161" w:author="Verizon" w:date="2021-01-26T18:46:00Z">
              <w:r w:rsidR="00FC4F63" w:rsidRPr="009C171D">
                <w:rPr>
                  <w:rFonts w:ascii="Times New Roman" w:hAnsi="Times New Roman" w:cs="Times New Roman"/>
                </w:rPr>
                <w:t xml:space="preserve">n </w:t>
              </w:r>
            </w:ins>
            <w:ins w:id="162" w:author="Verizon" w:date="2021-01-26T18:45:00Z">
              <w:r w:rsidR="00FC4F63" w:rsidRPr="009C171D">
                <w:rPr>
                  <w:rFonts w:ascii="Times New Roman" w:hAnsi="Times New Roman" w:cs="Times New Roman"/>
                </w:rPr>
                <w:t>this meeting</w:t>
              </w:r>
            </w:ins>
            <w:ins w:id="163" w:author="Verizon" w:date="2021-01-26T19:43:00Z">
              <w:r w:rsidR="00C2699F" w:rsidRPr="009C171D">
                <w:rPr>
                  <w:rFonts w:ascii="Times New Roman" w:hAnsi="Times New Roman" w:cs="Times New Roman"/>
                </w:rPr>
                <w:t xml:space="preserve"> before an agreement reached for the MSD improvement</w:t>
              </w:r>
            </w:ins>
            <w:ins w:id="164" w:author="Verizon" w:date="2021-01-26T18:45:00Z">
              <w:r w:rsidR="00FC4F63" w:rsidRPr="009C171D">
                <w:rPr>
                  <w:rFonts w:ascii="Times New Roman" w:hAnsi="Times New Roman" w:cs="Times New Roman"/>
                </w:rPr>
                <w:t>.</w:t>
              </w:r>
            </w:ins>
          </w:p>
          <w:p w14:paraId="25108428" w14:textId="4F2E40CD" w:rsidR="00FC4F63" w:rsidRPr="009C171D" w:rsidRDefault="00FC4F63" w:rsidP="00AB73A0">
            <w:pPr>
              <w:spacing w:after="120"/>
              <w:rPr>
                <w:ins w:id="165" w:author="Verizon" w:date="2021-01-26T18:42:00Z"/>
                <w:rFonts w:ascii="Times New Roman" w:hAnsi="Times New Roman" w:cs="Times New Roman"/>
                <w:color w:val="222222"/>
                <w:shd w:val="clear" w:color="auto" w:fill="FFFFFF"/>
              </w:rPr>
            </w:pPr>
            <w:ins w:id="166" w:author="Verizon" w:date="2021-01-26T18:47:00Z">
              <w:r w:rsidRPr="009C171D">
                <w:rPr>
                  <w:rFonts w:ascii="Times New Roman" w:hAnsi="Times New Roman" w:cs="Times New Roman"/>
                </w:rPr>
                <w:t xml:space="preserve">Two more </w:t>
              </w:r>
            </w:ins>
            <w:ins w:id="167" w:author="Verizon" w:date="2021-01-26T18:48:00Z">
              <w:r w:rsidRPr="009C171D">
                <w:rPr>
                  <w:rFonts w:ascii="Times New Roman" w:hAnsi="Times New Roman" w:cs="Times New Roman"/>
                </w:rPr>
                <w:t>clarifications, first, we</w:t>
              </w:r>
            </w:ins>
            <w:ins w:id="168" w:author="Verizon" w:date="2021-01-26T18:39:00Z">
              <w:r w:rsidRPr="009C171D">
                <w:rPr>
                  <w:rFonts w:ascii="Times New Roman" w:hAnsi="Times New Roman" w:cs="Times New Roman"/>
                </w:rPr>
                <w:t xml:space="preserve"> </w:t>
              </w:r>
            </w:ins>
            <w:ins w:id="169" w:author="Verizon" w:date="2021-01-26T18:48:00Z">
              <w:r w:rsidRPr="009C171D">
                <w:rPr>
                  <w:rFonts w:ascii="Times New Roman" w:hAnsi="Times New Roman" w:cs="Times New Roman"/>
                </w:rPr>
                <w:t xml:space="preserve">are </w:t>
              </w:r>
            </w:ins>
            <w:ins w:id="170" w:author="Verizon" w:date="2021-01-26T18:49:00Z">
              <w:r w:rsidRPr="009C171D">
                <w:rPr>
                  <w:rFonts w:ascii="Times New Roman" w:hAnsi="Times New Roman" w:cs="Times New Roman"/>
                </w:rPr>
                <w:t xml:space="preserve">in </w:t>
              </w:r>
            </w:ins>
            <w:ins w:id="171" w:author="Verizon" w:date="2021-01-26T18:48:00Z">
              <w:r w:rsidRPr="009C171D">
                <w:rPr>
                  <w:rFonts w:ascii="Times New Roman" w:hAnsi="Times New Roman" w:cs="Times New Roman"/>
                </w:rPr>
                <w:t xml:space="preserve">confident </w:t>
              </w:r>
            </w:ins>
            <w:ins w:id="172" w:author="Verizon" w:date="2021-01-26T18:49:00Z">
              <w:r w:rsidRPr="009C171D">
                <w:rPr>
                  <w:rFonts w:ascii="Times New Roman" w:hAnsi="Times New Roman" w:cs="Times New Roman"/>
                </w:rPr>
                <w:t xml:space="preserve">for the </w:t>
              </w:r>
            </w:ins>
            <w:ins w:id="173" w:author="Verizon" w:date="2021-01-26T18:39:00Z">
              <w:r w:rsidRPr="009C171D">
                <w:rPr>
                  <w:rFonts w:ascii="Times New Roman" w:hAnsi="Times New Roman" w:cs="Times New Roman"/>
                </w:rPr>
                <w:t xml:space="preserve">derived </w:t>
              </w:r>
            </w:ins>
            <w:ins w:id="174" w:author="Verizon" w:date="2021-01-26T18:38:00Z">
              <w:r w:rsidR="00500291" w:rsidRPr="009C171D">
                <w:rPr>
                  <w:rFonts w:ascii="Times New Roman" w:hAnsi="Times New Roman" w:cs="Times New Roman"/>
                </w:rPr>
                <w:t xml:space="preserve">the </w:t>
              </w:r>
            </w:ins>
            <w:ins w:id="175" w:author="Verizon" w:date="2021-01-26T18:39:00Z">
              <w:r w:rsidR="00500291" w:rsidRPr="009C171D">
                <w:rPr>
                  <w:rFonts w:ascii="Times New Roman" w:hAnsi="Times New Roman" w:cs="Times New Roman"/>
                </w:rPr>
                <w:t>MSD values</w:t>
              </w:r>
            </w:ins>
            <w:ins w:id="176" w:author="Verizon" w:date="2021-01-26T18:49:00Z">
              <w:r w:rsidRPr="009C171D">
                <w:rPr>
                  <w:rFonts w:ascii="Times New Roman" w:hAnsi="Times New Roman" w:cs="Times New Roman"/>
                </w:rPr>
                <w:t xml:space="preserve">. This is because we used </w:t>
              </w:r>
            </w:ins>
            <w:ins w:id="177" w:author="Verizon" w:date="2021-01-26T18:41:00Z">
              <w:r w:rsidRPr="009C171D">
                <w:rPr>
                  <w:rFonts w:ascii="Times New Roman" w:hAnsi="Times New Roman" w:cs="Times New Roman"/>
                </w:rPr>
                <w:t xml:space="preserve">the </w:t>
              </w:r>
            </w:ins>
            <w:ins w:id="178" w:author="Verizon" w:date="2021-01-26T18:07:00Z">
              <w:r w:rsidR="00AB6E1B" w:rsidRPr="009C171D">
                <w:rPr>
                  <w:rFonts w:ascii="Times New Roman" w:hAnsi="Times New Roman" w:cs="Times New Roman"/>
                </w:rPr>
                <w:t xml:space="preserve">same </w:t>
              </w:r>
            </w:ins>
            <w:ins w:id="179" w:author="Verizon" w:date="2021-01-26T18:06:00Z">
              <w:r w:rsidR="00AB6E1B" w:rsidRPr="009C171D">
                <w:rPr>
                  <w:rFonts w:ascii="Times New Roman" w:hAnsi="Times New Roman" w:cs="Times New Roman"/>
                </w:rPr>
                <w:t>formula</w:t>
              </w:r>
            </w:ins>
            <w:ins w:id="180" w:author="Verizon" w:date="2021-01-26T18:07:00Z">
              <w:r w:rsidR="00AB6E1B" w:rsidRPr="009C171D">
                <w:rPr>
                  <w:rFonts w:ascii="Times New Roman" w:hAnsi="Times New Roman" w:cs="Times New Roman"/>
                </w:rPr>
                <w:t xml:space="preserve"> </w:t>
              </w:r>
            </w:ins>
            <w:ins w:id="181" w:author="Verizon" w:date="2021-01-26T18:40:00Z">
              <w:r w:rsidRPr="009C171D">
                <w:rPr>
                  <w:rFonts w:ascii="Times New Roman" w:hAnsi="Times New Roman" w:cs="Times New Roman"/>
                </w:rPr>
                <w:t xml:space="preserve">as </w:t>
              </w:r>
              <w:proofErr w:type="spellStart"/>
              <w:r w:rsidRPr="009C171D">
                <w:rPr>
                  <w:rFonts w:ascii="Times New Roman" w:hAnsi="Times New Roman" w:cs="Times New Roman"/>
                </w:rPr>
                <w:t>M</w:t>
              </w:r>
            </w:ins>
            <w:ins w:id="182" w:author="Verizon" w:date="2021-01-26T18:07:00Z">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ins>
            <w:ins w:id="183" w:author="Verizon" w:date="2021-01-26T18:49:00Z">
              <w:r w:rsidRPr="009C171D">
                <w:rPr>
                  <w:rFonts w:ascii="Times New Roman" w:hAnsi="Times New Roman" w:cs="Times New Roman"/>
                </w:rPr>
                <w:t>commented</w:t>
              </w:r>
              <w:r w:rsidR="00B44397" w:rsidRPr="009C171D">
                <w:rPr>
                  <w:rFonts w:ascii="Times New Roman" w:hAnsi="Times New Roman" w:cs="Times New Roman"/>
                </w:rPr>
                <w:t xml:space="preserve">, </w:t>
              </w:r>
            </w:ins>
            <w:ins w:id="184" w:author="Verizon" w:date="2021-01-26T18:41:00Z">
              <w:r w:rsidRPr="009C171D">
                <w:rPr>
                  <w:rFonts w:ascii="Times New Roman" w:hAnsi="Times New Roman" w:cs="Times New Roman"/>
                </w:rPr>
                <w:t xml:space="preserve">and then </w:t>
              </w:r>
            </w:ins>
            <w:ins w:id="185" w:author="Verizon" w:date="2021-01-26T18:49:00Z">
              <w:r w:rsidR="00B44397" w:rsidRPr="009C171D">
                <w:rPr>
                  <w:rFonts w:ascii="Times New Roman" w:hAnsi="Times New Roman" w:cs="Times New Roman"/>
                </w:rPr>
                <w:t xml:space="preserve">we </w:t>
              </w:r>
            </w:ins>
            <w:ins w:id="186" w:author="Verizon" w:date="2021-01-26T19:44:00Z">
              <w:r w:rsidR="00CF028F" w:rsidRPr="009C171D">
                <w:rPr>
                  <w:rFonts w:ascii="Times New Roman" w:hAnsi="Times New Roman" w:cs="Times New Roman"/>
                </w:rPr>
                <w:t xml:space="preserve">further </w:t>
              </w:r>
            </w:ins>
            <w:ins w:id="187" w:author="Verizon" w:date="2021-01-26T18:41:00Z">
              <w:r w:rsidRPr="009C171D">
                <w:rPr>
                  <w:rFonts w:ascii="Times New Roman" w:hAnsi="Times New Roman" w:cs="Times New Roman"/>
                </w:rPr>
                <w:t>m</w:t>
              </w:r>
            </w:ins>
            <w:ins w:id="188" w:author="Verizon" w:date="2021-01-26T18:07:00Z">
              <w:r w:rsidR="00AB6E1B" w:rsidRPr="009C171D">
                <w:rPr>
                  <w:rFonts w:ascii="Times New Roman" w:hAnsi="Times New Roman" w:cs="Times New Roman"/>
                </w:rPr>
                <w:t>a</w:t>
              </w:r>
            </w:ins>
            <w:ins w:id="189" w:author="Verizon" w:date="2021-01-26T18:50:00Z">
              <w:r w:rsidR="00B44397" w:rsidRPr="009C171D">
                <w:rPr>
                  <w:rFonts w:ascii="Times New Roman" w:hAnsi="Times New Roman" w:cs="Times New Roman"/>
                </w:rPr>
                <w:t xml:space="preserve">de </w:t>
              </w:r>
            </w:ins>
            <w:ins w:id="190" w:author="Verizon" w:date="2021-01-26T18:19:00Z">
              <w:r w:rsidR="00AB73A0" w:rsidRPr="009C171D">
                <w:rPr>
                  <w:rFonts w:ascii="Times New Roman" w:hAnsi="Times New Roman" w:cs="Times New Roman"/>
                  <w:color w:val="222222"/>
                  <w:shd w:val="clear" w:color="auto" w:fill="FFFFFF"/>
                </w:rPr>
                <w:t xml:space="preserve">an average </w:t>
              </w:r>
            </w:ins>
            <w:ins w:id="191" w:author="Verizon" w:date="2021-01-26T18:41:00Z">
              <w:r w:rsidRPr="009C171D">
                <w:rPr>
                  <w:rFonts w:ascii="Times New Roman" w:hAnsi="Times New Roman" w:cs="Times New Roman"/>
                  <w:color w:val="222222"/>
                  <w:shd w:val="clear" w:color="auto" w:fill="FFFFFF"/>
                </w:rPr>
                <w:t xml:space="preserve">of individual value </w:t>
              </w:r>
            </w:ins>
            <w:ins w:id="192" w:author="Verizon" w:date="2021-01-26T18:20:00Z">
              <w:r w:rsidR="00B44397" w:rsidRPr="009C171D">
                <w:rPr>
                  <w:rFonts w:ascii="Times New Roman" w:hAnsi="Times New Roman" w:cs="Times New Roman"/>
                  <w:color w:val="222222"/>
                  <w:shd w:val="clear" w:color="auto" w:fill="FFFFFF"/>
                </w:rPr>
                <w:t>with LGE results based o</w:t>
              </w:r>
            </w:ins>
            <w:ins w:id="193" w:author="Verizon" w:date="2021-01-26T18:50:00Z">
              <w:r w:rsidR="00B44397" w:rsidRPr="009C171D">
                <w:rPr>
                  <w:rFonts w:ascii="Times New Roman" w:hAnsi="Times New Roman" w:cs="Times New Roman"/>
                  <w:color w:val="222222"/>
                  <w:shd w:val="clear" w:color="auto" w:fill="FFFFFF"/>
                </w:rPr>
                <w:t>n current existing MSD approach.</w:t>
              </w:r>
            </w:ins>
          </w:p>
          <w:p w14:paraId="54CAAE76" w14:textId="41D73F8E" w:rsidR="00FC4F63" w:rsidRPr="009C171D" w:rsidRDefault="00FC4F63" w:rsidP="00AB73A0">
            <w:pPr>
              <w:spacing w:after="120"/>
              <w:rPr>
                <w:ins w:id="194" w:author="Verizon" w:date="2021-01-26T18:43:00Z"/>
                <w:rFonts w:ascii="Times New Roman" w:hAnsi="Times New Roman" w:cs="Times New Roman"/>
                <w:color w:val="1F497D"/>
                <w:shd w:val="clear" w:color="auto" w:fill="FFFFFF"/>
              </w:rPr>
            </w:pPr>
            <w:ins w:id="195" w:author="Verizon" w:date="2021-01-26T18:44:00Z">
              <w:r w:rsidRPr="009C171D">
                <w:rPr>
                  <w:rFonts w:ascii="Times New Roman" w:hAnsi="Times New Roman" w:cs="Times New Roman"/>
                </w:rPr>
                <w:t xml:space="preserve">In addition, </w:t>
              </w:r>
            </w:ins>
            <w:ins w:id="196" w:author="Verizon" w:date="2021-01-26T18:42:00Z">
              <w:r w:rsidRPr="009C171D">
                <w:rPr>
                  <w:rFonts w:ascii="Times New Roman" w:hAnsi="Times New Roman" w:cs="Times New Roman"/>
                  <w:color w:val="1F497D"/>
                  <w:shd w:val="clear" w:color="auto" w:fill="FFFFFF"/>
                </w:rPr>
                <w:t xml:space="preserve">we </w:t>
              </w:r>
            </w:ins>
            <w:ins w:id="197" w:author="Verizon" w:date="2021-01-26T18:50:00Z">
              <w:r w:rsidR="00B44397" w:rsidRPr="009C171D">
                <w:rPr>
                  <w:rFonts w:ascii="Times New Roman" w:hAnsi="Times New Roman" w:cs="Times New Roman"/>
                  <w:color w:val="1F497D"/>
                  <w:shd w:val="clear" w:color="auto" w:fill="FFFFFF"/>
                </w:rPr>
                <w:t xml:space="preserve">have </w:t>
              </w:r>
            </w:ins>
            <w:ins w:id="198" w:author="Verizon" w:date="2021-01-26T18:42:00Z">
              <w:r w:rsidRPr="009C171D">
                <w:rPr>
                  <w:rFonts w:ascii="Times New Roman" w:hAnsi="Times New Roman" w:cs="Times New Roman"/>
                  <w:color w:val="1F497D"/>
                  <w:shd w:val="clear" w:color="auto" w:fill="FFFFFF"/>
                </w:rPr>
                <w:t xml:space="preserve">considered the PA </w:t>
              </w:r>
            </w:ins>
            <w:ins w:id="199" w:author="Verizon" w:date="2021-01-26T18:43:00Z">
              <w:r w:rsidRPr="009C171D">
                <w:rPr>
                  <w:rFonts w:ascii="Times New Roman" w:hAnsi="Times New Roman" w:cs="Times New Roman"/>
                  <w:color w:val="1F497D"/>
                  <w:shd w:val="clear" w:color="auto" w:fill="FFFFFF"/>
                </w:rPr>
                <w:t xml:space="preserve">in </w:t>
              </w:r>
            </w:ins>
            <w:ins w:id="200" w:author="Verizon" w:date="2021-01-26T18:42:00Z">
              <w:r w:rsidRPr="009C171D">
                <w:rPr>
                  <w:rFonts w:ascii="Times New Roman" w:hAnsi="Times New Roman" w:cs="Times New Roman"/>
                  <w:color w:val="1F497D"/>
                  <w:shd w:val="clear" w:color="auto" w:fill="FFFFFF"/>
                </w:rPr>
                <w:t xml:space="preserve">3dBm </w:t>
              </w:r>
            </w:ins>
            <w:ins w:id="201" w:author="Verizon" w:date="2021-01-26T18:43:00Z">
              <w:r w:rsidRPr="009C171D">
                <w:rPr>
                  <w:rFonts w:ascii="Times New Roman" w:hAnsi="Times New Roman" w:cs="Times New Roman"/>
                  <w:color w:val="1F497D"/>
                  <w:shd w:val="clear" w:color="auto" w:fill="FFFFFF"/>
                </w:rPr>
                <w:t xml:space="preserve">increase </w:t>
              </w:r>
            </w:ins>
            <w:ins w:id="202" w:author="Verizon" w:date="2021-01-26T18:42:00Z">
              <w:r w:rsidRPr="009C171D">
                <w:rPr>
                  <w:rFonts w:ascii="Times New Roman" w:hAnsi="Times New Roman" w:cs="Times New Roman"/>
                  <w:color w:val="1F497D"/>
                  <w:shd w:val="clear" w:color="auto" w:fill="FFFFFF"/>
                </w:rPr>
                <w:t>from PC3 to PC2 in FDD UL</w:t>
              </w:r>
            </w:ins>
            <w:ins w:id="203" w:author="Verizon" w:date="2021-01-26T18:44:00Z">
              <w:r w:rsidRPr="009C171D">
                <w:rPr>
                  <w:rFonts w:ascii="Times New Roman" w:hAnsi="Times New Roman" w:cs="Times New Roman"/>
                  <w:color w:val="1F497D"/>
                  <w:shd w:val="clear" w:color="auto" w:fill="FFFFFF"/>
                </w:rPr>
                <w:t xml:space="preserve"> </w:t>
              </w:r>
            </w:ins>
            <w:ins w:id="204" w:author="Verizon" w:date="2021-01-26T18:51:00Z">
              <w:r w:rsidR="00B44397" w:rsidRPr="009C171D">
                <w:rPr>
                  <w:rFonts w:ascii="Times New Roman" w:hAnsi="Times New Roman" w:cs="Times New Roman"/>
                  <w:color w:val="1F497D"/>
                  <w:shd w:val="clear" w:color="auto" w:fill="FFFFFF"/>
                </w:rPr>
                <w:t xml:space="preserve">following </w:t>
              </w:r>
            </w:ins>
            <w:ins w:id="205" w:author="Verizon" w:date="2021-01-26T19:44:00Z">
              <w:r w:rsidR="00C22197" w:rsidRPr="009C171D">
                <w:rPr>
                  <w:rFonts w:ascii="Times New Roman" w:hAnsi="Times New Roman" w:cs="Times New Roman"/>
                  <w:color w:val="1F497D"/>
                  <w:shd w:val="clear" w:color="auto" w:fill="FFFFFF"/>
                </w:rPr>
                <w:t xml:space="preserve">the </w:t>
              </w:r>
            </w:ins>
            <w:ins w:id="206" w:author="Verizon" w:date="2021-01-26T18:51:00Z">
              <w:r w:rsidR="00B44397" w:rsidRPr="009C171D">
                <w:rPr>
                  <w:rFonts w:ascii="Times New Roman" w:hAnsi="Times New Roman" w:cs="Times New Roman"/>
                  <w:color w:val="1F497D"/>
                  <w:shd w:val="clear" w:color="auto" w:fill="FFFFFF"/>
                </w:rPr>
                <w:t>RF architectures</w:t>
              </w:r>
            </w:ins>
            <w:ins w:id="207" w:author="Verizon" w:date="2021-01-26T19:44:00Z">
              <w:r w:rsidR="00C22197" w:rsidRPr="009C171D">
                <w:rPr>
                  <w:rFonts w:ascii="Times New Roman" w:hAnsi="Times New Roman" w:cs="Times New Roman"/>
                  <w:color w:val="1F497D"/>
                  <w:shd w:val="clear" w:color="auto" w:fill="FFFFFF"/>
                </w:rPr>
                <w:t xml:space="preserve"> for both </w:t>
              </w:r>
            </w:ins>
            <w:ins w:id="208" w:author="Verizon" w:date="2021-01-26T19:45:00Z">
              <w:r w:rsidR="00C22197" w:rsidRPr="009C171D">
                <w:rPr>
                  <w:rFonts w:ascii="Times New Roman" w:hAnsi="Times New Roman" w:cs="Times New Roman"/>
                  <w:color w:val="1F497D"/>
                  <w:shd w:val="clear" w:color="auto" w:fill="FFFFFF"/>
                </w:rPr>
                <w:t>option</w:t>
              </w:r>
            </w:ins>
            <w:ins w:id="209" w:author="Verizon" w:date="2021-01-26T19:44:00Z">
              <w:r w:rsidR="00C22197" w:rsidRPr="009C171D">
                <w:rPr>
                  <w:rFonts w:ascii="Times New Roman" w:hAnsi="Times New Roman" w:cs="Times New Roman"/>
                  <w:color w:val="1F497D"/>
                  <w:shd w:val="clear" w:color="auto" w:fill="FFFFFF"/>
                </w:rPr>
                <w:t xml:space="preserve"> </w:t>
              </w:r>
            </w:ins>
            <w:ins w:id="210" w:author="Verizon" w:date="2021-01-26T19:45:00Z">
              <w:r w:rsidR="00C22197" w:rsidRPr="009C171D">
                <w:rPr>
                  <w:rFonts w:ascii="Times New Roman" w:hAnsi="Times New Roman" w:cs="Times New Roman"/>
                  <w:color w:val="1F497D"/>
                  <w:shd w:val="clear" w:color="auto" w:fill="FFFFFF"/>
                </w:rPr>
                <w:t>a) and b)</w:t>
              </w:r>
            </w:ins>
            <w:ins w:id="211" w:author="Verizon" w:date="2021-01-26T18:44:00Z">
              <w:r w:rsidRPr="009C171D">
                <w:rPr>
                  <w:rFonts w:ascii="Times New Roman" w:hAnsi="Times New Roman" w:cs="Times New Roman"/>
                  <w:color w:val="1F497D"/>
                  <w:shd w:val="clear" w:color="auto" w:fill="FFFFFF"/>
                </w:rPr>
                <w:t xml:space="preserve">. </w:t>
              </w:r>
            </w:ins>
            <w:ins w:id="212" w:author="Verizon" w:date="2021-01-26T18:42:00Z">
              <w:r w:rsidRPr="009C171D">
                <w:rPr>
                  <w:rFonts w:ascii="Times New Roman" w:hAnsi="Times New Roman" w:cs="Times New Roman"/>
                  <w:color w:val="1F497D"/>
                  <w:shd w:val="clear" w:color="auto" w:fill="FFFFFF"/>
                </w:rPr>
                <w:t xml:space="preserve"> </w:t>
              </w:r>
            </w:ins>
          </w:p>
          <w:p w14:paraId="4DBCC4A8" w14:textId="1FD03677" w:rsidR="00AB73A0" w:rsidRPr="009C171D" w:rsidRDefault="00B44397" w:rsidP="007848C1">
            <w:pPr>
              <w:spacing w:after="120"/>
              <w:rPr>
                <w:rFonts w:ascii="Times New Roman" w:eastAsia="Malgun Gothic" w:hAnsi="Times New Roman" w:cs="Times New Roman"/>
                <w:lang w:eastAsia="ko-KR"/>
              </w:rPr>
            </w:pPr>
            <w:ins w:id="213" w:author="Verizon" w:date="2021-01-26T18:52:00Z">
              <w:r w:rsidRPr="009C171D">
                <w:rPr>
                  <w:rFonts w:ascii="Times New Roman" w:hAnsi="Times New Roman" w:cs="Times New Roman"/>
                  <w:color w:val="1F497D"/>
                  <w:shd w:val="clear" w:color="auto" w:fill="FFFFFF"/>
                </w:rPr>
                <w:t xml:space="preserve">We do not understand </w:t>
              </w:r>
            </w:ins>
            <w:ins w:id="214" w:author="Verizon" w:date="2021-01-26T18:57:00Z">
              <w:r w:rsidRPr="009C171D">
                <w:rPr>
                  <w:rFonts w:ascii="Times New Roman" w:hAnsi="Times New Roman" w:cs="Times New Roman"/>
                  <w:color w:val="1F497D"/>
                  <w:shd w:val="clear" w:color="auto" w:fill="FFFFFF"/>
                </w:rPr>
                <w:t xml:space="preserve">how </w:t>
              </w:r>
            </w:ins>
            <w:ins w:id="215" w:author="Verizon" w:date="2021-01-26T18:52:00Z">
              <w:r w:rsidRPr="009C171D">
                <w:rPr>
                  <w:rFonts w:ascii="Times New Roman" w:hAnsi="Times New Roman" w:cs="Times New Roman"/>
                  <w:color w:val="1F497D"/>
                  <w:shd w:val="clear" w:color="auto" w:fill="FFFFFF"/>
                </w:rPr>
                <w:t xml:space="preserve">Huawei </w:t>
              </w:r>
              <w:r w:rsidRPr="009C171D">
                <w:rPr>
                  <w:rFonts w:ascii="Times New Roman" w:eastAsiaTheme="minorEastAsia" w:hAnsi="Times New Roman" w:cs="Times New Roman"/>
                  <w:bCs/>
                  <w:lang w:eastAsia="zh-CN"/>
                </w:rPr>
                <w:t>MSD estimat</w:t>
              </w:r>
            </w:ins>
            <w:ins w:id="216" w:author="Verizon" w:date="2021-01-26T18:57:00Z">
              <w:r w:rsidRPr="009C171D">
                <w:rPr>
                  <w:rFonts w:ascii="Times New Roman" w:eastAsiaTheme="minorEastAsia" w:hAnsi="Times New Roman" w:cs="Times New Roman"/>
                  <w:bCs/>
                  <w:lang w:eastAsia="zh-CN"/>
                </w:rPr>
                <w:t>es their</w:t>
              </w:r>
            </w:ins>
            <w:ins w:id="217" w:author="Verizon" w:date="2021-01-26T18:52:00Z">
              <w:r w:rsidRPr="009C171D">
                <w:rPr>
                  <w:rFonts w:ascii="Times New Roman" w:eastAsiaTheme="minorEastAsia" w:hAnsi="Times New Roman" w:cs="Times New Roman"/>
                  <w:bCs/>
                  <w:lang w:eastAsia="zh-CN"/>
                </w:rPr>
                <w:t xml:space="preserve"> results</w:t>
              </w:r>
            </w:ins>
            <w:ins w:id="218" w:author="Verizon" w:date="2021-01-26T19:19:00Z">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ins>
            <w:ins w:id="219" w:author="Verizon" w:date="2021-01-26T19:45:00Z">
              <w:r w:rsidR="002D196E" w:rsidRPr="009C171D">
                <w:rPr>
                  <w:rFonts w:ascii="Times New Roman" w:eastAsiaTheme="minorEastAsia" w:hAnsi="Times New Roman" w:cs="Times New Roman"/>
                  <w:bCs/>
                  <w:lang w:eastAsia="zh-CN"/>
                </w:rPr>
                <w:t xml:space="preserve">them to </w:t>
              </w:r>
            </w:ins>
            <w:ins w:id="220" w:author="Verizon" w:date="2021-01-26T19:19:00Z">
              <w:r w:rsidR="00A54AA4" w:rsidRPr="009C171D">
                <w:rPr>
                  <w:rFonts w:ascii="Times New Roman" w:eastAsiaTheme="minorEastAsia" w:hAnsi="Times New Roman" w:cs="Times New Roman"/>
                  <w:bCs/>
                  <w:lang w:eastAsia="zh-CN"/>
                </w:rPr>
                <w:t>ex</w:t>
              </w:r>
            </w:ins>
            <w:ins w:id="221" w:author="Verizon" w:date="2021-01-26T19:20:00Z">
              <w:r w:rsidR="00A54AA4" w:rsidRPr="009C171D">
                <w:rPr>
                  <w:rFonts w:ascii="Times New Roman" w:eastAsiaTheme="minorEastAsia" w:hAnsi="Times New Roman" w:cs="Times New Roman"/>
                  <w:bCs/>
                  <w:lang w:eastAsia="zh-CN"/>
                </w:rPr>
                <w:t>chang</w:t>
              </w:r>
            </w:ins>
            <w:ins w:id="222" w:author="Verizon" w:date="2021-01-26T19:45:00Z">
              <w:r w:rsidR="002D196E" w:rsidRPr="009C171D">
                <w:rPr>
                  <w:rFonts w:ascii="Times New Roman" w:eastAsiaTheme="minorEastAsia" w:hAnsi="Times New Roman" w:cs="Times New Roman"/>
                  <w:bCs/>
                  <w:lang w:eastAsia="zh-CN"/>
                </w:rPr>
                <w:t>e a</w:t>
              </w:r>
            </w:ins>
            <w:ins w:id="223" w:author="Verizon" w:date="2021-01-26T19:20:00Z">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ins>
            <w:ins w:id="224" w:author="Verizon" w:date="2021-01-26T19:19:00Z">
              <w:r w:rsidR="00A54AA4" w:rsidRPr="009C171D">
                <w:rPr>
                  <w:rFonts w:ascii="Times New Roman" w:eastAsiaTheme="minorEastAsia" w:hAnsi="Times New Roman" w:cs="Times New Roman"/>
                  <w:bCs/>
                  <w:lang w:eastAsia="zh-CN"/>
                </w:rPr>
                <w:t>)</w:t>
              </w:r>
            </w:ins>
            <w:ins w:id="225" w:author="Verizon" w:date="2021-01-26T18:57:00Z">
              <w:r w:rsidRPr="009C171D">
                <w:rPr>
                  <w:rFonts w:ascii="Times New Roman" w:eastAsiaTheme="minorEastAsia" w:hAnsi="Times New Roman" w:cs="Times New Roman"/>
                  <w:bCs/>
                  <w:lang w:eastAsia="zh-CN"/>
                </w:rPr>
                <w:t>. A</w:t>
              </w:r>
            </w:ins>
            <w:ins w:id="226" w:author="Verizon" w:date="2021-01-26T18:52:00Z">
              <w:r w:rsidRPr="009C171D">
                <w:rPr>
                  <w:rFonts w:ascii="Times New Roman" w:eastAsiaTheme="minorEastAsia" w:hAnsi="Times New Roman" w:cs="Times New Roman"/>
                  <w:bCs/>
                  <w:lang w:eastAsia="zh-CN"/>
                </w:rPr>
                <w:t>lso</w:t>
              </w:r>
            </w:ins>
            <w:ins w:id="227" w:author="Verizon" w:date="2021-01-26T18:57:00Z">
              <w:r w:rsidRPr="009C171D">
                <w:rPr>
                  <w:rFonts w:ascii="Times New Roman" w:eastAsiaTheme="minorEastAsia" w:hAnsi="Times New Roman" w:cs="Times New Roman"/>
                  <w:bCs/>
                  <w:lang w:eastAsia="zh-CN"/>
                </w:rPr>
                <w:t>,</w:t>
              </w:r>
            </w:ins>
            <w:ins w:id="228" w:author="Verizon" w:date="2021-01-26T18:52:00Z">
              <w:r w:rsidRPr="009C171D">
                <w:rPr>
                  <w:rFonts w:ascii="Times New Roman" w:eastAsiaTheme="minorEastAsia" w:hAnsi="Times New Roman" w:cs="Times New Roman"/>
                  <w:bCs/>
                  <w:lang w:eastAsia="zh-CN"/>
                </w:rPr>
                <w:t xml:space="preserve"> </w:t>
              </w:r>
            </w:ins>
            <w:ins w:id="229" w:author="Verizon" w:date="2021-01-26T18:53:00Z">
              <w:r w:rsidRPr="009C171D">
                <w:rPr>
                  <w:rFonts w:ascii="Times New Roman" w:eastAsiaTheme="minorEastAsia" w:hAnsi="Times New Roman" w:cs="Times New Roman"/>
                  <w:bCs/>
                  <w:lang w:eastAsia="zh-CN"/>
                </w:rPr>
                <w:t xml:space="preserve">we do </w:t>
              </w:r>
            </w:ins>
            <w:ins w:id="230" w:author="Verizon" w:date="2021-01-26T18:57:00Z">
              <w:r w:rsidRPr="009C171D">
                <w:rPr>
                  <w:rFonts w:ascii="Times New Roman" w:eastAsiaTheme="minorEastAsia" w:hAnsi="Times New Roman" w:cs="Times New Roman"/>
                  <w:bCs/>
                  <w:lang w:eastAsia="zh-CN"/>
                </w:rPr>
                <w:t xml:space="preserve">not </w:t>
              </w:r>
            </w:ins>
            <w:ins w:id="231" w:author="Verizon" w:date="2021-01-26T19:45:00Z">
              <w:r w:rsidR="000D28BE" w:rsidRPr="009C171D">
                <w:rPr>
                  <w:rFonts w:ascii="Times New Roman" w:eastAsiaTheme="minorEastAsia" w:hAnsi="Times New Roman" w:cs="Times New Roman"/>
                  <w:bCs/>
                  <w:lang w:eastAsia="zh-CN"/>
                </w:rPr>
                <w:t>quick get t</w:t>
              </w:r>
            </w:ins>
            <w:ins w:id="232" w:author="Verizon" w:date="2021-01-26T19:21:00Z">
              <w:r w:rsidR="00DC5E3E" w:rsidRPr="009C171D">
                <w:rPr>
                  <w:rFonts w:ascii="Times New Roman" w:eastAsiaTheme="minorEastAsia" w:hAnsi="Times New Roman" w:cs="Times New Roman"/>
                  <w:bCs/>
                  <w:lang w:eastAsia="zh-CN"/>
                </w:rPr>
                <w:t xml:space="preserve">he </w:t>
              </w:r>
            </w:ins>
            <w:ins w:id="233" w:author="Verizon" w:date="2021-01-26T19:22:00Z">
              <w:r w:rsidR="00B10537" w:rsidRPr="009C171D">
                <w:rPr>
                  <w:rFonts w:ascii="Times New Roman" w:eastAsiaTheme="minorEastAsia" w:hAnsi="Times New Roman" w:cs="Times New Roman"/>
                  <w:bCs/>
                  <w:lang w:eastAsia="zh-CN"/>
                </w:rPr>
                <w:t xml:space="preserve">ZTE </w:t>
              </w:r>
            </w:ins>
            <w:ins w:id="234" w:author="Verizon" w:date="2021-01-26T19:21:00Z">
              <w:r w:rsidR="00DC5E3E" w:rsidRPr="009C171D">
                <w:rPr>
                  <w:rFonts w:ascii="Times New Roman" w:eastAsiaTheme="minorEastAsia" w:hAnsi="Times New Roman" w:cs="Times New Roman"/>
                  <w:bCs/>
                  <w:lang w:eastAsia="zh-CN"/>
                </w:rPr>
                <w:t xml:space="preserve">question about </w:t>
              </w:r>
            </w:ins>
            <w:ins w:id="235" w:author="Verizon" w:date="2021-01-26T18:53:00Z">
              <w:r w:rsidRPr="009C171D">
                <w:rPr>
                  <w:rFonts w:ascii="Times New Roman" w:eastAsiaTheme="minorEastAsia" w:hAnsi="Times New Roman" w:cs="Times New Roman"/>
                  <w:bCs/>
                  <w:lang w:eastAsia="zh-CN"/>
                </w:rPr>
                <w:t xml:space="preserve">the </w:t>
              </w:r>
            </w:ins>
            <w:ins w:id="236" w:author="Verizon" w:date="2021-01-26T19:21:00Z">
              <w:r w:rsidR="00DC5E3E" w:rsidRPr="009C171D">
                <w:rPr>
                  <w:rFonts w:ascii="Times New Roman" w:eastAsiaTheme="minorEastAsia" w:hAnsi="Times New Roman" w:cs="Times New Roman"/>
                  <w:bCs/>
                  <w:lang w:eastAsia="zh-CN"/>
                </w:rPr>
                <w:t xml:space="preserve">difference of </w:t>
              </w:r>
            </w:ins>
            <w:ins w:id="237" w:author="Verizon" w:date="2021-01-26T18:53:00Z">
              <w:r w:rsidRPr="009C171D">
                <w:rPr>
                  <w:rFonts w:ascii="Times New Roman" w:eastAsia="Malgun Gothic" w:hAnsi="Times New Roman" w:cs="Times New Roman"/>
                  <w:lang w:eastAsia="ko-KR"/>
                </w:rPr>
                <w:t>power allocation for both case a</w:t>
              </w:r>
            </w:ins>
            <w:ins w:id="238" w:author="Verizon" w:date="2021-01-26T18:54:00Z">
              <w:r w:rsidRPr="009C171D">
                <w:rPr>
                  <w:rFonts w:ascii="Times New Roman" w:eastAsia="Malgun Gothic" w:hAnsi="Times New Roman" w:cs="Times New Roman"/>
                  <w:lang w:eastAsia="ko-KR"/>
                </w:rPr>
                <w:t>)</w:t>
              </w:r>
            </w:ins>
            <w:ins w:id="239" w:author="Verizon" w:date="2021-01-26T18:53:00Z">
              <w:r w:rsidRPr="009C171D">
                <w:rPr>
                  <w:rFonts w:ascii="Times New Roman" w:eastAsia="Malgun Gothic" w:hAnsi="Times New Roman" w:cs="Times New Roman"/>
                  <w:lang w:eastAsia="ko-KR"/>
                </w:rPr>
                <w:t xml:space="preserve"> and case b</w:t>
              </w:r>
            </w:ins>
            <w:ins w:id="240" w:author="Verizon" w:date="2021-01-26T18:54:00Z">
              <w:r w:rsidRPr="009C171D">
                <w:rPr>
                  <w:rFonts w:ascii="Times New Roman" w:eastAsia="Malgun Gothic" w:hAnsi="Times New Roman" w:cs="Times New Roman"/>
                  <w:lang w:eastAsia="ko-KR"/>
                </w:rPr>
                <w:t>)</w:t>
              </w:r>
            </w:ins>
            <w:ins w:id="241" w:author="Verizon" w:date="2021-01-26T19:46:00Z">
              <w:r w:rsidR="007848C1" w:rsidRPr="009C171D">
                <w:rPr>
                  <w:rFonts w:ascii="Times New Roman" w:eastAsia="Malgun Gothic" w:hAnsi="Times New Roman" w:cs="Times New Roman"/>
                  <w:lang w:eastAsia="ko-KR"/>
                </w:rPr>
                <w:t xml:space="preserve"> from </w:t>
              </w:r>
            </w:ins>
            <w:ins w:id="242" w:author="Verizon" w:date="2021-01-26T18:54:00Z">
              <w:r w:rsidRPr="009C171D">
                <w:rPr>
                  <w:rFonts w:ascii="Times New Roman" w:eastAsia="Malgun Gothic" w:hAnsi="Times New Roman" w:cs="Times New Roman"/>
                  <w:lang w:eastAsia="ko-KR"/>
                </w:rPr>
                <w:t>realistic RF architecture</w:t>
              </w:r>
            </w:ins>
            <w:ins w:id="243" w:author="Verizon" w:date="2021-01-26T18:53:00Z">
              <w:r w:rsidRPr="009C171D">
                <w:rPr>
                  <w:rFonts w:ascii="Times New Roman" w:eastAsia="Malgun Gothic" w:hAnsi="Times New Roman" w:cs="Times New Roman"/>
                  <w:lang w:eastAsia="ko-KR"/>
                </w:rPr>
                <w:t xml:space="preserve">. </w:t>
              </w:r>
            </w:ins>
            <w:ins w:id="244" w:author="Verizon" w:date="2021-01-26T18:56:00Z">
              <w:r w:rsidRPr="009C171D">
                <w:rPr>
                  <w:rFonts w:ascii="Times New Roman" w:eastAsia="Malgun Gothic" w:hAnsi="Times New Roman" w:cs="Times New Roman"/>
                  <w:lang w:eastAsia="ko-KR"/>
                </w:rPr>
                <w:t>But, R</w:t>
              </w:r>
            </w:ins>
            <w:ins w:id="245" w:author="Verizon" w:date="2021-01-26T18:55:00Z">
              <w:r w:rsidRPr="009C171D">
                <w:rPr>
                  <w:rFonts w:ascii="Times New Roman" w:eastAsia="Malgun Gothic" w:hAnsi="Times New Roman" w:cs="Times New Roman"/>
                  <w:lang w:eastAsia="ko-KR"/>
                </w:rPr>
                <w:t xml:space="preserve">AN4 </w:t>
              </w:r>
            </w:ins>
            <w:ins w:id="246" w:author="Verizon" w:date="2021-01-26T18:56:00Z">
              <w:r w:rsidRPr="009C171D">
                <w:rPr>
                  <w:rFonts w:ascii="Times New Roman" w:eastAsia="Malgun Gothic" w:hAnsi="Times New Roman" w:cs="Times New Roman"/>
                  <w:lang w:eastAsia="ko-KR"/>
                </w:rPr>
                <w:t xml:space="preserve">should </w:t>
              </w:r>
            </w:ins>
            <w:ins w:id="247" w:author="Verizon" w:date="2021-01-26T18:55:00Z">
              <w:r w:rsidRPr="009C171D">
                <w:rPr>
                  <w:rFonts w:ascii="Times New Roman" w:eastAsia="Malgun Gothic" w:hAnsi="Times New Roman" w:cs="Times New Roman"/>
                  <w:lang w:eastAsia="ko-KR"/>
                </w:rPr>
                <w:t xml:space="preserve">discuss this </w:t>
              </w:r>
            </w:ins>
            <w:ins w:id="248" w:author="Verizon" w:date="2021-01-26T19:46:00Z">
              <w:r w:rsidR="00053B84" w:rsidRPr="009C171D">
                <w:rPr>
                  <w:rFonts w:ascii="Times New Roman" w:eastAsia="Malgun Gothic" w:hAnsi="Times New Roman" w:cs="Times New Roman"/>
                  <w:lang w:eastAsia="ko-KR"/>
                </w:rPr>
                <w:t xml:space="preserve">further </w:t>
              </w:r>
            </w:ins>
            <w:ins w:id="249" w:author="Verizon" w:date="2021-01-26T18:56:00Z">
              <w:r w:rsidRPr="009C171D">
                <w:rPr>
                  <w:rFonts w:ascii="Times New Roman" w:eastAsia="Malgun Gothic" w:hAnsi="Times New Roman" w:cs="Times New Roman"/>
                  <w:lang w:eastAsia="ko-KR"/>
                </w:rPr>
                <w:t>as part of MSD improvement</w:t>
              </w:r>
            </w:ins>
            <w:ins w:id="250" w:author="Verizon" w:date="2021-01-26T18:58:00Z">
              <w:r w:rsidRPr="009C171D">
                <w:rPr>
                  <w:rFonts w:ascii="Times New Roman" w:eastAsia="Malgun Gothic" w:hAnsi="Times New Roman" w:cs="Times New Roman"/>
                  <w:lang w:eastAsia="ko-KR"/>
                </w:rPr>
                <w:t>.</w:t>
              </w:r>
            </w:ins>
            <w:ins w:id="251" w:author="Verizon" w:date="2021-01-26T18:56:00Z">
              <w:r w:rsidRPr="009C171D">
                <w:rPr>
                  <w:rFonts w:ascii="Times New Roman" w:eastAsia="Malgun Gothic" w:hAnsi="Times New Roman" w:cs="Times New Roman"/>
                  <w:lang w:eastAsia="ko-KR"/>
                </w:rPr>
                <w:t xml:space="preserve"> </w:t>
              </w:r>
            </w:ins>
            <w:ins w:id="252" w:author="Verizon" w:date="2021-01-26T18:53:00Z">
              <w:r w:rsidRPr="009C171D">
                <w:rPr>
                  <w:rFonts w:ascii="Times New Roman" w:eastAsia="Malgun Gothic" w:hAnsi="Times New Roman" w:cs="Times New Roman"/>
                  <w:lang w:eastAsia="ko-KR"/>
                </w:rPr>
                <w:t xml:space="preserve"> </w:t>
              </w:r>
            </w:ins>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ins w:id="253" w:author="Bo Liu, CTC" w:date="2021-01-27T15:24:00Z">
              <w:r>
                <w:rPr>
                  <w:rFonts w:ascii="Calibri" w:eastAsiaTheme="minorEastAsia" w:hAnsi="Calibri" w:cs="Calibri" w:hint="eastAsia"/>
                  <w:lang w:eastAsia="zh-CN"/>
                </w:rPr>
                <w:t>China Telecom</w:t>
              </w:r>
            </w:ins>
          </w:p>
        </w:tc>
        <w:tc>
          <w:tcPr>
            <w:tcW w:w="8394" w:type="dxa"/>
          </w:tcPr>
          <w:p w14:paraId="191755C9" w14:textId="0512EF18" w:rsidR="007D4363" w:rsidRDefault="00E55119" w:rsidP="00E55119">
            <w:pPr>
              <w:spacing w:after="120"/>
              <w:rPr>
                <w:rFonts w:ascii="Calibri" w:eastAsiaTheme="minorEastAsia" w:hAnsi="Calibri" w:cs="Calibri"/>
                <w:lang w:eastAsia="zh-CN"/>
              </w:rPr>
            </w:pPr>
            <w:ins w:id="254" w:author="Bo Liu, CTC" w:date="2021-01-27T15:24:00Z">
              <w:r>
                <w:rPr>
                  <w:rFonts w:ascii="Calibri" w:eastAsiaTheme="minorEastAsia" w:hAnsi="Calibri" w:cs="Calibri" w:hint="eastAsia"/>
                  <w:lang w:eastAsia="zh-CN"/>
                </w:rPr>
                <w:t xml:space="preserve">We </w:t>
              </w:r>
            </w:ins>
            <w:ins w:id="255" w:author="Bo Liu, CTC" w:date="2021-01-27T15:32:00Z">
              <w:r>
                <w:rPr>
                  <w:rFonts w:ascii="Calibri" w:eastAsiaTheme="minorEastAsia" w:hAnsi="Calibri" w:cs="Calibri" w:hint="eastAsia"/>
                  <w:lang w:eastAsia="zh-CN"/>
                </w:rPr>
                <w:t>tend</w:t>
              </w:r>
            </w:ins>
            <w:ins w:id="256" w:author="Bo Liu, CTC" w:date="2021-01-27T15:25:00Z">
              <w:r>
                <w:rPr>
                  <w:rFonts w:ascii="Calibri" w:eastAsiaTheme="minorEastAsia" w:hAnsi="Calibri" w:cs="Calibri" w:hint="eastAsia"/>
                  <w:lang w:eastAsia="zh-CN"/>
                </w:rPr>
                <w:t xml:space="preserve"> to define the MSD values based on the power class cases at least for the TR </w:t>
              </w:r>
            </w:ins>
            <w:ins w:id="257" w:author="Bo Liu, CTC" w:date="2021-01-27T15:26:00Z">
              <w:r>
                <w:rPr>
                  <w:rFonts w:ascii="Calibri" w:eastAsiaTheme="minorEastAsia" w:hAnsi="Calibri" w:cs="Calibri" w:hint="eastAsia"/>
                  <w:lang w:eastAsia="zh-CN"/>
                </w:rPr>
                <w:t>now</w:t>
              </w:r>
            </w:ins>
            <w:ins w:id="258" w:author="Bo Liu, CTC" w:date="2021-01-27T15:29:00Z">
              <w:r>
                <w:rPr>
                  <w:rFonts w:ascii="Calibri" w:eastAsiaTheme="minorEastAsia" w:hAnsi="Calibri" w:cs="Calibri" w:hint="eastAsia"/>
                  <w:lang w:eastAsia="zh-CN"/>
                </w:rPr>
                <w:t>, in case MSD is specified by case</w:t>
              </w:r>
            </w:ins>
            <w:ins w:id="259" w:author="Bo Liu, CTC" w:date="2021-01-27T15:30:00Z">
              <w:r>
                <w:rPr>
                  <w:rFonts w:ascii="Calibri" w:eastAsiaTheme="minorEastAsia" w:hAnsi="Calibri" w:cs="Calibri" w:hint="eastAsia"/>
                  <w:lang w:eastAsia="zh-CN"/>
                </w:rPr>
                <w:t>s</w:t>
              </w:r>
            </w:ins>
            <w:ins w:id="260" w:author="Bo Liu, CTC" w:date="2021-01-27T15:31:00Z">
              <w:r>
                <w:rPr>
                  <w:rFonts w:ascii="Calibri" w:eastAsiaTheme="minorEastAsia" w:hAnsi="Calibri" w:cs="Calibri" w:hint="eastAsia"/>
                  <w:lang w:eastAsia="zh-CN"/>
                </w:rPr>
                <w:t xml:space="preserve"> in the spec</w:t>
              </w:r>
            </w:ins>
            <w:ins w:id="261" w:author="Bo Liu, CTC" w:date="2021-01-27T15:30:00Z">
              <w:r>
                <w:rPr>
                  <w:rFonts w:ascii="Calibri" w:eastAsiaTheme="minorEastAsia" w:hAnsi="Calibri" w:cs="Calibri" w:hint="eastAsia"/>
                  <w:lang w:eastAsia="zh-CN"/>
                </w:rPr>
                <w:t xml:space="preserve">. </w:t>
              </w:r>
            </w:ins>
            <w:ins w:id="262" w:author="Bo Liu, CTC" w:date="2021-01-27T15:26:00Z">
              <w:r>
                <w:rPr>
                  <w:rFonts w:ascii="Calibri" w:eastAsiaTheme="minorEastAsia" w:hAnsi="Calibri" w:cs="Calibri" w:hint="eastAsia"/>
                  <w:lang w:eastAsia="zh-CN"/>
                </w:rPr>
                <w:t xml:space="preserve">Maybe </w:t>
              </w:r>
            </w:ins>
            <w:ins w:id="263" w:author="Bo Liu, CTC" w:date="2021-01-27T15:31:00Z">
              <w:r>
                <w:rPr>
                  <w:rFonts w:ascii="Calibri" w:eastAsiaTheme="minorEastAsia" w:hAnsi="Calibri" w:cs="Calibri" w:hint="eastAsia"/>
                  <w:lang w:eastAsia="zh-CN"/>
                </w:rPr>
                <w:t xml:space="preserve">just only </w:t>
              </w:r>
            </w:ins>
            <w:ins w:id="264" w:author="Bo Liu, CTC" w:date="2021-01-27T15:26:00Z">
              <w:r>
                <w:rPr>
                  <w:rFonts w:ascii="Calibri" w:eastAsiaTheme="minorEastAsia" w:hAnsi="Calibri" w:cs="Calibri" w:hint="eastAsia"/>
                  <w:lang w:eastAsia="zh-CN"/>
                </w:rPr>
                <w:t>the worst case</w:t>
              </w:r>
            </w:ins>
            <w:ins w:id="265" w:author="Bo Liu, CTC" w:date="2021-01-27T15:31:00Z">
              <w:r>
                <w:rPr>
                  <w:rFonts w:ascii="Calibri" w:eastAsiaTheme="minorEastAsia" w:hAnsi="Calibri" w:cs="Calibri" w:hint="eastAsia"/>
                  <w:lang w:eastAsia="zh-CN"/>
                </w:rPr>
                <w:t xml:space="preserve"> is specified</w:t>
              </w:r>
            </w:ins>
            <w:ins w:id="266" w:author="Bo Liu, CTC" w:date="2021-01-27T15:27:00Z">
              <w:r>
                <w:rPr>
                  <w:rFonts w:ascii="Calibri" w:eastAsiaTheme="minorEastAsia" w:hAnsi="Calibri" w:cs="Calibri" w:hint="eastAsia"/>
                  <w:lang w:eastAsia="zh-CN"/>
                </w:rPr>
                <w:t xml:space="preserve"> in </w:t>
              </w:r>
              <w:r>
                <w:rPr>
                  <w:rFonts w:ascii="Calibri" w:eastAsiaTheme="minorEastAsia" w:hAnsi="Calibri" w:cs="Calibri" w:hint="eastAsia"/>
                  <w:lang w:eastAsia="zh-CN"/>
                </w:rPr>
                <w:lastRenderedPageBreak/>
                <w:t xml:space="preserve">order </w:t>
              </w:r>
            </w:ins>
            <w:ins w:id="267" w:author="Bo Liu, CTC" w:date="2021-01-27T15:29:00Z">
              <w:r>
                <w:rPr>
                  <w:rFonts w:ascii="Calibri" w:eastAsiaTheme="minorEastAsia" w:hAnsi="Calibri" w:cs="Calibri" w:hint="eastAsia"/>
                  <w:lang w:eastAsia="zh-CN"/>
                </w:rPr>
                <w:t xml:space="preserve">to </w:t>
              </w:r>
            </w:ins>
            <w:ins w:id="268" w:author="Bo Liu, CTC" w:date="2021-01-27T15:27:00Z">
              <w:r>
                <w:rPr>
                  <w:rFonts w:ascii="Calibri" w:eastAsiaTheme="minorEastAsia" w:hAnsi="Calibri" w:cs="Calibri" w:hint="eastAsia"/>
                  <w:lang w:eastAsia="zh-CN"/>
                </w:rPr>
                <w:t xml:space="preserve">make the spec </w:t>
              </w:r>
              <w:r>
                <w:rPr>
                  <w:rFonts w:ascii="Calibri" w:eastAsiaTheme="minorEastAsia" w:hAnsi="Calibri" w:cs="Calibri"/>
                  <w:lang w:eastAsia="zh-CN"/>
                </w:rPr>
                <w:t xml:space="preserve">simplifier </w:t>
              </w:r>
            </w:ins>
            <w:ins w:id="269" w:author="Bo Liu, CTC" w:date="2021-01-27T15:28:00Z">
              <w:r>
                <w:rPr>
                  <w:rFonts w:ascii="Calibri" w:eastAsiaTheme="minorEastAsia" w:hAnsi="Calibri" w:cs="Calibri" w:hint="eastAsia"/>
                  <w:lang w:eastAsia="zh-CN"/>
                </w:rPr>
                <w:t xml:space="preserve">or </w:t>
              </w:r>
            </w:ins>
            <w:ins w:id="270" w:author="Bo Liu, CTC" w:date="2021-01-27T15:31:00Z">
              <w:r>
                <w:rPr>
                  <w:rFonts w:ascii="Calibri" w:eastAsiaTheme="minorEastAsia" w:hAnsi="Calibri" w:cs="Calibri" w:hint="eastAsia"/>
                  <w:lang w:eastAsia="zh-CN"/>
                </w:rPr>
                <w:t xml:space="preserve">by </w:t>
              </w:r>
            </w:ins>
            <w:ins w:id="271" w:author="Bo Liu, CTC" w:date="2021-01-27T15:28:00Z">
              <w:r>
                <w:rPr>
                  <w:rFonts w:ascii="Calibri" w:eastAsiaTheme="minorEastAsia" w:hAnsi="Calibri" w:cs="Calibri" w:hint="eastAsia"/>
                  <w:lang w:eastAsia="zh-CN"/>
                </w:rPr>
                <w:t>follow</w:t>
              </w:r>
            </w:ins>
            <w:ins w:id="272" w:author="Bo Liu, CTC" w:date="2021-01-27T15:31:00Z">
              <w:r>
                <w:rPr>
                  <w:rFonts w:ascii="Calibri" w:eastAsiaTheme="minorEastAsia" w:hAnsi="Calibri" w:cs="Calibri" w:hint="eastAsia"/>
                  <w:lang w:eastAsia="zh-CN"/>
                </w:rPr>
                <w:t>ing method from</w:t>
              </w:r>
            </w:ins>
            <w:ins w:id="273" w:author="Bo Liu, CTC" w:date="2021-01-27T15:28:00Z">
              <w:r>
                <w:rPr>
                  <w:rFonts w:ascii="Calibri" w:eastAsiaTheme="minorEastAsia" w:hAnsi="Calibri" w:cs="Calibri" w:hint="eastAsia"/>
                  <w:lang w:eastAsia="zh-CN"/>
                </w:rPr>
                <w:t xml:space="preserve"> EN-DC case, </w:t>
              </w:r>
            </w:ins>
            <w:ins w:id="274" w:author="Bo Liu, CTC" w:date="2021-01-27T15:27:00Z">
              <w:r>
                <w:rPr>
                  <w:rFonts w:ascii="Calibri" w:eastAsiaTheme="minorEastAsia" w:hAnsi="Calibri" w:cs="Calibri"/>
                  <w:lang w:eastAsia="zh-CN"/>
                </w:rPr>
                <w:t>that</w:t>
              </w:r>
            </w:ins>
            <w:ins w:id="275" w:author="Bo Liu, CTC" w:date="2021-01-27T15:26:00Z">
              <w:r>
                <w:rPr>
                  <w:rFonts w:ascii="Calibri" w:eastAsiaTheme="minorEastAsia" w:hAnsi="Calibri" w:cs="Calibri" w:hint="eastAsia"/>
                  <w:lang w:eastAsia="zh-CN"/>
                </w:rPr>
                <w:t xml:space="preserve"> </w:t>
              </w:r>
            </w:ins>
            <w:ins w:id="276" w:author="Bo Liu, CTC" w:date="2021-01-27T15:27:00Z">
              <w:r>
                <w:rPr>
                  <w:rFonts w:ascii="Calibri" w:eastAsiaTheme="minorEastAsia" w:hAnsi="Calibri" w:cs="Calibri" w:hint="eastAsia"/>
                  <w:lang w:eastAsia="zh-CN"/>
                </w:rPr>
                <w:t>could</w:t>
              </w:r>
            </w:ins>
            <w:ins w:id="277" w:author="Bo Liu, CTC" w:date="2021-01-27T15:26:00Z">
              <w:r>
                <w:rPr>
                  <w:rFonts w:ascii="Calibri" w:eastAsiaTheme="minorEastAsia" w:hAnsi="Calibri" w:cs="Calibri" w:hint="eastAsia"/>
                  <w:lang w:eastAsia="zh-CN"/>
                </w:rPr>
                <w:t xml:space="preserve"> be decided in</w:t>
              </w:r>
            </w:ins>
            <w:ins w:id="278" w:author="Bo Liu, CTC" w:date="2021-01-27T15:27:00Z">
              <w:r>
                <w:rPr>
                  <w:rFonts w:ascii="Calibri" w:eastAsiaTheme="minorEastAsia" w:hAnsi="Calibri" w:cs="Calibri" w:hint="eastAsia"/>
                  <w:lang w:eastAsia="zh-CN"/>
                </w:rPr>
                <w:t xml:space="preserve"> next meeting.</w:t>
              </w:r>
            </w:ins>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ins w:id="279" w:author="Huanren Fu (傅煥仁)" w:date="2021-01-27T16:37:00Z">
              <w:r>
                <w:rPr>
                  <w:rFonts w:eastAsiaTheme="minorEastAsia"/>
                  <w:b/>
                  <w:bCs/>
                  <w:lang w:eastAsia="zh-CN"/>
                </w:rPr>
                <w:lastRenderedPageBreak/>
                <w:t>MediaTek</w:t>
              </w:r>
            </w:ins>
          </w:p>
        </w:tc>
        <w:tc>
          <w:tcPr>
            <w:tcW w:w="8394" w:type="dxa"/>
          </w:tcPr>
          <w:p w14:paraId="0A9371C8" w14:textId="57386F6F" w:rsidR="00ED6141" w:rsidRPr="00ED6141" w:rsidRDefault="0084103D" w:rsidP="0084103D">
            <w:pPr>
              <w:overflowPunct/>
              <w:autoSpaceDE/>
              <w:autoSpaceDN/>
              <w:adjustRightInd/>
              <w:spacing w:after="120"/>
              <w:textAlignment w:val="auto"/>
              <w:rPr>
                <w:rFonts w:eastAsia="PMingLiU"/>
                <w:lang w:eastAsia="zh-TW"/>
                <w:rPrChange w:id="280" w:author="Huanren Fu (傅煥仁)" w:date="2021-01-27T17:23:00Z">
                  <w:rPr>
                    <w:rFonts w:ascii="Calibri" w:eastAsiaTheme="minorEastAsia" w:hAnsi="Calibri" w:cs="Calibri"/>
                    <w:lang w:eastAsia="zh-CN"/>
                  </w:rPr>
                </w:rPrChange>
              </w:rPr>
            </w:pPr>
            <w:ins w:id="281" w:author="Huanren Fu (傅煥仁)" w:date="2021-01-27T16:37:00Z">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w:t>
              </w:r>
              <w:proofErr w:type="spellStart"/>
              <w:r w:rsidRPr="00317201">
                <w:t>dB</w:t>
              </w:r>
              <w:r>
                <w:t>.</w:t>
              </w:r>
              <w:proofErr w:type="spellEnd"/>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ins>
            <w:ins w:id="282" w:author="Huanren Fu (傅煥仁)" w:date="2021-01-27T17:24:00Z">
              <w:r w:rsidR="00A51EC2">
                <w:rPr>
                  <w:rFonts w:eastAsia="PMingLiU"/>
                  <w:lang w:eastAsia="zh-TW"/>
                </w:rPr>
                <w:t>companies’</w:t>
              </w:r>
            </w:ins>
            <w:ins w:id="283" w:author="Huanren Fu (傅煥仁)" w:date="2021-01-27T16:37:00Z">
              <w:r>
                <w:rPr>
                  <w:rFonts w:eastAsia="PMingLiU"/>
                  <w:lang w:eastAsia="zh-TW"/>
                </w:rPr>
                <w:t xml:space="preserve"> proposals.</w:t>
              </w:r>
            </w:ins>
            <w:ins w:id="284" w:author="Huanren Fu (傅煥仁)" w:date="2021-01-27T17:56:00Z">
              <w:r w:rsidR="003C373C">
                <w:t xml:space="preserve"> </w:t>
              </w:r>
              <w:r w:rsidR="003C373C" w:rsidRPr="003C373C">
                <w:rPr>
                  <w:rFonts w:eastAsia="PMingLiU"/>
                  <w:lang w:eastAsia="zh-TW"/>
                </w:rPr>
                <w:t>For case b, those MSD values could be even higher (at least 3dB higher) due to 3dB higher output power in band n77</w:t>
              </w:r>
            </w:ins>
          </w:p>
        </w:tc>
      </w:tr>
      <w:tr w:rsidR="002D4C0B" w14:paraId="0020EE6C" w14:textId="77777777">
        <w:trPr>
          <w:ins w:id="285" w:author="Liu Ziqi" w:date="2021-01-27T21:00:00Z"/>
        </w:trPr>
        <w:tc>
          <w:tcPr>
            <w:tcW w:w="1237" w:type="dxa"/>
          </w:tcPr>
          <w:p w14:paraId="5EF8E463" w14:textId="53EA6F25" w:rsidR="002D4C0B" w:rsidRDefault="002D4C0B" w:rsidP="002D4C0B">
            <w:pPr>
              <w:spacing w:after="120"/>
              <w:rPr>
                <w:ins w:id="286" w:author="Liu Ziqi" w:date="2021-01-27T21:00:00Z"/>
                <w:rFonts w:eastAsiaTheme="minorEastAsia"/>
                <w:b/>
                <w:bCs/>
                <w:lang w:eastAsia="zh-CN"/>
              </w:rPr>
            </w:pPr>
            <w:ins w:id="287" w:author="Liu Ziqi" w:date="2021-01-27T21:00:00Z">
              <w:r>
                <w:rPr>
                  <w:rFonts w:ascii="Calibri" w:eastAsiaTheme="minorEastAsia" w:hAnsi="Calibri" w:cs="Calibri"/>
                  <w:lang w:eastAsia="zh-CN"/>
                </w:rPr>
                <w:t>Vivo</w:t>
              </w:r>
            </w:ins>
          </w:p>
        </w:tc>
        <w:tc>
          <w:tcPr>
            <w:tcW w:w="8394" w:type="dxa"/>
          </w:tcPr>
          <w:p w14:paraId="0D5E9258" w14:textId="3B4E5697" w:rsidR="002D4C0B" w:rsidRDefault="002D4C0B" w:rsidP="002D4C0B">
            <w:pPr>
              <w:spacing w:after="120"/>
              <w:rPr>
                <w:ins w:id="288" w:author="Liu Ziqi" w:date="2021-01-27T21:00:00Z"/>
              </w:rPr>
            </w:pPr>
            <w:ins w:id="289" w:author="Liu Ziqi" w:date="2021-01-27T21:00:00Z">
              <w:r>
                <w:rPr>
                  <w:rFonts w:ascii="Calibri" w:eastAsiaTheme="minorEastAsia" w:hAnsi="Calibri" w:cs="Calibri"/>
                  <w:lang w:eastAsia="zh-CN"/>
                </w:rPr>
                <w:t>MSD is the minimum requirement, it doesn’t exclude better implement. And network deployment can consider another typical MSD.</w:t>
              </w:r>
            </w:ins>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14:paraId="4CFED071"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R4-2100273, R4-2100274, R4-2100276, R4-2102220, R4-2102221</w:t>
      </w:r>
    </w:p>
    <w:p w14:paraId="668F4E66"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BF869C"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Pr>
          <w:rFonts w:eastAsia="宋体"/>
          <w:szCs w:val="24"/>
          <w:lang w:eastAsia="zh-CN"/>
        </w:rPr>
        <w:t>’</w:t>
      </w:r>
      <w:r>
        <w:rPr>
          <w:rFonts w:eastAsia="宋体" w:hint="eastAsia"/>
          <w:szCs w:val="24"/>
          <w:lang w:eastAsia="zh-CN"/>
        </w:rPr>
        <w:t>s, the TP</w:t>
      </w:r>
      <w:r>
        <w:rPr>
          <w:rFonts w:eastAsia="宋体"/>
          <w:szCs w:val="24"/>
          <w:lang w:eastAsia="zh-CN"/>
        </w:rPr>
        <w:t>’</w:t>
      </w:r>
      <w:r>
        <w:rPr>
          <w:rFonts w:eastAsia="宋体"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w:t>
      </w:r>
      <w:r>
        <w:rPr>
          <w:rFonts w:eastAsiaTheme="minorEastAsia" w:hint="eastAsia"/>
          <w:lang w:eastAsia="zh-CN"/>
        </w:rPr>
        <w:t>2713)</w:t>
      </w:r>
      <w:r>
        <w:rPr>
          <w:rFonts w:eastAsia="宋体" w:hint="eastAsia"/>
          <w:szCs w:val="24"/>
          <w:lang w:eastAsia="zh-CN"/>
        </w:rPr>
        <w:t xml:space="preserve"> </w:t>
      </w:r>
    </w:p>
    <w:p w14:paraId="4C641941" w14:textId="77777777" w:rsidR="007D4363" w:rsidRDefault="00792BB4">
      <w:pPr>
        <w:pStyle w:val="aff6"/>
        <w:numPr>
          <w:ilvl w:val="1"/>
          <w:numId w:val="3"/>
        </w:numPr>
        <w:spacing w:after="120"/>
        <w:ind w:firstLineChars="0"/>
        <w:rPr>
          <w:rFonts w:eastAsia="宋体"/>
          <w:szCs w:val="24"/>
          <w:lang w:eastAsia="zh-CN"/>
        </w:rPr>
      </w:pPr>
      <w:r>
        <w:rPr>
          <w:rFonts w:eastAsia="宋体"/>
          <w:szCs w:val="24"/>
          <w:lang w:eastAsia="zh-CN"/>
        </w:rPr>
        <w:t>Proposal 1:  MSD improvement analysis per band combination for PC3 UE is proposed.</w:t>
      </w:r>
    </w:p>
    <w:p w14:paraId="3729C0C2" w14:textId="77777777" w:rsidR="007D4363" w:rsidRDefault="00792BB4">
      <w:pPr>
        <w:pStyle w:val="aff6"/>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The MSD improvement is proposed to base the minimum requirement, new UE capability for MSD is not needed.</w:t>
      </w:r>
    </w:p>
    <w:p w14:paraId="57D4ACC4"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F4B053"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 views on these  two proposals</w:t>
      </w:r>
    </w:p>
    <w:tbl>
      <w:tblPr>
        <w:tblStyle w:val="afd"/>
        <w:tblW w:w="0" w:type="auto"/>
        <w:tblLook w:val="04A0" w:firstRow="1" w:lastRow="0" w:firstColumn="1" w:lastColumn="0" w:noHBand="0" w:noVBand="1"/>
      </w:tblPr>
      <w:tblGrid>
        <w:gridCol w:w="1237"/>
        <w:gridCol w:w="8394"/>
      </w:tblGrid>
      <w:tr w:rsidR="007D4363" w14:paraId="58AEA00A" w14:textId="77777777">
        <w:tc>
          <w:tcPr>
            <w:tcW w:w="1242" w:type="dxa"/>
          </w:tcPr>
          <w:p w14:paraId="0A1D20D2"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1A80C267"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w:t>
            </w:r>
            <w:del w:id="290" w:author="Umeda, Hiromasa (Nokia - JP/Tokyo)" w:date="2021-01-26T17:57:00Z">
              <w:r>
                <w:rPr>
                  <w:rFonts w:hint="eastAsia"/>
                  <w:b/>
                  <w:color w:val="000000" w:themeColor="text1"/>
                  <w:u w:val="single"/>
                  <w:lang w:eastAsia="zh-CN"/>
                </w:rPr>
                <w:delText>1</w:delText>
              </w:r>
            </w:del>
            <w:ins w:id="291" w:author="Umeda, Hiromasa (Nokia - JP/Tokyo)" w:date="2021-01-26T17:57:00Z">
              <w:r>
                <w:rPr>
                  <w:b/>
                  <w:color w:val="000000" w:themeColor="text1"/>
                  <w:u w:val="single"/>
                  <w:lang w:eastAsia="zh-CN"/>
                </w:rPr>
                <w:t>2</w:t>
              </w:r>
            </w:ins>
            <w:r>
              <w:rPr>
                <w:b/>
                <w:color w:val="000000" w:themeColor="text1"/>
                <w:u w:val="single"/>
                <w:lang w:eastAsia="ko-KR"/>
              </w:rPr>
              <w:t>-1:</w:t>
            </w:r>
            <w:r>
              <w:rPr>
                <w:rFonts w:hint="eastAsia"/>
                <w:b/>
                <w:color w:val="000000" w:themeColor="text1"/>
                <w:u w:val="single"/>
                <w:lang w:eastAsia="zh-CN"/>
              </w:rPr>
              <w:t xml:space="preserve"> </w:t>
            </w:r>
            <w:ins w:id="292" w:author="Umeda, Hiromasa (Nokia - JP/Tokyo)" w:date="2021-01-26T17:57:00Z">
              <w:r>
                <w:rPr>
                  <w:b/>
                  <w:color w:val="000000" w:themeColor="text1"/>
                  <w:u w:val="single"/>
                  <w:lang w:eastAsia="ko-KR"/>
                </w:rPr>
                <w:t>MSD improvement</w:t>
              </w:r>
            </w:ins>
            <w:del w:id="293" w:author="Umeda, Hiromasa (Nokia - JP/Tokyo)" w:date="2021-01-26T17:57:00Z">
              <w:r>
                <w:rPr>
                  <w:b/>
                  <w:color w:val="000000" w:themeColor="text1"/>
                  <w:u w:val="single"/>
                  <w:lang w:eastAsia="ko-KR"/>
                </w:rPr>
                <w:delText xml:space="preserve">MSD </w:delText>
              </w:r>
              <w:r>
                <w:rPr>
                  <w:rFonts w:eastAsiaTheme="minorEastAsia" w:hint="eastAsia"/>
                  <w:b/>
                  <w:color w:val="000000" w:themeColor="text1"/>
                  <w:u w:val="single"/>
                  <w:lang w:eastAsia="zh-CN"/>
                </w:rPr>
                <w:delText>analysis for PC2 NR inter-band CA</w:delText>
              </w:r>
            </w:del>
          </w:p>
        </w:tc>
      </w:tr>
      <w:tr w:rsidR="007D4363" w14:paraId="5BA86972" w14:textId="77777777">
        <w:tc>
          <w:tcPr>
            <w:tcW w:w="1242" w:type="dxa"/>
          </w:tcPr>
          <w:p w14:paraId="3E3E896F" w14:textId="77777777" w:rsidR="007D4363" w:rsidRDefault="00792BB4">
            <w:pPr>
              <w:spacing w:after="120"/>
              <w:rPr>
                <w:rFonts w:eastAsiaTheme="minorEastAsia"/>
                <w:b/>
                <w:bCs/>
                <w:lang w:eastAsia="zh-CN"/>
              </w:rPr>
            </w:pPr>
            <w:ins w:id="294" w:author="Umeda, Hiromasa (Nokia - JP/Tokyo)" w:date="2021-01-26T17:57:00Z">
              <w:r>
                <w:rPr>
                  <w:rFonts w:eastAsiaTheme="minorEastAsia"/>
                  <w:b/>
                  <w:bCs/>
                  <w:lang w:eastAsia="zh-CN"/>
                </w:rPr>
                <w:t>Nokia</w:t>
              </w:r>
            </w:ins>
          </w:p>
        </w:tc>
        <w:tc>
          <w:tcPr>
            <w:tcW w:w="8615" w:type="dxa"/>
          </w:tcPr>
          <w:p w14:paraId="002B2D16" w14:textId="77777777" w:rsidR="007D4363" w:rsidRDefault="00792BB4">
            <w:pPr>
              <w:spacing w:after="120"/>
              <w:rPr>
                <w:ins w:id="295" w:author="Umeda, Hiromasa (Nokia - JP/Tokyo)" w:date="2021-01-26T18:13:00Z"/>
                <w:rFonts w:eastAsia="宋体"/>
                <w:szCs w:val="24"/>
                <w:lang w:eastAsia="zh-CN"/>
              </w:rPr>
            </w:pPr>
            <w:ins w:id="296" w:author="Umeda, Hiromasa (Nokia - JP/Tokyo)" w:date="2021-01-26T17:59:00Z">
              <w:r>
                <w:rPr>
                  <w:rFonts w:eastAsia="宋体"/>
                  <w:szCs w:val="24"/>
                  <w:lang w:eastAsia="zh-CN"/>
                  <w:rPrChange w:id="297" w:author="Umeda, Hiromasa (Nokia - JP/Tokyo)" w:date="2021-01-26T18:08:00Z">
                    <w:rPr>
                      <w:rFonts w:eastAsiaTheme="minorEastAsia"/>
                      <w:b/>
                      <w:bCs/>
                      <w:lang w:eastAsia="zh-CN"/>
                    </w:rPr>
                  </w:rPrChange>
                </w:rPr>
                <w:t xml:space="preserve">We don’t think that the Observation 3 justifies </w:t>
              </w:r>
            </w:ins>
            <w:ins w:id="298" w:author="Umeda, Hiromasa (Nokia - JP/Tokyo)" w:date="2021-01-26T18:00:00Z">
              <w:r>
                <w:rPr>
                  <w:rFonts w:eastAsia="宋体"/>
                  <w:szCs w:val="24"/>
                  <w:lang w:eastAsia="zh-CN"/>
                  <w:rPrChange w:id="299" w:author="Umeda, Hiromasa (Nokia - JP/Tokyo)" w:date="2021-01-26T18:08:00Z">
                    <w:rPr>
                      <w:rFonts w:eastAsiaTheme="minorEastAsia"/>
                      <w:b/>
                      <w:bCs/>
                      <w:lang w:eastAsia="zh-CN"/>
                    </w:rPr>
                  </w:rPrChange>
                </w:rPr>
                <w:t xml:space="preserve">denying necessity of </w:t>
              </w:r>
            </w:ins>
            <w:ins w:id="300" w:author="Umeda, Hiromasa (Nokia - JP/Tokyo)" w:date="2021-01-26T18:09:00Z">
              <w:r>
                <w:rPr>
                  <w:rFonts w:eastAsia="宋体"/>
                  <w:szCs w:val="24"/>
                  <w:lang w:eastAsia="zh-CN"/>
                </w:rPr>
                <w:t xml:space="preserve">new UE </w:t>
              </w:r>
            </w:ins>
            <w:ins w:id="301" w:author="Umeda, Hiromasa (Nokia - JP/Tokyo)" w:date="2021-01-26T18:00:00Z">
              <w:r>
                <w:rPr>
                  <w:rFonts w:eastAsia="宋体"/>
                  <w:szCs w:val="24"/>
                  <w:lang w:eastAsia="zh-CN"/>
                  <w:rPrChange w:id="302" w:author="Umeda, Hiromasa (Nokia - JP/Tokyo)" w:date="2021-01-26T18:08:00Z">
                    <w:rPr>
                      <w:rFonts w:eastAsiaTheme="minorEastAsia"/>
                      <w:b/>
                      <w:bCs/>
                      <w:lang w:eastAsia="zh-CN"/>
                    </w:rPr>
                  </w:rPrChange>
                </w:rPr>
                <w:t xml:space="preserve">capability. </w:t>
              </w:r>
            </w:ins>
            <w:ins w:id="303" w:author="Umeda, Hiromasa (Nokia - JP/Tokyo)" w:date="2021-01-26T18:09:00Z">
              <w:r>
                <w:rPr>
                  <w:rFonts w:eastAsia="宋体"/>
                  <w:szCs w:val="24"/>
                  <w:lang w:eastAsia="zh-CN"/>
                </w:rPr>
                <w:t>The point is that by seeing huge MSD, network even may not try to configure C</w:t>
              </w:r>
            </w:ins>
            <w:ins w:id="304" w:author="Umeda, Hiromasa (Nokia - JP/Tokyo)" w:date="2021-01-26T18:10:00Z">
              <w:r>
                <w:rPr>
                  <w:rFonts w:eastAsia="宋体"/>
                  <w:szCs w:val="24"/>
                  <w:lang w:eastAsia="zh-CN"/>
                </w:rPr>
                <w:t>A. Even if</w:t>
              </w:r>
            </w:ins>
            <w:ins w:id="305" w:author="Umeda, Hiromasa (Nokia - JP/Tokyo)" w:date="2021-01-26T18:12:00Z">
              <w:r>
                <w:rPr>
                  <w:rFonts w:eastAsia="宋体"/>
                  <w:szCs w:val="24"/>
                  <w:lang w:eastAsia="zh-CN"/>
                </w:rPr>
                <w:t xml:space="preserve"> we assume </w:t>
              </w:r>
            </w:ins>
            <w:ins w:id="306" w:author="Umeda, Hiromasa (Nokia - JP/Tokyo)" w:date="2021-01-26T18:11:00Z">
              <w:r>
                <w:rPr>
                  <w:rFonts w:eastAsia="宋体"/>
                  <w:szCs w:val="24"/>
                  <w:lang w:eastAsia="zh-CN"/>
                </w:rPr>
                <w:t xml:space="preserve">dual UL becomes active, then, suddenly DL quality </w:t>
              </w:r>
            </w:ins>
            <w:ins w:id="307" w:author="Umeda, Hiromasa (Nokia - JP/Tokyo)" w:date="2021-01-26T18:12:00Z">
              <w:r>
                <w:rPr>
                  <w:rFonts w:eastAsia="宋体"/>
                  <w:szCs w:val="24"/>
                  <w:lang w:eastAsia="zh-CN"/>
                </w:rPr>
                <w:t>degrades</w:t>
              </w:r>
            </w:ins>
            <w:ins w:id="308" w:author="Umeda, Hiromasa (Nokia - JP/Tokyo)" w:date="2021-01-26T18:11:00Z">
              <w:r>
                <w:rPr>
                  <w:rFonts w:eastAsia="宋体"/>
                  <w:szCs w:val="24"/>
                  <w:lang w:eastAsia="zh-CN"/>
                </w:rPr>
                <w:t xml:space="preserve"> and network would de</w:t>
              </w:r>
            </w:ins>
            <w:ins w:id="309" w:author="Umeda, Hiromasa (Nokia - JP/Tokyo)" w:date="2021-01-26T18:12:00Z">
              <w:r>
                <w:rPr>
                  <w:rFonts w:eastAsia="宋体"/>
                  <w:szCs w:val="24"/>
                  <w:lang w:eastAsia="zh-CN"/>
                </w:rPr>
                <w:t>-</w:t>
              </w:r>
            </w:ins>
            <w:ins w:id="310" w:author="Umeda, Hiromasa (Nokia - JP/Tokyo)" w:date="2021-01-26T18:11:00Z">
              <w:r>
                <w:rPr>
                  <w:rFonts w:eastAsia="宋体"/>
                  <w:szCs w:val="24"/>
                  <w:lang w:eastAsia="zh-CN"/>
                </w:rPr>
                <w:t>configure the CA. This may be repeated.</w:t>
              </w:r>
            </w:ins>
            <w:ins w:id="311" w:author="Umeda, Hiromasa (Nokia - JP/Tokyo)" w:date="2021-01-26T18:12:00Z">
              <w:r>
                <w:rPr>
                  <w:rFonts w:eastAsia="宋体"/>
                  <w:szCs w:val="24"/>
                  <w:lang w:eastAsia="zh-CN"/>
                </w:rPr>
                <w:t xml:space="preserve"> And this is an unnecessary overhead.</w:t>
              </w:r>
            </w:ins>
          </w:p>
          <w:p w14:paraId="136D5C98" w14:textId="77777777" w:rsidR="007D4363" w:rsidRDefault="00792BB4">
            <w:pPr>
              <w:spacing w:after="120"/>
              <w:rPr>
                <w:ins w:id="312" w:author="Umeda, Hiromasa (Nokia - JP/Tokyo)" w:date="2021-01-26T18:14:00Z"/>
                <w:rFonts w:eastAsia="宋体"/>
                <w:szCs w:val="24"/>
                <w:lang w:eastAsia="zh-CN"/>
              </w:rPr>
            </w:pPr>
            <w:ins w:id="313" w:author="Umeda, Hiromasa (Nokia - JP/Tokyo)" w:date="2021-01-26T18:13:00Z">
              <w:r>
                <w:rPr>
                  <w:rFonts w:eastAsia="宋体"/>
                  <w:szCs w:val="24"/>
                  <w:lang w:eastAsia="zh-CN"/>
                </w:rPr>
                <w:t xml:space="preserve">For proposal 1, we need to study if there is meaningful information by </w:t>
              </w:r>
            </w:ins>
            <w:ins w:id="314" w:author="Umeda, Hiromasa (Nokia - JP/Tokyo)" w:date="2021-01-26T18:14:00Z">
              <w:r>
                <w:rPr>
                  <w:rFonts w:eastAsia="宋体"/>
                  <w:szCs w:val="24"/>
                  <w:lang w:eastAsia="zh-CN"/>
                </w:rPr>
                <w:t>having two types requirements for both PC3 and PC2 UL</w:t>
              </w:r>
            </w:ins>
            <w:ins w:id="315" w:author="Umeda, Hiromasa (Nokia - JP/Tokyo)" w:date="2021-01-26T18:20:00Z">
              <w:r>
                <w:rPr>
                  <w:rFonts w:eastAsia="宋体"/>
                  <w:szCs w:val="24"/>
                  <w:lang w:eastAsia="zh-CN"/>
                </w:rPr>
                <w:t xml:space="preserve"> before we agree with this proposal.</w:t>
              </w:r>
            </w:ins>
          </w:p>
          <w:p w14:paraId="6585DE27" w14:textId="77777777" w:rsidR="007D4363" w:rsidRDefault="00792BB4">
            <w:pPr>
              <w:spacing w:after="120"/>
              <w:rPr>
                <w:rFonts w:eastAsiaTheme="minorEastAsia"/>
                <w:b/>
                <w:bCs/>
                <w:lang w:eastAsia="zh-CN"/>
              </w:rPr>
            </w:pPr>
            <w:ins w:id="316" w:author="Umeda, Hiromasa (Nokia - JP/Tokyo)" w:date="2021-01-26T18:14:00Z">
              <w:r>
                <w:rPr>
                  <w:rFonts w:eastAsia="宋体"/>
                  <w:szCs w:val="24"/>
                  <w:lang w:eastAsia="zh-CN"/>
                </w:rPr>
                <w:t>For proposal 2, as commented to the Observation 3, we nee</w:t>
              </w:r>
            </w:ins>
            <w:ins w:id="317" w:author="Umeda, Hiromasa (Nokia - JP/Tokyo)" w:date="2021-01-26T18:15:00Z">
              <w:r>
                <w:rPr>
                  <w:rFonts w:eastAsia="宋体"/>
                  <w:szCs w:val="24"/>
                  <w:lang w:eastAsia="zh-CN"/>
                </w:rPr>
                <w:t>d a new UE capability to make network aware which UEs can deal with the noise impact on its DL</w:t>
              </w:r>
            </w:ins>
            <w:ins w:id="318" w:author="Umeda, Hiromasa (Nokia - JP/Tokyo)" w:date="2021-01-26T18:21:00Z">
              <w:r>
                <w:rPr>
                  <w:rFonts w:eastAsia="宋体"/>
                  <w:szCs w:val="24"/>
                  <w:lang w:eastAsia="zh-CN"/>
                </w:rPr>
                <w:t xml:space="preserve"> due to IMD/Harmonics</w:t>
              </w:r>
            </w:ins>
            <w:ins w:id="319" w:author="Umeda, Hiromasa (Nokia - JP/Tokyo)" w:date="2021-01-26T18:15:00Z">
              <w:r>
                <w:rPr>
                  <w:rFonts w:eastAsia="宋体"/>
                  <w:szCs w:val="24"/>
                  <w:lang w:eastAsia="zh-CN"/>
                </w:rPr>
                <w:t>.</w:t>
              </w:r>
            </w:ins>
          </w:p>
        </w:tc>
      </w:tr>
      <w:tr w:rsidR="007D4363" w14:paraId="4212094E" w14:textId="77777777">
        <w:tc>
          <w:tcPr>
            <w:tcW w:w="1242" w:type="dxa"/>
          </w:tcPr>
          <w:p w14:paraId="66E22051" w14:textId="77777777" w:rsidR="007D4363" w:rsidRDefault="00792BB4">
            <w:pPr>
              <w:rPr>
                <w:rFonts w:eastAsiaTheme="minorEastAsia"/>
                <w:lang w:eastAsia="zh-CN"/>
              </w:rPr>
            </w:pPr>
            <w:ins w:id="320" w:author="ZTE" w:date="2021-01-26T18:25:00Z">
              <w:r>
                <w:rPr>
                  <w:rFonts w:eastAsiaTheme="minorEastAsia" w:hint="eastAsia"/>
                  <w:lang w:eastAsia="zh-CN"/>
                </w:rPr>
                <w:t>ZTE</w:t>
              </w:r>
            </w:ins>
          </w:p>
        </w:tc>
        <w:tc>
          <w:tcPr>
            <w:tcW w:w="8615" w:type="dxa"/>
          </w:tcPr>
          <w:p w14:paraId="0BFE9E78" w14:textId="77777777" w:rsidR="007D4363" w:rsidRDefault="00792BB4">
            <w:pPr>
              <w:rPr>
                <w:rFonts w:eastAsiaTheme="minorEastAsia"/>
                <w:lang w:eastAsia="zh-CN"/>
              </w:rPr>
            </w:pPr>
            <w:ins w:id="321" w:author="ZTE" w:date="2021-01-26T18:25: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ins>
          </w:p>
        </w:tc>
      </w:tr>
      <w:tr w:rsidR="007D4363" w14:paraId="12AB1C1F" w14:textId="77777777">
        <w:tc>
          <w:tcPr>
            <w:tcW w:w="1242" w:type="dxa"/>
          </w:tcPr>
          <w:p w14:paraId="48FBD984" w14:textId="77777777" w:rsidR="007D4363" w:rsidRDefault="007D4363">
            <w:pPr>
              <w:spacing w:after="120"/>
              <w:rPr>
                <w:rFonts w:eastAsia="Malgun Gothic"/>
                <w:lang w:eastAsia="ko-KR"/>
              </w:rPr>
            </w:pPr>
          </w:p>
        </w:tc>
        <w:tc>
          <w:tcPr>
            <w:tcW w:w="8615" w:type="dxa"/>
          </w:tcPr>
          <w:p w14:paraId="00D4712D" w14:textId="77777777" w:rsidR="007D4363" w:rsidRDefault="00792BB4">
            <w:pPr>
              <w:spacing w:after="120"/>
              <w:rPr>
                <w:ins w:id="322" w:author="ZTE" w:date="2021-01-26T18:25:00Z"/>
                <w:rFonts w:eastAsia="宋体"/>
                <w:lang w:eastAsia="zh-CN"/>
              </w:rPr>
            </w:pPr>
            <w:ins w:id="323" w:author="ZTE" w:date="2021-01-26T18:29:00Z">
              <w:r>
                <w:rPr>
                  <w:rFonts w:eastAsia="宋体" w:hint="eastAsia"/>
                  <w:szCs w:val="24"/>
                  <w:lang w:eastAsia="zh-CN"/>
                </w:rPr>
                <w:t xml:space="preserve">For these three TPs: R4-2100273, R4-2100274, R4-2100276, </w:t>
              </w:r>
            </w:ins>
            <w:ins w:id="324" w:author="ZTE" w:date="2021-01-26T18:30:00Z">
              <w:r>
                <w:rPr>
                  <w:rFonts w:eastAsia="宋体" w:hint="eastAsia"/>
                  <w:szCs w:val="24"/>
                  <w:lang w:eastAsia="zh-CN"/>
                </w:rPr>
                <w:t>i</w:t>
              </w:r>
            </w:ins>
            <w:ins w:id="325" w:author="ZTE" w:date="2021-01-26T18:25:00Z">
              <w:r>
                <w:rPr>
                  <w:rFonts w:eastAsia="Malgun Gothic" w:hint="eastAsia"/>
                  <w:lang w:eastAsia="ko-KR"/>
                </w:rPr>
                <w:t xml:space="preserve">t seems the MSD for case a and case b are the same. But we think they are not the same, especially for IMD MSD, </w:t>
              </w:r>
              <w:proofErr w:type="gramStart"/>
              <w:r>
                <w:rPr>
                  <w:rFonts w:eastAsia="Malgun Gothic" w:hint="eastAsia"/>
                  <w:lang w:eastAsia="ko-KR"/>
                </w:rPr>
                <w:t>since  the</w:t>
              </w:r>
              <w:proofErr w:type="gramEnd"/>
              <w:r>
                <w:rPr>
                  <w:rFonts w:eastAsia="Malgun Gothic" w:hint="eastAsia"/>
                  <w:lang w:eastAsia="ko-KR"/>
                </w:rPr>
                <w:t xml:space="preserve"> power allocation for case a and case b are different</w:t>
              </w:r>
              <w:r>
                <w:rPr>
                  <w:rFonts w:eastAsia="宋体" w:hint="eastAsia"/>
                  <w:lang w:eastAsia="zh-CN"/>
                </w:rPr>
                <w:t>.</w:t>
              </w:r>
            </w:ins>
          </w:p>
          <w:p w14:paraId="7106851D" w14:textId="77777777" w:rsidR="007D4363" w:rsidRDefault="00792BB4">
            <w:pPr>
              <w:spacing w:after="120"/>
              <w:rPr>
                <w:ins w:id="326" w:author="ZTE" w:date="2021-01-26T18:26:00Z"/>
                <w:b/>
                <w:color w:val="000000" w:themeColor="text1"/>
                <w:u w:val="single"/>
                <w:lang w:eastAsia="ko-KR"/>
              </w:rPr>
            </w:pPr>
            <w:ins w:id="327" w:author="ZTE" w:date="2021-01-26T18:26:00Z">
              <w:r>
                <w:rPr>
                  <w:b/>
                  <w:color w:val="000000" w:themeColor="text1"/>
                  <w:u w:val="single"/>
                  <w:lang w:eastAsia="ko-KR"/>
                </w:rPr>
                <w:t xml:space="preserve">Issue </w:t>
              </w:r>
              <w:r>
                <w:rPr>
                  <w:rFonts w:hint="eastAsia"/>
                  <w:b/>
                  <w:color w:val="000000" w:themeColor="text1"/>
                  <w:u w:val="single"/>
                  <w:lang w:eastAsia="ko-KR"/>
                </w:rPr>
                <w:t>2-</w:t>
              </w:r>
              <w:r>
                <w:rPr>
                  <w:rFonts w:eastAsia="宋体"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ins>
          </w:p>
          <w:p w14:paraId="222DAB77" w14:textId="77777777" w:rsidR="007D4363" w:rsidRDefault="00792BB4">
            <w:pPr>
              <w:spacing w:after="120"/>
              <w:rPr>
                <w:ins w:id="328" w:author="ZTE" w:date="2021-01-26T18:32:00Z"/>
                <w:rFonts w:eastAsiaTheme="minorEastAsia"/>
                <w:color w:val="0070C0"/>
                <w:lang w:eastAsia="zh-CN"/>
              </w:rPr>
            </w:pPr>
            <w:ins w:id="329" w:author="ZTE" w:date="2021-01-26T18:27:00Z">
              <w:r>
                <w:rPr>
                  <w:rFonts w:eastAsiaTheme="minorEastAsia" w:hint="eastAsia"/>
                  <w:color w:val="0070C0"/>
                  <w:lang w:eastAsia="zh-CN"/>
                </w:rPr>
                <w:t>In principle we also agree with the possibility for the MSD improvements.</w:t>
              </w:r>
            </w:ins>
            <w:ins w:id="330" w:author="ZTE" w:date="2021-01-26T18:31:00Z">
              <w:r>
                <w:rPr>
                  <w:rFonts w:eastAsiaTheme="minorEastAsia" w:hint="eastAsia"/>
                  <w:color w:val="0070C0"/>
                  <w:lang w:eastAsia="zh-CN"/>
                </w:rPr>
                <w:t xml:space="preserve"> </w:t>
              </w:r>
            </w:ins>
            <w:ins w:id="331" w:author="ZTE" w:date="2021-01-26T18:32:00Z">
              <w:r>
                <w:rPr>
                  <w:rFonts w:eastAsiaTheme="minorEastAsia" w:hint="eastAsia"/>
                  <w:color w:val="0070C0"/>
                  <w:lang w:eastAsia="zh-CN"/>
                </w:rPr>
                <w:t>The question is how to improve the MSD if there are no agreements on the aggressive parameters?</w:t>
              </w:r>
            </w:ins>
          </w:p>
          <w:p w14:paraId="4D17B1E5" w14:textId="77777777" w:rsidR="007D4363" w:rsidRDefault="00792BB4">
            <w:pPr>
              <w:spacing w:after="120"/>
              <w:rPr>
                <w:ins w:id="332" w:author="ZTE" w:date="2021-01-26T18:27:00Z"/>
                <w:rFonts w:eastAsiaTheme="minorEastAsia"/>
                <w:color w:val="0070C0"/>
                <w:lang w:eastAsia="zh-CN"/>
              </w:rPr>
            </w:pPr>
            <w:ins w:id="333" w:author="ZTE" w:date="2021-01-26T18:32:00Z">
              <w:r>
                <w:rPr>
                  <w:rFonts w:eastAsiaTheme="minorEastAsia" w:hint="eastAsia"/>
                  <w:color w:val="0070C0"/>
                  <w:lang w:eastAsia="zh-CN"/>
                </w:rPr>
                <w:t>Also w</w:t>
              </w:r>
            </w:ins>
            <w:ins w:id="334" w:author="ZTE" w:date="2021-01-26T18:27:00Z">
              <w:r>
                <w:rPr>
                  <w:rFonts w:eastAsiaTheme="minorEastAsia" w:hint="eastAsia"/>
                  <w:color w:val="0070C0"/>
                  <w:lang w:eastAsia="zh-CN"/>
                </w:rPr>
                <w:t>e have a question for clarification. if define two sets of MSD value, does it mean that the completed combination with high MSD needs to be re-defined? Even for PC3.</w:t>
              </w:r>
            </w:ins>
          </w:p>
          <w:p w14:paraId="21108AD7" w14:textId="77777777" w:rsidR="007D4363" w:rsidRDefault="00792BB4">
            <w:pPr>
              <w:spacing w:after="120"/>
              <w:rPr>
                <w:b/>
                <w:color w:val="000000" w:themeColor="text1"/>
                <w:u w:val="single"/>
                <w:lang w:eastAsia="zh-CN"/>
              </w:rPr>
            </w:pPr>
            <w:ins w:id="335" w:author="ZTE" w:date="2021-01-26T18:33:00Z">
              <w:r>
                <w:rPr>
                  <w:rFonts w:eastAsiaTheme="minorEastAsia" w:hint="eastAsia"/>
                  <w:color w:val="0070C0"/>
                  <w:lang w:eastAsia="zh-CN"/>
                </w:rPr>
                <w:t>We agree with Proposal 2.</w:t>
              </w:r>
            </w:ins>
          </w:p>
        </w:tc>
      </w:tr>
      <w:tr w:rsidR="007D4363" w14:paraId="03C4AEDA" w14:textId="77777777">
        <w:tc>
          <w:tcPr>
            <w:tcW w:w="1242" w:type="dxa"/>
          </w:tcPr>
          <w:p w14:paraId="496285B6" w14:textId="77777777" w:rsidR="007D4363" w:rsidRDefault="00792BB4">
            <w:pPr>
              <w:spacing w:after="120"/>
              <w:rPr>
                <w:rFonts w:ascii="Calibri" w:eastAsiaTheme="minorEastAsia" w:hAnsi="Calibri" w:cs="Calibri"/>
                <w:lang w:eastAsia="zh-CN"/>
              </w:rPr>
            </w:pPr>
            <w:ins w:id="336" w:author="jinwang (A)" w:date="2021-01-26T11:37:00Z">
              <w:r>
                <w:rPr>
                  <w:rFonts w:ascii="Calibri" w:eastAsiaTheme="minorEastAsia" w:hAnsi="Calibri" w:cs="Calibri"/>
                  <w:lang w:eastAsia="zh-CN"/>
                </w:rPr>
                <w:t>Huawei</w:t>
              </w:r>
            </w:ins>
          </w:p>
        </w:tc>
        <w:tc>
          <w:tcPr>
            <w:tcW w:w="8615" w:type="dxa"/>
          </w:tcPr>
          <w:p w14:paraId="63B076A6" w14:textId="77777777" w:rsidR="007D4363" w:rsidRDefault="00652E99">
            <w:pPr>
              <w:spacing w:after="120"/>
              <w:rPr>
                <w:rFonts w:ascii="Calibri" w:eastAsia="Malgun Gothic" w:hAnsi="Calibri" w:cs="Calibri"/>
                <w:lang w:eastAsia="ko-KR"/>
              </w:rPr>
            </w:pPr>
            <w:ins w:id="337" w:author="jinwang (A)" w:date="2021-01-26T11:47:00Z">
              <w:r w:rsidRPr="00F90E5B">
                <w:rPr>
                  <w:rFonts w:eastAsiaTheme="minorEastAsia"/>
                  <w:bCs/>
                  <w:lang w:eastAsia="zh-CN"/>
                </w:rPr>
                <w:t xml:space="preserve">This is a PC2 WI. Proposal 1 is about PC3 hence should not be discussed here. For the various reasons </w:t>
              </w:r>
              <w:r>
                <w:rPr>
                  <w:rFonts w:eastAsiaTheme="minorEastAsia"/>
                  <w:bCs/>
                  <w:lang w:eastAsia="zh-CN"/>
                </w:rPr>
                <w:t xml:space="preserve">as </w:t>
              </w:r>
              <w:r w:rsidRPr="00F90E5B">
                <w:rPr>
                  <w:rFonts w:eastAsiaTheme="minorEastAsia"/>
                  <w:bCs/>
                  <w:lang w:eastAsia="zh-CN"/>
                </w:rPr>
                <w:t xml:space="preserve">described in </w:t>
              </w:r>
              <w:proofErr w:type="spellStart"/>
              <w:r w:rsidRPr="00F90E5B">
                <w:rPr>
                  <w:rFonts w:eastAsiaTheme="minorEastAsia"/>
                  <w:bCs/>
                  <w:lang w:eastAsia="zh-CN"/>
                </w:rPr>
                <w:t>Vivo’s</w:t>
              </w:r>
              <w:proofErr w:type="spellEnd"/>
              <w:r w:rsidRPr="00F90E5B">
                <w:rPr>
                  <w:rFonts w:eastAsiaTheme="minorEastAsia"/>
                  <w:bCs/>
                  <w:lang w:eastAsia="zh-CN"/>
                </w:rPr>
                <w:t xml:space="preserve"> paper, MSD improvement is very challenging.  </w:t>
              </w:r>
              <w:r>
                <w:rPr>
                  <w:rFonts w:eastAsiaTheme="minorEastAsia"/>
                  <w:bCs/>
                  <w:lang w:eastAsia="zh-CN"/>
                </w:rPr>
                <w:t>The evidence in the paper to support Proposal 2 is lacking.</w:t>
              </w:r>
            </w:ins>
            <w:ins w:id="338" w:author="jinwang (A)" w:date="2021-01-26T11:48:00Z">
              <w:r>
                <w:rPr>
                  <w:rFonts w:eastAsiaTheme="minorEastAsia"/>
                  <w:bCs/>
                  <w:lang w:eastAsia="zh-CN"/>
                </w:rPr>
                <w:t xml:space="preserve"> Moreover, as we commented in the </w:t>
              </w:r>
              <w:r w:rsidR="00DC13D5">
                <w:rPr>
                  <w:rFonts w:eastAsiaTheme="minorEastAsia"/>
                  <w:bCs/>
                  <w:lang w:eastAsia="zh-CN"/>
                </w:rPr>
                <w:t xml:space="preserve">EN-DC PC2 thread, the MSD </w:t>
              </w:r>
            </w:ins>
            <w:ins w:id="339" w:author="jinwang (A)" w:date="2021-01-26T11:49:00Z">
              <w:r w:rsidR="00DC13D5">
                <w:rPr>
                  <w:rFonts w:eastAsiaTheme="minorEastAsia"/>
                  <w:bCs/>
                  <w:lang w:eastAsia="zh-CN"/>
                </w:rPr>
                <w:t xml:space="preserve">values </w:t>
              </w:r>
            </w:ins>
            <w:ins w:id="340" w:author="jinwang (A)" w:date="2021-01-26T11:48:00Z">
              <w:r w:rsidR="00DC13D5">
                <w:rPr>
                  <w:rFonts w:eastAsiaTheme="minorEastAsia"/>
                  <w:bCs/>
                  <w:lang w:eastAsia="zh-CN"/>
                </w:rPr>
                <w:t xml:space="preserve">defined in the spec do not preclude certain </w:t>
              </w:r>
            </w:ins>
            <w:ins w:id="341" w:author="jinwang (A)" w:date="2021-01-26T11:49:00Z">
              <w:r w:rsidR="00DC13D5">
                <w:rPr>
                  <w:rFonts w:eastAsiaTheme="minorEastAsia"/>
                  <w:bCs/>
                  <w:lang w:eastAsia="zh-CN"/>
                </w:rPr>
                <w:t xml:space="preserve">UE implementations to have smaller degradations. </w:t>
              </w:r>
            </w:ins>
            <w:ins w:id="342" w:author="jinwang (A)" w:date="2021-01-26T11:50:00Z">
              <w:r w:rsidR="00DC13D5">
                <w:rPr>
                  <w:rFonts w:eastAsiaTheme="minorEastAsia"/>
                  <w:bCs/>
                  <w:lang w:eastAsia="zh-CN"/>
                </w:rPr>
                <w:t xml:space="preserve">And this potential advantage could be seen by the network from CQI report, ACK/NACK feedback, etc. </w:t>
              </w:r>
            </w:ins>
            <w:ins w:id="343" w:author="jinwang (A)" w:date="2021-01-26T11:53:00Z">
              <w:r w:rsidR="00DC13D5">
                <w:rPr>
                  <w:rFonts w:eastAsiaTheme="minorEastAsia"/>
                  <w:bCs/>
                  <w:lang w:eastAsia="zh-CN"/>
                </w:rPr>
                <w:t xml:space="preserve">Hence we do not see the need for two sets of requirements or new </w:t>
              </w:r>
            </w:ins>
            <w:ins w:id="344" w:author="jinwang (A)" w:date="2021-01-26T11:54:00Z">
              <w:r w:rsidR="00DC13D5">
                <w:rPr>
                  <w:rFonts w:eastAsiaTheme="minorEastAsia"/>
                  <w:bCs/>
                  <w:lang w:eastAsia="zh-CN"/>
                </w:rPr>
                <w:t>UE capability.</w:t>
              </w:r>
            </w:ins>
          </w:p>
        </w:tc>
      </w:tr>
      <w:tr w:rsidR="007D4363" w14:paraId="09B309C4" w14:textId="77777777">
        <w:tc>
          <w:tcPr>
            <w:tcW w:w="1242" w:type="dxa"/>
          </w:tcPr>
          <w:p w14:paraId="2B748DEE" w14:textId="432967AE" w:rsidR="007D4363" w:rsidRPr="00EE5537" w:rsidRDefault="00DF4C7A">
            <w:pPr>
              <w:spacing w:after="120"/>
              <w:rPr>
                <w:rFonts w:ascii="Times New Roman" w:eastAsiaTheme="minorEastAsia" w:hAnsi="Times New Roman" w:cs="Times New Roman"/>
                <w:sz w:val="20"/>
                <w:szCs w:val="20"/>
                <w:lang w:eastAsia="zh-CN"/>
              </w:rPr>
            </w:pPr>
            <w:ins w:id="345" w:author="Gene Fong" w:date="2021-01-26T10:50:00Z">
              <w:r w:rsidRPr="00EE5537">
                <w:rPr>
                  <w:rFonts w:ascii="Times New Roman" w:eastAsiaTheme="minorEastAsia" w:hAnsi="Times New Roman" w:cs="Times New Roman"/>
                  <w:sz w:val="20"/>
                  <w:szCs w:val="20"/>
                  <w:lang w:eastAsia="zh-CN"/>
                </w:rPr>
                <w:t>Qualcomm</w:t>
              </w:r>
            </w:ins>
          </w:p>
        </w:tc>
        <w:tc>
          <w:tcPr>
            <w:tcW w:w="8615" w:type="dxa"/>
          </w:tcPr>
          <w:p w14:paraId="3175A7CC" w14:textId="77DAF936" w:rsidR="007D4363" w:rsidRPr="00EE5537" w:rsidRDefault="00DF4C7A">
            <w:pPr>
              <w:spacing w:after="120"/>
              <w:rPr>
                <w:rFonts w:ascii="Times New Roman" w:eastAsiaTheme="minorEastAsia" w:hAnsi="Times New Roman" w:cs="Times New Roman"/>
                <w:sz w:val="20"/>
                <w:szCs w:val="20"/>
                <w:lang w:eastAsia="zh-CN"/>
              </w:rPr>
            </w:pPr>
            <w:ins w:id="346" w:author="Gene Fong" w:date="2021-01-26T10:54:00Z">
              <w:r>
                <w:rPr>
                  <w:rFonts w:ascii="Times New Roman" w:eastAsiaTheme="minorEastAsia" w:hAnsi="Times New Roman" w:cs="Times New Roman"/>
                  <w:sz w:val="20"/>
                  <w:szCs w:val="20"/>
                  <w:lang w:eastAsia="zh-CN"/>
                </w:rPr>
                <w:t>On proposal 1, w</w:t>
              </w:r>
            </w:ins>
            <w:ins w:id="347" w:author="Gene Fong" w:date="2021-01-26T10:52:00Z">
              <w:r>
                <w:rPr>
                  <w:rFonts w:ascii="Times New Roman" w:eastAsiaTheme="minorEastAsia" w:hAnsi="Times New Roman" w:cs="Times New Roman"/>
                  <w:sz w:val="20"/>
                  <w:szCs w:val="20"/>
                  <w:lang w:eastAsia="zh-CN"/>
                </w:rPr>
                <w:t xml:space="preserve">e are ok to also evaluate PC3, but we started with PC2 because the MSD will be even larger for PC2.  </w:t>
              </w:r>
            </w:ins>
            <w:ins w:id="348" w:author="Gene Fong" w:date="2021-01-26T10:54:00Z">
              <w:r>
                <w:rPr>
                  <w:rFonts w:ascii="Times New Roman" w:eastAsiaTheme="minorEastAsia" w:hAnsi="Times New Roman" w:cs="Times New Roman"/>
                  <w:sz w:val="20"/>
                  <w:szCs w:val="20"/>
                  <w:lang w:eastAsia="zh-CN"/>
                </w:rPr>
                <w:t xml:space="preserve">On proposal 2, we still see the value in signaling.  It is more direct and much more accurate and reliable than detection based on CQI reporting.  In fact, I find it doubtful that </w:t>
              </w:r>
            </w:ins>
            <w:ins w:id="349" w:author="Gene Fong" w:date="2021-01-26T10:55:00Z">
              <w:r>
                <w:rPr>
                  <w:rFonts w:ascii="Times New Roman" w:eastAsiaTheme="minorEastAsia" w:hAnsi="Times New Roman" w:cs="Times New Roman"/>
                  <w:sz w:val="20"/>
                  <w:szCs w:val="20"/>
                  <w:lang w:eastAsia="zh-CN"/>
                </w:rPr>
                <w:t>CQI reporting or ACK/NAK counting will even detect this sort of interference in a reliable manner and would be very slow consuming a lot of overhead.</w:t>
              </w:r>
            </w:ins>
          </w:p>
        </w:tc>
      </w:tr>
      <w:tr w:rsidR="007D4363" w14:paraId="7A6C62A8" w14:textId="77777777">
        <w:tc>
          <w:tcPr>
            <w:tcW w:w="1242" w:type="dxa"/>
          </w:tcPr>
          <w:p w14:paraId="348A50B6" w14:textId="4942AE02" w:rsidR="007D4363" w:rsidRDefault="00E602FC">
            <w:pPr>
              <w:spacing w:after="120"/>
              <w:rPr>
                <w:rFonts w:ascii="Calibri" w:eastAsiaTheme="minorEastAsia" w:hAnsi="Calibri" w:cs="Calibri"/>
                <w:lang w:eastAsia="zh-CN"/>
              </w:rPr>
            </w:pPr>
            <w:ins w:id="350" w:author="Verizon" w:date="2021-01-26T14:41:00Z">
              <w:r>
                <w:rPr>
                  <w:rFonts w:ascii="Calibri" w:eastAsiaTheme="minorEastAsia" w:hAnsi="Calibri" w:cs="Calibri"/>
                  <w:lang w:eastAsia="zh-CN"/>
                </w:rPr>
                <w:t>Verizon</w:t>
              </w:r>
            </w:ins>
          </w:p>
        </w:tc>
        <w:tc>
          <w:tcPr>
            <w:tcW w:w="8615" w:type="dxa"/>
          </w:tcPr>
          <w:p w14:paraId="1F8B3AAE" w14:textId="2EDE3DF6" w:rsidR="007228C0" w:rsidRPr="00EE5537" w:rsidRDefault="007228C0">
            <w:pPr>
              <w:spacing w:after="120"/>
              <w:rPr>
                <w:ins w:id="351" w:author="Verizon" w:date="2021-01-26T19:03:00Z"/>
                <w:rFonts w:ascii="Times New Roman" w:hAnsi="Times New Roman" w:cs="Times New Roman"/>
                <w:sz w:val="20"/>
                <w:szCs w:val="20"/>
              </w:rPr>
            </w:pPr>
            <w:ins w:id="352" w:author="Verizon" w:date="2021-01-26T19:04:00Z">
              <w:r w:rsidRPr="00EE5537">
                <w:rPr>
                  <w:rFonts w:ascii="Times New Roman" w:hAnsi="Times New Roman" w:cs="Times New Roman"/>
                  <w:sz w:val="20"/>
                  <w:szCs w:val="20"/>
                </w:rPr>
                <w:t>First, t</w:t>
              </w:r>
            </w:ins>
            <w:ins w:id="353" w:author="Verizon" w:date="2021-01-26T19:01:00Z">
              <w:r w:rsidRPr="00EE5537">
                <w:rPr>
                  <w:rFonts w:ascii="Times New Roman" w:hAnsi="Times New Roman" w:cs="Times New Roman"/>
                  <w:sz w:val="20"/>
                  <w:szCs w:val="20"/>
                </w:rPr>
                <w:t xml:space="preserve">he </w:t>
              </w:r>
            </w:ins>
            <w:ins w:id="354" w:author="Verizon" w:date="2021-01-26T19:04:00Z">
              <w:r w:rsidRPr="00EE5537">
                <w:rPr>
                  <w:rFonts w:ascii="Times New Roman" w:hAnsi="Times New Roman" w:cs="Times New Roman"/>
                  <w:sz w:val="20"/>
                  <w:szCs w:val="20"/>
                </w:rPr>
                <w:t xml:space="preserve">discussed </w:t>
              </w:r>
            </w:ins>
            <w:ins w:id="355" w:author="Verizon" w:date="2021-01-26T19:01:00Z">
              <w:r w:rsidRPr="00EE5537">
                <w:rPr>
                  <w:rFonts w:ascii="Times New Roman" w:hAnsi="Times New Roman" w:cs="Times New Roman"/>
                  <w:sz w:val="20"/>
                  <w:szCs w:val="20"/>
                </w:rPr>
                <w:t xml:space="preserve">MSD improvement </w:t>
              </w:r>
            </w:ins>
            <w:ins w:id="356" w:author="Verizon" w:date="2021-01-26T19:09:00Z">
              <w:r w:rsidR="00A235EA">
                <w:rPr>
                  <w:rFonts w:ascii="Times New Roman" w:hAnsi="Times New Roman" w:cs="Times New Roman"/>
                  <w:sz w:val="20"/>
                  <w:szCs w:val="20"/>
                </w:rPr>
                <w:t xml:space="preserve">here </w:t>
              </w:r>
            </w:ins>
            <w:ins w:id="357" w:author="Verizon" w:date="2021-01-26T19:04:00Z">
              <w:r w:rsidRPr="00EE5537">
                <w:rPr>
                  <w:rFonts w:ascii="Times New Roman" w:hAnsi="Times New Roman" w:cs="Times New Roman"/>
                  <w:sz w:val="20"/>
                  <w:szCs w:val="20"/>
                </w:rPr>
                <w:t xml:space="preserve">should </w:t>
              </w:r>
            </w:ins>
            <w:ins w:id="358" w:author="Verizon" w:date="2021-01-26T19:02:00Z">
              <w:r w:rsidRPr="00EE5537">
                <w:rPr>
                  <w:rFonts w:ascii="Times New Roman" w:hAnsi="Times New Roman" w:cs="Times New Roman"/>
                  <w:sz w:val="20"/>
                  <w:szCs w:val="20"/>
                </w:rPr>
                <w:t xml:space="preserve">not delay the exiting </w:t>
              </w:r>
            </w:ins>
            <w:ins w:id="359" w:author="Verizon" w:date="2021-01-26T19:03:00Z">
              <w:r w:rsidRPr="00EE5537">
                <w:rPr>
                  <w:rFonts w:ascii="Times New Roman" w:hAnsi="Times New Roman" w:cs="Times New Roman"/>
                  <w:sz w:val="20"/>
                  <w:szCs w:val="20"/>
                </w:rPr>
                <w:t>proposals from this meeting</w:t>
              </w:r>
            </w:ins>
            <w:ins w:id="360" w:author="Verizon" w:date="2021-01-26T19:13:00Z">
              <w:r w:rsidR="00AA629A">
                <w:rPr>
                  <w:rFonts w:ascii="Times New Roman" w:hAnsi="Times New Roman" w:cs="Times New Roman"/>
                  <w:sz w:val="20"/>
                  <w:szCs w:val="20"/>
                </w:rPr>
                <w:t xml:space="preserve">, because </w:t>
              </w:r>
            </w:ins>
            <w:ins w:id="361" w:author="Verizon" w:date="2021-01-26T19:12:00Z">
              <w:r w:rsidR="00AA629A">
                <w:rPr>
                  <w:rFonts w:ascii="Times New Roman" w:hAnsi="Times New Roman" w:cs="Times New Roman"/>
                  <w:sz w:val="20"/>
                  <w:szCs w:val="20"/>
                </w:rPr>
                <w:t>t</w:t>
              </w:r>
            </w:ins>
            <w:ins w:id="362" w:author="Verizon" w:date="2021-01-26T19:10:00Z">
              <w:r w:rsidR="00A235EA">
                <w:rPr>
                  <w:rFonts w:ascii="Times New Roman" w:hAnsi="Times New Roman" w:cs="Times New Roman"/>
                  <w:sz w:val="20"/>
                  <w:szCs w:val="20"/>
                </w:rPr>
                <w:t>h</w:t>
              </w:r>
            </w:ins>
            <w:ins w:id="363" w:author="Verizon" w:date="2021-01-26T19:11:00Z">
              <w:r w:rsidR="00AA629A">
                <w:rPr>
                  <w:rFonts w:ascii="Times New Roman" w:hAnsi="Times New Roman" w:cs="Times New Roman"/>
                  <w:sz w:val="20"/>
                  <w:szCs w:val="20"/>
                </w:rPr>
                <w:t xml:space="preserve">e related discussions are still </w:t>
              </w:r>
            </w:ins>
            <w:ins w:id="364" w:author="Verizon" w:date="2021-01-26T19:10:00Z">
              <w:r w:rsidR="00A235EA">
                <w:rPr>
                  <w:rFonts w:ascii="Times New Roman" w:hAnsi="Times New Roman" w:cs="Times New Roman"/>
                  <w:sz w:val="20"/>
                  <w:szCs w:val="20"/>
                </w:rPr>
                <w:t xml:space="preserve">in high-level </w:t>
              </w:r>
            </w:ins>
            <w:ins w:id="365" w:author="Verizon" w:date="2021-01-26T19:11:00Z">
              <w:r w:rsidR="00AA629A">
                <w:rPr>
                  <w:rFonts w:ascii="Times New Roman" w:hAnsi="Times New Roman" w:cs="Times New Roman"/>
                  <w:sz w:val="20"/>
                  <w:szCs w:val="20"/>
                </w:rPr>
                <w:t>above</w:t>
              </w:r>
            </w:ins>
            <w:ins w:id="366" w:author="Verizon" w:date="2021-01-26T19:12:00Z">
              <w:r w:rsidR="00AA629A">
                <w:rPr>
                  <w:rFonts w:ascii="Times New Roman" w:hAnsi="Times New Roman" w:cs="Times New Roman"/>
                  <w:sz w:val="20"/>
                  <w:szCs w:val="20"/>
                </w:rPr>
                <w:t xml:space="preserve"> </w:t>
              </w:r>
            </w:ins>
            <w:ins w:id="367" w:author="Verizon" w:date="2021-01-26T19:13:00Z">
              <w:r w:rsidR="00671B0B">
                <w:rPr>
                  <w:rFonts w:ascii="Times New Roman" w:hAnsi="Times New Roman" w:cs="Times New Roman"/>
                  <w:sz w:val="20"/>
                  <w:szCs w:val="20"/>
                </w:rPr>
                <w:t xml:space="preserve">the </w:t>
              </w:r>
            </w:ins>
            <w:ins w:id="368" w:author="Verizon" w:date="2021-01-26T19:11:00Z">
              <w:r w:rsidR="00AA629A">
                <w:rPr>
                  <w:rFonts w:ascii="Times New Roman" w:hAnsi="Times New Roman" w:cs="Times New Roman"/>
                  <w:sz w:val="20"/>
                  <w:szCs w:val="20"/>
                </w:rPr>
                <w:t>grand</w:t>
              </w:r>
            </w:ins>
            <w:ins w:id="369" w:author="Verizon" w:date="2021-01-26T19:02:00Z">
              <w:r w:rsidRPr="00EE5537">
                <w:rPr>
                  <w:rFonts w:ascii="Times New Roman" w:hAnsi="Times New Roman" w:cs="Times New Roman"/>
                  <w:sz w:val="20"/>
                  <w:szCs w:val="20"/>
                </w:rPr>
                <w:t>.</w:t>
              </w:r>
            </w:ins>
          </w:p>
          <w:p w14:paraId="39472BE9" w14:textId="312F98E7" w:rsidR="00396A80" w:rsidRDefault="00766D66" w:rsidP="000F54B2">
            <w:pPr>
              <w:spacing w:after="120"/>
              <w:rPr>
                <w:rFonts w:ascii="Calibri" w:eastAsiaTheme="minorEastAsia" w:hAnsi="Calibri" w:cs="Calibri"/>
                <w:lang w:eastAsia="zh-CN"/>
              </w:rPr>
            </w:pPr>
            <w:ins w:id="370" w:author="Verizon" w:date="2021-01-26T19:13:00Z">
              <w:r>
                <w:rPr>
                  <w:rFonts w:ascii="Times New Roman" w:hAnsi="Times New Roman" w:cs="Times New Roman"/>
                  <w:sz w:val="20"/>
                  <w:szCs w:val="20"/>
                </w:rPr>
                <w:t xml:space="preserve">Also, </w:t>
              </w:r>
            </w:ins>
            <w:ins w:id="371" w:author="Verizon" w:date="2021-01-26T19:05:00Z">
              <w:r w:rsidR="00EE5537" w:rsidRPr="00EE5537">
                <w:rPr>
                  <w:rFonts w:ascii="Times New Roman" w:hAnsi="Times New Roman" w:cs="Times New Roman"/>
                  <w:sz w:val="20"/>
                  <w:szCs w:val="20"/>
                </w:rPr>
                <w:t xml:space="preserve">Verizon </w:t>
              </w:r>
            </w:ins>
            <w:ins w:id="372" w:author="Verizon" w:date="2021-01-26T19:03:00Z">
              <w:r w:rsidR="007228C0" w:rsidRPr="00EE5537">
                <w:rPr>
                  <w:rFonts w:ascii="Times New Roman" w:hAnsi="Times New Roman" w:cs="Times New Roman"/>
                  <w:sz w:val="20"/>
                  <w:szCs w:val="20"/>
                </w:rPr>
                <w:t xml:space="preserve">support </w:t>
              </w:r>
            </w:ins>
            <w:ins w:id="373" w:author="Verizon" w:date="2021-01-26T19:05:00Z">
              <w:r w:rsidR="00EE5537" w:rsidRPr="00EE5537">
                <w:rPr>
                  <w:rFonts w:ascii="Times New Roman" w:hAnsi="Times New Roman" w:cs="Times New Roman"/>
                  <w:sz w:val="20"/>
                  <w:szCs w:val="20"/>
                </w:rPr>
                <w:t xml:space="preserve">the </w:t>
              </w:r>
            </w:ins>
            <w:ins w:id="374" w:author="Verizon" w:date="2021-01-26T19:03:00Z">
              <w:r w:rsidR="007228C0" w:rsidRPr="00EE5537">
                <w:rPr>
                  <w:rFonts w:ascii="Times New Roman" w:hAnsi="Times New Roman" w:cs="Times New Roman"/>
                  <w:sz w:val="20"/>
                  <w:szCs w:val="20"/>
                </w:rPr>
                <w:t xml:space="preserve">MSD </w:t>
              </w:r>
            </w:ins>
            <w:ins w:id="375" w:author="Verizon" w:date="2021-01-26T19:04:00Z">
              <w:r w:rsidR="007228C0" w:rsidRPr="00EE5537">
                <w:rPr>
                  <w:rFonts w:ascii="Times New Roman" w:hAnsi="Times New Roman" w:cs="Times New Roman"/>
                  <w:sz w:val="20"/>
                  <w:szCs w:val="20"/>
                </w:rPr>
                <w:t>improvement</w:t>
              </w:r>
            </w:ins>
            <w:ins w:id="376" w:author="Verizon" w:date="2021-01-26T19:07:00Z">
              <w:r w:rsidR="00EE5537" w:rsidRPr="00EE5537">
                <w:rPr>
                  <w:rFonts w:ascii="Times New Roman" w:hAnsi="Times New Roman" w:cs="Times New Roman"/>
                  <w:sz w:val="20"/>
                  <w:szCs w:val="20"/>
                </w:rPr>
                <w:t xml:space="preserve"> </w:t>
              </w:r>
            </w:ins>
            <w:ins w:id="377" w:author="Verizon" w:date="2021-01-26T19:13:00Z">
              <w:r w:rsidR="00A967C3">
                <w:rPr>
                  <w:rFonts w:ascii="Times New Roman" w:hAnsi="Times New Roman" w:cs="Times New Roman"/>
                  <w:sz w:val="20"/>
                  <w:szCs w:val="20"/>
                </w:rPr>
                <w:t>and shared the commen</w:t>
              </w:r>
            </w:ins>
            <w:ins w:id="378" w:author="Verizon" w:date="2021-01-26T19:14:00Z">
              <w:r w:rsidR="00A967C3">
                <w:rPr>
                  <w:rFonts w:ascii="Times New Roman" w:hAnsi="Times New Roman" w:cs="Times New Roman"/>
                  <w:sz w:val="20"/>
                  <w:szCs w:val="20"/>
                </w:rPr>
                <w:t xml:space="preserve">ts from Qualcomm </w:t>
              </w:r>
            </w:ins>
            <w:ins w:id="379" w:author="Verizon" w:date="2021-01-26T19:15:00Z">
              <w:r w:rsidR="00F0636F">
                <w:rPr>
                  <w:rFonts w:ascii="Times New Roman" w:hAnsi="Times New Roman" w:cs="Times New Roman"/>
                  <w:sz w:val="20"/>
                  <w:szCs w:val="20"/>
                </w:rPr>
                <w:t xml:space="preserve">and others above </w:t>
              </w:r>
            </w:ins>
            <w:ins w:id="380" w:author="Verizon" w:date="2021-01-26T19:07:00Z">
              <w:r w:rsidR="00EE5537" w:rsidRPr="00EE5537">
                <w:rPr>
                  <w:rFonts w:ascii="Times New Roman" w:hAnsi="Times New Roman" w:cs="Times New Roman"/>
                  <w:sz w:val="20"/>
                  <w:szCs w:val="20"/>
                </w:rPr>
                <w:t xml:space="preserve">for </w:t>
              </w:r>
            </w:ins>
            <w:ins w:id="381" w:author="Verizon" w:date="2021-01-26T19:06:00Z">
              <w:r w:rsidR="00EE5537" w:rsidRPr="00EE5537">
                <w:rPr>
                  <w:rFonts w:ascii="Times New Roman" w:eastAsia="宋体" w:hAnsi="Times New Roman" w:cs="Times New Roman"/>
                  <w:sz w:val="20"/>
                  <w:szCs w:val="20"/>
                  <w:lang w:eastAsia="zh-CN"/>
                </w:rPr>
                <w:t>both PC3 and PC2</w:t>
              </w:r>
            </w:ins>
            <w:ins w:id="382" w:author="Verizon" w:date="2021-01-26T19:07:00Z">
              <w:r w:rsidR="00EE5537" w:rsidRPr="00EE5537">
                <w:rPr>
                  <w:rFonts w:ascii="Times New Roman" w:eastAsia="宋体" w:hAnsi="Times New Roman" w:cs="Times New Roman"/>
                  <w:sz w:val="20"/>
                  <w:szCs w:val="20"/>
                  <w:lang w:eastAsia="zh-CN"/>
                </w:rPr>
                <w:t xml:space="preserve">. </w:t>
              </w:r>
            </w:ins>
            <w:ins w:id="383" w:author="Verizon" w:date="2021-01-26T19:08:00Z">
              <w:r w:rsidR="00EE5537" w:rsidRPr="00EE5537">
                <w:rPr>
                  <w:rFonts w:ascii="Times New Roman" w:eastAsia="宋体" w:hAnsi="Times New Roman" w:cs="Times New Roman"/>
                  <w:sz w:val="20"/>
                  <w:szCs w:val="20"/>
                  <w:lang w:eastAsia="zh-CN"/>
                </w:rPr>
                <w:t xml:space="preserve">RAN4 </w:t>
              </w:r>
            </w:ins>
            <w:ins w:id="384" w:author="Verizon" w:date="2021-01-26T19:15:00Z">
              <w:r w:rsidR="000F54B2">
                <w:rPr>
                  <w:rFonts w:ascii="Times New Roman" w:eastAsia="宋体" w:hAnsi="Times New Roman" w:cs="Times New Roman"/>
                  <w:sz w:val="20"/>
                  <w:szCs w:val="20"/>
                  <w:lang w:eastAsia="zh-CN"/>
                </w:rPr>
                <w:t xml:space="preserve">should have a </w:t>
              </w:r>
            </w:ins>
            <w:ins w:id="385" w:author="Verizon" w:date="2021-01-26T19:07:00Z">
              <w:r w:rsidR="00EE5537" w:rsidRPr="00EE5537">
                <w:rPr>
                  <w:rFonts w:ascii="Times New Roman" w:eastAsia="宋体" w:hAnsi="Times New Roman" w:cs="Times New Roman"/>
                  <w:sz w:val="20"/>
                  <w:szCs w:val="20"/>
                  <w:lang w:eastAsia="zh-CN"/>
                </w:rPr>
                <w:t>deta</w:t>
              </w:r>
            </w:ins>
            <w:ins w:id="386" w:author="Verizon" w:date="2021-01-26T19:08:00Z">
              <w:r w:rsidR="00EE5537" w:rsidRPr="00EE5537">
                <w:rPr>
                  <w:rFonts w:ascii="Times New Roman" w:eastAsia="宋体" w:hAnsi="Times New Roman" w:cs="Times New Roman"/>
                  <w:sz w:val="20"/>
                  <w:szCs w:val="20"/>
                  <w:lang w:eastAsia="zh-CN"/>
                </w:rPr>
                <w:t>il approach from companies.</w:t>
              </w:r>
            </w:ins>
            <w:ins w:id="387" w:author="Verizon" w:date="2021-01-26T19:06:00Z">
              <w:r w:rsidR="00EE5537">
                <w:rPr>
                  <w:rFonts w:eastAsia="宋体"/>
                  <w:szCs w:val="24"/>
                  <w:lang w:eastAsia="zh-CN"/>
                </w:rPr>
                <w:t xml:space="preserve"> </w:t>
              </w:r>
              <w:r w:rsidR="00EE5537">
                <w:rPr>
                  <w:sz w:val="24"/>
                  <w:szCs w:val="16"/>
                </w:rPr>
                <w:t xml:space="preserve"> </w:t>
              </w:r>
            </w:ins>
            <w:ins w:id="388" w:author="Verizon" w:date="2021-01-26T19:03:00Z">
              <w:r w:rsidR="007228C0">
                <w:rPr>
                  <w:sz w:val="24"/>
                  <w:szCs w:val="16"/>
                </w:rPr>
                <w:t xml:space="preserve">  </w:t>
              </w:r>
            </w:ins>
          </w:p>
        </w:tc>
      </w:tr>
      <w:tr w:rsidR="00527FDD" w14:paraId="6D661506" w14:textId="77777777">
        <w:tc>
          <w:tcPr>
            <w:tcW w:w="1242" w:type="dxa"/>
          </w:tcPr>
          <w:p w14:paraId="21B593C4" w14:textId="3C8C8DE8" w:rsidR="00527FDD" w:rsidRDefault="00527FDD" w:rsidP="00527FDD">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615" w:type="dxa"/>
          </w:tcPr>
          <w:p w14:paraId="772CD8C4"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 xml:space="preserve">: TPs </w:t>
            </w:r>
            <w:r>
              <w:rPr>
                <w:b/>
                <w:color w:val="000000" w:themeColor="text1"/>
                <w:u w:val="single"/>
                <w:lang w:eastAsia="zh-CN"/>
              </w:rPr>
              <w:t>for approval</w:t>
            </w:r>
          </w:p>
          <w:p w14:paraId="0E84CF17" w14:textId="77777777" w:rsidR="00527FDD" w:rsidRDefault="00527FDD" w:rsidP="00527FDD">
            <w:pPr>
              <w:spacing w:after="120"/>
              <w:rPr>
                <w:color w:val="000000" w:themeColor="text1"/>
                <w:lang w:eastAsia="ko-KR"/>
              </w:rPr>
            </w:pPr>
            <w:r w:rsidRPr="00D726EA">
              <w:rPr>
                <w:color w:val="000000" w:themeColor="text1"/>
                <w:lang w:eastAsia="ko-KR"/>
              </w:rPr>
              <w:t xml:space="preserve">These TPs will be updated by </w:t>
            </w:r>
            <w:proofErr w:type="spellStart"/>
            <w:r w:rsidRPr="00D726EA">
              <w:rPr>
                <w:color w:val="000000" w:themeColor="text1"/>
                <w:lang w:eastAsia="ko-KR"/>
              </w:rPr>
              <w:t>VzW</w:t>
            </w:r>
            <w:proofErr w:type="spellEnd"/>
            <w:r w:rsidRPr="00D726EA">
              <w:rPr>
                <w:color w:val="000000" w:themeColor="text1"/>
                <w:lang w:eastAsia="ko-KR"/>
              </w:rPr>
              <w:t xml:space="preserve"> based on the consensus in e-mail discussion</w:t>
            </w:r>
          </w:p>
          <w:p w14:paraId="180970D0"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p>
          <w:p w14:paraId="4DF28F08" w14:textId="3D398BAB" w:rsidR="00527FDD" w:rsidRDefault="00527FDD" w:rsidP="00527FDD">
            <w:pPr>
              <w:spacing w:after="120"/>
              <w:rPr>
                <w:rFonts w:ascii="Calibri" w:eastAsiaTheme="minorEastAsia" w:hAnsi="Calibri" w:cs="Calibri"/>
                <w:lang w:eastAsia="zh-CN"/>
              </w:rPr>
            </w:pPr>
            <w:r>
              <w:rPr>
                <w:rFonts w:ascii="Calibri" w:eastAsia="Malgun Gothic" w:hAnsi="Calibri" w:cs="Calibri"/>
                <w:lang w:eastAsia="ko-KR"/>
              </w:rPr>
              <w:t>P</w:t>
            </w:r>
            <w:r>
              <w:rPr>
                <w:rFonts w:ascii="Calibri" w:eastAsia="Malgun Gothic" w:hAnsi="Calibri" w:cs="Calibri" w:hint="eastAsia"/>
                <w:lang w:eastAsia="ko-KR"/>
              </w:rPr>
              <w:t xml:space="preserve">refer </w:t>
            </w:r>
            <w:r>
              <w:rPr>
                <w:rFonts w:ascii="Calibri" w:eastAsia="Malgun Gothic" w:hAnsi="Calibri" w:cs="Calibri"/>
                <w:lang w:eastAsia="ko-KR"/>
              </w:rPr>
              <w:t xml:space="preserve">proposal 2 as </w:t>
            </w:r>
            <w:r>
              <w:rPr>
                <w:rFonts w:eastAsia="宋体"/>
                <w:szCs w:val="24"/>
                <w:lang w:eastAsia="zh-CN"/>
              </w:rPr>
              <w:t>The MSD improvement is proposed to base the minimum requirement, new UE capability for MSD is not needed.</w:t>
            </w:r>
          </w:p>
        </w:tc>
      </w:tr>
      <w:tr w:rsidR="00B838E8" w14:paraId="2CC1C67B" w14:textId="77777777">
        <w:trPr>
          <w:ins w:id="389" w:author="OPPO" w:date="2021-01-27T20:05:00Z"/>
        </w:trPr>
        <w:tc>
          <w:tcPr>
            <w:tcW w:w="1242" w:type="dxa"/>
          </w:tcPr>
          <w:p w14:paraId="2F79698A" w14:textId="580968B7" w:rsidR="00B838E8" w:rsidRPr="00B838E8" w:rsidRDefault="00B838E8" w:rsidP="00527FDD">
            <w:pPr>
              <w:overflowPunct/>
              <w:autoSpaceDE/>
              <w:autoSpaceDN/>
              <w:adjustRightInd/>
              <w:spacing w:after="120"/>
              <w:textAlignment w:val="auto"/>
              <w:rPr>
                <w:ins w:id="390" w:author="OPPO" w:date="2021-01-27T20:05:00Z"/>
                <w:rFonts w:ascii="Calibri" w:eastAsiaTheme="minorEastAsia" w:hAnsi="Calibri" w:cs="Calibri"/>
                <w:lang w:eastAsia="zh-CN"/>
                <w:rPrChange w:id="391" w:author="OPPO" w:date="2021-01-27T20:06:00Z">
                  <w:rPr>
                    <w:ins w:id="392" w:author="OPPO" w:date="2021-01-27T20:05:00Z"/>
                    <w:rFonts w:ascii="Calibri" w:eastAsia="Malgun Gothic" w:hAnsi="Calibri" w:cs="Calibri"/>
                    <w:lang w:eastAsia="ko-KR"/>
                  </w:rPr>
                </w:rPrChange>
              </w:rPr>
            </w:pPr>
            <w:ins w:id="393" w:author="OPPO" w:date="2021-01-27T20:06:00Z">
              <w:r>
                <w:rPr>
                  <w:rFonts w:ascii="Calibri" w:eastAsiaTheme="minorEastAsia" w:hAnsi="Calibri" w:cs="Calibri" w:hint="eastAsia"/>
                  <w:lang w:eastAsia="zh-CN"/>
                </w:rPr>
                <w:t>O</w:t>
              </w:r>
              <w:r>
                <w:rPr>
                  <w:rFonts w:ascii="Calibri" w:eastAsiaTheme="minorEastAsia" w:hAnsi="Calibri" w:cs="Calibri"/>
                  <w:lang w:eastAsia="zh-CN"/>
                </w:rPr>
                <w:t>PPO</w:t>
              </w:r>
            </w:ins>
          </w:p>
        </w:tc>
        <w:tc>
          <w:tcPr>
            <w:tcW w:w="8615" w:type="dxa"/>
          </w:tcPr>
          <w:p w14:paraId="5FD29598" w14:textId="1111935B" w:rsidR="00B838E8" w:rsidRPr="00B838E8" w:rsidRDefault="00B838E8" w:rsidP="005904A1">
            <w:pPr>
              <w:overflowPunct/>
              <w:autoSpaceDE/>
              <w:autoSpaceDN/>
              <w:adjustRightInd/>
              <w:spacing w:after="120"/>
              <w:textAlignment w:val="auto"/>
              <w:rPr>
                <w:ins w:id="394" w:author="OPPO" w:date="2021-01-27T20:05:00Z"/>
                <w:color w:val="000000" w:themeColor="text1"/>
                <w:u w:val="single"/>
                <w:lang w:eastAsia="ko-KR"/>
                <w:rPrChange w:id="395" w:author="OPPO" w:date="2021-01-27T20:06:00Z">
                  <w:rPr>
                    <w:ins w:id="396" w:author="OPPO" w:date="2021-01-27T20:05:00Z"/>
                    <w:b/>
                    <w:color w:val="000000" w:themeColor="text1"/>
                    <w:u w:val="single"/>
                    <w:lang w:eastAsia="ko-KR"/>
                  </w:rPr>
                </w:rPrChange>
              </w:rPr>
            </w:pPr>
            <w:ins w:id="397" w:author="OPPO" w:date="2021-01-27T20:06:00Z">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color w:val="000000" w:themeColor="text1"/>
                  <w:u w:val="single"/>
                  <w:lang w:eastAsia="ko-KR"/>
                </w:rPr>
                <w:t xml:space="preserve">We also don’t see how this can be called an improvement. The minimum requirements are defined based on the assumption of UE </w:t>
              </w:r>
            </w:ins>
            <w:ins w:id="398" w:author="OPPO" w:date="2021-01-27T20:07:00Z">
              <w:r>
                <w:rPr>
                  <w:color w:val="000000" w:themeColor="text1"/>
                  <w:u w:val="single"/>
                  <w:lang w:eastAsia="ko-KR"/>
                </w:rPr>
                <w:t xml:space="preserve">implementation ability in PCB design, and of course UE might be able to do better than the minimum requirement but this is always the case. </w:t>
              </w:r>
            </w:ins>
            <w:ins w:id="399" w:author="OPPO" w:date="2021-01-27T20:08:00Z">
              <w:r w:rsidR="005904A1">
                <w:rPr>
                  <w:color w:val="000000" w:themeColor="text1"/>
                  <w:u w:val="single"/>
                  <w:lang w:eastAsia="ko-KR"/>
                </w:rPr>
                <w:t>If we define a requirement that is not realistic for most of the UE then it is no longer minimum requirements and people can always come to RAN4 ask defin</w:t>
              </w:r>
            </w:ins>
            <w:ins w:id="400" w:author="OPPO" w:date="2021-01-27T20:09:00Z">
              <w:r w:rsidR="005904A1">
                <w:rPr>
                  <w:color w:val="000000" w:themeColor="text1"/>
                  <w:u w:val="single"/>
                  <w:lang w:eastAsia="ko-KR"/>
                </w:rPr>
                <w:t>ing “improved” requirements with capability. The magic door is open.</w:t>
              </w:r>
            </w:ins>
            <w:ins w:id="401" w:author="OPPO" w:date="2021-01-27T20:10:00Z">
              <w:r w:rsidR="006048B8">
                <w:rPr>
                  <w:color w:val="000000" w:themeColor="text1"/>
                  <w:u w:val="single"/>
                  <w:lang w:eastAsia="ko-KR"/>
                </w:rPr>
                <w:t xml:space="preserve"> Thus we do not think this is the correct way to “improve” requirements.</w:t>
              </w:r>
            </w:ins>
          </w:p>
        </w:tc>
      </w:tr>
      <w:tr w:rsidR="00064B4D" w14:paraId="38D8F536" w14:textId="77777777">
        <w:trPr>
          <w:ins w:id="402" w:author="tank" w:date="2021-01-27T20:25:00Z"/>
        </w:trPr>
        <w:tc>
          <w:tcPr>
            <w:tcW w:w="1242" w:type="dxa"/>
          </w:tcPr>
          <w:p w14:paraId="62AB1ED1" w14:textId="720B0982" w:rsidR="00064B4D" w:rsidRDefault="00064B4D" w:rsidP="00527FDD">
            <w:pPr>
              <w:spacing w:after="120"/>
              <w:rPr>
                <w:ins w:id="403" w:author="tank" w:date="2021-01-27T20:25:00Z"/>
                <w:rFonts w:ascii="Calibri" w:eastAsiaTheme="minorEastAsia" w:hAnsi="Calibri" w:cs="Calibri"/>
                <w:lang w:eastAsia="zh-CN"/>
              </w:rPr>
            </w:pPr>
            <w:ins w:id="404" w:author="tank" w:date="2021-01-27T20:25:00Z">
              <w:r>
                <w:rPr>
                  <w:rFonts w:ascii="Calibri" w:eastAsia="PMingLiU" w:hAnsi="Calibri" w:cs="Calibri" w:hint="eastAsia"/>
                  <w:lang w:eastAsia="zh-TW"/>
                </w:rPr>
                <w:t>CHTTL</w:t>
              </w:r>
            </w:ins>
          </w:p>
        </w:tc>
        <w:tc>
          <w:tcPr>
            <w:tcW w:w="8615" w:type="dxa"/>
          </w:tcPr>
          <w:p w14:paraId="11BF204C" w14:textId="77777777" w:rsidR="00064B4D" w:rsidRDefault="00064B4D" w:rsidP="00064B4D">
            <w:pPr>
              <w:spacing w:after="120"/>
              <w:rPr>
                <w:ins w:id="405" w:author="tank" w:date="2021-01-27T20:25:00Z"/>
                <w:rFonts w:eastAsia="PMingLiU"/>
                <w:color w:val="000000" w:themeColor="text1"/>
                <w:u w:val="single"/>
                <w:lang w:eastAsia="zh-TW"/>
              </w:rPr>
            </w:pPr>
            <w:ins w:id="406" w:author="tank" w:date="2021-01-27T20:25:00Z">
              <w:r w:rsidRPr="00F812E1">
                <w:rPr>
                  <w:color w:val="000000" w:themeColor="text1"/>
                  <w:u w:val="single"/>
                  <w:lang w:eastAsia="ko-KR"/>
                </w:rPr>
                <w:t>Issue 2-2-1: MSD improvements</w:t>
              </w:r>
            </w:ins>
          </w:p>
          <w:p w14:paraId="59CA16C9" w14:textId="6C46C88B" w:rsidR="00064B4D" w:rsidRDefault="00064B4D" w:rsidP="00064B4D">
            <w:pPr>
              <w:spacing w:after="120"/>
              <w:rPr>
                <w:ins w:id="407" w:author="tank" w:date="2021-01-27T20:25:00Z"/>
                <w:b/>
                <w:color w:val="000000" w:themeColor="text1"/>
                <w:u w:val="single"/>
                <w:lang w:eastAsia="ko-KR"/>
              </w:rPr>
            </w:pPr>
            <w:ins w:id="408" w:author="tank" w:date="2021-01-27T20:25:00Z">
              <w:r>
                <w:rPr>
                  <w:rFonts w:eastAsia="PMingLiU" w:hint="eastAsia"/>
                  <w:color w:val="000000" w:themeColor="text1"/>
                  <w:u w:val="single"/>
                  <w:lang w:eastAsia="zh-TW"/>
                </w:rPr>
                <w:t xml:space="preserve">We share the same view as Nokia and Qualcomm to have the new capability. In addition to the </w:t>
              </w:r>
              <w:r>
                <w:rPr>
                  <w:rFonts w:eastAsia="PMingLiU"/>
                  <w:color w:val="000000" w:themeColor="text1"/>
                  <w:u w:val="single"/>
                  <w:lang w:eastAsia="zh-TW"/>
                </w:rPr>
                <w:t>benefits</w:t>
              </w:r>
              <w:r>
                <w:rPr>
                  <w:rFonts w:eastAsia="PMingLiU" w:hint="eastAsia"/>
                  <w:color w:val="000000" w:themeColor="text1"/>
                  <w:u w:val="single"/>
                  <w:lang w:eastAsia="zh-TW"/>
                </w:rPr>
                <w:t xml:space="preserve"> mentioned above, it is not possible to revisit the defined MSD in the current spec, so we think additional set of requirement and a capability to inform the network is necessary.</w:t>
              </w:r>
            </w:ins>
          </w:p>
        </w:tc>
      </w:tr>
      <w:tr w:rsidR="008E37D3" w14:paraId="00533906" w14:textId="77777777">
        <w:trPr>
          <w:ins w:id="409" w:author="Liu Ziqi" w:date="2021-01-27T20:57:00Z"/>
        </w:trPr>
        <w:tc>
          <w:tcPr>
            <w:tcW w:w="1242" w:type="dxa"/>
          </w:tcPr>
          <w:p w14:paraId="3660B223" w14:textId="3B46486D" w:rsidR="008E37D3" w:rsidRDefault="008E37D3" w:rsidP="008E37D3">
            <w:pPr>
              <w:spacing w:after="120"/>
              <w:rPr>
                <w:ins w:id="410" w:author="Liu Ziqi" w:date="2021-01-27T20:57:00Z"/>
                <w:rFonts w:ascii="Calibri" w:eastAsia="PMingLiU" w:hAnsi="Calibri" w:cs="Calibri" w:hint="eastAsia"/>
                <w:lang w:eastAsia="zh-TW"/>
              </w:rPr>
            </w:pPr>
            <w:ins w:id="411" w:author="Liu Ziqi" w:date="2021-01-27T21:09:00Z">
              <w:r>
                <w:rPr>
                  <w:rFonts w:ascii="Calibri" w:eastAsiaTheme="minorEastAsia" w:hAnsi="Calibri" w:cs="Calibri"/>
                  <w:lang w:eastAsia="zh-CN"/>
                </w:rPr>
                <w:lastRenderedPageBreak/>
                <w:t>Vivo</w:t>
              </w:r>
            </w:ins>
          </w:p>
        </w:tc>
        <w:tc>
          <w:tcPr>
            <w:tcW w:w="8615" w:type="dxa"/>
          </w:tcPr>
          <w:p w14:paraId="378F6EBD" w14:textId="6646AB62" w:rsidR="008E37D3" w:rsidRDefault="008E37D3" w:rsidP="008E37D3">
            <w:pPr>
              <w:spacing w:after="120"/>
              <w:rPr>
                <w:ins w:id="412" w:author="Liu Ziqi" w:date="2021-01-27T21:09:00Z"/>
                <w:rFonts w:ascii="Calibri" w:eastAsiaTheme="minorEastAsia" w:hAnsi="Calibri" w:cs="Calibri"/>
                <w:lang w:eastAsia="zh-CN"/>
              </w:rPr>
            </w:pPr>
            <w:ins w:id="413" w:author="Liu Ziqi" w:date="2021-01-27T21:09:00Z">
              <w:r>
                <w:rPr>
                  <w:rFonts w:ascii="Calibri" w:eastAsiaTheme="minorEastAsia" w:hAnsi="Calibri" w:cs="Calibri"/>
                  <w:lang w:eastAsia="zh-CN"/>
                </w:rPr>
                <w:t xml:space="preserve">MSD improvement starting from PC2 </w:t>
              </w:r>
            </w:ins>
            <w:ins w:id="414" w:author="Liu Ziqi" w:date="2021-01-27T21:13:00Z">
              <w:r w:rsidR="00D25252">
                <w:rPr>
                  <w:rFonts w:ascii="Calibri" w:eastAsiaTheme="minorEastAsia" w:hAnsi="Calibri" w:cs="Calibri"/>
                  <w:lang w:eastAsia="zh-CN"/>
                </w:rPr>
                <w:t>may be</w:t>
              </w:r>
            </w:ins>
            <w:ins w:id="415" w:author="Liu Ziqi" w:date="2021-01-27T21:09:00Z">
              <w:r>
                <w:rPr>
                  <w:rFonts w:ascii="Calibri" w:eastAsiaTheme="minorEastAsia" w:hAnsi="Calibri" w:cs="Calibri"/>
                  <w:lang w:eastAsia="zh-CN"/>
                </w:rPr>
                <w:t xml:space="preserve"> </w:t>
              </w:r>
              <w:r w:rsidRPr="00F90E5B">
                <w:rPr>
                  <w:rFonts w:eastAsiaTheme="minorEastAsia"/>
                  <w:bCs/>
                  <w:lang w:eastAsia="zh-CN"/>
                </w:rPr>
                <w:t>challenging</w:t>
              </w:r>
              <w:r>
                <w:rPr>
                  <w:rFonts w:ascii="Calibri" w:eastAsiaTheme="minorEastAsia" w:hAnsi="Calibri" w:cs="Calibri"/>
                  <w:lang w:eastAsia="zh-CN"/>
                </w:rPr>
                <w:t>, if improvement is needed, it’s better to start from PC3.</w:t>
              </w:r>
            </w:ins>
          </w:p>
          <w:p w14:paraId="369EACAD" w14:textId="60DA337F" w:rsidR="008E37D3" w:rsidRPr="00F812E1" w:rsidRDefault="00D25252" w:rsidP="008E37D3">
            <w:pPr>
              <w:spacing w:after="120"/>
              <w:rPr>
                <w:ins w:id="416" w:author="Liu Ziqi" w:date="2021-01-27T20:57:00Z"/>
                <w:color w:val="000000" w:themeColor="text1"/>
                <w:u w:val="single"/>
                <w:lang w:eastAsia="ko-KR"/>
              </w:rPr>
            </w:pPr>
            <w:ins w:id="417" w:author="Liu Ziqi" w:date="2021-01-27T21:13:00Z">
              <w:r>
                <w:rPr>
                  <w:rFonts w:ascii="Calibri" w:eastAsiaTheme="minorEastAsia" w:hAnsi="Calibri" w:cs="Calibri"/>
                  <w:lang w:eastAsia="zh-CN"/>
                </w:rPr>
                <w:t xml:space="preserve">In fact, </w:t>
              </w:r>
            </w:ins>
            <w:ins w:id="418" w:author="Liu Ziqi" w:date="2021-01-27T21:12:00Z">
              <w:r>
                <w:rPr>
                  <w:rFonts w:ascii="Calibri" w:eastAsiaTheme="minorEastAsia" w:hAnsi="Calibri" w:cs="Calibri"/>
                  <w:lang w:eastAsia="zh-CN"/>
                </w:rPr>
                <w:t xml:space="preserve">MSD improvement </w:t>
              </w:r>
            </w:ins>
            <w:ins w:id="419" w:author="Liu Ziqi" w:date="2021-01-27T21:13:00Z">
              <w:r>
                <w:rPr>
                  <w:rFonts w:ascii="Calibri" w:eastAsiaTheme="minorEastAsia" w:hAnsi="Calibri" w:cs="Calibri"/>
                  <w:lang w:eastAsia="zh-CN"/>
                </w:rPr>
                <w:t xml:space="preserve">may be totally unnecessary. </w:t>
              </w:r>
            </w:ins>
            <w:ins w:id="420" w:author="Liu Ziqi" w:date="2021-01-27T21:10:00Z">
              <w:r w:rsidR="008E37D3">
                <w:rPr>
                  <w:rFonts w:ascii="Calibri" w:eastAsiaTheme="minorEastAsia" w:hAnsi="Calibri" w:cs="Calibri"/>
                  <w:lang w:eastAsia="zh-CN"/>
                </w:rPr>
                <w:t>I</w:t>
              </w:r>
            </w:ins>
            <w:ins w:id="421" w:author="Liu Ziqi" w:date="2021-01-27T21:09:00Z">
              <w:r w:rsidR="008E37D3">
                <w:rPr>
                  <w:rFonts w:ascii="Calibri" w:eastAsiaTheme="minorEastAsia" w:hAnsi="Calibri" w:cs="Calibri"/>
                  <w:lang w:eastAsia="zh-CN"/>
                </w:rPr>
                <w:t>f only UE with better MSD can be configured</w:t>
              </w:r>
            </w:ins>
            <w:ins w:id="422" w:author="Liu Ziqi" w:date="2021-01-27T21:14:00Z">
              <w:r>
                <w:rPr>
                  <w:rFonts w:ascii="Calibri" w:eastAsiaTheme="minorEastAsia" w:hAnsi="Calibri" w:cs="Calibri"/>
                  <w:lang w:eastAsia="zh-CN"/>
                </w:rPr>
                <w:t xml:space="preserve"> with</w:t>
              </w:r>
            </w:ins>
            <w:bookmarkStart w:id="423" w:name="_GoBack"/>
            <w:bookmarkEnd w:id="423"/>
            <w:ins w:id="424" w:author="Liu Ziqi" w:date="2021-01-27T21:09:00Z">
              <w:r w:rsidR="008E37D3">
                <w:rPr>
                  <w:rFonts w:ascii="Calibri" w:eastAsiaTheme="minorEastAsia" w:hAnsi="Calibri" w:cs="Calibri"/>
                  <w:lang w:eastAsia="zh-CN"/>
                </w:rPr>
                <w:t xml:space="preserve"> CA, UE capability for inter-band CA seems useless. </w:t>
              </w:r>
            </w:ins>
            <w:ins w:id="425" w:author="Liu Ziqi" w:date="2021-01-27T21:10:00Z">
              <w:r w:rsidR="008E37D3">
                <w:rPr>
                  <w:rFonts w:ascii="Calibri" w:eastAsiaTheme="minorEastAsia" w:hAnsi="Calibri" w:cs="Calibri"/>
                  <w:lang w:eastAsia="zh-CN"/>
                </w:rPr>
                <w:t xml:space="preserve">Actually, </w:t>
              </w:r>
            </w:ins>
            <w:ins w:id="426" w:author="Liu Ziqi" w:date="2021-01-27T21:09:00Z">
              <w:r w:rsidR="008E37D3">
                <w:rPr>
                  <w:rFonts w:ascii="Calibri" w:eastAsiaTheme="minorEastAsia" w:hAnsi="Calibri" w:cs="Calibri"/>
                  <w:lang w:eastAsia="zh-CN"/>
                </w:rPr>
                <w:t xml:space="preserve">UE supporting inter-band CA, but with too large degradation, seem no reason to exist in the real network. </w:t>
              </w:r>
            </w:ins>
            <w:ins w:id="427" w:author="Liu Ziqi" w:date="2021-01-27T21:10:00Z">
              <w:r w:rsidR="008E37D3">
                <w:rPr>
                  <w:rFonts w:ascii="Calibri" w:eastAsiaTheme="minorEastAsia" w:hAnsi="Calibri" w:cs="Calibri"/>
                  <w:lang w:eastAsia="zh-CN"/>
                </w:rPr>
                <w:t>M</w:t>
              </w:r>
            </w:ins>
            <w:ins w:id="428" w:author="Liu Ziqi" w:date="2021-01-27T21:09:00Z">
              <w:r w:rsidR="008E37D3">
                <w:rPr>
                  <w:rFonts w:ascii="Calibri" w:eastAsiaTheme="minorEastAsia" w:hAnsi="Calibri" w:cs="Calibri"/>
                  <w:lang w:eastAsia="zh-CN"/>
                </w:rPr>
                <w:t xml:space="preserve">ore reasonable solution </w:t>
              </w:r>
            </w:ins>
            <w:ins w:id="429" w:author="Liu Ziqi" w:date="2021-01-27T21:10:00Z">
              <w:r w:rsidR="008E37D3">
                <w:rPr>
                  <w:rFonts w:ascii="Calibri" w:eastAsiaTheme="minorEastAsia" w:hAnsi="Calibri" w:cs="Calibri"/>
                  <w:lang w:eastAsia="zh-CN"/>
                </w:rPr>
                <w:t xml:space="preserve">may be </w:t>
              </w:r>
            </w:ins>
            <w:ins w:id="430" w:author="Liu Ziqi" w:date="2021-01-27T21:09:00Z">
              <w:r w:rsidR="008E37D3">
                <w:rPr>
                  <w:rFonts w:ascii="Calibri" w:eastAsiaTheme="minorEastAsia" w:hAnsi="Calibri" w:cs="Calibri"/>
                  <w:lang w:eastAsia="zh-CN"/>
                </w:rPr>
                <w:t xml:space="preserve">is to declare not supporting this inter-band CA combination. </w:t>
              </w:r>
            </w:ins>
          </w:p>
        </w:tc>
      </w:tr>
    </w:tbl>
    <w:p w14:paraId="00416F56" w14:textId="77777777" w:rsidR="007D4363" w:rsidRDefault="00792BB4">
      <w:pPr>
        <w:pStyle w:val="2"/>
      </w:pPr>
      <w:r>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宋体"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宋体"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宋体"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宋体"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宋体"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d"/>
        <w:tblW w:w="0" w:type="auto"/>
        <w:tblLook w:val="04A0" w:firstRow="1" w:lastRow="0" w:firstColumn="1" w:lastColumn="0" w:noHBand="0" w:noVBand="1"/>
      </w:tblPr>
      <w:tblGrid>
        <w:gridCol w:w="1231"/>
        <w:gridCol w:w="8400"/>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14F7869A"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6CC31A1A" w14:textId="77777777" w:rsidR="007D4363"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d"/>
        <w:tblW w:w="0" w:type="auto"/>
        <w:tblLook w:val="04A0" w:firstRow="1" w:lastRow="0" w:firstColumn="1" w:lastColumn="0" w:noHBand="0" w:noVBand="1"/>
      </w:tblPr>
      <w:tblGrid>
        <w:gridCol w:w="1232"/>
        <w:gridCol w:w="8399"/>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7777777" w:rsidR="007D4363" w:rsidRDefault="007D4363">
            <w:pPr>
              <w:rPr>
                <w:rFonts w:eastAsiaTheme="minorEastAsia"/>
                <w:color w:val="0070C0"/>
                <w:lang w:eastAsia="zh-CN"/>
              </w:rPr>
            </w:pPr>
          </w:p>
        </w:tc>
        <w:tc>
          <w:tcPr>
            <w:tcW w:w="8615" w:type="dxa"/>
          </w:tcPr>
          <w:p w14:paraId="6DD2A303" w14:textId="77777777" w:rsidR="007D4363" w:rsidRDefault="007D4363">
            <w:pPr>
              <w:rPr>
                <w:rFonts w:eastAsiaTheme="minorEastAsia"/>
                <w:color w:val="0070C0"/>
                <w:lang w:eastAsia="zh-CN"/>
              </w:rPr>
            </w:pPr>
          </w:p>
        </w:tc>
      </w:tr>
      <w:tr w:rsidR="007D4363" w14:paraId="3E606389" w14:textId="77777777">
        <w:tc>
          <w:tcPr>
            <w:tcW w:w="1242" w:type="dxa"/>
          </w:tcPr>
          <w:p w14:paraId="4541EDF6" w14:textId="77777777" w:rsidR="007D4363" w:rsidRDefault="007D4363">
            <w:pPr>
              <w:rPr>
                <w:rFonts w:eastAsiaTheme="minorEastAsia"/>
                <w:color w:val="0070C0"/>
                <w:lang w:eastAsia="zh-CN"/>
              </w:rPr>
            </w:pPr>
          </w:p>
        </w:tc>
        <w:tc>
          <w:tcPr>
            <w:tcW w:w="8615" w:type="dxa"/>
          </w:tcPr>
          <w:p w14:paraId="0D52D920" w14:textId="77777777" w:rsidR="007D4363" w:rsidRDefault="007D4363">
            <w:pPr>
              <w:rPr>
                <w:rFonts w:eastAsiaTheme="minorEastAsia"/>
                <w:color w:val="0070C0"/>
                <w:highlight w:val="green"/>
                <w:lang w:eastAsia="zh-CN"/>
              </w:rPr>
            </w:pPr>
          </w:p>
        </w:tc>
      </w:tr>
      <w:tr w:rsidR="007D4363" w14:paraId="0099B9E2" w14:textId="77777777">
        <w:tc>
          <w:tcPr>
            <w:tcW w:w="1242" w:type="dxa"/>
          </w:tcPr>
          <w:p w14:paraId="12D7607B" w14:textId="77777777" w:rsidR="007D4363" w:rsidRDefault="007D4363">
            <w:pPr>
              <w:rPr>
                <w:rFonts w:eastAsiaTheme="minorEastAsia"/>
                <w:color w:val="0070C0"/>
                <w:lang w:eastAsia="zh-CN"/>
              </w:rPr>
            </w:pPr>
          </w:p>
        </w:tc>
        <w:tc>
          <w:tcPr>
            <w:tcW w:w="8615" w:type="dxa"/>
          </w:tcPr>
          <w:p w14:paraId="6B9CFCC3" w14:textId="77777777" w:rsidR="007D4363" w:rsidRDefault="007D4363">
            <w:pPr>
              <w:rPr>
                <w:rFonts w:eastAsiaTheme="minorEastAsia"/>
                <w:color w:val="0070C0"/>
                <w:highlight w:val="green"/>
                <w:lang w:eastAsia="zh-CN"/>
              </w:rPr>
            </w:pPr>
          </w:p>
        </w:tc>
      </w:tr>
      <w:tr w:rsidR="007D4363" w14:paraId="5851DDE2" w14:textId="77777777">
        <w:tc>
          <w:tcPr>
            <w:tcW w:w="1242" w:type="dxa"/>
          </w:tcPr>
          <w:p w14:paraId="247CBC17" w14:textId="77777777" w:rsidR="007D4363" w:rsidRDefault="007D4363">
            <w:pPr>
              <w:rPr>
                <w:rFonts w:eastAsiaTheme="minorEastAsia"/>
                <w:color w:val="0070C0"/>
                <w:lang w:eastAsia="zh-CN"/>
              </w:rPr>
            </w:pPr>
          </w:p>
        </w:tc>
        <w:tc>
          <w:tcPr>
            <w:tcW w:w="8615" w:type="dxa"/>
          </w:tcPr>
          <w:p w14:paraId="60487F8B" w14:textId="77777777" w:rsidR="007D4363" w:rsidRDefault="007D4363">
            <w:pPr>
              <w:rPr>
                <w:rFonts w:eastAsiaTheme="minorEastAsia"/>
                <w:color w:val="0070C0"/>
                <w:highlight w:val="green"/>
                <w:lang w:eastAsia="zh-CN"/>
              </w:rPr>
            </w:pPr>
          </w:p>
        </w:tc>
      </w:tr>
    </w:tbl>
    <w:p w14:paraId="57BA1C4A" w14:textId="77777777" w:rsidR="007D4363" w:rsidRDefault="007D4363">
      <w:pPr>
        <w:rPr>
          <w:color w:val="0070C0"/>
          <w:lang w:eastAsia="zh-CN"/>
        </w:rPr>
      </w:pPr>
    </w:p>
    <w:sectPr w:rsidR="007D436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F964" w14:textId="77777777" w:rsidR="007F5963" w:rsidRDefault="007F5963" w:rsidP="00D83442">
      <w:pPr>
        <w:spacing w:after="0" w:line="240" w:lineRule="auto"/>
      </w:pPr>
      <w:r>
        <w:separator/>
      </w:r>
    </w:p>
  </w:endnote>
  <w:endnote w:type="continuationSeparator" w:id="0">
    <w:p w14:paraId="6FA30F1C" w14:textId="77777777" w:rsidR="007F5963" w:rsidRDefault="007F5963"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8685" w14:textId="77777777" w:rsidR="007F5963" w:rsidRDefault="007F5963" w:rsidP="00D83442">
      <w:pPr>
        <w:spacing w:after="0" w:line="240" w:lineRule="auto"/>
      </w:pPr>
      <w:r>
        <w:separator/>
      </w:r>
    </w:p>
  </w:footnote>
  <w:footnote w:type="continuationSeparator" w:id="0">
    <w:p w14:paraId="18DB64A3" w14:textId="77777777" w:rsidR="007F5963" w:rsidRDefault="007F5963" w:rsidP="00D8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jinwang (A)">
    <w15:presenceInfo w15:providerId="AD" w15:userId="S-1-5-21-147214757-305610072-1517763936-2993693"/>
  </w15:person>
  <w15:person w15:author="Verizon">
    <w15:presenceInfo w15:providerId="None" w15:userId="Verizon"/>
  </w15:person>
  <w15:person w15:author="Huanren Fu (傅煥仁)">
    <w15:presenceInfo w15:providerId="AD" w15:userId="S-1-5-21-1711831044-1024940897-1435325219-65650"/>
  </w15:person>
  <w15:person w15:author="Liu Ziqi">
    <w15:presenceInfo w15:providerId="AD" w15:userId="S-1-5-21-2660122827-3251746268-3620619969-13735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FE7"/>
    <w:rsid w:val="00003D29"/>
    <w:rsid w:val="00004165"/>
    <w:rsid w:val="00007671"/>
    <w:rsid w:val="000101F9"/>
    <w:rsid w:val="00011463"/>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978"/>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70F6"/>
    <w:rsid w:val="00377E96"/>
    <w:rsid w:val="003805EE"/>
    <w:rsid w:val="00380600"/>
    <w:rsid w:val="00383E37"/>
    <w:rsid w:val="0038452F"/>
    <w:rsid w:val="00385BBF"/>
    <w:rsid w:val="003864DB"/>
    <w:rsid w:val="00393042"/>
    <w:rsid w:val="0039472F"/>
    <w:rsid w:val="00394AD5"/>
    <w:rsid w:val="0039642D"/>
    <w:rsid w:val="00396A80"/>
    <w:rsid w:val="003A2E40"/>
    <w:rsid w:val="003A4FA3"/>
    <w:rsid w:val="003B0158"/>
    <w:rsid w:val="003B14EB"/>
    <w:rsid w:val="003B40B6"/>
    <w:rsid w:val="003B56DB"/>
    <w:rsid w:val="003B5FF3"/>
    <w:rsid w:val="003B755E"/>
    <w:rsid w:val="003C00AE"/>
    <w:rsid w:val="003C016B"/>
    <w:rsid w:val="003C228E"/>
    <w:rsid w:val="003C2CDE"/>
    <w:rsid w:val="003C3165"/>
    <w:rsid w:val="003C373C"/>
    <w:rsid w:val="003C4A91"/>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A77DA"/>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26C81"/>
    <w:rsid w:val="00527FDD"/>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6CEC"/>
    <w:rsid w:val="005F2145"/>
    <w:rsid w:val="005F2DF6"/>
    <w:rsid w:val="005F691A"/>
    <w:rsid w:val="006016E1"/>
    <w:rsid w:val="00602D27"/>
    <w:rsid w:val="006048B8"/>
    <w:rsid w:val="00610597"/>
    <w:rsid w:val="006144A1"/>
    <w:rsid w:val="00615EBB"/>
    <w:rsid w:val="00616096"/>
    <w:rsid w:val="006160A2"/>
    <w:rsid w:val="00624048"/>
    <w:rsid w:val="006249E6"/>
    <w:rsid w:val="00624FAD"/>
    <w:rsid w:val="006302AA"/>
    <w:rsid w:val="00631E4F"/>
    <w:rsid w:val="00633611"/>
    <w:rsid w:val="00633D3C"/>
    <w:rsid w:val="00633DA9"/>
    <w:rsid w:val="00633F51"/>
    <w:rsid w:val="006349D1"/>
    <w:rsid w:val="006363BD"/>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A1DE6"/>
    <w:rsid w:val="006A2062"/>
    <w:rsid w:val="006A2DC1"/>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55B9"/>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4467"/>
    <w:rsid w:val="00757066"/>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30ED"/>
    <w:rsid w:val="009737C3"/>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4397"/>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3F7A"/>
    <w:rsid w:val="00B94294"/>
    <w:rsid w:val="00B95649"/>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556"/>
    <w:rsid w:val="00CC192E"/>
    <w:rsid w:val="00CC25B4"/>
    <w:rsid w:val="00CC2908"/>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80786"/>
    <w:rsid w:val="00D81CAB"/>
    <w:rsid w:val="00D83171"/>
    <w:rsid w:val="00D83442"/>
    <w:rsid w:val="00D84720"/>
    <w:rsid w:val="00D8576F"/>
    <w:rsid w:val="00D8677F"/>
    <w:rsid w:val="00D91704"/>
    <w:rsid w:val="00D97F0C"/>
    <w:rsid w:val="00DA039F"/>
    <w:rsid w:val="00DA3A86"/>
    <w:rsid w:val="00DA6540"/>
    <w:rsid w:val="00DB18C5"/>
    <w:rsid w:val="00DB3A01"/>
    <w:rsid w:val="00DB3E9A"/>
    <w:rsid w:val="00DB6015"/>
    <w:rsid w:val="00DB70A1"/>
    <w:rsid w:val="00DC13D5"/>
    <w:rsid w:val="00DC2500"/>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5AC8"/>
    <w:rsid w:val="00F05EEF"/>
    <w:rsid w:val="00F0636F"/>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75316953-84A8-4D14-A00C-F61A3CDD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B127B-A9CB-48A4-9565-289A02F4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2475</Words>
  <Characters>14108</Characters>
  <Application>Microsoft Office Word</Application>
  <DocSecurity>0</DocSecurity>
  <Lines>117</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Liu Ziqi</cp:lastModifiedBy>
  <cp:revision>3</cp:revision>
  <cp:lastPrinted>2019-04-25T01:09:00Z</cp:lastPrinted>
  <dcterms:created xsi:type="dcterms:W3CDTF">2021-01-27T13:12:00Z</dcterms:created>
  <dcterms:modified xsi:type="dcterms:W3CDTF">2021-01-27T13:14:00Z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1611659623</vt:lpwstr>
  </property>
</Properties>
</file>