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5301"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r>
        <w:rPr>
          <w:rFonts w:hint="eastAsia"/>
          <w:lang w:eastAsia="ja-JP"/>
        </w:rPr>
        <w:t>Introduction</w:t>
      </w:r>
    </w:p>
    <w:p w14:paraId="73AD5309" w14:textId="77777777" w:rsidR="00932FC2" w:rsidRDefault="0023379C">
      <w:pPr>
        <w:rPr>
          <w:iCs/>
          <w:lang w:eastAsia="zh-CN"/>
        </w:rPr>
      </w:pPr>
      <w:r>
        <w:rPr>
          <w:iCs/>
          <w:lang w:eastAsia="zh-CN"/>
        </w:rPr>
        <w:t xml:space="preserve">This document summarizes the email discussion on topics related to NR-U system parameters in </w:t>
      </w:r>
      <w:proofErr w:type="gramStart"/>
      <w:r>
        <w:rPr>
          <w:iCs/>
          <w:lang w:eastAsia="zh-CN"/>
        </w:rPr>
        <w:t>AIs  7.1.1</w:t>
      </w:r>
      <w:proofErr w:type="gramEnd"/>
      <w:r>
        <w:rPr>
          <w:iCs/>
          <w:lang w:eastAsia="zh-CN"/>
        </w:rPr>
        <w:t xml:space="preserve">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R4-</w:t>
      </w:r>
      <w:proofErr w:type="gramStart"/>
      <w:r>
        <w:t>2015372  are</w:t>
      </w:r>
      <w:proofErr w:type="gramEnd"/>
      <w:r>
        <w:t xml:space="preserv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r>
        <w:rPr>
          <w:lang w:eastAsia="ja-JP"/>
        </w:rPr>
        <w:t>Topic #1: Spectrum Utilization</w:t>
      </w:r>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r>
        <w:rPr>
          <w:rFonts w:hint="eastAsia"/>
        </w:rPr>
        <w:lastRenderedPageBreak/>
        <w:t>Open issues</w:t>
      </w:r>
      <w:r>
        <w:t xml:space="preserve"> summary</w:t>
      </w:r>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r>
        <w:rPr>
          <w:sz w:val="24"/>
          <w:szCs w:val="16"/>
        </w:rPr>
        <w:t>Sub-topic 1-1</w:t>
      </w:r>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Brackets from 38.101-1 Table 5.4.2.3-3 and TS 38.104 Table 5.4.2.3-1 in Note 2  values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2  by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r>
        <w:rPr>
          <w:sz w:val="24"/>
          <w:szCs w:val="16"/>
        </w:rPr>
        <w:t>Sub-topic 1-2</w:t>
      </w:r>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r>
        <w:rPr>
          <w:sz w:val="24"/>
          <w:szCs w:val="16"/>
        </w:rPr>
        <w:t>Sub-topic 1-3</w:t>
      </w:r>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
        <w:gridCol w:w="693"/>
        <w:gridCol w:w="694"/>
        <w:gridCol w:w="694"/>
        <w:gridCol w:w="776"/>
        <w:gridCol w:w="694"/>
        <w:gridCol w:w="692"/>
        <w:gridCol w:w="692"/>
        <w:gridCol w:w="694"/>
        <w:gridCol w:w="763"/>
        <w:gridCol w:w="692"/>
        <w:gridCol w:w="763"/>
        <w:gridCol w:w="692"/>
        <w:gridCol w:w="698"/>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t xml:space="preserve">SCS </w:t>
            </w:r>
            <w:r>
              <w:rPr>
                <w:rFonts w:eastAsia="Yu Mincho"/>
                <w:sz w:val="16"/>
                <w:szCs w:val="16"/>
              </w:rPr>
              <w:lastRenderedPageBreak/>
              <w:t>(kHz)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lastRenderedPageBreak/>
              <w:t>5</w:t>
            </w:r>
          </w:p>
          <w:p w14:paraId="73AD534C" w14:textId="77777777"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lastRenderedPageBreak/>
              <w:t>10</w:t>
            </w:r>
          </w:p>
          <w:p w14:paraId="73AD534E" w14:textId="77777777" w:rsidR="00932FC2" w:rsidRDefault="0023379C">
            <w:pPr>
              <w:pStyle w:val="TAH"/>
              <w:rPr>
                <w:rFonts w:eastAsia="Yu Mincho"/>
                <w:sz w:val="16"/>
                <w:szCs w:val="16"/>
              </w:rPr>
            </w:pPr>
            <w:r>
              <w:rPr>
                <w:rFonts w:eastAsia="Yu Mincho"/>
                <w:sz w:val="16"/>
                <w:szCs w:val="16"/>
              </w:rPr>
              <w:lastRenderedPageBreak/>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lastRenderedPageBreak/>
              <w:t>15</w:t>
            </w:r>
          </w:p>
          <w:p w14:paraId="73AD5350" w14:textId="77777777" w:rsidR="00932FC2" w:rsidRDefault="0023379C">
            <w:pPr>
              <w:pStyle w:val="TAH"/>
              <w:rPr>
                <w:rFonts w:eastAsia="Yu Mincho"/>
                <w:sz w:val="16"/>
                <w:szCs w:val="16"/>
              </w:rPr>
            </w:pPr>
            <w:r>
              <w:rPr>
                <w:rFonts w:eastAsia="Yu Mincho"/>
                <w:sz w:val="16"/>
                <w:szCs w:val="16"/>
              </w:rPr>
              <w:lastRenderedPageBreak/>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lastRenderedPageBreak/>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 xml:space="preserve">25 </w:t>
            </w:r>
            <w:r>
              <w:rPr>
                <w:rFonts w:eastAsia="Yu Mincho"/>
                <w:sz w:val="16"/>
                <w:szCs w:val="16"/>
              </w:rPr>
              <w:lastRenderedPageBreak/>
              <w:t>MHz</w:t>
            </w:r>
          </w:p>
        </w:tc>
        <w:tc>
          <w:tcPr>
            <w:tcW w:w="353" w:type="pct"/>
          </w:tcPr>
          <w:p w14:paraId="73AD5353" w14:textId="77777777" w:rsidR="00932FC2" w:rsidRDefault="0023379C">
            <w:pPr>
              <w:pStyle w:val="TAH"/>
              <w:rPr>
                <w:rFonts w:eastAsia="Yu Mincho"/>
                <w:bCs/>
                <w:sz w:val="16"/>
              </w:rPr>
            </w:pPr>
            <w:r>
              <w:rPr>
                <w:rFonts w:eastAsia="Yu Mincho"/>
                <w:bCs/>
                <w:sz w:val="16"/>
              </w:rPr>
              <w:lastRenderedPageBreak/>
              <w:t>30</w:t>
            </w:r>
          </w:p>
          <w:p w14:paraId="73AD5354" w14:textId="77777777" w:rsidR="00932FC2" w:rsidRDefault="0023379C">
            <w:pPr>
              <w:pStyle w:val="TAH"/>
              <w:rPr>
                <w:rFonts w:eastAsia="Yu Mincho"/>
                <w:sz w:val="16"/>
                <w:szCs w:val="16"/>
              </w:rPr>
            </w:pPr>
            <w:r>
              <w:rPr>
                <w:rFonts w:eastAsia="Yu Mincho"/>
                <w:bCs/>
                <w:sz w:val="16"/>
              </w:rPr>
              <w:lastRenderedPageBreak/>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lastRenderedPageBreak/>
              <w:t xml:space="preserve">40 </w:t>
            </w:r>
            <w:r>
              <w:rPr>
                <w:rFonts w:eastAsia="Yu Mincho"/>
                <w:sz w:val="16"/>
                <w:szCs w:val="16"/>
              </w:rPr>
              <w:lastRenderedPageBreak/>
              <w:t>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lastRenderedPageBreak/>
              <w:t xml:space="preserve">50 </w:t>
            </w:r>
            <w:r>
              <w:rPr>
                <w:rFonts w:eastAsia="Yu Mincho"/>
                <w:sz w:val="16"/>
                <w:szCs w:val="16"/>
              </w:rPr>
              <w:lastRenderedPageBreak/>
              <w:t>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lastRenderedPageBreak/>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lastRenderedPageBreak/>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lastRenderedPageBreak/>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lastRenderedPageBreak/>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lastRenderedPageBreak/>
              <w:t xml:space="preserve">100 </w:t>
            </w:r>
            <w:r>
              <w:rPr>
                <w:rFonts w:eastAsia="Yu Mincho"/>
                <w:sz w:val="16"/>
                <w:szCs w:val="16"/>
              </w:rPr>
              <w:lastRenderedPageBreak/>
              <w:t>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r>
        <w:rPr>
          <w:sz w:val="24"/>
          <w:szCs w:val="16"/>
        </w:rPr>
        <w:t>Sub-topic 1-4</w:t>
      </w:r>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56"/>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ins w:id="24"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SSB ;</w:t>
              </w:r>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ins w:id="32"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 ,</w:t>
              </w:r>
            </w:ins>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lastRenderedPageBreak/>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bonding  rules</w:t>
              </w:r>
            </w:ins>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lastRenderedPageBreak/>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a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to remove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CRs/TPs comments collection</w:t>
      </w:r>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r>
        <w:t>Summary</w:t>
      </w:r>
      <w:r>
        <w:rPr>
          <w:rFonts w:hint="eastAsia"/>
        </w:rPr>
        <w:t xml:space="preserve"> for 1st round </w:t>
      </w:r>
    </w:p>
    <w:p w14:paraId="73AD5419" w14:textId="77777777" w:rsidR="00932FC2" w:rsidRDefault="0023379C">
      <w:pPr>
        <w:pStyle w:val="Heading3"/>
        <w:rPr>
          <w:sz w:val="24"/>
          <w:szCs w:val="16"/>
        </w:rPr>
      </w:pPr>
      <w:r>
        <w:rPr>
          <w:sz w:val="24"/>
          <w:szCs w:val="16"/>
        </w:rPr>
        <w:t xml:space="preserve">Open issues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41D" w14:textId="77777777">
        <w:tc>
          <w:tcPr>
            <w:tcW w:w="1242" w:type="dxa"/>
          </w:tcPr>
          <w:p w14:paraId="73AD541B" w14:textId="77777777" w:rsidR="00932FC2" w:rsidRDefault="00932FC2">
            <w:pPr>
              <w:rPr>
                <w:rFonts w:eastAsiaTheme="minorEastAsia"/>
                <w:b/>
                <w:bCs/>
                <w:color w:val="0070C0"/>
                <w:lang w:val="en-US" w:eastAsia="zh-CN"/>
              </w:rPr>
            </w:pPr>
          </w:p>
        </w:tc>
        <w:tc>
          <w:tcPr>
            <w:tcW w:w="8615"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tc>
          <w:tcPr>
            <w:tcW w:w="1242" w:type="dxa"/>
          </w:tcPr>
          <w:p w14:paraId="73AD541E"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1F"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20"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21"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42"/>
        <w:gridCol w:w="8615"/>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r>
        <w:rPr>
          <w:lang w:eastAsia="ja-JP"/>
        </w:rPr>
        <w:t>Topic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24" w:name="_Hlk55198544"/>
            <w:r>
              <w:t>Proposal 3: For DL WB operation, Mode 1 is introduced as a basic feature, while Mode 2 and 3 are introduced as optional features.</w:t>
            </w:r>
          </w:p>
          <w:bookmarkEnd w:id="124"/>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14:paraId="73AD545C" w14:textId="77777777" w:rsidR="00932FC2" w:rsidRDefault="0023379C">
            <w:pPr>
              <w:shd w:val="clear" w:color="auto" w:fill="FFFFFF" w:themeFill="background1"/>
            </w:pPr>
            <w:r>
              <w:t>Proposal 2a:</w:t>
            </w:r>
            <w:r>
              <w:tab/>
            </w:r>
            <w:bookmarkStart w:id="125"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25"/>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r>
              <w:rPr>
                <w:rFonts w:asciiTheme="majorBidi" w:hAnsiTheme="majorBidi" w:cstheme="majorBidi"/>
                <w:bCs/>
              </w:rPr>
              <w:tab/>
              <w:t xml:space="preserve">  CR-0550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r>
        <w:rPr>
          <w:rFonts w:hint="eastAsia"/>
        </w:rPr>
        <w:t>Open issues</w:t>
      </w:r>
      <w:r>
        <w:t xml:space="preserve"> summary</w:t>
      </w:r>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r>
        <w:rPr>
          <w:sz w:val="24"/>
          <w:szCs w:val="16"/>
        </w:rPr>
        <w:t>Sub-topic 2-1</w:t>
      </w:r>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(GTW</w:t>
      </w:r>
      <w:proofErr w:type="gramStart"/>
      <w:r>
        <w:rPr>
          <w:color w:val="0070C0"/>
          <w:szCs w:val="24"/>
          <w:lang w:eastAsia="zh-CN"/>
        </w:rPr>
        <w:t>,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26"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(GTW</w:t>
      </w:r>
      <w:proofErr w:type="gramStart"/>
      <w:r>
        <w:rPr>
          <w:color w:val="0070C0"/>
          <w:szCs w:val="24"/>
          <w:lang w:eastAsia="zh-CN"/>
        </w:rPr>
        <w:t>,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r>
        <w:rPr>
          <w:sz w:val="24"/>
          <w:szCs w:val="16"/>
        </w:rPr>
        <w:t>Sub-topic 2-2</w:t>
      </w:r>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4-1</w:t>
      </w:r>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(GTW</w:t>
      </w:r>
      <w:proofErr w:type="gramStart"/>
      <w:r w:rsidR="00A94B87">
        <w:rPr>
          <w:color w:val="0070C0"/>
          <w:szCs w:val="24"/>
          <w:lang w:eastAsia="zh-CN"/>
        </w:rPr>
        <w:t>,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the  following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27" w:author="Ato-MediaTek" w:date="2020-11-02T21:27:00Z">
              <w:r>
                <w:rPr>
                  <w:rFonts w:eastAsiaTheme="minorEastAsia" w:hint="eastAsia"/>
                  <w:color w:val="0070C0"/>
                  <w:lang w:val="en-US" w:eastAsia="zh-CN"/>
                </w:rPr>
                <w:delText>XXX</w:delText>
              </w:r>
            </w:del>
            <w:ins w:id="128"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29" w:author="Ato-MediaTek" w:date="2020-11-02T21:27:00Z"/>
                <w:rFonts w:eastAsiaTheme="minorEastAsia"/>
                <w:color w:val="0070C0"/>
                <w:lang w:val="en-US" w:eastAsia="zh-CN"/>
              </w:rPr>
            </w:pPr>
            <w:ins w:id="130" w:author="Ato-MediaTek" w:date="2020-11-02T21:27:00Z">
              <w:r>
                <w:rPr>
                  <w:b/>
                  <w:color w:val="0070C0"/>
                  <w:u w:val="single"/>
                  <w:lang w:eastAsia="ko-KR"/>
                </w:rPr>
                <w:t>Issue 2-1-1:</w:t>
              </w:r>
            </w:ins>
            <w:del w:id="13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32" w:author="Ato-MediaTek" w:date="2020-11-02T21:27:00Z"/>
                <w:rFonts w:eastAsiaTheme="minorEastAsia"/>
                <w:color w:val="0070C0"/>
                <w:lang w:val="en-US" w:eastAsia="zh-CN"/>
              </w:rPr>
            </w:pPr>
            <w:del w:id="133"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34" w:author="Ato-MediaTek" w:date="2020-11-02T21:27:00Z"/>
                <w:rFonts w:eastAsiaTheme="minorEastAsia"/>
                <w:color w:val="0070C0"/>
                <w:lang w:val="en-US" w:eastAsia="zh-CN"/>
              </w:rPr>
            </w:pPr>
            <w:del w:id="135"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36" w:author="Ato-MediaTek" w:date="2020-11-02T21:27:00Z"/>
                <w:rFonts w:eastAsiaTheme="minorEastAsia"/>
                <w:color w:val="0070C0"/>
                <w:lang w:val="en-US" w:eastAsia="zh-CN"/>
              </w:rPr>
            </w:pPr>
            <w:del w:id="137" w:author="Ato-MediaTek" w:date="2020-11-02T21:27:00Z">
              <w:r>
                <w:rPr>
                  <w:rFonts w:eastAsiaTheme="minorEastAsia" w:hint="eastAsia"/>
                  <w:color w:val="0070C0"/>
                  <w:lang w:val="en-US" w:eastAsia="zh-CN"/>
                </w:rPr>
                <w:delText>Others:</w:delText>
              </w:r>
            </w:del>
            <w:ins w:id="138"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39" w:author="Ato-MediaTek" w:date="2020-11-02T21:30:00Z"/>
                <w:rFonts w:eastAsiaTheme="minorEastAsia"/>
                <w:color w:val="0070C0"/>
                <w:lang w:val="en-US" w:eastAsia="zh-CN"/>
              </w:rPr>
            </w:pPr>
            <w:ins w:id="140" w:author="Ato-MediaTek" w:date="2020-11-02T21:27:00Z">
              <w:r>
                <w:rPr>
                  <w:rFonts w:eastAsiaTheme="minorEastAsia"/>
                  <w:color w:val="0070C0"/>
                  <w:lang w:val="en-US" w:eastAsia="zh-CN"/>
                </w:rPr>
                <w:t xml:space="preserve">Although we proposed Option 1, </w:t>
              </w:r>
            </w:ins>
            <w:ins w:id="141"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42"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43" w:author="Ato-MediaTek" w:date="2020-11-02T21:27:00Z">
              <w:r>
                <w:rPr>
                  <w:rFonts w:eastAsiaTheme="minorEastAsia"/>
                  <w:color w:val="0070C0"/>
                  <w:lang w:val="en-US" w:eastAsia="zh-CN"/>
                </w:rPr>
                <w:t xml:space="preserve">Option </w:t>
              </w:r>
            </w:ins>
            <w:ins w:id="144"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45" w:author="Ato-MediaTek" w:date="2020-11-02T21:32:00Z"/>
                <w:rFonts w:eastAsiaTheme="minorEastAsia"/>
                <w:color w:val="0070C0"/>
                <w:lang w:val="en-US" w:eastAsia="zh-CN"/>
              </w:rPr>
            </w:pPr>
            <w:ins w:id="146" w:author="Ato-MediaTek" w:date="2020-11-02T21:28:00Z">
              <w:r>
                <w:rPr>
                  <w:rFonts w:eastAsiaTheme="minorEastAsia"/>
                  <w:color w:val="0070C0"/>
                  <w:lang w:val="en-US" w:eastAsia="zh-CN"/>
                </w:rPr>
                <w:t>R</w:t>
              </w:r>
            </w:ins>
            <w:ins w:id="147"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48"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49" w:author="Ato-MediaTek" w:date="2020-11-02T21:31:00Z">
              <w:r>
                <w:rPr>
                  <w:rFonts w:eastAsiaTheme="minorEastAsia"/>
                  <w:color w:val="0070C0"/>
                  <w:lang w:val="en-US" w:eastAsia="zh-CN"/>
                </w:rPr>
                <w:t xml:space="preserve">in </w:t>
              </w:r>
            </w:ins>
            <w:ins w:id="150"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 Mode 1 only and delete</w:t>
              </w:r>
              <w:proofErr w:type="gramEnd"/>
              <w:r>
                <w:rPr>
                  <w:rFonts w:eastAsiaTheme="minorEastAsia"/>
                  <w:color w:val="0070C0"/>
                  <w:lang w:val="en-US" w:eastAsia="zh-CN"/>
                </w:rPr>
                <w:t xml:space="preserve"> </w:t>
              </w:r>
            </w:ins>
            <w:ins w:id="151" w:author="Ato-MediaTek" w:date="2020-11-02T21:30:00Z">
              <w:r>
                <w:rPr>
                  <w:rFonts w:eastAsiaTheme="minorEastAsia"/>
                  <w:color w:val="0070C0"/>
                  <w:lang w:val="en-US" w:eastAsia="zh-CN"/>
                </w:rPr>
                <w:t xml:space="preserve">Modes </w:t>
              </w:r>
            </w:ins>
            <w:ins w:id="152" w:author="Ato-MediaTek" w:date="2020-11-02T21:29:00Z">
              <w:r>
                <w:rPr>
                  <w:rFonts w:eastAsiaTheme="minorEastAsia"/>
                  <w:color w:val="0070C0"/>
                  <w:lang w:val="en-US" w:eastAsia="zh-CN"/>
                </w:rPr>
                <w:t>2A</w:t>
              </w:r>
            </w:ins>
            <w:ins w:id="153" w:author="Ato-MediaTek" w:date="2020-11-02T21:30:00Z">
              <w:r>
                <w:rPr>
                  <w:rFonts w:eastAsiaTheme="minorEastAsia"/>
                  <w:color w:val="0070C0"/>
                  <w:lang w:val="en-US" w:eastAsia="zh-CN"/>
                </w:rPr>
                <w:t xml:space="preserve"> and </w:t>
              </w:r>
            </w:ins>
            <w:ins w:id="154" w:author="Ato-MediaTek" w:date="2020-11-02T21:29:00Z">
              <w:r>
                <w:rPr>
                  <w:rFonts w:eastAsiaTheme="minorEastAsia"/>
                  <w:color w:val="0070C0"/>
                  <w:lang w:val="en-US" w:eastAsia="zh-CN"/>
                </w:rPr>
                <w:t xml:space="preserve">2B which are </w:t>
              </w:r>
            </w:ins>
            <w:ins w:id="155" w:author="Ato-MediaTek" w:date="2020-11-02T21:30:00Z">
              <w:r>
                <w:rPr>
                  <w:rFonts w:eastAsiaTheme="minorEastAsia"/>
                  <w:color w:val="0070C0"/>
                  <w:lang w:val="en-US" w:eastAsia="zh-CN"/>
                </w:rPr>
                <w:t>essentially Mode 1 according current RAN1 spec</w:t>
              </w:r>
            </w:ins>
            <w:ins w:id="156" w:author="Ato-MediaTek" w:date="2020-11-02T21:31:00Z">
              <w:r>
                <w:rPr>
                  <w:rFonts w:eastAsiaTheme="minorEastAsia"/>
                  <w:color w:val="0070C0"/>
                  <w:lang w:val="en-US" w:eastAsia="zh-CN"/>
                </w:rPr>
                <w:t xml:space="preserve"> (Section 4.2.1.0.4 of TS 37.213)</w:t>
              </w:r>
            </w:ins>
            <w:ins w:id="157" w:author="Ato-MediaTek" w:date="2020-11-02T21:30:00Z">
              <w:r>
                <w:rPr>
                  <w:rFonts w:eastAsiaTheme="minorEastAsia"/>
                  <w:color w:val="0070C0"/>
                  <w:lang w:val="en-US" w:eastAsia="zh-CN"/>
                </w:rPr>
                <w:t>.</w:t>
              </w:r>
            </w:ins>
          </w:p>
          <w:p w14:paraId="73AD54B2" w14:textId="77777777" w:rsidR="00932FC2" w:rsidRDefault="0023379C">
            <w:pPr>
              <w:spacing w:after="120"/>
              <w:rPr>
                <w:ins w:id="158" w:author="Ato-MediaTek" w:date="2020-11-02T21:32:00Z"/>
                <w:rFonts w:eastAsiaTheme="minorEastAsia"/>
                <w:color w:val="0070C0"/>
                <w:lang w:val="en-US" w:eastAsia="zh-CN"/>
              </w:rPr>
            </w:pPr>
            <w:ins w:id="159"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60" w:author="Ato-MediaTek" w:date="2020-11-02T22:01:00Z"/>
                <w:rFonts w:eastAsiaTheme="minorEastAsia"/>
                <w:color w:val="0070C0"/>
                <w:lang w:val="en-US" w:eastAsia="zh-CN"/>
              </w:rPr>
            </w:pPr>
            <w:ins w:id="161"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62" w:author="Ato-MediaTek" w:date="2020-11-02T21:52:00Z"/>
                <w:rFonts w:eastAsiaTheme="minorEastAsia"/>
                <w:color w:val="0070C0"/>
                <w:lang w:val="en-US" w:eastAsia="zh-CN"/>
              </w:rPr>
            </w:pPr>
            <w:ins w:id="163"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164" w:author="Ato-MediaTek" w:date="2020-11-02T21:51:00Z">
              <w:r>
                <w:rPr>
                  <w:rFonts w:eastAsiaTheme="minorEastAsia"/>
                  <w:color w:val="0070C0"/>
                  <w:lang w:val="en-US" w:eastAsia="zh-CN"/>
                </w:rPr>
                <w:t xml:space="preserve">LBT </w:t>
              </w:r>
            </w:ins>
            <w:ins w:id="165" w:author="Ato-MediaTek" w:date="2020-11-02T21:50:00Z">
              <w:r>
                <w:rPr>
                  <w:rFonts w:eastAsiaTheme="minorEastAsia"/>
                  <w:color w:val="0070C0"/>
                  <w:lang w:val="en-US" w:eastAsia="zh-CN"/>
                </w:rPr>
                <w:t>fail</w:t>
              </w:r>
            </w:ins>
            <w:ins w:id="166" w:author="Ato-MediaTek" w:date="2020-11-02T21:51:00Z">
              <w:r>
                <w:rPr>
                  <w:rFonts w:eastAsiaTheme="minorEastAsia"/>
                  <w:color w:val="0070C0"/>
                  <w:lang w:val="en-US" w:eastAsia="zh-CN"/>
                </w:rPr>
                <w:t>ure. In that case, Mode 2A/2B is essentially Mode 1.</w:t>
              </w:r>
            </w:ins>
            <w:ins w:id="167"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68" w:author="Ato-MediaTek" w:date="2020-11-02T21:55:00Z"/>
                <w:rFonts w:eastAsiaTheme="minorEastAsia"/>
                <w:color w:val="0070C0"/>
                <w:lang w:val="en-US" w:eastAsia="zh-CN"/>
              </w:rPr>
            </w:pPr>
            <w:ins w:id="169" w:author="Ato-MediaTek" w:date="2020-11-02T21:55:00Z">
              <w:r>
                <w:rPr>
                  <w:b/>
                  <w:color w:val="0070C0"/>
                  <w:u w:val="single"/>
                  <w:lang w:eastAsia="ko-KR"/>
                </w:rPr>
                <w:t>Issue 2-1-3:</w:t>
              </w:r>
              <w:r>
                <w:rPr>
                  <w:rFonts w:eastAsiaTheme="minorEastAsia"/>
                  <w:color w:val="0070C0"/>
                  <w:lang w:val="en-US" w:eastAsia="zh-CN"/>
                </w:rPr>
                <w:t xml:space="preserve"> </w:t>
              </w:r>
            </w:ins>
          </w:p>
          <w:p w14:paraId="73AD54B6" w14:textId="77777777" w:rsidR="00932FC2" w:rsidRDefault="0023379C">
            <w:pPr>
              <w:spacing w:after="120"/>
              <w:rPr>
                <w:ins w:id="170" w:author="Ato-MediaTek" w:date="2020-11-02T22:00:00Z"/>
                <w:rFonts w:eastAsiaTheme="minorEastAsia"/>
                <w:color w:val="0070C0"/>
                <w:lang w:val="en-US" w:eastAsia="zh-CN"/>
              </w:rPr>
            </w:pPr>
            <w:ins w:id="171"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72" w:author="Ato-MediaTek" w:date="2020-11-02T22:00:00Z"/>
                <w:rFonts w:eastAsiaTheme="minorEastAsia"/>
                <w:color w:val="0070C0"/>
                <w:lang w:val="en-US" w:eastAsia="zh-CN"/>
              </w:rPr>
            </w:pPr>
            <w:ins w:id="173" w:author="Ato-MediaTek" w:date="2020-11-02T21:55:00Z">
              <w:r>
                <w:rPr>
                  <w:rFonts w:eastAsiaTheme="minorEastAsia"/>
                  <w:color w:val="0070C0"/>
                  <w:lang w:val="en-US" w:eastAsia="zh-CN"/>
                </w:rPr>
                <w:t xml:space="preserve">We believe the intention </w:t>
              </w:r>
            </w:ins>
            <w:ins w:id="174"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75"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lastRenderedPageBreak/>
                <w:t>gNB</w:t>
              </w:r>
              <w:proofErr w:type="spellEnd"/>
              <w:r>
                <w:rPr>
                  <w:rFonts w:eastAsiaTheme="minorEastAsia"/>
                  <w:color w:val="0070C0"/>
                  <w:lang w:val="en-US" w:eastAsia="zh-CN"/>
                </w:rPr>
                <w:t xml:space="preserve"> transmission.”</w:t>
              </w:r>
            </w:ins>
            <w:ins w:id="176" w:author="Ato-MediaTek" w:date="2020-11-02T21:57:00Z">
              <w:r>
                <w:rPr>
                  <w:rFonts w:eastAsiaTheme="minorEastAsia"/>
                  <w:color w:val="0070C0"/>
                  <w:lang w:val="en-US" w:eastAsia="zh-CN"/>
                </w:rPr>
                <w:t xml:space="preserve"> However, it is up to network. Re</w:t>
              </w:r>
            </w:ins>
            <w:ins w:id="177" w:author="Ato-MediaTek" w:date="2020-11-02T21:58:00Z">
              <w:r>
                <w:rPr>
                  <w:rFonts w:eastAsiaTheme="minorEastAsia"/>
                  <w:color w:val="0070C0"/>
                  <w:lang w:val="en-US" w:eastAsia="zh-CN"/>
                </w:rPr>
                <w:t xml:space="preserve">l-15 NR already allows network to schedule PDSCH on only partial PRBs in a carrier. </w:t>
              </w:r>
            </w:ins>
            <w:ins w:id="178"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179" w:author="Ato-MediaTek" w:date="2020-11-02T22:00:00Z"/>
                <w:b/>
                <w:color w:val="0070C0"/>
                <w:u w:val="single"/>
                <w:lang w:eastAsia="ko-KR"/>
              </w:rPr>
            </w:pPr>
            <w:ins w:id="180" w:author="Ato-MediaTek" w:date="2020-11-02T22:00:00Z">
              <w:r>
                <w:rPr>
                  <w:b/>
                  <w:color w:val="0070C0"/>
                  <w:u w:val="single"/>
                  <w:lang w:eastAsia="ko-KR"/>
                </w:rPr>
                <w:t>Issue 2-2-2:</w:t>
              </w:r>
            </w:ins>
          </w:p>
          <w:p w14:paraId="73AD54B9" w14:textId="77777777" w:rsidR="00932FC2" w:rsidRDefault="0023379C">
            <w:pPr>
              <w:spacing w:after="120"/>
              <w:rPr>
                <w:ins w:id="181" w:author="Ato-MediaTek" w:date="2020-11-02T22:00:00Z"/>
                <w:rFonts w:eastAsiaTheme="minorEastAsia"/>
                <w:color w:val="0070C0"/>
                <w:lang w:val="en-US" w:eastAsia="zh-CN"/>
              </w:rPr>
            </w:pPr>
            <w:ins w:id="182"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183" w:author="Ato-MediaTek" w:date="2020-11-02T22:00:00Z">
              <w:r>
                <w:rPr>
                  <w:rFonts w:eastAsiaTheme="minorEastAsia"/>
                  <w:color w:val="0070C0"/>
                  <w:lang w:val="en-US" w:eastAsia="zh-CN"/>
                </w:rPr>
                <w:t>Although</w:t>
              </w:r>
            </w:ins>
            <w:ins w:id="184" w:author="Ato-MediaTek" w:date="2020-11-02T22:02:00Z">
              <w:r>
                <w:rPr>
                  <w:rFonts w:eastAsiaTheme="minorEastAsia"/>
                  <w:color w:val="0070C0"/>
                  <w:lang w:val="en-US" w:eastAsia="zh-CN"/>
                </w:rPr>
                <w:t xml:space="preserve"> </w:t>
              </w:r>
            </w:ins>
            <w:ins w:id="185"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186" w:author="Gene Fong" w:date="2020-11-02T10:11:00Z"/>
        </w:trPr>
        <w:tc>
          <w:tcPr>
            <w:tcW w:w="1633" w:type="dxa"/>
          </w:tcPr>
          <w:p w14:paraId="73AD54BC" w14:textId="77777777" w:rsidR="002B3EC5" w:rsidRDefault="002B3EC5">
            <w:pPr>
              <w:spacing w:after="120"/>
              <w:rPr>
                <w:ins w:id="187" w:author="Gene Fong" w:date="2020-11-02T10:11:00Z"/>
                <w:rFonts w:eastAsiaTheme="minorEastAsia"/>
                <w:color w:val="0070C0"/>
                <w:lang w:val="en-US" w:eastAsia="zh-CN"/>
              </w:rPr>
            </w:pPr>
            <w:ins w:id="188"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189" w:author="Gene Fong" w:date="2020-11-02T10:16:00Z"/>
                <w:bCs/>
                <w:color w:val="0070C0"/>
                <w:lang w:eastAsia="ko-KR"/>
              </w:rPr>
            </w:pPr>
            <w:ins w:id="190" w:author="Gene Fong" w:date="2020-11-02T10:11:00Z">
              <w:r w:rsidRPr="002B3EC5">
                <w:rPr>
                  <w:bCs/>
                  <w:color w:val="0070C0"/>
                  <w:lang w:eastAsia="ko-KR"/>
                  <w:rPrChange w:id="191" w:author="Gene Fong" w:date="2020-11-02T10:11:00Z">
                    <w:rPr>
                      <w:b/>
                      <w:color w:val="0070C0"/>
                      <w:u w:val="single"/>
                      <w:lang w:eastAsia="ko-KR"/>
                    </w:rPr>
                  </w:rPrChange>
                </w:rPr>
                <w:t xml:space="preserve">Issue 2-1-1:  </w:t>
              </w:r>
            </w:ins>
            <w:ins w:id="192" w:author="Gene Fong" w:date="2020-11-02T10:13:00Z">
              <w:r>
                <w:rPr>
                  <w:bCs/>
                  <w:color w:val="0070C0"/>
                  <w:lang w:eastAsia="ko-KR"/>
                </w:rPr>
                <w:t xml:space="preserve">We think that UL LBT is only performed on those sub-bands for which the UE is scheduled for transmission.  </w:t>
              </w:r>
            </w:ins>
            <w:ins w:id="193" w:author="Gene Fong" w:date="2020-11-02T10:14:00Z">
              <w:r>
                <w:rPr>
                  <w:bCs/>
                  <w:color w:val="0070C0"/>
                  <w:lang w:eastAsia="ko-KR"/>
                </w:rPr>
                <w:t>In that sense, we don’t see the value in having a capability for Mode 1</w:t>
              </w:r>
            </w:ins>
            <w:ins w:id="194" w:author="Gene Fong" w:date="2020-11-02T10:19:00Z">
              <w:r w:rsidR="00467566">
                <w:rPr>
                  <w:bCs/>
                  <w:color w:val="0070C0"/>
                  <w:lang w:eastAsia="ko-KR"/>
                </w:rPr>
                <w:t xml:space="preserve"> but we’re open for discussion</w:t>
              </w:r>
            </w:ins>
            <w:ins w:id="195" w:author="Gene Fong" w:date="2020-11-02T10:15:00Z">
              <w:r>
                <w:rPr>
                  <w:bCs/>
                  <w:color w:val="0070C0"/>
                  <w:lang w:eastAsia="ko-KR"/>
                </w:rPr>
                <w:t xml:space="preserve">.  In our understanding, mode 2B is the </w:t>
              </w:r>
            </w:ins>
            <w:ins w:id="196"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197" w:author="Gene Fong" w:date="2020-11-02T10:19:00Z"/>
                <w:bCs/>
                <w:color w:val="0070C0"/>
                <w:lang w:eastAsia="ko-KR"/>
              </w:rPr>
            </w:pPr>
            <w:ins w:id="198"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199" w:author="Gene Fong" w:date="2020-11-02T10:30:00Z"/>
                <w:bCs/>
                <w:color w:val="0070C0"/>
                <w:lang w:eastAsia="ko-KR"/>
              </w:rPr>
            </w:pPr>
            <w:ins w:id="200" w:author="Gene Fong" w:date="2020-11-02T10:20:00Z">
              <w:r>
                <w:rPr>
                  <w:bCs/>
                  <w:color w:val="0070C0"/>
                  <w:lang w:eastAsia="ko-KR"/>
                </w:rPr>
                <w:t xml:space="preserve">Issue 2-2-1:  </w:t>
              </w:r>
            </w:ins>
            <w:ins w:id="201" w:author="Gene Fong" w:date="2020-11-02T10:22:00Z">
              <w:r>
                <w:rPr>
                  <w:bCs/>
                  <w:color w:val="0070C0"/>
                  <w:lang w:eastAsia="ko-KR"/>
                </w:rPr>
                <w:t xml:space="preserve">The proposal </w:t>
              </w:r>
            </w:ins>
            <w:ins w:id="202" w:author="Gene Fong" w:date="2020-11-02T10:24:00Z">
              <w:r>
                <w:rPr>
                  <w:bCs/>
                  <w:color w:val="0070C0"/>
                  <w:lang w:eastAsia="ko-KR"/>
                </w:rPr>
                <w:t>might be too</w:t>
              </w:r>
            </w:ins>
            <w:ins w:id="203" w:author="Gene Fong" w:date="2020-11-02T10:22:00Z">
              <w:r>
                <w:rPr>
                  <w:bCs/>
                  <w:color w:val="0070C0"/>
                  <w:lang w:eastAsia="ko-KR"/>
                </w:rPr>
                <w:t xml:space="preserve"> restrictive.  Agree that specifications for jammers inside of the channel are not available</w:t>
              </w:r>
            </w:ins>
            <w:ins w:id="204"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05" w:author="Gene Fong" w:date="2020-11-02T10:11:00Z"/>
                <w:bCs/>
                <w:color w:val="0070C0"/>
                <w:lang w:eastAsia="ko-KR"/>
                <w:rPrChange w:id="206" w:author="Gene Fong" w:date="2020-11-02T10:11:00Z">
                  <w:rPr>
                    <w:ins w:id="207" w:author="Gene Fong" w:date="2020-11-02T10:11:00Z"/>
                    <w:rFonts w:eastAsia="SimSun"/>
                    <w:b/>
                    <w:color w:val="0070C0"/>
                    <w:u w:val="single"/>
                    <w:lang w:eastAsia="ko-KR"/>
                  </w:rPr>
                </w:rPrChange>
              </w:rPr>
            </w:pPr>
            <w:ins w:id="208" w:author="Gene Fong" w:date="2020-11-02T10:30:00Z">
              <w:r>
                <w:rPr>
                  <w:bCs/>
                  <w:color w:val="0070C0"/>
                  <w:lang w:eastAsia="ko-KR"/>
                </w:rPr>
                <w:t xml:space="preserve">Issue 2-2-2:  </w:t>
              </w:r>
            </w:ins>
            <w:ins w:id="209" w:author="Gene Fong" w:date="2020-11-02T10:32:00Z">
              <w:r>
                <w:rPr>
                  <w:bCs/>
                  <w:color w:val="0070C0"/>
                  <w:lang w:eastAsia="ko-KR"/>
                </w:rPr>
                <w:t xml:space="preserve">We agree that DL mode 1 is supported by the RAN4 specs, but mode 2 and 3 do not have requirements.  However, we don’t </w:t>
              </w:r>
            </w:ins>
            <w:ins w:id="210"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at this time.  The capability can pr</w:t>
              </w:r>
            </w:ins>
            <w:ins w:id="211" w:author="Gene Fong" w:date="2020-11-02T10:34:00Z">
              <w:r>
                <w:rPr>
                  <w:bCs/>
                  <w:color w:val="0070C0"/>
                  <w:lang w:eastAsia="ko-KR"/>
                </w:rPr>
                <w:t>eferably</w:t>
              </w:r>
            </w:ins>
            <w:ins w:id="212" w:author="Gene Fong" w:date="2020-11-02T10:33:00Z">
              <w:r>
                <w:rPr>
                  <w:bCs/>
                  <w:color w:val="0070C0"/>
                  <w:lang w:eastAsia="ko-KR"/>
                </w:rPr>
                <w:t xml:space="preserve"> be decided </w:t>
              </w:r>
            </w:ins>
            <w:ins w:id="213" w:author="Gene Fong" w:date="2020-11-02T10:34:00Z">
              <w:r>
                <w:rPr>
                  <w:bCs/>
                  <w:color w:val="0070C0"/>
                  <w:lang w:eastAsia="ko-KR"/>
                </w:rPr>
                <w:t>as a package with the requirements for mode 2 and 3 when available.</w:t>
              </w:r>
            </w:ins>
          </w:p>
        </w:tc>
      </w:tr>
      <w:tr w:rsidR="00AD0948" w14:paraId="73AD54C9" w14:textId="77777777" w:rsidTr="00420022">
        <w:trPr>
          <w:ins w:id="214" w:author="RAN4#97 - JOH, Nokia" w:date="2020-11-02T20:12:00Z"/>
        </w:trPr>
        <w:tc>
          <w:tcPr>
            <w:tcW w:w="1633" w:type="dxa"/>
          </w:tcPr>
          <w:p w14:paraId="73AD54C2" w14:textId="77777777" w:rsidR="00AD0948" w:rsidRDefault="00AD0948" w:rsidP="00AD0948">
            <w:pPr>
              <w:spacing w:after="120"/>
              <w:rPr>
                <w:ins w:id="215" w:author="RAN4#97 - JOH, Nokia" w:date="2020-11-02T20:12:00Z"/>
                <w:rFonts w:eastAsiaTheme="minorEastAsia"/>
                <w:color w:val="0070C0"/>
                <w:lang w:val="en-US" w:eastAsia="zh-CN"/>
              </w:rPr>
            </w:pPr>
            <w:ins w:id="216"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17" w:author="RAN4#97 - JOH, Nokia" w:date="2020-11-02T20:12:00Z"/>
                <w:bCs/>
                <w:color w:val="0070C0"/>
                <w:lang w:eastAsia="ko-KR"/>
              </w:rPr>
            </w:pPr>
            <w:ins w:id="218"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19" w:author="RAN4#97 - JOH, Nokia" w:date="2020-11-02T20:12:00Z"/>
                <w:bCs/>
                <w:color w:val="0070C0"/>
                <w:lang w:eastAsia="ko-KR"/>
              </w:rPr>
            </w:pPr>
            <w:ins w:id="220"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21" w:author="RAN4#97 - JOH, Nokia" w:date="2020-11-02T20:12:00Z"/>
                <w:bCs/>
                <w:color w:val="0070C0"/>
                <w:lang w:eastAsia="ko-KR"/>
              </w:rPr>
            </w:pPr>
            <w:ins w:id="222"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23" w:author="RAN4#97 - JOH, Nokia" w:date="2020-11-02T20:12:00Z"/>
                <w:bCs/>
                <w:color w:val="0070C0"/>
                <w:u w:val="single"/>
                <w:lang w:eastAsia="ko-KR"/>
              </w:rPr>
            </w:pPr>
            <w:ins w:id="224"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25" w:author="RAN4#97 - JOH, Nokia" w:date="2020-11-02T20:12:00Z"/>
                <w:bCs/>
                <w:color w:val="0070C0"/>
                <w:u w:val="single"/>
                <w:lang w:eastAsia="ko-KR"/>
              </w:rPr>
            </w:pPr>
            <w:ins w:id="226"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27" w:author="RAN4#97 - JOH, Nokia" w:date="2020-11-02T20:12:00Z"/>
                <w:bCs/>
                <w:color w:val="0070C0"/>
                <w:lang w:eastAsia="ko-KR"/>
              </w:rPr>
            </w:pPr>
            <w:ins w:id="228"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29" w:author="Azcuy, Frank" w:date="2020-11-02T15:02:00Z"/>
        </w:trPr>
        <w:tc>
          <w:tcPr>
            <w:tcW w:w="1633" w:type="dxa"/>
          </w:tcPr>
          <w:p w14:paraId="73AD54CA" w14:textId="77777777" w:rsidR="009842B2" w:rsidRDefault="009842B2" w:rsidP="00AD0948">
            <w:pPr>
              <w:spacing w:after="120"/>
              <w:rPr>
                <w:ins w:id="230" w:author="Azcuy, Frank" w:date="2020-11-02T15:02:00Z"/>
                <w:rFonts w:eastAsiaTheme="minorEastAsia"/>
                <w:color w:val="0070C0"/>
                <w:lang w:val="en-US" w:eastAsia="zh-CN"/>
              </w:rPr>
            </w:pPr>
            <w:ins w:id="231"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32" w:author="Azcuy, Frank" w:date="2020-11-02T15:03:00Z"/>
                <w:color w:val="0070C0"/>
                <w:u w:val="single"/>
                <w:lang w:eastAsia="ko-KR"/>
                <w:rPrChange w:id="233" w:author="Azcuy, Frank" w:date="2020-11-02T15:03:00Z">
                  <w:rPr>
                    <w:ins w:id="234" w:author="Azcuy, Frank" w:date="2020-11-02T15:03:00Z"/>
                    <w:rFonts w:eastAsia="SimSun"/>
                    <w:b/>
                    <w:color w:val="0070C0"/>
                    <w:u w:val="single"/>
                    <w:lang w:eastAsia="ko-KR"/>
                  </w:rPr>
                </w:rPrChange>
              </w:rPr>
            </w:pPr>
            <w:ins w:id="235" w:author="Azcuy, Frank" w:date="2020-11-02T15:03:00Z">
              <w:r>
                <w:rPr>
                  <w:b/>
                  <w:color w:val="0070C0"/>
                  <w:u w:val="single"/>
                  <w:lang w:eastAsia="ko-KR"/>
                </w:rPr>
                <w:t xml:space="preserve">Issue 2-1-1: </w:t>
              </w:r>
            </w:ins>
            <w:ins w:id="236" w:author="Azcuy, Frank" w:date="2020-11-02T15:04:00Z">
              <w:r w:rsidRPr="009842B2">
                <w:rPr>
                  <w:color w:val="0070C0"/>
                  <w:lang w:eastAsia="ko-KR"/>
                  <w:rPrChange w:id="237"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38" w:author="Azcuy, Frank" w:date="2020-11-02T15:03:00Z"/>
                <w:color w:val="0070C0"/>
                <w:lang w:eastAsia="ko-KR"/>
                <w:rPrChange w:id="239" w:author="Azcuy, Frank" w:date="2020-11-02T15:04:00Z">
                  <w:rPr>
                    <w:ins w:id="240" w:author="Azcuy, Frank" w:date="2020-11-02T15:03:00Z"/>
                    <w:rFonts w:eastAsia="SimSun"/>
                    <w:b/>
                    <w:color w:val="0070C0"/>
                    <w:u w:val="single"/>
                    <w:lang w:eastAsia="ko-KR"/>
                  </w:rPr>
                </w:rPrChange>
              </w:rPr>
            </w:pPr>
            <w:ins w:id="241" w:author="Azcuy, Frank" w:date="2020-11-02T15:03:00Z">
              <w:r>
                <w:rPr>
                  <w:b/>
                  <w:color w:val="0070C0"/>
                  <w:u w:val="single"/>
                  <w:lang w:eastAsia="ko-KR"/>
                </w:rPr>
                <w:t>Issue 2-1-2</w:t>
              </w:r>
            </w:ins>
            <w:ins w:id="242"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43" w:author="Azcuy, Frank" w:date="2020-11-02T15:03:00Z"/>
                <w:color w:val="0070C0"/>
                <w:lang w:eastAsia="ko-KR"/>
                <w:rPrChange w:id="244" w:author="Azcuy, Frank" w:date="2020-11-02T15:05:00Z">
                  <w:rPr>
                    <w:ins w:id="245" w:author="Azcuy, Frank" w:date="2020-11-02T15:03:00Z"/>
                    <w:rFonts w:eastAsia="SimSun"/>
                    <w:b/>
                    <w:color w:val="0070C0"/>
                    <w:u w:val="single"/>
                    <w:lang w:eastAsia="ko-KR"/>
                  </w:rPr>
                </w:rPrChange>
              </w:rPr>
            </w:pPr>
            <w:ins w:id="246" w:author="Azcuy, Frank" w:date="2020-11-02T15:03:00Z">
              <w:r>
                <w:rPr>
                  <w:b/>
                  <w:color w:val="0070C0"/>
                  <w:u w:val="single"/>
                  <w:lang w:eastAsia="ko-KR"/>
                </w:rPr>
                <w:t>Issue 2-2-1</w:t>
              </w:r>
            </w:ins>
            <w:ins w:id="247" w:author="Azcuy, Frank" w:date="2020-11-02T15:05:00Z">
              <w:r w:rsidR="00283BA8">
                <w:rPr>
                  <w:b/>
                  <w:color w:val="0070C0"/>
                  <w:u w:val="single"/>
                  <w:lang w:eastAsia="ko-KR"/>
                </w:rPr>
                <w:t xml:space="preserve">: </w:t>
              </w:r>
            </w:ins>
            <w:ins w:id="248" w:author="Azcuy, Frank" w:date="2020-11-02T15:07:00Z">
              <w:r w:rsidR="00283BA8">
                <w:rPr>
                  <w:color w:val="0070C0"/>
                  <w:lang w:eastAsia="ko-KR"/>
                </w:rPr>
                <w:t>Agreeable, option 1</w:t>
              </w:r>
            </w:ins>
          </w:p>
          <w:p w14:paraId="73AD54CE" w14:textId="77777777" w:rsidR="009842B2" w:rsidRDefault="009842B2" w:rsidP="00AD0948">
            <w:pPr>
              <w:spacing w:after="120"/>
              <w:rPr>
                <w:ins w:id="249" w:author="Azcuy, Frank" w:date="2020-11-02T15:02:00Z"/>
                <w:b/>
                <w:color w:val="0070C0"/>
                <w:u w:val="single"/>
                <w:lang w:eastAsia="ko-KR"/>
              </w:rPr>
            </w:pPr>
            <w:ins w:id="250" w:author="Azcuy, Frank" w:date="2020-11-02T15:03:00Z">
              <w:r>
                <w:rPr>
                  <w:b/>
                  <w:color w:val="0070C0"/>
                  <w:u w:val="single"/>
                  <w:lang w:eastAsia="ko-KR"/>
                </w:rPr>
                <w:t>Issue 2-2-2:</w:t>
              </w:r>
            </w:ins>
            <w:ins w:id="251" w:author="Azcuy, Frank" w:date="2020-11-02T15:07:00Z">
              <w:r w:rsidR="00283BA8">
                <w:rPr>
                  <w:b/>
                  <w:color w:val="0070C0"/>
                  <w:u w:val="single"/>
                  <w:lang w:eastAsia="ko-KR"/>
                </w:rPr>
                <w:t xml:space="preserve"> </w:t>
              </w:r>
              <w:r w:rsidR="00283BA8" w:rsidRPr="00283BA8">
                <w:rPr>
                  <w:color w:val="0070C0"/>
                  <w:lang w:eastAsia="ko-KR"/>
                  <w:rPrChange w:id="252" w:author="Azcuy, Frank" w:date="2020-11-02T15:07:00Z">
                    <w:rPr>
                      <w:b/>
                      <w:color w:val="0070C0"/>
                      <w:u w:val="single"/>
                      <w:lang w:eastAsia="ko-KR"/>
                    </w:rPr>
                  </w:rPrChange>
                </w:rPr>
                <w:t>We agree in option 1</w:t>
              </w:r>
            </w:ins>
          </w:p>
        </w:tc>
      </w:tr>
      <w:tr w:rsidR="00947444" w14:paraId="73AD54D2" w14:textId="77777777" w:rsidTr="00420022">
        <w:trPr>
          <w:ins w:id="253" w:author="Skyworks" w:date="2020-11-02T22:33:00Z"/>
        </w:trPr>
        <w:tc>
          <w:tcPr>
            <w:tcW w:w="1633" w:type="dxa"/>
          </w:tcPr>
          <w:p w14:paraId="73AD54D0" w14:textId="77777777" w:rsidR="00947444" w:rsidRPr="00947444" w:rsidRDefault="00947444" w:rsidP="00AD0948">
            <w:pPr>
              <w:spacing w:after="120"/>
              <w:rPr>
                <w:ins w:id="254" w:author="Skyworks" w:date="2020-11-02T22:33:00Z"/>
                <w:rFonts w:eastAsiaTheme="minorEastAsia"/>
                <w:color w:val="0070C0"/>
                <w:lang w:val="en-US" w:eastAsia="zh-CN"/>
              </w:rPr>
            </w:pPr>
            <w:ins w:id="255" w:author="Skyworks" w:date="2020-11-02T22:33:00Z">
              <w:r w:rsidRPr="00947444">
                <w:rPr>
                  <w:rFonts w:eastAsiaTheme="minorEastAsia"/>
                  <w:color w:val="0070C0"/>
                  <w:lang w:val="en-US" w:eastAsia="zh-CN"/>
                </w:rPr>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56" w:author="Skyworks" w:date="2020-11-02T22:33:00Z"/>
                <w:color w:val="0070C0"/>
                <w:u w:val="single"/>
                <w:lang w:eastAsia="ko-KR"/>
                <w:rPrChange w:id="257" w:author="Skyworks" w:date="2020-11-02T22:34:00Z">
                  <w:rPr>
                    <w:ins w:id="258" w:author="Skyworks" w:date="2020-11-02T22:33:00Z"/>
                    <w:rFonts w:eastAsia="SimSun"/>
                    <w:b/>
                    <w:color w:val="0070C0"/>
                    <w:u w:val="single"/>
                    <w:lang w:eastAsia="ko-KR"/>
                  </w:rPr>
                </w:rPrChange>
              </w:rPr>
            </w:pPr>
            <w:ins w:id="259" w:author="Skyworks" w:date="2020-11-02T22:33:00Z">
              <w:r w:rsidRPr="00947444">
                <w:rPr>
                  <w:color w:val="0070C0"/>
                  <w:u w:val="single"/>
                  <w:lang w:eastAsia="ko-KR"/>
                  <w:rPrChange w:id="260" w:author="Skyworks" w:date="2020-11-02T22:34:00Z">
                    <w:rPr>
                      <w:b/>
                      <w:color w:val="0070C0"/>
                      <w:u w:val="single"/>
                      <w:lang w:eastAsia="ko-KR"/>
                    </w:rPr>
                  </w:rPrChange>
                </w:rPr>
                <w:t xml:space="preserve">Issue </w:t>
              </w:r>
            </w:ins>
            <w:ins w:id="261" w:author="Skyworks" w:date="2020-11-02T22:34:00Z">
              <w:r w:rsidRPr="00947444">
                <w:rPr>
                  <w:color w:val="0070C0"/>
                  <w:u w:val="single"/>
                  <w:lang w:eastAsia="ko-KR"/>
                  <w:rPrChange w:id="262" w:author="Skyworks" w:date="2020-11-02T22:34:00Z">
                    <w:rPr>
                      <w:b/>
                      <w:color w:val="0070C0"/>
                      <w:u w:val="single"/>
                      <w:lang w:eastAsia="ko-KR"/>
                    </w:rPr>
                  </w:rPrChange>
                </w:rPr>
                <w:t>2</w:t>
              </w:r>
            </w:ins>
            <w:ins w:id="263" w:author="Skyworks" w:date="2020-11-02T22:33:00Z">
              <w:r w:rsidRPr="00947444">
                <w:rPr>
                  <w:color w:val="0070C0"/>
                  <w:u w:val="single"/>
                  <w:lang w:eastAsia="ko-KR"/>
                  <w:rPrChange w:id="264" w:author="Skyworks" w:date="2020-11-02T22:34:00Z">
                    <w:rPr>
                      <w:b/>
                      <w:color w:val="0070C0"/>
                      <w:u w:val="single"/>
                      <w:lang w:eastAsia="ko-KR"/>
                    </w:rPr>
                  </w:rPrChange>
                </w:rPr>
                <w:t>-1-1</w:t>
              </w:r>
            </w:ins>
            <w:ins w:id="265" w:author="Skyworks" w:date="2020-11-02T22:34:00Z">
              <w:r w:rsidRPr="00947444">
                <w:rPr>
                  <w:color w:val="0070C0"/>
                  <w:u w:val="single"/>
                  <w:lang w:eastAsia="ko-KR"/>
                  <w:rPrChange w:id="266"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267" w:author="Huawei" w:date="2020-11-03T09:31:00Z"/>
        </w:trPr>
        <w:tc>
          <w:tcPr>
            <w:tcW w:w="1633" w:type="dxa"/>
          </w:tcPr>
          <w:p w14:paraId="73AD54D3" w14:textId="77777777" w:rsidR="005A101B" w:rsidRPr="00947444" w:rsidRDefault="005A101B" w:rsidP="005A101B">
            <w:pPr>
              <w:spacing w:after="120"/>
              <w:rPr>
                <w:ins w:id="268" w:author="Huawei" w:date="2020-11-03T09:31:00Z"/>
                <w:rFonts w:eastAsiaTheme="minorEastAsia"/>
                <w:color w:val="0070C0"/>
                <w:lang w:val="en-US" w:eastAsia="zh-CN"/>
              </w:rPr>
            </w:pPr>
            <w:ins w:id="269"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270" w:author="Huawei" w:date="2020-11-03T09:32:00Z"/>
                <w:rFonts w:eastAsiaTheme="minorEastAsia"/>
                <w:color w:val="0070C0"/>
                <w:lang w:val="en-US" w:eastAsia="zh-CN"/>
              </w:rPr>
            </w:pPr>
            <w:ins w:id="271"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72" w:author="Huawei" w:date="2020-11-03T09:32:00Z"/>
                <w:color w:val="0070C0"/>
                <w:u w:val="single"/>
                <w:lang w:eastAsia="ko-KR"/>
              </w:rPr>
            </w:pPr>
            <w:ins w:id="273"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74" w:author="Huawei" w:date="2020-11-03T09:32:00Z"/>
                <w:color w:val="0070C0"/>
                <w:u w:val="single"/>
                <w:lang w:eastAsia="ko-KR"/>
              </w:rPr>
            </w:pPr>
            <w:ins w:id="275" w:author="Huawei" w:date="2020-11-03T09:32:00Z">
              <w:r w:rsidRPr="00446D18">
                <w:rPr>
                  <w:color w:val="0070C0"/>
                  <w:u w:val="single"/>
                  <w:lang w:eastAsia="ko-KR"/>
                </w:rPr>
                <w:t xml:space="preserve">Issue 2-2-1: </w:t>
              </w:r>
              <w:r w:rsidRPr="00446D18">
                <w:t>Option 2 not agreeable, in our understanding for Mode 1, BS will transmit all sub-</w:t>
              </w:r>
              <w:r w:rsidRPr="00446D18">
                <w:lastRenderedPageBreak/>
                <w:t>bands although it may be allocated to different UEs</w:t>
              </w:r>
            </w:ins>
          </w:p>
          <w:p w14:paraId="73AD54D7" w14:textId="77777777" w:rsidR="005A101B" w:rsidRPr="00446D18" w:rsidRDefault="005A101B" w:rsidP="005A101B">
            <w:pPr>
              <w:spacing w:after="120"/>
              <w:rPr>
                <w:ins w:id="276" w:author="Huawei" w:date="2020-11-03T09:32:00Z"/>
              </w:rPr>
            </w:pPr>
            <w:ins w:id="277"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278" w:author="Huawei" w:date="2020-11-03T09:31:00Z"/>
                <w:color w:val="0070C0"/>
                <w:u w:val="single"/>
                <w:lang w:eastAsia="ko-KR"/>
              </w:rPr>
            </w:pPr>
          </w:p>
        </w:tc>
      </w:tr>
      <w:tr w:rsidR="00420022" w14:paraId="0ECDC634" w14:textId="77777777" w:rsidTr="00420022">
        <w:trPr>
          <w:ins w:id="279" w:author="Alexander Sayenko" w:date="2020-11-03T05:19:00Z"/>
        </w:trPr>
        <w:tc>
          <w:tcPr>
            <w:tcW w:w="1633" w:type="dxa"/>
          </w:tcPr>
          <w:p w14:paraId="0103FFBD" w14:textId="10119134" w:rsidR="00420022" w:rsidRPr="00446D18" w:rsidRDefault="00420022" w:rsidP="00420022">
            <w:pPr>
              <w:spacing w:after="120"/>
              <w:rPr>
                <w:ins w:id="280" w:author="Alexander Sayenko" w:date="2020-11-03T05:19:00Z"/>
                <w:rFonts w:eastAsiaTheme="minorEastAsia"/>
                <w:color w:val="0070C0"/>
                <w:lang w:val="en-US" w:eastAsia="zh-CN"/>
              </w:rPr>
            </w:pPr>
            <w:ins w:id="281" w:author="Alexander Sayenko" w:date="2020-11-03T05:20:00Z">
              <w:r>
                <w:rPr>
                  <w:rFonts w:eastAsiaTheme="minorEastAsia"/>
                  <w:color w:val="0070C0"/>
                  <w:lang w:val="en-US" w:eastAsia="zh-CN"/>
                </w:rPr>
                <w:lastRenderedPageBreak/>
                <w:t>Apple</w:t>
              </w:r>
            </w:ins>
          </w:p>
        </w:tc>
        <w:tc>
          <w:tcPr>
            <w:tcW w:w="7998" w:type="dxa"/>
          </w:tcPr>
          <w:p w14:paraId="0CFC284C" w14:textId="77777777" w:rsidR="00420022" w:rsidRDefault="00420022" w:rsidP="00420022">
            <w:pPr>
              <w:spacing w:after="120"/>
              <w:rPr>
                <w:ins w:id="282" w:author="Alexander Sayenko" w:date="2020-11-03T05:20:00Z"/>
                <w:rFonts w:eastAsiaTheme="minorEastAsia"/>
                <w:color w:val="0070C0"/>
                <w:lang w:val="en-US" w:eastAsia="zh-CN"/>
              </w:rPr>
            </w:pPr>
            <w:ins w:id="283"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284" w:author="Alexander Sayenko" w:date="2020-11-03T05:20:00Z"/>
                <w:rFonts w:eastAsiaTheme="minorEastAsia"/>
                <w:color w:val="0070C0"/>
                <w:lang w:val="en-US" w:eastAsia="zh-CN"/>
              </w:rPr>
            </w:pPr>
            <w:ins w:id="285"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286" w:author="Alexander Sayenko" w:date="2020-11-03T05:19:00Z"/>
                <w:color w:val="0070C0"/>
                <w:u w:val="single"/>
                <w:lang w:eastAsia="ko-KR"/>
              </w:rPr>
            </w:pPr>
            <w:ins w:id="287"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288" w:author="RAN4#97 - JOH, Nokia" w:date="2020-11-03T10:53:00Z"/>
        </w:trPr>
        <w:tc>
          <w:tcPr>
            <w:tcW w:w="1633" w:type="dxa"/>
          </w:tcPr>
          <w:p w14:paraId="2EE6DC6E" w14:textId="50F26127" w:rsidR="004F29E8" w:rsidRDefault="004F29E8" w:rsidP="00420022">
            <w:pPr>
              <w:spacing w:after="120"/>
              <w:rPr>
                <w:ins w:id="289" w:author="RAN4#97 - JOH, Nokia" w:date="2020-11-03T10:53:00Z"/>
                <w:rFonts w:eastAsiaTheme="minorEastAsia"/>
                <w:color w:val="0070C0"/>
                <w:lang w:val="en-US" w:eastAsia="zh-CN"/>
              </w:rPr>
            </w:pPr>
            <w:ins w:id="290"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291" w:author="RAN4#97 - JOH, Nokia" w:date="2020-11-03T13:14:00Z"/>
                <w:rFonts w:eastAsiaTheme="minorEastAsia"/>
                <w:color w:val="0070C0"/>
                <w:lang w:val="en-US" w:eastAsia="zh-CN"/>
              </w:rPr>
            </w:pPr>
            <w:ins w:id="292" w:author="RAN4#97 - JOH, Nokia" w:date="2020-11-03T13:10:00Z">
              <w:r>
                <w:rPr>
                  <w:rFonts w:eastAsiaTheme="minorEastAsia"/>
                  <w:color w:val="0070C0"/>
                  <w:lang w:val="en-US" w:eastAsia="zh-CN"/>
                </w:rPr>
                <w:t>Returning to the open items for Issue 2-2-2</w:t>
              </w:r>
            </w:ins>
            <w:ins w:id="293" w:author="RAN4#97 - JOH, Nokia" w:date="2020-11-03T13:21:00Z">
              <w:r w:rsidR="00B27659">
                <w:rPr>
                  <w:rFonts w:eastAsiaTheme="minorEastAsia"/>
                  <w:color w:val="0070C0"/>
                  <w:lang w:val="en-US" w:eastAsia="zh-CN"/>
                </w:rPr>
                <w:t xml:space="preserve"> after the GTW</w:t>
              </w:r>
            </w:ins>
            <w:ins w:id="294" w:author="RAN4#97 - JOH, Nokia" w:date="2020-11-03T13:10:00Z">
              <w:r>
                <w:rPr>
                  <w:rFonts w:eastAsiaTheme="minorEastAsia"/>
                  <w:color w:val="0070C0"/>
                  <w:lang w:val="en-US" w:eastAsia="zh-CN"/>
                </w:rPr>
                <w:t xml:space="preserve">. We </w:t>
              </w:r>
            </w:ins>
            <w:ins w:id="295" w:author="RAN4#97 - JOH, Nokia" w:date="2020-11-03T13:11:00Z">
              <w:r>
                <w:rPr>
                  <w:rFonts w:eastAsiaTheme="minorEastAsia"/>
                  <w:color w:val="0070C0"/>
                  <w:lang w:val="en-US" w:eastAsia="zh-CN"/>
                </w:rPr>
                <w:t>s</w:t>
              </w:r>
            </w:ins>
            <w:ins w:id="296" w:author="RAN4#97 - JOH, Nokia" w:date="2020-11-03T13:10:00Z">
              <w:r>
                <w:rPr>
                  <w:rFonts w:eastAsiaTheme="minorEastAsia"/>
                  <w:color w:val="0070C0"/>
                  <w:lang w:val="en-US" w:eastAsia="zh-CN"/>
                </w:rPr>
                <w:t xml:space="preserve">till </w:t>
              </w:r>
            </w:ins>
            <w:ins w:id="297"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298"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299" w:author="RAN4#97 - JOH, Nokia" w:date="2020-11-03T13:13:00Z">
              <w:r w:rsidR="004B594F">
                <w:rPr>
                  <w:rFonts w:eastAsiaTheme="minorEastAsia"/>
                  <w:color w:val="0070C0"/>
                  <w:lang w:val="en-US" w:eastAsia="zh-CN"/>
                </w:rPr>
                <w:t xml:space="preserve">case when the </w:t>
              </w:r>
              <w:proofErr w:type="spellStart"/>
              <w:r w:rsidR="004B594F">
                <w:rPr>
                  <w:rFonts w:eastAsiaTheme="minorEastAsia"/>
                  <w:color w:val="0070C0"/>
                  <w:lang w:val="en-US" w:eastAsia="zh-CN"/>
                </w:rPr>
                <w:t>gNB</w:t>
              </w:r>
              <w:proofErr w:type="spellEnd"/>
              <w:r w:rsidR="004B594F">
                <w:rPr>
                  <w:rFonts w:eastAsiaTheme="minorEastAsia"/>
                  <w:color w:val="0070C0"/>
                  <w:lang w:val="en-US" w:eastAsia="zh-CN"/>
                </w:rPr>
                <w:t xml:space="preserve"> does not transmit on all the RB sets we can try to be constructive in the sake of progress and propose the following</w:t>
              </w:r>
            </w:ins>
            <w:ins w:id="300" w:author="RAN4#97 - JOH, Nokia" w:date="2020-11-03T13:20:00Z">
              <w:r w:rsidR="00402AF4">
                <w:rPr>
                  <w:rFonts w:eastAsiaTheme="minorEastAsia"/>
                  <w:color w:val="0070C0"/>
                  <w:lang w:val="en-US" w:eastAsia="zh-CN"/>
                </w:rPr>
                <w:t xml:space="preserve"> as a package</w:t>
              </w:r>
            </w:ins>
            <w:ins w:id="301"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02" w:author="RAN4#97 - JOH, Nokia" w:date="2020-11-03T13:15:00Z"/>
                <w:rFonts w:eastAsiaTheme="minorEastAsia"/>
                <w:color w:val="0070C0"/>
                <w:lang w:val="en-US" w:eastAsia="zh-CN"/>
              </w:rPr>
            </w:pPr>
            <w:ins w:id="303" w:author="RAN4#97 - JOH, Nokia" w:date="2020-11-03T13:14:00Z">
              <w:r>
                <w:rPr>
                  <w:rFonts w:eastAsiaTheme="minorEastAsia"/>
                  <w:color w:val="0070C0"/>
                  <w:lang w:val="en-US" w:eastAsia="zh-CN"/>
                </w:rPr>
                <w:t>Proposal</w:t>
              </w:r>
            </w:ins>
            <w:ins w:id="304" w:author="RAN4#97 - JOH, Nokia" w:date="2020-11-03T13:15:00Z">
              <w:r>
                <w:rPr>
                  <w:rFonts w:eastAsiaTheme="minorEastAsia"/>
                  <w:color w:val="0070C0"/>
                  <w:lang w:val="en-US" w:eastAsia="zh-CN"/>
                </w:rPr>
                <w:t xml:space="preserve"> 1a</w:t>
              </w:r>
            </w:ins>
            <w:ins w:id="305" w:author="RAN4#97 - JOH, Nokia" w:date="2020-11-03T13:14:00Z">
              <w:r>
                <w:rPr>
                  <w:rFonts w:eastAsiaTheme="minorEastAsia"/>
                  <w:color w:val="0070C0"/>
                  <w:lang w:val="en-US" w:eastAsia="zh-CN"/>
                </w:rPr>
                <w:t>:</w:t>
              </w:r>
            </w:ins>
            <w:ins w:id="306" w:author="RAN4#97 - JOH, Nokia" w:date="2020-11-03T13:12:00Z">
              <w:r>
                <w:rPr>
                  <w:rFonts w:eastAsiaTheme="minorEastAsia"/>
                  <w:color w:val="0070C0"/>
                  <w:lang w:val="en-US" w:eastAsia="zh-CN"/>
                </w:rPr>
                <w:t xml:space="preserve"> </w:t>
              </w:r>
            </w:ins>
            <w:ins w:id="307" w:author="RAN4#97 - JOH, Nokia" w:date="2020-11-03T13:14:00Z">
              <w:r>
                <w:rPr>
                  <w:rFonts w:eastAsiaTheme="minorEastAsia"/>
                  <w:color w:val="0070C0"/>
                  <w:lang w:val="en-US" w:eastAsia="zh-CN"/>
                </w:rPr>
                <w:t>M</w:t>
              </w:r>
            </w:ins>
            <w:ins w:id="308" w:author="RAN4#97 - JOH, Nokia" w:date="2020-11-03T13:13:00Z">
              <w:r w:rsidRPr="004B594F">
                <w:rPr>
                  <w:rFonts w:eastAsiaTheme="minorEastAsia"/>
                  <w:color w:val="0070C0"/>
                  <w:lang w:val="en-US" w:eastAsia="zh-CN"/>
                </w:rPr>
                <w:t xml:space="preserve">andatory </w:t>
              </w:r>
            </w:ins>
            <w:ins w:id="309" w:author="RAN4#97 - JOH, Nokia" w:date="2020-11-03T13:19:00Z">
              <w:r w:rsidR="00402AF4">
                <w:rPr>
                  <w:rFonts w:eastAsiaTheme="minorEastAsia"/>
                  <w:color w:val="0070C0"/>
                  <w:lang w:val="en-US" w:eastAsia="zh-CN"/>
                </w:rPr>
                <w:t xml:space="preserve">when UE </w:t>
              </w:r>
            </w:ins>
            <w:ins w:id="310" w:author="RAN4#97 - JOH, Nokia" w:date="2020-11-03T13:13:00Z">
              <w:r w:rsidRPr="004B594F">
                <w:rPr>
                  <w:rFonts w:eastAsiaTheme="minorEastAsia"/>
                  <w:color w:val="0070C0"/>
                  <w:lang w:val="en-US" w:eastAsia="zh-CN"/>
                </w:rPr>
                <w:t>support</w:t>
              </w:r>
            </w:ins>
            <w:ins w:id="311" w:author="RAN4#97 - JOH, Nokia" w:date="2020-11-03T13:19:00Z">
              <w:r w:rsidR="00402AF4">
                <w:rPr>
                  <w:rFonts w:eastAsiaTheme="minorEastAsia"/>
                  <w:color w:val="0070C0"/>
                  <w:lang w:val="en-US" w:eastAsia="zh-CN"/>
                </w:rPr>
                <w:t>s NR-U DL</w:t>
              </w:r>
            </w:ins>
            <w:ins w:id="312" w:author="RAN4#97 - JOH, Nokia" w:date="2020-11-03T13:14:00Z">
              <w:r>
                <w:rPr>
                  <w:rFonts w:eastAsiaTheme="minorEastAsia"/>
                  <w:color w:val="0070C0"/>
                  <w:lang w:val="en-US" w:eastAsia="zh-CN"/>
                </w:rPr>
                <w:t xml:space="preserve"> without </w:t>
              </w:r>
            </w:ins>
            <w:ins w:id="313" w:author="RAN4#97 - JOH, Nokia" w:date="2020-11-03T13:19:00Z">
              <w:r w:rsidR="00402AF4">
                <w:rPr>
                  <w:rFonts w:eastAsiaTheme="minorEastAsia"/>
                  <w:color w:val="0070C0"/>
                  <w:lang w:val="en-US" w:eastAsia="zh-CN"/>
                </w:rPr>
                <w:t xml:space="preserve">additional </w:t>
              </w:r>
            </w:ins>
            <w:ins w:id="314" w:author="RAN4#97 - JOH, Nokia" w:date="2020-11-03T13:14:00Z">
              <w:r>
                <w:rPr>
                  <w:rFonts w:eastAsiaTheme="minorEastAsia"/>
                  <w:color w:val="0070C0"/>
                  <w:lang w:val="en-US" w:eastAsia="zh-CN"/>
                </w:rPr>
                <w:t>capability</w:t>
              </w:r>
            </w:ins>
            <w:ins w:id="315" w:author="RAN4#97 - JOH, Nokia" w:date="2020-11-03T13:13:00Z">
              <w:r w:rsidRPr="004B594F">
                <w:rPr>
                  <w:rFonts w:eastAsiaTheme="minorEastAsia"/>
                  <w:color w:val="0070C0"/>
                  <w:lang w:val="en-US" w:eastAsia="zh-CN"/>
                </w:rPr>
                <w:t xml:space="preserve"> </w:t>
              </w:r>
            </w:ins>
            <w:ins w:id="316" w:author="RAN4#97 - JOH, Nokia" w:date="2020-11-03T13:19:00Z">
              <w:r w:rsidR="00402AF4">
                <w:rPr>
                  <w:rFonts w:eastAsiaTheme="minorEastAsia"/>
                  <w:color w:val="0070C0"/>
                  <w:lang w:val="en-US" w:eastAsia="zh-CN"/>
                </w:rPr>
                <w:t xml:space="preserve">except FG 4-1 </w:t>
              </w:r>
            </w:ins>
            <w:ins w:id="317" w:author="RAN4#97 - JOH, Nokia" w:date="2020-11-03T13:13:00Z">
              <w:r w:rsidRPr="004B594F">
                <w:rPr>
                  <w:rFonts w:eastAsiaTheme="minorEastAsia"/>
                  <w:color w:val="0070C0"/>
                  <w:lang w:val="en-US" w:eastAsia="zh-CN"/>
                </w:rPr>
                <w:t xml:space="preserve">for the case 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transmits on all RB-sets </w:t>
              </w:r>
            </w:ins>
            <w:ins w:id="318"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19" w:author="RAN4#97 - JOH, Nokia" w:date="2020-11-03T10:53:00Z"/>
                <w:rFonts w:eastAsiaTheme="minorEastAsia"/>
                <w:color w:val="0070C0"/>
                <w:lang w:val="en-US" w:eastAsia="zh-CN"/>
              </w:rPr>
            </w:pPr>
            <w:ins w:id="320" w:author="RAN4#97 - JOH, Nokia" w:date="2020-11-03T13:15:00Z">
              <w:r>
                <w:rPr>
                  <w:rFonts w:eastAsiaTheme="minorEastAsia"/>
                  <w:color w:val="0070C0"/>
                  <w:lang w:val="en-US" w:eastAsia="zh-CN"/>
                </w:rPr>
                <w:t>Proposal 1</w:t>
              </w:r>
            </w:ins>
            <w:ins w:id="321" w:author="RAN4#97 - JOH, Nokia" w:date="2020-11-03T13:16:00Z">
              <w:r>
                <w:rPr>
                  <w:rFonts w:eastAsiaTheme="minorEastAsia"/>
                  <w:color w:val="0070C0"/>
                  <w:lang w:val="en-US" w:eastAsia="zh-CN"/>
                </w:rPr>
                <w:t>b</w:t>
              </w:r>
            </w:ins>
            <w:ins w:id="322" w:author="RAN4#97 - JOH, Nokia" w:date="2020-11-03T13:15:00Z">
              <w:r>
                <w:rPr>
                  <w:rFonts w:eastAsiaTheme="minorEastAsia"/>
                  <w:color w:val="0070C0"/>
                  <w:lang w:val="en-US" w:eastAsia="zh-CN"/>
                </w:rPr>
                <w:t>:</w:t>
              </w:r>
            </w:ins>
            <w:ins w:id="323" w:author="RAN4#97 - JOH, Nokia" w:date="2020-11-03T13:16:00Z">
              <w:r>
                <w:rPr>
                  <w:rFonts w:eastAsiaTheme="minorEastAsia"/>
                  <w:color w:val="0070C0"/>
                  <w:lang w:val="en-US" w:eastAsia="zh-CN"/>
                </w:rPr>
                <w:t xml:space="preserve"> O</w:t>
              </w:r>
            </w:ins>
            <w:ins w:id="324" w:author="RAN4#97 - JOH, Nokia" w:date="2020-11-03T13:13:00Z">
              <w:r w:rsidRPr="004B594F">
                <w:rPr>
                  <w:rFonts w:eastAsiaTheme="minorEastAsia"/>
                  <w:color w:val="0070C0"/>
                  <w:lang w:val="en-US" w:eastAsia="zh-CN"/>
                </w:rPr>
                <w:t xml:space="preserve">ptional </w:t>
              </w:r>
            </w:ins>
            <w:ins w:id="325" w:author="RAN4#97 - JOH, Nokia" w:date="2020-11-03T13:16:00Z">
              <w:r>
                <w:rPr>
                  <w:rFonts w:eastAsiaTheme="minorEastAsia"/>
                  <w:color w:val="0070C0"/>
                  <w:lang w:val="en-US" w:eastAsia="zh-CN"/>
                </w:rPr>
                <w:t xml:space="preserve">support with capability for the case </w:t>
              </w:r>
            </w:ins>
            <w:ins w:id="326" w:author="RAN4#97 - JOH, Nokia" w:date="2020-11-03T13:13:00Z">
              <w:r w:rsidRPr="004B594F">
                <w:rPr>
                  <w:rFonts w:eastAsiaTheme="minorEastAsia"/>
                  <w:color w:val="0070C0"/>
                  <w:lang w:val="en-US" w:eastAsia="zh-CN"/>
                </w:rPr>
                <w:t xml:space="preserve">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does not transmit on all RB-sets</w:t>
              </w:r>
            </w:ins>
            <w:ins w:id="327" w:author="RAN4#97 - JOH, Nokia" w:date="2020-11-03T13:16:00Z">
              <w:r>
                <w:rPr>
                  <w:rFonts w:eastAsiaTheme="minorEastAsia"/>
                  <w:color w:val="0070C0"/>
                  <w:lang w:val="en-US" w:eastAsia="zh-CN"/>
                </w:rPr>
                <w:t xml:space="preserve"> of a carrier</w:t>
              </w:r>
            </w:ins>
            <w:ins w:id="328" w:author="RAN4#97 - JOH, Nokia" w:date="2020-11-03T13:17:00Z">
              <w:r>
                <w:rPr>
                  <w:rFonts w:eastAsiaTheme="minorEastAsia"/>
                  <w:color w:val="0070C0"/>
                  <w:lang w:val="en-US" w:eastAsia="zh-CN"/>
                </w:rPr>
                <w:t xml:space="preserve">. </w:t>
              </w:r>
            </w:ins>
          </w:p>
        </w:tc>
      </w:tr>
      <w:tr w:rsidR="004C3980" w14:paraId="14BC14BF" w14:textId="77777777" w:rsidTr="00420022">
        <w:trPr>
          <w:ins w:id="329" w:author="Alexander Sayenko" w:date="2020-11-03T14:53:00Z"/>
        </w:trPr>
        <w:tc>
          <w:tcPr>
            <w:tcW w:w="1633" w:type="dxa"/>
          </w:tcPr>
          <w:p w14:paraId="508226B6" w14:textId="1B80649F" w:rsidR="004C3980" w:rsidRDefault="004C3980" w:rsidP="00420022">
            <w:pPr>
              <w:spacing w:after="120"/>
              <w:rPr>
                <w:ins w:id="330" w:author="Alexander Sayenko" w:date="2020-11-03T14:53:00Z"/>
                <w:rFonts w:eastAsiaTheme="minorEastAsia"/>
                <w:color w:val="0070C0"/>
                <w:lang w:val="en-US" w:eastAsia="zh-CN"/>
              </w:rPr>
            </w:pPr>
            <w:ins w:id="331"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32" w:author="Alexander Sayenko" w:date="2020-11-03T14:53:00Z"/>
                <w:rFonts w:eastAsiaTheme="minorEastAsia"/>
                <w:color w:val="0070C0"/>
                <w:lang w:val="en-US" w:eastAsia="zh-CN"/>
              </w:rPr>
            </w:pPr>
            <w:ins w:id="333" w:author="Alexander Sayenko" w:date="2020-11-03T14:53:00Z">
              <w:r>
                <w:rPr>
                  <w:rFonts w:eastAsiaTheme="minorEastAsia"/>
                  <w:color w:val="0070C0"/>
                  <w:lang w:val="en-US" w:eastAsia="zh-CN"/>
                </w:rPr>
                <w:t>Referring to the comment from Nokia a</w:t>
              </w:r>
            </w:ins>
            <w:ins w:id="334" w:author="Alexander Sayenko" w:date="2020-11-03T14:54:00Z">
              <w:r>
                <w:rPr>
                  <w:rFonts w:eastAsiaTheme="minorEastAsia"/>
                  <w:color w:val="0070C0"/>
                  <w:lang w:val="en-US" w:eastAsia="zh-CN"/>
                </w:rPr>
                <w:t xml:space="preserve">bove, </w:t>
              </w:r>
            </w:ins>
            <w:ins w:id="335" w:author="Alexander Sayenko" w:date="2020-11-03T23:05:00Z">
              <w:r w:rsidR="006C215A">
                <w:rPr>
                  <w:rFonts w:eastAsiaTheme="minorEastAsia"/>
                  <w:color w:val="0070C0"/>
                  <w:lang w:val="en-US" w:eastAsia="zh-CN"/>
                </w:rPr>
                <w:t xml:space="preserve">the </w:t>
              </w:r>
            </w:ins>
            <w:ins w:id="336" w:author="Alexander Sayenko" w:date="2020-11-03T15:06:00Z">
              <w:r w:rsidR="00193AB1">
                <w:rPr>
                  <w:rFonts w:eastAsiaTheme="minorEastAsia"/>
                  <w:color w:val="0070C0"/>
                  <w:lang w:val="en-US" w:eastAsia="zh-CN"/>
                </w:rPr>
                <w:t xml:space="preserve">DL mode 2/3 have an additional implementation impact to a UE when compared to </w:t>
              </w:r>
            </w:ins>
            <w:ins w:id="337" w:author="Alexander Sayenko" w:date="2020-11-03T23:05:00Z">
              <w:r w:rsidR="006C215A">
                <w:rPr>
                  <w:rFonts w:eastAsiaTheme="minorEastAsia"/>
                  <w:color w:val="0070C0"/>
                  <w:lang w:val="en-US" w:eastAsia="zh-CN"/>
                </w:rPr>
                <w:t xml:space="preserve">the </w:t>
              </w:r>
            </w:ins>
            <w:ins w:id="338" w:author="Alexander Sayenko" w:date="2020-11-03T15:06:00Z">
              <w:r w:rsidR="00193AB1">
                <w:rPr>
                  <w:rFonts w:eastAsiaTheme="minorEastAsia"/>
                  <w:color w:val="0070C0"/>
                  <w:lang w:val="en-US" w:eastAsia="zh-CN"/>
                </w:rPr>
                <w:t>DL mode 1, and thus we disagree with the Nokia statement that “</w:t>
              </w:r>
            </w:ins>
            <w:ins w:id="339" w:author="Alexander Sayenko" w:date="2020-11-03T15:07:00Z">
              <w:r w:rsidR="00193AB1" w:rsidRPr="00193AB1">
                <w:rPr>
                  <w:rFonts w:eastAsiaTheme="minorEastAsia"/>
                  <w:i/>
                  <w:iCs/>
                  <w:color w:val="0070C0"/>
                  <w:lang w:val="en-US" w:eastAsia="zh-CN"/>
                  <w:rPrChange w:id="340" w:author="Alexander Sayenko" w:date="2020-11-03T15:07:00Z">
                    <w:rPr>
                      <w:rFonts w:eastAsiaTheme="minorEastAsia"/>
                      <w:color w:val="0070C0"/>
                      <w:lang w:val="en-US" w:eastAsia="zh-CN"/>
                    </w:rPr>
                  </w:rPrChange>
                </w:rPr>
                <w:t>there is no RF or baseband impact due to the different modes</w:t>
              </w:r>
            </w:ins>
            <w:ins w:id="341" w:author="Alexander Sayenko" w:date="2020-11-03T15:06:00Z">
              <w:r w:rsidR="00193AB1">
                <w:rPr>
                  <w:rFonts w:eastAsiaTheme="minorEastAsia"/>
                  <w:color w:val="0070C0"/>
                  <w:lang w:val="en-US" w:eastAsia="zh-CN"/>
                </w:rPr>
                <w:t>”</w:t>
              </w:r>
            </w:ins>
            <w:ins w:id="342" w:author="Alexander Sayenko" w:date="2020-11-03T15:07:00Z">
              <w:r w:rsidR="00193AB1">
                <w:rPr>
                  <w:rFonts w:eastAsiaTheme="minorEastAsia"/>
                  <w:color w:val="0070C0"/>
                  <w:lang w:val="en-US" w:eastAsia="zh-CN"/>
                </w:rPr>
                <w:t>. In addition to that, since there are no DL mode 2/3 RF requirements either, it is already a comprom</w:t>
              </w:r>
            </w:ins>
            <w:ins w:id="343"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44" w:author="Alexander Sayenko" w:date="2020-11-03T23:06:00Z">
              <w:r w:rsidR="006C215A">
                <w:rPr>
                  <w:rFonts w:eastAsiaTheme="minorEastAsia"/>
                  <w:color w:val="0070C0"/>
                  <w:lang w:val="en-US" w:eastAsia="zh-CN"/>
                </w:rPr>
                <w:t xml:space="preserve">DL </w:t>
              </w:r>
            </w:ins>
            <w:ins w:id="345" w:author="Alexander Sayenko" w:date="2020-11-03T15:08:00Z">
              <w:r w:rsidR="00193AB1">
                <w:rPr>
                  <w:rFonts w:eastAsiaTheme="minorEastAsia"/>
                  <w:color w:val="0070C0"/>
                  <w:lang w:val="en-US" w:eastAsia="zh-CN"/>
                </w:rPr>
                <w:t>mode 2</w:t>
              </w:r>
            </w:ins>
            <w:ins w:id="346" w:author="Alexander Sayenko" w:date="2020-11-03T23:06:00Z">
              <w:r w:rsidR="006C215A">
                <w:rPr>
                  <w:rFonts w:eastAsiaTheme="minorEastAsia"/>
                  <w:color w:val="0070C0"/>
                  <w:lang w:val="en-US" w:eastAsia="zh-CN"/>
                </w:rPr>
                <w:t xml:space="preserve"> and </w:t>
              </w:r>
            </w:ins>
            <w:ins w:id="347" w:author="Alexander Sayenko" w:date="2020-11-03T15:08:00Z">
              <w:r w:rsidR="00193AB1">
                <w:rPr>
                  <w:rFonts w:eastAsiaTheme="minorEastAsia"/>
                  <w:color w:val="0070C0"/>
                  <w:lang w:val="en-US" w:eastAsia="zh-CN"/>
                </w:rPr>
                <w:t xml:space="preserve">3). Otherwise, </w:t>
              </w:r>
            </w:ins>
            <w:ins w:id="348" w:author="Alexander Sayenko" w:date="2020-11-03T23:05:00Z">
              <w:r w:rsidR="006C215A">
                <w:rPr>
                  <w:rFonts w:eastAsiaTheme="minorEastAsia"/>
                  <w:color w:val="0070C0"/>
                  <w:lang w:val="en-US" w:eastAsia="zh-CN"/>
                </w:rPr>
                <w:t xml:space="preserve">we will have no option </w:t>
              </w:r>
            </w:ins>
            <w:ins w:id="349" w:author="Alexander Sayenko" w:date="2020-11-03T23:06:00Z">
              <w:r w:rsidR="006C215A">
                <w:rPr>
                  <w:rFonts w:eastAsiaTheme="minorEastAsia"/>
                  <w:color w:val="0070C0"/>
                  <w:lang w:val="en-US" w:eastAsia="zh-CN"/>
                </w:rPr>
                <w:t>but to</w:t>
              </w:r>
            </w:ins>
            <w:ins w:id="350" w:author="Alexander Sayenko" w:date="2020-11-03T15:08:00Z">
              <w:r w:rsidR="00193AB1">
                <w:rPr>
                  <w:rFonts w:eastAsiaTheme="minorEastAsia"/>
                  <w:color w:val="0070C0"/>
                  <w:lang w:val="en-US" w:eastAsia="zh-CN"/>
                </w:rPr>
                <w:t xml:space="preserve"> conclude that DL mode 2/3 are not </w:t>
              </w:r>
            </w:ins>
            <w:ins w:id="351" w:author="Alexander Sayenko" w:date="2020-11-03T23:06:00Z">
              <w:r w:rsidR="006C215A">
                <w:rPr>
                  <w:rFonts w:eastAsiaTheme="minorEastAsia"/>
                  <w:color w:val="0070C0"/>
                  <w:lang w:val="en-US" w:eastAsia="zh-CN"/>
                </w:rPr>
                <w:t>defined</w:t>
              </w:r>
            </w:ins>
            <w:ins w:id="352" w:author="Alexander Sayenko" w:date="2020-11-03T15:08:00Z">
              <w:r w:rsidR="00193AB1">
                <w:rPr>
                  <w:rFonts w:eastAsiaTheme="minorEastAsia"/>
                  <w:color w:val="0070C0"/>
                  <w:lang w:val="en-US" w:eastAsia="zh-CN"/>
                </w:rPr>
                <w:t xml:space="preserve"> at</w:t>
              </w:r>
            </w:ins>
            <w:ins w:id="353" w:author="Alexander Sayenko" w:date="2020-11-03T15:09:00Z">
              <w:r w:rsidR="00193AB1">
                <w:rPr>
                  <w:rFonts w:eastAsiaTheme="minorEastAsia"/>
                  <w:color w:val="0070C0"/>
                  <w:lang w:val="en-US" w:eastAsia="zh-CN"/>
                </w:rPr>
                <w:t xml:space="preserve"> all</w:t>
              </w:r>
            </w:ins>
            <w:ins w:id="354" w:author="Alexander Sayenko" w:date="2020-11-03T23:05:00Z">
              <w:r w:rsidR="006C215A">
                <w:rPr>
                  <w:rFonts w:eastAsiaTheme="minorEastAsia"/>
                  <w:color w:val="0070C0"/>
                  <w:lang w:val="en-US" w:eastAsia="zh-CN"/>
                </w:rPr>
                <w:t xml:space="preserve"> as some companies suggest</w:t>
              </w:r>
            </w:ins>
            <w:ins w:id="355" w:author="Alexander Sayenko" w:date="2020-11-03T15:09:00Z">
              <w:r w:rsidR="00193AB1">
                <w:rPr>
                  <w:rFonts w:eastAsiaTheme="minorEastAsia"/>
                  <w:color w:val="0070C0"/>
                  <w:lang w:val="en-US" w:eastAsia="zh-CN"/>
                </w:rPr>
                <w:t xml:space="preserve">. </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CRs/TPs comments collection</w:t>
      </w:r>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6B55C2C0" w:rsidR="00932FC2" w:rsidRDefault="001E6B71">
            <w:pPr>
              <w:spacing w:after="120"/>
              <w:rPr>
                <w:rFonts w:eastAsiaTheme="minorEastAsia"/>
                <w:color w:val="0070C0"/>
                <w:lang w:val="en-US" w:eastAsia="zh-CN"/>
              </w:rPr>
            </w:pPr>
            <w:ins w:id="356"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357" w:author="Alexander Sayenko" w:date="2020-11-03T05:23:00Z">
              <w:r w:rsidR="0023379C" w:rsidDel="001E6B71">
                <w:rPr>
                  <w:rFonts w:eastAsiaTheme="minorEastAsia" w:hint="eastAsia"/>
                  <w:color w:val="0070C0"/>
                  <w:lang w:val="en-US" w:eastAsia="zh-CN"/>
                </w:rPr>
                <w:delText>Company A</w:delText>
              </w:r>
            </w:del>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4257945D" w:rsidR="00932FC2" w:rsidRDefault="0023379C">
            <w:pPr>
              <w:spacing w:after="120"/>
              <w:rPr>
                <w:rFonts w:eastAsiaTheme="minorEastAsia"/>
                <w:color w:val="0070C0"/>
                <w:lang w:val="en-US" w:eastAsia="zh-CN"/>
              </w:rPr>
            </w:pPr>
            <w:del w:id="358"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359" w:author="RAN4#97 - JOH, Nokia" w:date="2020-11-03T13:32:00Z">
              <w:r w:rsidR="00C95F25">
                <w:rPr>
                  <w:rFonts w:eastAsiaTheme="minorEastAsia"/>
                  <w:color w:val="0070C0"/>
                  <w:lang w:val="en-US" w:eastAsia="zh-CN"/>
                </w:rPr>
                <w:t xml:space="preserve">Nokia: We see not need to change the already agreed definition of the intra-cell </w:t>
              </w:r>
              <w:proofErr w:type="spellStart"/>
              <w:r w:rsidR="00C95F25">
                <w:rPr>
                  <w:rFonts w:eastAsiaTheme="minorEastAsia"/>
                  <w:color w:val="0070C0"/>
                  <w:lang w:val="en-US" w:eastAsia="zh-CN"/>
                </w:rPr>
                <w:t>guardbands</w:t>
              </w:r>
              <w:proofErr w:type="spellEnd"/>
              <w:r w:rsidR="00C95F25">
                <w:rPr>
                  <w:rFonts w:eastAsiaTheme="minorEastAsia"/>
                  <w:color w:val="0070C0"/>
                  <w:lang w:val="en-US" w:eastAsia="zh-CN"/>
                </w:rPr>
                <w:t xml:space="preserve">. This CR </w:t>
              </w:r>
              <w:proofErr w:type="spellStart"/>
              <w:r w:rsidR="00C95F25">
                <w:rPr>
                  <w:rFonts w:eastAsiaTheme="minorEastAsia"/>
                  <w:color w:val="0070C0"/>
                  <w:lang w:val="en-US" w:eastAsia="zh-CN"/>
                </w:rPr>
                <w:t>can not</w:t>
              </w:r>
              <w:proofErr w:type="spellEnd"/>
              <w:r w:rsidR="00C95F25">
                <w:rPr>
                  <w:rFonts w:eastAsiaTheme="minorEastAsia"/>
                  <w:color w:val="0070C0"/>
                  <w:lang w:val="en-US" w:eastAsia="zh-CN"/>
                </w:rPr>
                <w:t xml:space="preserve"> be agreed.</w:t>
              </w:r>
            </w:ins>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73AD54E7" w14:textId="77777777" w:rsidR="00932FC2" w:rsidRDefault="00932FC2">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r>
        <w:t>Summary</w:t>
      </w:r>
      <w:r>
        <w:rPr>
          <w:rFonts w:hint="eastAsia"/>
        </w:rPr>
        <w:t xml:space="preserve"> for 1st round </w:t>
      </w:r>
    </w:p>
    <w:p w14:paraId="73AD54F4" w14:textId="77777777" w:rsidR="00932FC2" w:rsidRDefault="0023379C">
      <w:pPr>
        <w:pStyle w:val="Heading3"/>
        <w:rPr>
          <w:sz w:val="24"/>
          <w:szCs w:val="16"/>
        </w:rPr>
      </w:pPr>
      <w:r>
        <w:rPr>
          <w:sz w:val="24"/>
          <w:szCs w:val="16"/>
        </w:rPr>
        <w:t xml:space="preserve">Open issues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4F8" w14:textId="77777777">
        <w:tc>
          <w:tcPr>
            <w:tcW w:w="1242" w:type="dxa"/>
          </w:tcPr>
          <w:p w14:paraId="73AD54F6" w14:textId="77777777" w:rsidR="00932FC2" w:rsidRDefault="00932FC2">
            <w:pPr>
              <w:rPr>
                <w:rFonts w:eastAsiaTheme="minorEastAsia"/>
                <w:b/>
                <w:bCs/>
                <w:color w:val="0070C0"/>
                <w:lang w:val="en-US" w:eastAsia="zh-CN"/>
              </w:rPr>
            </w:pPr>
          </w:p>
        </w:tc>
        <w:tc>
          <w:tcPr>
            <w:tcW w:w="8615"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tc>
          <w:tcPr>
            <w:tcW w:w="1242" w:type="dxa"/>
          </w:tcPr>
          <w:p w14:paraId="73AD54F9"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FA"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FB"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FC"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2"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4" w14:textId="77777777" w:rsidR="00932FC2" w:rsidRDefault="00932FC2">
      <w:pPr>
        <w:rPr>
          <w:color w:val="0070C0"/>
          <w:lang w:val="en-US" w:eastAsia="zh-CN"/>
        </w:rPr>
      </w:pPr>
    </w:p>
    <w:p w14:paraId="73AD5515"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516" w14:textId="77777777" w:rsidR="00932FC2" w:rsidRDefault="00932FC2">
      <w:pPr>
        <w:rPr>
          <w:lang w:val="en-US" w:eastAsia="zh-CN"/>
        </w:rPr>
      </w:pPr>
    </w:p>
    <w:p w14:paraId="73AD5517" w14:textId="77777777" w:rsidR="00932FC2" w:rsidRDefault="0023379C">
      <w:pPr>
        <w:pStyle w:val="Heading2"/>
        <w:rPr>
          <w:lang w:val="en-US"/>
        </w:rPr>
      </w:pPr>
      <w:r>
        <w:rPr>
          <w:rFonts w:hint="eastAsia"/>
          <w:lang w:val="en-US"/>
        </w:rPr>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r>
              <w:rPr>
                <w:rFonts w:asciiTheme="majorBidi" w:hAnsiTheme="majorBidi" w:cstheme="majorBidi"/>
                <w:bCs/>
              </w:rPr>
              <w:tab/>
              <w:t xml:space="preserve">  CR-0551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 xml:space="preserve">Proposal 2: It is reasonable for classes M and N to capture sign “=” in the </w:t>
            </w:r>
            <w:r>
              <w:lastRenderedPageBreak/>
              <w:t>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r>
              <w:rPr>
                <w:rFonts w:asciiTheme="majorBidi" w:hAnsiTheme="majorBidi" w:cstheme="majorBidi"/>
                <w:bCs/>
              </w:rPr>
              <w:tab/>
              <w:t xml:space="preserve">  CR-0522  Cat: F (Rel-16)</w:t>
            </w:r>
          </w:p>
        </w:tc>
      </w:tr>
    </w:tbl>
    <w:p w14:paraId="73AD5545" w14:textId="77777777" w:rsidR="00932FC2" w:rsidRDefault="00932FC2"/>
    <w:p w14:paraId="73AD5546" w14:textId="77777777" w:rsidR="00932FC2" w:rsidRDefault="0023379C">
      <w:pPr>
        <w:pStyle w:val="Heading2"/>
      </w:pPr>
      <w:r>
        <w:rPr>
          <w:rFonts w:hint="eastAsia"/>
        </w:rPr>
        <w:t>Open issues</w:t>
      </w:r>
      <w:r>
        <w:t xml:space="preserve"> summary</w:t>
      </w:r>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r>
        <w:rPr>
          <w:sz w:val="24"/>
          <w:szCs w:val="16"/>
        </w:rPr>
        <w:t>Sub-topic 3-1</w:t>
      </w:r>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r>
        <w:rPr>
          <w:sz w:val="24"/>
          <w:szCs w:val="16"/>
        </w:rPr>
        <w:t>Sub-topic 3-2</w:t>
      </w:r>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Define the aggregated channel BW upper limits for classes M, N, and O  as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50 MHz ≤ BW</w:t>
            </w:r>
            <w:r>
              <w:rPr>
                <w:rFonts w:ascii="Arial" w:hAnsi="Arial" w:cs="Arial"/>
                <w:color w:val="000000"/>
                <w:vertAlign w:val="subscript"/>
              </w:rPr>
              <w:t>Channel_CA</w:t>
            </w:r>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80 MHz ≤ BW</w:t>
            </w:r>
            <w:r>
              <w:rPr>
                <w:rFonts w:ascii="Arial" w:hAnsi="Arial" w:cs="Arial"/>
                <w:color w:val="000000"/>
                <w:vertAlign w:val="subscript"/>
              </w:rPr>
              <w:t>Channel_CA</w:t>
            </w:r>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100 MHz ≤ BW</w:t>
            </w:r>
            <w:r>
              <w:rPr>
                <w:rFonts w:ascii="Arial" w:hAnsi="Arial" w:cs="Arial"/>
                <w:color w:val="000000"/>
                <w:vertAlign w:val="subscript"/>
              </w:rPr>
              <w:t>Channel_CA</w:t>
            </w:r>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r>
        <w:rPr>
          <w:rFonts w:ascii="Arial" w:hAnsi="Arial" w:cs="Arial"/>
        </w:rPr>
        <w:t>Also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r>
        <w:rPr>
          <w:sz w:val="24"/>
          <w:szCs w:val="16"/>
        </w:rPr>
        <w:t>Sub-topic 3-3</w:t>
      </w:r>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r>
        <w:rPr>
          <w:sz w:val="24"/>
          <w:szCs w:val="16"/>
        </w:rPr>
        <w:t>Sub-topic 3-4</w:t>
      </w:r>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r>
        <w:rPr>
          <w:sz w:val="24"/>
          <w:szCs w:val="16"/>
        </w:rPr>
        <w:t>Sub-topic 3-5</w:t>
      </w:r>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lastRenderedPageBreak/>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14:paraId="73AD5593" w14:textId="77777777" w:rsidTr="005A101B">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5A101B">
        <w:tc>
          <w:tcPr>
            <w:tcW w:w="1583" w:type="dxa"/>
          </w:tcPr>
          <w:p w14:paraId="73AD5594" w14:textId="77777777" w:rsidR="00AD0948" w:rsidRDefault="00AD0948" w:rsidP="00AD0948">
            <w:pPr>
              <w:spacing w:after="120"/>
              <w:rPr>
                <w:rFonts w:eastAsiaTheme="minorEastAsia"/>
                <w:color w:val="0070C0"/>
                <w:lang w:val="en-US" w:eastAsia="zh-CN"/>
              </w:rPr>
            </w:pPr>
            <w:ins w:id="360" w:author="RAN4#97 - JOH, Nokia" w:date="2020-11-02T20:14:00Z">
              <w:r>
                <w:rPr>
                  <w:rFonts w:eastAsiaTheme="minorEastAsia"/>
                  <w:color w:val="0070C0"/>
                  <w:lang w:val="en-US" w:eastAsia="zh-CN"/>
                </w:rPr>
                <w:t>Nokia</w:t>
              </w:r>
            </w:ins>
            <w:del w:id="361" w:author="RAN4#97 - JOH, Nokia" w:date="2020-11-02T20:14:00Z">
              <w:r w:rsidDel="005D22D7">
                <w:rPr>
                  <w:rFonts w:eastAsiaTheme="minorEastAsia" w:hint="eastAsia"/>
                  <w:color w:val="0070C0"/>
                  <w:lang w:val="en-US" w:eastAsia="zh-CN"/>
                </w:rPr>
                <w:delText>XXX</w:delText>
              </w:r>
            </w:del>
          </w:p>
        </w:tc>
        <w:tc>
          <w:tcPr>
            <w:tcW w:w="8274" w:type="dxa"/>
          </w:tcPr>
          <w:p w14:paraId="73AD5595" w14:textId="77777777" w:rsidR="00AD0948" w:rsidRDefault="00AD0948" w:rsidP="00AD0948">
            <w:pPr>
              <w:spacing w:after="120"/>
              <w:rPr>
                <w:ins w:id="362" w:author="RAN4#97 - JOH, Nokia" w:date="2020-11-02T20:14:00Z"/>
                <w:rFonts w:eastAsiaTheme="minorEastAsia"/>
                <w:color w:val="0070C0"/>
                <w:lang w:val="en-US" w:eastAsia="zh-CN"/>
              </w:rPr>
            </w:pPr>
            <w:ins w:id="363"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364" w:author="RAN4#97 - JOH, Nokia" w:date="2020-11-02T20:14:00Z"/>
                <w:rFonts w:eastAsiaTheme="minorEastAsia"/>
                <w:color w:val="0070C0"/>
                <w:lang w:val="en-US" w:eastAsia="zh-CN"/>
              </w:rPr>
            </w:pPr>
            <w:ins w:id="365" w:author="RAN4#97 - JOH, Nokia" w:date="2020-11-02T20:14:00Z">
              <w:r>
                <w:rPr>
                  <w:rFonts w:eastAsiaTheme="minorEastAsia"/>
                  <w:color w:val="0070C0"/>
                  <w:lang w:val="en-US" w:eastAsia="zh-CN"/>
                </w:rPr>
                <w:t>Issue 3-3: Option 1</w:t>
              </w:r>
            </w:ins>
            <w:del w:id="36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367" w:author="RAN4#97 - JOH, Nokia" w:date="2020-11-02T20:14:00Z"/>
                <w:rFonts w:eastAsiaTheme="minorEastAsia"/>
                <w:color w:val="0070C0"/>
                <w:lang w:val="en-US" w:eastAsia="zh-CN"/>
              </w:rPr>
            </w:pPr>
            <w:del w:id="368"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369" w:author="RAN4#97 - JOH, Nokia" w:date="2020-11-02T20:14:00Z"/>
                <w:rFonts w:eastAsiaTheme="minorEastAsia"/>
                <w:color w:val="0070C0"/>
                <w:lang w:val="en-US" w:eastAsia="zh-CN"/>
              </w:rPr>
            </w:pPr>
            <w:del w:id="370"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371"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5A101B">
        <w:trPr>
          <w:ins w:id="372" w:author="10164284" w:date="2020-11-02T23:17:00Z"/>
        </w:trPr>
        <w:tc>
          <w:tcPr>
            <w:tcW w:w="1583" w:type="dxa"/>
          </w:tcPr>
          <w:p w14:paraId="73AD559B" w14:textId="77777777" w:rsidR="00932FC2" w:rsidRDefault="0023379C">
            <w:pPr>
              <w:spacing w:after="120"/>
              <w:rPr>
                <w:ins w:id="373" w:author="10164284" w:date="2020-11-02T23:17:00Z"/>
                <w:rFonts w:eastAsiaTheme="minorEastAsia"/>
                <w:color w:val="0070C0"/>
                <w:lang w:val="en-US" w:eastAsia="zh-CN"/>
              </w:rPr>
            </w:pPr>
            <w:ins w:id="374" w:author="10164284" w:date="2020-11-02T23:17:00Z">
              <w:r>
                <w:rPr>
                  <w:rFonts w:eastAsiaTheme="minorEastAsia" w:hint="eastAsia"/>
                  <w:color w:val="0070C0"/>
                  <w:lang w:val="en-US" w:eastAsia="zh-CN"/>
                </w:rPr>
                <w:t>ZTE</w:t>
              </w:r>
            </w:ins>
          </w:p>
        </w:tc>
        <w:tc>
          <w:tcPr>
            <w:tcW w:w="8274" w:type="dxa"/>
          </w:tcPr>
          <w:p w14:paraId="73AD559C" w14:textId="77777777" w:rsidR="00932FC2" w:rsidRDefault="0023379C">
            <w:pPr>
              <w:spacing w:after="120"/>
              <w:rPr>
                <w:ins w:id="375" w:author="10164284" w:date="2020-11-02T23:17:00Z"/>
                <w:rFonts w:eastAsiaTheme="minorEastAsia"/>
                <w:color w:val="0070C0"/>
                <w:lang w:val="en-US" w:eastAsia="zh-CN"/>
              </w:rPr>
            </w:pPr>
            <w:ins w:id="376"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377" w:author="10164284" w:date="2020-11-02T23:17:00Z"/>
                <w:rFonts w:eastAsiaTheme="minorEastAsia"/>
                <w:color w:val="0070C0"/>
                <w:lang w:val="en-US" w:eastAsia="zh-CN"/>
              </w:rPr>
            </w:pPr>
            <w:ins w:id="378"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E  in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379" w:author="10164284" w:date="2020-11-02T23:17:00Z"/>
              </w:rPr>
            </w:pPr>
          </w:p>
          <w:p w14:paraId="73AD559F" w14:textId="77777777" w:rsidR="00932FC2" w:rsidRDefault="0023379C">
            <w:pPr>
              <w:spacing w:after="120"/>
              <w:rPr>
                <w:ins w:id="380" w:author="10164284" w:date="2020-11-02T23:17:00Z"/>
                <w:rFonts w:eastAsiaTheme="minorEastAsia"/>
                <w:color w:val="0070C0"/>
                <w:lang w:val="en-US" w:eastAsia="zh-CN"/>
              </w:rPr>
            </w:pPr>
            <w:ins w:id="381"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382" w:author="10164284" w:date="2020-11-02T23:17:00Z"/>
              </w:rPr>
            </w:pPr>
            <w:ins w:id="383"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since  the aggregated CH BW </w:t>
              </w:r>
              <w:r>
                <w:t xml:space="preserve">10 + 2*20 MHz and 3*20 MHz should also be supported for classes M and N. </w:t>
              </w:r>
            </w:ins>
          </w:p>
          <w:p w14:paraId="73AD55A1" w14:textId="77777777" w:rsidR="00932FC2" w:rsidRDefault="0023379C">
            <w:pPr>
              <w:spacing w:after="120"/>
              <w:rPr>
                <w:ins w:id="384" w:author="10164284" w:date="2020-11-02T23:17:00Z"/>
                <w:rFonts w:ascii="Arial" w:eastAsiaTheme="minorEastAsia" w:hAnsi="Arial" w:cs="Arial"/>
                <w:lang w:eastAsia="zh-CN"/>
              </w:rPr>
            </w:pPr>
            <w:ins w:id="385"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386" w:author="10164284" w:date="2020-11-02T23:17:00Z"/>
              </w:rPr>
            </w:pPr>
          </w:p>
          <w:p w14:paraId="73AD55A3" w14:textId="77777777" w:rsidR="00932FC2" w:rsidRDefault="0023379C">
            <w:pPr>
              <w:spacing w:after="120"/>
              <w:rPr>
                <w:ins w:id="387" w:author="10164284" w:date="2020-11-02T23:17:00Z"/>
                <w:rFonts w:eastAsiaTheme="minorEastAsia"/>
                <w:color w:val="0070C0"/>
                <w:lang w:val="en-US" w:eastAsia="zh-CN"/>
              </w:rPr>
            </w:pPr>
            <w:ins w:id="38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389" w:author="10164284" w:date="2020-11-02T23:17:00Z"/>
                <w:rFonts w:eastAsiaTheme="minorEastAsia"/>
                <w:color w:val="0070C0"/>
                <w:lang w:val="en-US" w:eastAsia="zh-CN"/>
              </w:rPr>
            </w:pPr>
            <w:ins w:id="390"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391" w:author="10164284" w:date="2020-11-02T23:17:00Z"/>
                <w:rFonts w:eastAsiaTheme="minorEastAsia"/>
                <w:color w:val="0070C0"/>
                <w:lang w:val="en-US" w:eastAsia="zh-CN"/>
              </w:rPr>
            </w:pPr>
          </w:p>
          <w:p w14:paraId="73AD55A6" w14:textId="77777777" w:rsidR="00932FC2" w:rsidRDefault="0023379C">
            <w:pPr>
              <w:spacing w:after="120"/>
              <w:rPr>
                <w:ins w:id="392" w:author="10164284" w:date="2020-11-02T23:17:00Z"/>
                <w:rFonts w:eastAsiaTheme="minorEastAsia"/>
                <w:color w:val="0070C0"/>
                <w:lang w:val="en-US" w:eastAsia="zh-CN"/>
              </w:rPr>
            </w:pPr>
            <w:ins w:id="393"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394" w:author="10164284" w:date="2020-11-02T23:17:00Z"/>
                <w:rFonts w:eastAsiaTheme="minorEastAsia"/>
                <w:color w:val="0070C0"/>
                <w:lang w:val="en-US" w:eastAsia="zh-CN"/>
              </w:rPr>
            </w:pPr>
            <w:ins w:id="395"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396" w:author="10164284" w:date="2020-11-02T23:17:00Z"/>
                <w:rFonts w:eastAsiaTheme="minorEastAsia"/>
                <w:color w:val="0070C0"/>
                <w:lang w:val="en-US" w:eastAsia="zh-CN"/>
              </w:rPr>
            </w:pPr>
          </w:p>
          <w:p w14:paraId="73AD55A9" w14:textId="77777777" w:rsidR="00932FC2" w:rsidRDefault="0023379C">
            <w:pPr>
              <w:spacing w:after="120"/>
              <w:rPr>
                <w:ins w:id="397" w:author="10164284" w:date="2020-11-02T23:17:00Z"/>
                <w:rFonts w:eastAsiaTheme="minorEastAsia"/>
                <w:color w:val="0070C0"/>
                <w:lang w:val="en-US" w:eastAsia="zh-CN"/>
              </w:rPr>
            </w:pPr>
            <w:ins w:id="39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399" w:author="10164284" w:date="2020-11-02T23:17:00Z"/>
              </w:rPr>
            </w:pPr>
            <w:ins w:id="400"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401" w:author="10164284" w:date="2020-11-02T23:17:00Z"/>
                <w:rFonts w:eastAsiaTheme="minorEastAsia"/>
                <w:color w:val="0070C0"/>
                <w:lang w:val="en-US" w:eastAsia="zh-CN"/>
              </w:rPr>
            </w:pPr>
          </w:p>
        </w:tc>
      </w:tr>
      <w:tr w:rsidR="00654328" w14:paraId="73AD55B3" w14:textId="77777777" w:rsidTr="005A101B">
        <w:trPr>
          <w:ins w:id="402" w:author="Gene Fong" w:date="2020-11-02T10:36:00Z"/>
        </w:trPr>
        <w:tc>
          <w:tcPr>
            <w:tcW w:w="1583" w:type="dxa"/>
          </w:tcPr>
          <w:p w14:paraId="73AD55AD" w14:textId="77777777" w:rsidR="00654328" w:rsidRDefault="00654328">
            <w:pPr>
              <w:spacing w:after="120"/>
              <w:rPr>
                <w:ins w:id="403" w:author="Gene Fong" w:date="2020-11-02T10:36:00Z"/>
                <w:rFonts w:eastAsiaTheme="minorEastAsia"/>
                <w:color w:val="0070C0"/>
                <w:lang w:val="en-US" w:eastAsia="zh-CN"/>
              </w:rPr>
            </w:pPr>
            <w:ins w:id="404" w:author="Gene Fong" w:date="2020-11-02T10:36:00Z">
              <w:r>
                <w:rPr>
                  <w:rFonts w:eastAsiaTheme="minorEastAsia"/>
                  <w:color w:val="0070C0"/>
                  <w:lang w:val="en-US" w:eastAsia="zh-CN"/>
                </w:rPr>
                <w:t>Qualcomm</w:t>
              </w:r>
            </w:ins>
          </w:p>
        </w:tc>
        <w:tc>
          <w:tcPr>
            <w:tcW w:w="8274" w:type="dxa"/>
          </w:tcPr>
          <w:p w14:paraId="73AD55AE" w14:textId="77777777" w:rsidR="00654328" w:rsidRDefault="00015D5C">
            <w:pPr>
              <w:spacing w:after="120"/>
              <w:rPr>
                <w:ins w:id="405" w:author="Gene Fong" w:date="2020-11-02T10:40:00Z"/>
                <w:rFonts w:eastAsiaTheme="minorEastAsia"/>
                <w:color w:val="0070C0"/>
                <w:lang w:val="en-US" w:eastAsia="zh-CN"/>
              </w:rPr>
            </w:pPr>
            <w:ins w:id="406"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407" w:author="Gene Fong" w:date="2020-11-02T10:41:00Z"/>
                <w:rFonts w:eastAsiaTheme="minorEastAsia"/>
                <w:color w:val="0070C0"/>
                <w:lang w:val="en-US" w:eastAsia="zh-CN"/>
              </w:rPr>
            </w:pPr>
            <w:ins w:id="408" w:author="Gene Fong" w:date="2020-11-02T10:41:00Z">
              <w:r>
                <w:rPr>
                  <w:rFonts w:eastAsiaTheme="minorEastAsia"/>
                  <w:color w:val="0070C0"/>
                  <w:lang w:val="en-US" w:eastAsia="zh-CN"/>
                </w:rPr>
                <w:lastRenderedPageBreak/>
                <w:t>Issue 3-2:  Agreeable</w:t>
              </w:r>
            </w:ins>
          </w:p>
          <w:p w14:paraId="73AD55B0" w14:textId="77777777" w:rsidR="00015D5C" w:rsidRDefault="00015D5C">
            <w:pPr>
              <w:spacing w:after="120"/>
              <w:rPr>
                <w:ins w:id="409" w:author="Gene Fong" w:date="2020-11-02T10:42:00Z"/>
                <w:rFonts w:eastAsiaTheme="minorEastAsia"/>
                <w:color w:val="0070C0"/>
                <w:lang w:val="en-US" w:eastAsia="zh-CN"/>
              </w:rPr>
            </w:pPr>
            <w:ins w:id="410"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411" w:author="Gene Fong" w:date="2020-11-02T10:42:00Z"/>
                <w:rFonts w:eastAsiaTheme="minorEastAsia"/>
                <w:color w:val="0070C0"/>
                <w:lang w:val="en-US" w:eastAsia="zh-CN"/>
              </w:rPr>
            </w:pPr>
            <w:ins w:id="412"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413" w:author="Gene Fong" w:date="2020-11-02T10:36:00Z"/>
                <w:rFonts w:eastAsiaTheme="minorEastAsia"/>
                <w:color w:val="0070C0"/>
                <w:lang w:val="en-US" w:eastAsia="zh-CN"/>
              </w:rPr>
            </w:pPr>
            <w:ins w:id="414" w:author="Gene Fong" w:date="2020-11-02T10:42:00Z">
              <w:r>
                <w:rPr>
                  <w:rFonts w:eastAsiaTheme="minorEastAsia"/>
                  <w:color w:val="0070C0"/>
                  <w:lang w:val="en-US" w:eastAsia="zh-CN"/>
                </w:rPr>
                <w:t xml:space="preserve">Issue 3-5:  </w:t>
              </w:r>
            </w:ins>
            <w:ins w:id="415" w:author="Gene Fong" w:date="2020-11-02T10:43:00Z">
              <w:r>
                <w:rPr>
                  <w:rFonts w:eastAsiaTheme="minorEastAsia"/>
                  <w:color w:val="0070C0"/>
                  <w:lang w:val="en-US" w:eastAsia="zh-CN"/>
                </w:rPr>
                <w:t>Prefer to keep BW class N a</w:t>
              </w:r>
            </w:ins>
            <w:ins w:id="416" w:author="Gene Fong" w:date="2020-11-02T10:44:00Z">
              <w:r>
                <w:rPr>
                  <w:rFonts w:eastAsiaTheme="minorEastAsia"/>
                  <w:color w:val="0070C0"/>
                  <w:lang w:val="en-US" w:eastAsia="zh-CN"/>
                </w:rPr>
                <w:t xml:space="preserve">s </w:t>
              </w:r>
            </w:ins>
            <w:ins w:id="417" w:author="Gene Fong" w:date="2020-11-02T10:43:00Z">
              <w:r>
                <w:rPr>
                  <w:rFonts w:eastAsiaTheme="minorEastAsia"/>
                  <w:color w:val="0070C0"/>
                  <w:lang w:val="en-US" w:eastAsia="zh-CN"/>
                </w:rPr>
                <w:t>it doesn’t really seem to cause confusion and</w:t>
              </w:r>
            </w:ins>
            <w:ins w:id="418" w:author="Gene Fong" w:date="2020-11-02T10:44:00Z">
              <w:r>
                <w:rPr>
                  <w:rFonts w:eastAsiaTheme="minorEastAsia"/>
                  <w:color w:val="0070C0"/>
                  <w:lang w:val="en-US" w:eastAsia="zh-CN"/>
                </w:rPr>
                <w:t xml:space="preserve"> NR band designation</w:t>
              </w:r>
            </w:ins>
            <w:ins w:id="419" w:author="Gene Fong" w:date="2020-11-02T10:43:00Z">
              <w:r>
                <w:rPr>
                  <w:rFonts w:eastAsiaTheme="minorEastAsia"/>
                  <w:color w:val="0070C0"/>
                  <w:lang w:val="en-US" w:eastAsia="zh-CN"/>
                </w:rPr>
                <w:t>, but open for discussion.</w:t>
              </w:r>
            </w:ins>
          </w:p>
        </w:tc>
      </w:tr>
      <w:tr w:rsidR="00283BA8" w14:paraId="73AD55B8" w14:textId="77777777" w:rsidTr="005A101B">
        <w:trPr>
          <w:ins w:id="420" w:author="Azcuy, Frank" w:date="2020-11-02T15:12:00Z"/>
        </w:trPr>
        <w:tc>
          <w:tcPr>
            <w:tcW w:w="1583" w:type="dxa"/>
          </w:tcPr>
          <w:p w14:paraId="73AD55B4" w14:textId="77777777" w:rsidR="00283BA8" w:rsidRDefault="00283BA8">
            <w:pPr>
              <w:spacing w:after="120"/>
              <w:rPr>
                <w:ins w:id="421" w:author="Azcuy, Frank" w:date="2020-11-02T15:12:00Z"/>
                <w:rFonts w:eastAsiaTheme="minorEastAsia"/>
                <w:color w:val="0070C0"/>
                <w:lang w:val="en-US" w:eastAsia="zh-CN"/>
              </w:rPr>
            </w:pPr>
            <w:ins w:id="422" w:author="Azcuy, Frank" w:date="2020-11-02T15:12:00Z">
              <w:r>
                <w:rPr>
                  <w:rFonts w:eastAsiaTheme="minorEastAsia"/>
                  <w:color w:val="0070C0"/>
                  <w:lang w:val="en-US" w:eastAsia="zh-CN"/>
                </w:rPr>
                <w:lastRenderedPageBreak/>
                <w:t>Charter Communications Inc</w:t>
              </w:r>
            </w:ins>
          </w:p>
        </w:tc>
        <w:tc>
          <w:tcPr>
            <w:tcW w:w="8274" w:type="dxa"/>
          </w:tcPr>
          <w:p w14:paraId="73AD55B5" w14:textId="77777777" w:rsidR="00283BA8" w:rsidRDefault="00283BA8" w:rsidP="00283BA8">
            <w:pPr>
              <w:spacing w:after="120"/>
              <w:rPr>
                <w:ins w:id="423" w:author="Azcuy, Frank" w:date="2020-11-02T15:13:00Z"/>
                <w:rFonts w:eastAsiaTheme="minorEastAsia"/>
                <w:color w:val="0070C0"/>
                <w:lang w:val="en-US" w:eastAsia="zh-CN"/>
              </w:rPr>
            </w:pPr>
            <w:ins w:id="424"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425" w:author="Azcuy, Frank" w:date="2020-11-02T15:13:00Z"/>
                <w:rFonts w:eastAsiaTheme="minorEastAsia"/>
                <w:color w:val="0070C0"/>
                <w:lang w:val="en-US" w:eastAsia="zh-CN"/>
              </w:rPr>
            </w:pPr>
            <w:ins w:id="426"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427" w:author="Azcuy, Frank" w:date="2020-11-02T15:12:00Z"/>
                <w:rFonts w:eastAsiaTheme="minorEastAsia"/>
                <w:color w:val="0070C0"/>
                <w:lang w:val="en-US" w:eastAsia="zh-CN"/>
              </w:rPr>
            </w:pPr>
            <w:ins w:id="428" w:author="Azcuy, Frank" w:date="2020-11-02T15:13:00Z">
              <w:r>
                <w:rPr>
                  <w:rFonts w:eastAsiaTheme="minorEastAsia"/>
                  <w:color w:val="0070C0"/>
                  <w:lang w:val="en-US" w:eastAsia="zh-CN"/>
                </w:rPr>
                <w:t>Issue 3-4:  Agreeable, option 1</w:t>
              </w:r>
            </w:ins>
          </w:p>
        </w:tc>
      </w:tr>
      <w:tr w:rsidR="00947444" w14:paraId="73AD55BD" w14:textId="77777777" w:rsidTr="005A101B">
        <w:trPr>
          <w:ins w:id="429" w:author="Skyworks" w:date="2020-11-02T22:40:00Z"/>
        </w:trPr>
        <w:tc>
          <w:tcPr>
            <w:tcW w:w="1583" w:type="dxa"/>
          </w:tcPr>
          <w:p w14:paraId="73AD55B9" w14:textId="77777777" w:rsidR="00947444" w:rsidRDefault="00947444">
            <w:pPr>
              <w:spacing w:after="120"/>
              <w:rPr>
                <w:ins w:id="430" w:author="Skyworks" w:date="2020-11-02T22:40:00Z"/>
                <w:rFonts w:eastAsiaTheme="minorEastAsia"/>
                <w:color w:val="0070C0"/>
                <w:lang w:val="en-US" w:eastAsia="zh-CN"/>
              </w:rPr>
            </w:pPr>
            <w:ins w:id="431" w:author="Skyworks" w:date="2020-11-02T22:40:00Z">
              <w:r>
                <w:rPr>
                  <w:rFonts w:eastAsiaTheme="minorEastAsia"/>
                  <w:color w:val="0070C0"/>
                  <w:lang w:val="en-US" w:eastAsia="zh-CN"/>
                </w:rPr>
                <w:t>Skyworks</w:t>
              </w:r>
            </w:ins>
          </w:p>
        </w:tc>
        <w:tc>
          <w:tcPr>
            <w:tcW w:w="8274" w:type="dxa"/>
          </w:tcPr>
          <w:p w14:paraId="73AD55BA" w14:textId="77777777" w:rsidR="00947444" w:rsidRDefault="00947444" w:rsidP="00283BA8">
            <w:pPr>
              <w:spacing w:after="120"/>
              <w:rPr>
                <w:ins w:id="432" w:author="Skyworks" w:date="2020-11-02T22:42:00Z"/>
                <w:rFonts w:eastAsiaTheme="minorEastAsia"/>
                <w:color w:val="0070C0"/>
                <w:lang w:val="en-US" w:eastAsia="zh-CN"/>
              </w:rPr>
            </w:pPr>
            <w:ins w:id="433" w:author="Skyworks" w:date="2020-11-02T22:40:00Z">
              <w:r>
                <w:rPr>
                  <w:rFonts w:eastAsiaTheme="minorEastAsia"/>
                  <w:color w:val="0070C0"/>
                  <w:lang w:val="en-US" w:eastAsia="zh-CN"/>
                </w:rPr>
                <w:t>Issue 3-2: Option 1 agre</w:t>
              </w:r>
            </w:ins>
            <w:ins w:id="434" w:author="Skyworks" w:date="2020-11-02T22:42:00Z">
              <w:r w:rsidR="00E67837">
                <w:rPr>
                  <w:rFonts w:eastAsiaTheme="minorEastAsia"/>
                  <w:color w:val="0070C0"/>
                  <w:lang w:val="en-US" w:eastAsia="zh-CN"/>
                </w:rPr>
                <w:t>e</w:t>
              </w:r>
            </w:ins>
            <w:ins w:id="435" w:author="Skyworks" w:date="2020-11-02T22:40:00Z">
              <w:r>
                <w:rPr>
                  <w:rFonts w:eastAsiaTheme="minorEastAsia"/>
                  <w:color w:val="0070C0"/>
                  <w:lang w:val="en-US" w:eastAsia="zh-CN"/>
                </w:rPr>
                <w:t xml:space="preserve">able (note this may require change for the n46M/N/O channel configurations it there are cases where the </w:t>
              </w:r>
            </w:ins>
            <w:ins w:id="436" w:author="Skyworks" w:date="2020-11-02T22:42:00Z">
              <w:r w:rsidR="00E67837">
                <w:rPr>
                  <w:rFonts w:eastAsiaTheme="minorEastAsia"/>
                  <w:color w:val="0070C0"/>
                  <w:lang w:val="en-US" w:eastAsia="zh-CN"/>
                </w:rPr>
                <w:t>(NumberCC-1)*100MHz can be used)</w:t>
              </w:r>
            </w:ins>
          </w:p>
          <w:p w14:paraId="73AD55BB" w14:textId="77777777" w:rsidR="00E67837" w:rsidRDefault="00E67837" w:rsidP="00E67837">
            <w:pPr>
              <w:spacing w:after="120"/>
              <w:rPr>
                <w:ins w:id="437" w:author="Skyworks" w:date="2020-11-02T22:45:00Z"/>
                <w:rFonts w:eastAsiaTheme="minorEastAsia"/>
                <w:color w:val="0070C0"/>
                <w:lang w:val="en-US" w:eastAsia="zh-CN"/>
              </w:rPr>
            </w:pPr>
            <w:ins w:id="438" w:author="Skyworks" w:date="2020-11-02T22:43:00Z">
              <w:r>
                <w:rPr>
                  <w:rFonts w:eastAsiaTheme="minorEastAsia"/>
                  <w:color w:val="0070C0"/>
                  <w:lang w:val="en-US" w:eastAsia="zh-CN"/>
                </w:rPr>
                <w:t>Issue 3-3: agreeable but may even extend the cases to wider aggregated channel BW if useful in n46</w:t>
              </w:r>
            </w:ins>
            <w:ins w:id="439"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440" w:author="Skyworks" w:date="2020-11-02T22:40:00Z"/>
                <w:rFonts w:eastAsiaTheme="minorEastAsia"/>
                <w:color w:val="0070C0"/>
                <w:lang w:val="en-US" w:eastAsia="zh-CN"/>
              </w:rPr>
            </w:pPr>
            <w:ins w:id="441" w:author="Skyworks" w:date="2020-11-02T22:45:00Z">
              <w:r>
                <w:rPr>
                  <w:rFonts w:eastAsiaTheme="minorEastAsia"/>
                  <w:color w:val="0070C0"/>
                  <w:lang w:val="en-US" w:eastAsia="zh-CN"/>
                </w:rPr>
                <w:t>Issue 3-4: agreeable</w:t>
              </w:r>
            </w:ins>
          </w:p>
        </w:tc>
      </w:tr>
      <w:tr w:rsidR="005A101B" w14:paraId="73AD55C3" w14:textId="77777777" w:rsidTr="005A101B">
        <w:trPr>
          <w:ins w:id="442" w:author="Huawei" w:date="2020-11-03T09:35:00Z"/>
        </w:trPr>
        <w:tc>
          <w:tcPr>
            <w:tcW w:w="1583" w:type="dxa"/>
          </w:tcPr>
          <w:p w14:paraId="73AD55BE" w14:textId="77777777" w:rsidR="005A101B" w:rsidRDefault="005A101B" w:rsidP="005A101B">
            <w:pPr>
              <w:spacing w:after="120"/>
              <w:rPr>
                <w:ins w:id="443" w:author="Huawei" w:date="2020-11-03T09:35:00Z"/>
                <w:rFonts w:eastAsiaTheme="minorEastAsia"/>
                <w:color w:val="0070C0"/>
                <w:lang w:val="en-US" w:eastAsia="zh-CN"/>
              </w:rPr>
            </w:pPr>
            <w:ins w:id="444"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274" w:type="dxa"/>
          </w:tcPr>
          <w:p w14:paraId="73AD55BF" w14:textId="77777777" w:rsidR="005A101B" w:rsidRDefault="005A101B" w:rsidP="005A101B">
            <w:pPr>
              <w:spacing w:after="120"/>
              <w:rPr>
                <w:ins w:id="445" w:author="Huawei" w:date="2020-11-03T09:35:00Z"/>
                <w:color w:val="0070C0"/>
                <w:lang w:eastAsia="ko-KR"/>
              </w:rPr>
            </w:pPr>
            <w:ins w:id="446" w:author="Huawei" w:date="2020-11-03T09:35:00Z">
              <w:r w:rsidRPr="00DF7348">
                <w:rPr>
                  <w:color w:val="0070C0"/>
                  <w:lang w:eastAsia="ko-KR"/>
                </w:rPr>
                <w:t>Issue 3-1: Option 1</w:t>
              </w:r>
            </w:ins>
          </w:p>
          <w:p w14:paraId="73AD55C0" w14:textId="77777777" w:rsidR="005A101B" w:rsidRDefault="005A101B" w:rsidP="005A101B">
            <w:pPr>
              <w:spacing w:after="120"/>
              <w:rPr>
                <w:ins w:id="447" w:author="Huawei" w:date="2020-11-03T09:35:00Z"/>
                <w:color w:val="0070C0"/>
                <w:lang w:eastAsia="ko-KR"/>
              </w:rPr>
            </w:pPr>
            <w:ins w:id="448"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449" w:author="Huawei" w:date="2020-11-03T09:35:00Z"/>
                <w:color w:val="0070C0"/>
                <w:lang w:eastAsia="ko-KR"/>
              </w:rPr>
            </w:pPr>
            <w:ins w:id="450"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451" w:author="Huawei" w:date="2020-11-03T09:35:00Z"/>
                <w:rFonts w:eastAsiaTheme="minorEastAsia"/>
                <w:color w:val="0070C0"/>
                <w:lang w:val="en-US" w:eastAsia="zh-CN"/>
              </w:rPr>
            </w:pPr>
            <w:ins w:id="452"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5A101B">
        <w:trPr>
          <w:ins w:id="453" w:author="Ruoyu Sun" w:date="2020-11-02T19:33:00Z"/>
        </w:trPr>
        <w:tc>
          <w:tcPr>
            <w:tcW w:w="1583" w:type="dxa"/>
          </w:tcPr>
          <w:p w14:paraId="5D7A9738" w14:textId="1268E0D0" w:rsidR="00A95FEF" w:rsidRDefault="00904E5F" w:rsidP="005A101B">
            <w:pPr>
              <w:spacing w:after="120"/>
              <w:rPr>
                <w:ins w:id="454" w:author="Ruoyu Sun" w:date="2020-11-02T19:33:00Z"/>
                <w:rFonts w:eastAsiaTheme="minorEastAsia"/>
                <w:color w:val="0070C0"/>
                <w:lang w:val="en-US" w:eastAsia="zh-CN"/>
              </w:rPr>
            </w:pPr>
            <w:proofErr w:type="spellStart"/>
            <w:ins w:id="455" w:author="Ruoyu Sun" w:date="2020-11-02T19:33:00Z">
              <w:r>
                <w:rPr>
                  <w:rFonts w:eastAsiaTheme="minorEastAsia"/>
                  <w:color w:val="0070C0"/>
                  <w:lang w:val="en-US" w:eastAsia="zh-CN"/>
                </w:rPr>
                <w:t>CableLabs</w:t>
              </w:r>
              <w:proofErr w:type="spellEnd"/>
            </w:ins>
          </w:p>
        </w:tc>
        <w:tc>
          <w:tcPr>
            <w:tcW w:w="8274" w:type="dxa"/>
          </w:tcPr>
          <w:p w14:paraId="5C853EE3" w14:textId="51D8C9FD" w:rsidR="00904E5F" w:rsidRDefault="00904E5F" w:rsidP="00904E5F">
            <w:pPr>
              <w:spacing w:after="120"/>
              <w:rPr>
                <w:ins w:id="456" w:author="Ruoyu Sun" w:date="2020-11-02T19:33:00Z"/>
                <w:rFonts w:eastAsiaTheme="minorEastAsia"/>
                <w:color w:val="0070C0"/>
                <w:lang w:val="en-US" w:eastAsia="zh-CN"/>
              </w:rPr>
            </w:pPr>
            <w:ins w:id="457"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458" w:author="Ruoyu Sun" w:date="2020-11-02T19:33:00Z"/>
                <w:color w:val="0070C0"/>
                <w:lang w:eastAsia="ko-KR"/>
              </w:rPr>
            </w:pPr>
            <w:ins w:id="459" w:author="Ruoyu Sun" w:date="2020-11-02T19:33:00Z">
              <w:r>
                <w:rPr>
                  <w:rFonts w:eastAsiaTheme="minorEastAsia"/>
                  <w:color w:val="0070C0"/>
                  <w:lang w:val="en-US" w:eastAsia="zh-CN"/>
                </w:rPr>
                <w:t>Is</w:t>
              </w:r>
            </w:ins>
            <w:ins w:id="460" w:author="Ruoyu Sun" w:date="2020-11-02T19:34:00Z">
              <w:r w:rsidR="006C7823">
                <w:rPr>
                  <w:rFonts w:eastAsiaTheme="minorEastAsia"/>
                  <w:color w:val="0070C0"/>
                  <w:lang w:val="en-US" w:eastAsia="zh-CN"/>
                </w:rPr>
                <w:t>s</w:t>
              </w:r>
            </w:ins>
            <w:ins w:id="461" w:author="Ruoyu Sun" w:date="2020-11-02T19:33:00Z">
              <w:r>
                <w:rPr>
                  <w:rFonts w:eastAsiaTheme="minorEastAsia"/>
                  <w:color w:val="0070C0"/>
                  <w:lang w:val="en-US" w:eastAsia="zh-CN"/>
                </w:rPr>
                <w:t>ue 3-3: we support option 1: agreeable</w:t>
              </w:r>
            </w:ins>
          </w:p>
        </w:tc>
      </w:tr>
      <w:tr w:rsidR="002B7C88" w14:paraId="1F1B3A7F" w14:textId="77777777" w:rsidTr="005A101B">
        <w:trPr>
          <w:ins w:id="462" w:author="Alexander Sayenko" w:date="2020-11-03T05:28:00Z"/>
        </w:trPr>
        <w:tc>
          <w:tcPr>
            <w:tcW w:w="1583" w:type="dxa"/>
          </w:tcPr>
          <w:p w14:paraId="42AAD328" w14:textId="2725EE4D" w:rsidR="002B7C88" w:rsidRDefault="002B7C88" w:rsidP="005A101B">
            <w:pPr>
              <w:spacing w:after="120"/>
              <w:rPr>
                <w:ins w:id="463" w:author="Alexander Sayenko" w:date="2020-11-03T05:28:00Z"/>
                <w:rFonts w:eastAsiaTheme="minorEastAsia"/>
                <w:color w:val="0070C0"/>
                <w:lang w:val="en-US" w:eastAsia="zh-CN"/>
              </w:rPr>
            </w:pPr>
            <w:ins w:id="464" w:author="Alexander Sayenko" w:date="2020-11-03T05:29:00Z">
              <w:r>
                <w:rPr>
                  <w:rFonts w:eastAsiaTheme="minorEastAsia"/>
                  <w:color w:val="0070C0"/>
                  <w:lang w:val="en-US" w:eastAsia="zh-CN"/>
                </w:rPr>
                <w:t>Apple</w:t>
              </w:r>
            </w:ins>
          </w:p>
        </w:tc>
        <w:tc>
          <w:tcPr>
            <w:tcW w:w="8274" w:type="dxa"/>
          </w:tcPr>
          <w:p w14:paraId="5C892829" w14:textId="77777777" w:rsidR="002B7C88" w:rsidRDefault="002B7C88" w:rsidP="00904E5F">
            <w:pPr>
              <w:spacing w:after="120"/>
              <w:rPr>
                <w:ins w:id="465" w:author="Alexander Sayenko" w:date="2020-11-03T05:29:00Z"/>
                <w:rFonts w:eastAsiaTheme="minorEastAsia"/>
                <w:color w:val="0070C0"/>
                <w:lang w:val="en-US" w:eastAsia="zh-CN"/>
              </w:rPr>
            </w:pPr>
            <w:ins w:id="466"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467" w:author="Alexander Sayenko" w:date="2020-11-03T05:29:00Z"/>
                <w:rFonts w:eastAsiaTheme="minorEastAsia"/>
                <w:color w:val="0070C0"/>
                <w:lang w:val="en-US" w:eastAsia="zh-CN"/>
              </w:rPr>
            </w:pPr>
            <w:ins w:id="468"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469" w:author="Alexander Sayenko" w:date="2020-11-03T05:29:00Z"/>
                <w:rFonts w:eastAsiaTheme="minorEastAsia"/>
                <w:color w:val="0070C0"/>
                <w:lang w:val="en-US" w:eastAsia="zh-CN"/>
              </w:rPr>
            </w:pPr>
            <w:ins w:id="470"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471" w:author="Alexander Sayenko" w:date="2020-11-03T05:29:00Z"/>
                <w:rFonts w:eastAsiaTheme="minorEastAsia"/>
                <w:color w:val="0070C0"/>
                <w:lang w:val="en-US" w:eastAsia="zh-CN"/>
              </w:rPr>
            </w:pPr>
            <w:ins w:id="472"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473" w:author="Alexander Sayenko" w:date="2020-11-03T05:29:00Z"/>
                <w:rFonts w:eastAsiaTheme="minorEastAsia"/>
                <w:color w:val="0070C0"/>
                <w:lang w:val="en-US" w:eastAsia="zh-CN"/>
              </w:rPr>
            </w:pPr>
            <w:ins w:id="474"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475" w:author="Alexander Sayenko" w:date="2020-11-03T05:29:00Z"/>
                <w:rFonts w:eastAsiaTheme="minorEastAsia"/>
                <w:color w:val="0070C0"/>
                <w:lang w:val="en-US" w:eastAsia="zh-CN"/>
              </w:rPr>
            </w:pPr>
            <w:ins w:id="476"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477" w:author="Alexander Sayenko" w:date="2020-11-03T05:29:00Z"/>
                <w:rFonts w:eastAsiaTheme="minorEastAsia"/>
                <w:color w:val="0070C0"/>
                <w:lang w:val="en-US" w:eastAsia="zh-CN"/>
              </w:rPr>
            </w:pPr>
            <w:ins w:id="478"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479" w:author="Alexander Sayenko" w:date="2020-11-03T05:28:00Z"/>
                <w:rFonts w:eastAsiaTheme="minorEastAsia"/>
                <w:color w:val="0070C0"/>
                <w:lang w:val="en-US" w:eastAsia="zh-CN"/>
              </w:rPr>
            </w:pPr>
            <w:ins w:id="480" w:author="Alexander Sayenko" w:date="2020-11-03T05:28:00Z">
              <w:r w:rsidRPr="002B7C88">
                <w:rPr>
                  <w:rFonts w:eastAsiaTheme="minorEastAsia"/>
                  <w:color w:val="0070C0"/>
                  <w:lang w:val="en-US" w:eastAsia="zh-CN"/>
                </w:rPr>
                <w:t>We do not think CA BW class “N” would be confused with NR band naming which uses a lower-case letter “n” before the band number while CA BW class uses upper-case letter which is attached at the end of the band number. On the other hand, CA BW class “N” has been proposed since RAN4 #94-e meeting and the issue for confusing with NR band has never been brought up since then. We are not sure why it would become an issue now.</w:t>
              </w:r>
            </w:ins>
          </w:p>
        </w:tc>
      </w:tr>
      <w:tr w:rsidR="00572E17" w14:paraId="5055D19B" w14:textId="77777777" w:rsidTr="005A101B">
        <w:trPr>
          <w:ins w:id="481" w:author="tank" w:date="2020-11-03T13:01:00Z"/>
        </w:trPr>
        <w:tc>
          <w:tcPr>
            <w:tcW w:w="1583" w:type="dxa"/>
          </w:tcPr>
          <w:p w14:paraId="09657AA4" w14:textId="62EAEE29" w:rsidR="00572E17" w:rsidRDefault="00572E17" w:rsidP="005A101B">
            <w:pPr>
              <w:spacing w:after="120"/>
              <w:rPr>
                <w:ins w:id="482" w:author="tank" w:date="2020-11-03T13:01:00Z"/>
                <w:rFonts w:eastAsiaTheme="minorEastAsia"/>
                <w:color w:val="0070C0"/>
                <w:lang w:val="en-US" w:eastAsia="zh-CN"/>
              </w:rPr>
            </w:pPr>
            <w:ins w:id="483" w:author="tank" w:date="2020-11-03T13:01:00Z">
              <w:r>
                <w:rPr>
                  <w:rFonts w:eastAsiaTheme="minorEastAsia" w:hint="eastAsia"/>
                  <w:color w:val="0070C0"/>
                  <w:lang w:val="en-US" w:eastAsia="zh-TW"/>
                </w:rPr>
                <w:t>CHTTL</w:t>
              </w:r>
            </w:ins>
          </w:p>
        </w:tc>
        <w:tc>
          <w:tcPr>
            <w:tcW w:w="8274" w:type="dxa"/>
          </w:tcPr>
          <w:p w14:paraId="69BF8F1B" w14:textId="6F11DED8" w:rsidR="00572E17" w:rsidRDefault="00572E17" w:rsidP="004F06D5">
            <w:pPr>
              <w:spacing w:after="120"/>
              <w:rPr>
                <w:ins w:id="484" w:author="tank" w:date="2020-11-03T13:01:00Z"/>
                <w:rFonts w:eastAsiaTheme="minorEastAsia"/>
                <w:color w:val="0070C0"/>
                <w:lang w:val="en-US" w:eastAsia="zh-TW"/>
              </w:rPr>
            </w:pPr>
            <w:ins w:id="485" w:author="tank" w:date="2020-11-03T13:01:00Z">
              <w:r>
                <w:rPr>
                  <w:rFonts w:eastAsiaTheme="minorEastAsia" w:hint="eastAsia"/>
                  <w:color w:val="0070C0"/>
                  <w:lang w:val="en-US" w:eastAsia="zh-TW"/>
                </w:rPr>
                <w:t>Issue 3-2: tend to share the view as ZTE</w:t>
              </w:r>
            </w:ins>
            <w:ins w:id="486"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487" w:author="tank" w:date="2020-11-03T13:01:00Z"/>
                <w:rFonts w:eastAsiaTheme="minorEastAsia"/>
                <w:color w:val="0070C0"/>
                <w:lang w:val="en-US" w:eastAsia="zh-CN"/>
              </w:rPr>
            </w:pPr>
            <w:ins w:id="488"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lastRenderedPageBreak/>
        <w:t>CRs/TPs comments collection</w:t>
      </w:r>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489" w:author="Gene Fong" w:date="2020-11-02T10:45:00Z">
              <w:r w:rsidDel="00015D5C">
                <w:rPr>
                  <w:rFonts w:eastAsiaTheme="minorEastAsia" w:hint="eastAsia"/>
                  <w:color w:val="0070C0"/>
                  <w:lang w:val="en-US" w:eastAsia="zh-CN"/>
                </w:rPr>
                <w:delText>Company A</w:delText>
              </w:r>
            </w:del>
            <w:ins w:id="490"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491"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492"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493"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494" w:author="Alexander Sayenko" w:date="2020-11-03T05:30:00Z"/>
        </w:trPr>
        <w:tc>
          <w:tcPr>
            <w:tcW w:w="1239" w:type="dxa"/>
            <w:vMerge/>
          </w:tcPr>
          <w:p w14:paraId="5E1890C1" w14:textId="77777777" w:rsidR="002B7C88" w:rsidRDefault="002B7C88">
            <w:pPr>
              <w:spacing w:after="120"/>
              <w:rPr>
                <w:ins w:id="495"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496" w:author="Alexander Sayenko" w:date="2020-11-03T05:30:00Z"/>
                <w:rFonts w:eastAsiaTheme="minorEastAsia"/>
                <w:color w:val="0070C0"/>
                <w:lang w:val="en-US" w:eastAsia="zh-CN"/>
              </w:rPr>
            </w:pPr>
            <w:ins w:id="497"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2B7C88" w14:paraId="73AD55D7" w14:textId="77777777" w:rsidTr="002B7C88">
        <w:tc>
          <w:tcPr>
            <w:tcW w:w="1239" w:type="dxa"/>
            <w:vMerge w:val="restart"/>
          </w:tcPr>
          <w:p w14:paraId="73AD55D5" w14:textId="77777777" w:rsidR="002B7C88" w:rsidRDefault="002B7C88">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2B7C88" w:rsidRDefault="002B7C88">
            <w:pPr>
              <w:spacing w:after="120"/>
              <w:rPr>
                <w:rFonts w:eastAsiaTheme="minorEastAsia"/>
                <w:color w:val="0070C0"/>
                <w:lang w:val="en-US" w:eastAsia="zh-CN"/>
              </w:rPr>
            </w:pPr>
            <w:del w:id="498" w:author="Gene Fong" w:date="2020-11-02T10:45:00Z">
              <w:r w:rsidDel="00015D5C">
                <w:rPr>
                  <w:rFonts w:eastAsiaTheme="minorEastAsia" w:hint="eastAsia"/>
                  <w:color w:val="0070C0"/>
                  <w:lang w:val="en-US" w:eastAsia="zh-CN"/>
                </w:rPr>
                <w:delText>Company A</w:delText>
              </w:r>
            </w:del>
            <w:ins w:id="499" w:author="Gene Fong" w:date="2020-11-02T10:46:00Z">
              <w:r>
                <w:rPr>
                  <w:rFonts w:eastAsiaTheme="minorEastAsia"/>
                  <w:color w:val="0070C0"/>
                  <w:lang w:val="en-US" w:eastAsia="zh-CN"/>
                </w:rPr>
                <w:t>Q</w:t>
              </w:r>
            </w:ins>
            <w:ins w:id="500" w:author="Gene Fong" w:date="2020-11-02T10:45:00Z">
              <w:r>
                <w:rPr>
                  <w:rFonts w:eastAsiaTheme="minorEastAsia"/>
                  <w:color w:val="0070C0"/>
                  <w:lang w:val="en-US" w:eastAsia="zh-CN"/>
                </w:rPr>
                <w:t>ualcomm: Need to resolve the above discussion points first before considering the CR.</w:t>
              </w:r>
            </w:ins>
          </w:p>
        </w:tc>
      </w:tr>
      <w:tr w:rsidR="002B7C88" w14:paraId="73AD55DA" w14:textId="77777777" w:rsidTr="002B7C88">
        <w:tc>
          <w:tcPr>
            <w:tcW w:w="1239" w:type="dxa"/>
            <w:vMerge/>
          </w:tcPr>
          <w:p w14:paraId="73AD55D8" w14:textId="77777777" w:rsidR="002B7C88" w:rsidRDefault="002B7C88">
            <w:pPr>
              <w:spacing w:after="120"/>
              <w:rPr>
                <w:rFonts w:eastAsiaTheme="minorEastAsia"/>
                <w:color w:val="0070C0"/>
                <w:lang w:val="en-US" w:eastAsia="zh-CN"/>
              </w:rPr>
            </w:pPr>
          </w:p>
        </w:tc>
        <w:tc>
          <w:tcPr>
            <w:tcW w:w="8392" w:type="dxa"/>
          </w:tcPr>
          <w:p w14:paraId="73AD55D9" w14:textId="77777777" w:rsidR="002B7C88" w:rsidRDefault="002B7C88">
            <w:pPr>
              <w:spacing w:after="120"/>
              <w:rPr>
                <w:rFonts w:eastAsiaTheme="minorEastAsia"/>
                <w:color w:val="0070C0"/>
                <w:lang w:val="en-US" w:eastAsia="zh-CN"/>
              </w:rPr>
            </w:pPr>
            <w:ins w:id="501" w:author="RAN4#97 - JOH, Nokia" w:date="2020-11-02T20:15:00Z">
              <w:r>
                <w:rPr>
                  <w:rFonts w:eastAsiaTheme="minorEastAsia"/>
                  <w:color w:val="0070C0"/>
                  <w:lang w:val="en-US" w:eastAsia="zh-CN"/>
                </w:rPr>
                <w:t>Nokia: Discussions are still ongoing for multiple points.</w:t>
              </w:r>
            </w:ins>
            <w:del w:id="50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2B7C88" w14:paraId="73AD55DD" w14:textId="77777777" w:rsidTr="002B7C88">
        <w:tc>
          <w:tcPr>
            <w:tcW w:w="1239" w:type="dxa"/>
            <w:vMerge/>
          </w:tcPr>
          <w:p w14:paraId="73AD55DB" w14:textId="77777777" w:rsidR="002B7C88" w:rsidRDefault="002B7C88">
            <w:pPr>
              <w:spacing w:after="120"/>
              <w:rPr>
                <w:rFonts w:eastAsiaTheme="minorEastAsia"/>
                <w:color w:val="0070C0"/>
                <w:lang w:val="en-US" w:eastAsia="zh-CN"/>
              </w:rPr>
            </w:pPr>
          </w:p>
        </w:tc>
        <w:tc>
          <w:tcPr>
            <w:tcW w:w="8392" w:type="dxa"/>
          </w:tcPr>
          <w:p w14:paraId="73AD55DC" w14:textId="77777777" w:rsidR="002B7C88" w:rsidRDefault="002B7C88">
            <w:pPr>
              <w:spacing w:after="120"/>
              <w:rPr>
                <w:rFonts w:eastAsiaTheme="minorEastAsia"/>
                <w:color w:val="0070C0"/>
                <w:lang w:val="en-US" w:eastAsia="zh-CN"/>
              </w:rPr>
            </w:pPr>
            <w:ins w:id="503" w:author="Skyworks" w:date="2020-11-02T22:48:00Z">
              <w:r>
                <w:rPr>
                  <w:rFonts w:eastAsiaTheme="minorEastAsia"/>
                  <w:color w:val="0070C0"/>
                  <w:lang w:val="en-US" w:eastAsia="zh-CN"/>
                </w:rPr>
                <w:t>Skyworks CR should be discussed later</w:t>
              </w:r>
            </w:ins>
          </w:p>
        </w:tc>
      </w:tr>
      <w:tr w:rsidR="002B7C88" w14:paraId="4428A1B5" w14:textId="77777777" w:rsidTr="002B7C88">
        <w:trPr>
          <w:ins w:id="504" w:author="Alexander Sayenko" w:date="2020-11-03T05:31:00Z"/>
        </w:trPr>
        <w:tc>
          <w:tcPr>
            <w:tcW w:w="1239" w:type="dxa"/>
            <w:vMerge/>
          </w:tcPr>
          <w:p w14:paraId="40DB71D1" w14:textId="77777777" w:rsidR="002B7C88" w:rsidRDefault="002B7C88">
            <w:pPr>
              <w:spacing w:after="120"/>
              <w:rPr>
                <w:ins w:id="505" w:author="Alexander Sayenko" w:date="2020-11-03T05:31:00Z"/>
                <w:rFonts w:eastAsiaTheme="minorEastAsia"/>
                <w:color w:val="0070C0"/>
                <w:lang w:val="en-US" w:eastAsia="zh-CN"/>
              </w:rPr>
            </w:pPr>
          </w:p>
        </w:tc>
        <w:tc>
          <w:tcPr>
            <w:tcW w:w="8392" w:type="dxa"/>
          </w:tcPr>
          <w:p w14:paraId="3DAA2A61" w14:textId="5E016CA9" w:rsidR="002B7C88" w:rsidRDefault="002B7C88" w:rsidP="002B7C88">
            <w:pPr>
              <w:spacing w:after="120"/>
              <w:rPr>
                <w:ins w:id="506" w:author="Alexander Sayenko" w:date="2020-11-03T05:31:00Z"/>
                <w:rFonts w:eastAsiaTheme="minorEastAsia"/>
                <w:color w:val="0070C0"/>
                <w:lang w:val="en-US" w:eastAsia="zh-CN"/>
              </w:rPr>
            </w:pPr>
            <w:ins w:id="507"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508" w:author="Alexander Sayenko" w:date="2020-11-03T05:32:00Z">
              <w:r w:rsidR="00A42168">
                <w:rPr>
                  <w:rFonts w:eastAsiaTheme="minorEastAsia"/>
                  <w:color w:val="0070C0"/>
                  <w:lang w:val="en-US" w:eastAsia="zh-CN"/>
                </w:rPr>
                <w:t xml:space="preserve"> </w:t>
              </w:r>
            </w:ins>
            <w:ins w:id="509"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bl>
    <w:p w14:paraId="73AD55DE" w14:textId="77777777" w:rsidR="00932FC2" w:rsidRDefault="00932FC2">
      <w:pPr>
        <w:rPr>
          <w:color w:val="0070C0"/>
          <w:lang w:val="en-US" w:eastAsia="zh-CN"/>
        </w:rPr>
      </w:pPr>
    </w:p>
    <w:p w14:paraId="73AD55DF" w14:textId="77777777" w:rsidR="00932FC2" w:rsidRDefault="0023379C">
      <w:pPr>
        <w:pStyle w:val="Heading2"/>
      </w:pPr>
      <w:r>
        <w:t>Summary</w:t>
      </w:r>
      <w:r>
        <w:rPr>
          <w:rFonts w:hint="eastAsia"/>
        </w:rPr>
        <w:t xml:space="preserve"> for 1st round </w:t>
      </w:r>
    </w:p>
    <w:p w14:paraId="73AD55E0" w14:textId="77777777" w:rsidR="00932FC2" w:rsidRDefault="0023379C">
      <w:pPr>
        <w:pStyle w:val="Heading3"/>
        <w:rPr>
          <w:sz w:val="24"/>
          <w:szCs w:val="16"/>
        </w:rPr>
      </w:pPr>
      <w:r>
        <w:rPr>
          <w:sz w:val="24"/>
          <w:szCs w:val="16"/>
        </w:rPr>
        <w:t xml:space="preserve">Open issues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5E4" w14:textId="77777777">
        <w:tc>
          <w:tcPr>
            <w:tcW w:w="1242" w:type="dxa"/>
          </w:tcPr>
          <w:p w14:paraId="73AD55E2" w14:textId="77777777" w:rsidR="00932FC2" w:rsidRDefault="00932FC2">
            <w:pPr>
              <w:rPr>
                <w:rFonts w:eastAsiaTheme="minorEastAsia"/>
                <w:b/>
                <w:bCs/>
                <w:color w:val="0070C0"/>
                <w:lang w:val="en-US" w:eastAsia="zh-CN"/>
              </w:rPr>
            </w:pPr>
          </w:p>
        </w:tc>
        <w:tc>
          <w:tcPr>
            <w:tcW w:w="8615"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tc>
          <w:tcPr>
            <w:tcW w:w="1242" w:type="dxa"/>
          </w:tcPr>
          <w:p w14:paraId="73AD55E5"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5E6"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5E7"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5E8"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lastRenderedPageBreak/>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5FC" w14:textId="77777777">
        <w:tc>
          <w:tcPr>
            <w:tcW w:w="1242"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FF" w14:textId="77777777">
        <w:tc>
          <w:tcPr>
            <w:tcW w:w="1242" w:type="dxa"/>
          </w:tcPr>
          <w:p w14:paraId="73AD55FD"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FE"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0" w14:textId="77777777" w:rsidR="00932FC2" w:rsidRDefault="00932FC2">
      <w:pPr>
        <w:rPr>
          <w:color w:val="0070C0"/>
          <w:lang w:val="en-US" w:eastAsia="zh-CN"/>
        </w:rPr>
      </w:pPr>
    </w:p>
    <w:p w14:paraId="73AD5601"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r>
        <w:rPr>
          <w:lang w:eastAsia="ja-JP"/>
        </w:rPr>
        <w:t>Topic #4: Others</w:t>
      </w:r>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r>
        <w:rPr>
          <w:rFonts w:hint="eastAsia"/>
        </w:rPr>
        <w:t>Open issues</w:t>
      </w:r>
      <w:r>
        <w:t xml:space="preserve"> summary</w:t>
      </w:r>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r>
        <w:rPr>
          <w:sz w:val="24"/>
          <w:szCs w:val="16"/>
        </w:rPr>
        <w:t>Sub-topic 4-1</w:t>
      </w:r>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r>
        <w:rPr>
          <w:sz w:val="24"/>
          <w:szCs w:val="16"/>
        </w:rPr>
        <w:t>Sub-topic 4-2</w:t>
      </w:r>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r>
        <w:rPr>
          <w:sz w:val="24"/>
          <w:szCs w:val="16"/>
        </w:rPr>
        <w:t>Sub-topic 4-3</w:t>
      </w:r>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RAN#90e.(</w:t>
      </w:r>
      <w:proofErr w:type="spellStart"/>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583"/>
        <w:gridCol w:w="8274"/>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510" w:author="RAN4#97 - JOH, Nokia" w:date="2020-11-02T20:15:00Z">
              <w:r w:rsidRPr="00BA6668">
                <w:rPr>
                  <w:rFonts w:eastAsiaTheme="minorEastAsia"/>
                  <w:lang w:val="en-US" w:eastAsia="zh-CN"/>
                </w:rPr>
                <w:t>Nokia</w:t>
              </w:r>
            </w:ins>
            <w:del w:id="511"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512" w:author="RAN4#97 - JOH, Nokia" w:date="2020-11-02T20:15:00Z"/>
                <w:rFonts w:eastAsiaTheme="minorEastAsia"/>
                <w:lang w:val="en-US" w:eastAsia="zh-CN"/>
              </w:rPr>
            </w:pPr>
            <w:ins w:id="513"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514" w:author="RAN4#97 - JOH, Nokia" w:date="2020-11-02T20:15:00Z"/>
                <w:rFonts w:eastAsiaTheme="minorEastAsia"/>
                <w:lang w:val="en-US" w:eastAsia="zh-CN"/>
              </w:rPr>
            </w:pPr>
            <w:ins w:id="515"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516" w:author="RAN4#97 - JOH, Nokia" w:date="2020-11-02T20:15:00Z"/>
                <w:rFonts w:eastAsiaTheme="minorEastAsia"/>
                <w:color w:val="0070C0"/>
                <w:lang w:val="en-US" w:eastAsia="zh-CN"/>
              </w:rPr>
            </w:pPr>
            <w:del w:id="517"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518" w:author="RAN4#97 - JOH, Nokia" w:date="2020-11-02T20:15:00Z"/>
                <w:rFonts w:eastAsiaTheme="minorEastAsia"/>
                <w:color w:val="0070C0"/>
                <w:lang w:val="en-US" w:eastAsia="zh-CN"/>
              </w:rPr>
            </w:pPr>
            <w:del w:id="519"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520" w:author="RAN4#97 - JOH, Nokia" w:date="2020-11-02T20:15:00Z"/>
                <w:rFonts w:eastAsiaTheme="minorEastAsia"/>
                <w:color w:val="0070C0"/>
                <w:lang w:val="en-US" w:eastAsia="zh-CN"/>
              </w:rPr>
            </w:pPr>
            <w:del w:id="521"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522"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523" w:author="10164284" w:date="2020-11-02T23:18:00Z"/>
        </w:trPr>
        <w:tc>
          <w:tcPr>
            <w:tcW w:w="1583" w:type="dxa"/>
          </w:tcPr>
          <w:p w14:paraId="73AD564A" w14:textId="77777777" w:rsidR="00932FC2" w:rsidRDefault="0023379C">
            <w:pPr>
              <w:spacing w:after="120"/>
              <w:rPr>
                <w:ins w:id="524" w:author="10164284" w:date="2020-11-02T23:18:00Z"/>
                <w:rFonts w:eastAsiaTheme="minorEastAsia"/>
                <w:color w:val="0070C0"/>
                <w:lang w:val="en-US" w:eastAsia="zh-CN"/>
              </w:rPr>
            </w:pPr>
            <w:ins w:id="525"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526" w:author="10164284" w:date="2020-11-02T23:18:00Z"/>
                <w:rFonts w:eastAsiaTheme="minorEastAsia"/>
                <w:color w:val="0070C0"/>
                <w:lang w:val="en-US" w:eastAsia="zh-CN"/>
              </w:rPr>
            </w:pPr>
            <w:ins w:id="527"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528" w:author="10164284" w:date="2020-11-02T23:18:00Z"/>
                <w:rFonts w:eastAsiaTheme="minorEastAsia"/>
                <w:color w:val="0070C0"/>
                <w:lang w:val="en-US" w:eastAsia="zh-CN"/>
              </w:rPr>
            </w:pPr>
            <w:ins w:id="529" w:author="10164284" w:date="2020-11-02T23:18:00Z">
              <w:r>
                <w:rPr>
                  <w:rFonts w:eastAsiaTheme="minorEastAsia" w:hint="eastAsia"/>
                  <w:color w:val="0070C0"/>
                  <w:lang w:val="en-US" w:eastAsia="zh-CN"/>
                </w:rPr>
                <w:t>Sub topic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w:t>
              </w:r>
              <w:proofErr w:type="gramStart"/>
              <w:r>
                <w:rPr>
                  <w:rFonts w:eastAsiaTheme="minorEastAsia" w:hint="eastAsia"/>
                  <w:color w:val="0070C0"/>
                  <w:lang w:val="en-US" w:eastAsia="zh-CN"/>
                </w:rPr>
                <w:t>bandwidth,</w:t>
              </w:r>
              <w:proofErr w:type="gramEnd"/>
              <w:r>
                <w:rPr>
                  <w:rFonts w:eastAsiaTheme="minorEastAsia" w:hint="eastAsia"/>
                  <w:color w:val="0070C0"/>
                  <w:lang w:val="en-US" w:eastAsia="zh-CN"/>
                </w:rPr>
                <w:t xml:space="preserve"> however for PC3 UE, we need further discussion on that.</w:t>
              </w:r>
            </w:ins>
          </w:p>
        </w:tc>
      </w:tr>
      <w:tr w:rsidR="00015D5C" w14:paraId="73AD5652" w14:textId="77777777" w:rsidTr="005A101B">
        <w:trPr>
          <w:ins w:id="530" w:author="Gene Fong" w:date="2020-11-02T10:47:00Z"/>
        </w:trPr>
        <w:tc>
          <w:tcPr>
            <w:tcW w:w="1583" w:type="dxa"/>
          </w:tcPr>
          <w:p w14:paraId="73AD564E" w14:textId="77777777" w:rsidR="00015D5C" w:rsidRDefault="00015D5C">
            <w:pPr>
              <w:spacing w:after="120"/>
              <w:rPr>
                <w:ins w:id="531" w:author="Gene Fong" w:date="2020-11-02T10:47:00Z"/>
                <w:rFonts w:eastAsiaTheme="minorEastAsia"/>
                <w:color w:val="0070C0"/>
                <w:lang w:val="en-US" w:eastAsia="zh-CN"/>
              </w:rPr>
            </w:pPr>
            <w:ins w:id="532"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533" w:author="Gene Fong" w:date="2020-11-02T10:56:00Z"/>
                <w:rFonts w:eastAsiaTheme="minorEastAsia"/>
                <w:color w:val="0070C0"/>
                <w:lang w:val="en-US" w:eastAsia="zh-CN"/>
              </w:rPr>
            </w:pPr>
            <w:ins w:id="534" w:author="Gene Fong" w:date="2020-11-02T10:47:00Z">
              <w:r>
                <w:rPr>
                  <w:rFonts w:eastAsiaTheme="minorEastAsia"/>
                  <w:color w:val="0070C0"/>
                  <w:lang w:val="en-US" w:eastAsia="zh-CN"/>
                </w:rPr>
                <w:t xml:space="preserve">Issue 4-1:  </w:t>
              </w:r>
            </w:ins>
            <w:ins w:id="535"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536"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537" w:author="Gene Fong" w:date="2020-11-02T11:00:00Z"/>
                <w:rFonts w:eastAsiaTheme="minorEastAsia"/>
                <w:color w:val="0070C0"/>
                <w:lang w:val="en-US" w:eastAsia="zh-CN"/>
              </w:rPr>
            </w:pPr>
            <w:ins w:id="538" w:author="Gene Fong" w:date="2020-11-02T10:56:00Z">
              <w:r>
                <w:rPr>
                  <w:rFonts w:eastAsiaTheme="minorEastAsia"/>
                  <w:color w:val="0070C0"/>
                  <w:lang w:val="en-US" w:eastAsia="zh-CN"/>
                </w:rPr>
                <w:t xml:space="preserve">Issue 4-2:  </w:t>
              </w:r>
            </w:ins>
            <w:ins w:id="539"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540" w:author="Gene Fong" w:date="2020-11-02T10:58:00Z">
              <w:r>
                <w:rPr>
                  <w:rFonts w:eastAsiaTheme="minorEastAsia"/>
                  <w:color w:val="0070C0"/>
                  <w:lang w:val="en-US" w:eastAsia="zh-CN"/>
                </w:rPr>
                <w:t xml:space="preserve"> </w:t>
              </w:r>
            </w:ins>
            <w:ins w:id="541" w:author="Gene Fong" w:date="2020-11-02T10:57:00Z">
              <w:r>
                <w:rPr>
                  <w:rFonts w:eastAsiaTheme="minorEastAsia"/>
                  <w:color w:val="0070C0"/>
                  <w:lang w:val="en-US" w:eastAsia="zh-CN"/>
                </w:rPr>
                <w:t>since UE has already been covered by NS_54</w:t>
              </w:r>
            </w:ins>
            <w:ins w:id="542"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543"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544" w:author="Gene Fong" w:date="2020-11-02T11:00:00Z">
              <w:r>
                <w:rPr>
                  <w:rFonts w:eastAsiaTheme="minorEastAsia"/>
                  <w:color w:val="0070C0"/>
                  <w:lang w:val="en-US" w:eastAsia="zh-CN"/>
                </w:rPr>
                <w:t>, etc., as needed by their own implementation.</w:t>
              </w:r>
            </w:ins>
            <w:ins w:id="545" w:author="Gene Fong" w:date="2020-11-02T10:52:00Z">
              <w:r>
                <w:rPr>
                  <w:rFonts w:eastAsiaTheme="minorEastAsia"/>
                  <w:color w:val="0070C0"/>
                  <w:lang w:val="en-US" w:eastAsia="zh-CN"/>
                </w:rPr>
                <w:t xml:space="preserve"> </w:t>
              </w:r>
            </w:ins>
            <w:ins w:id="546" w:author="Gene Fong" w:date="2020-11-02T10:51:00Z">
              <w:r>
                <w:rPr>
                  <w:rFonts w:eastAsiaTheme="minorEastAsia"/>
                  <w:color w:val="0070C0"/>
                  <w:lang w:val="en-US" w:eastAsia="zh-CN"/>
                </w:rPr>
                <w:t xml:space="preserve">  </w:t>
              </w:r>
            </w:ins>
            <w:ins w:id="547" w:author="Gene Fong" w:date="2020-11-02T11:04:00Z">
              <w:r w:rsidR="00F51D60">
                <w:rPr>
                  <w:rFonts w:eastAsiaTheme="minorEastAsia"/>
                  <w:color w:val="0070C0"/>
                  <w:lang w:val="en-US" w:eastAsia="zh-CN"/>
                </w:rPr>
                <w:t xml:space="preserve">Spec changes should </w:t>
              </w:r>
            </w:ins>
            <w:ins w:id="548"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549" w:author="Gene Fong" w:date="2020-11-02T10:47:00Z"/>
                <w:rFonts w:eastAsiaTheme="minorEastAsia"/>
                <w:color w:val="0070C0"/>
                <w:lang w:val="en-US" w:eastAsia="zh-CN"/>
              </w:rPr>
            </w:pPr>
            <w:ins w:id="550" w:author="Gene Fong" w:date="2020-11-02T11:00:00Z">
              <w:r>
                <w:rPr>
                  <w:rFonts w:eastAsiaTheme="minorEastAsia"/>
                  <w:color w:val="0070C0"/>
                  <w:lang w:val="en-US" w:eastAsia="zh-CN"/>
                </w:rPr>
                <w:t xml:space="preserve">Issue 4-3:  </w:t>
              </w:r>
            </w:ins>
            <w:ins w:id="551"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552" w:author="Gene Fong" w:date="2020-11-02T11:02:00Z">
              <w:r>
                <w:rPr>
                  <w:rFonts w:eastAsiaTheme="minorEastAsia"/>
                  <w:color w:val="0070C0"/>
                  <w:lang w:val="en-US" w:eastAsia="zh-CN"/>
                </w:rPr>
                <w:t xml:space="preserve">s or other Rel-17 work items.  We do not anticipate a RAN4-led Rel-17 </w:t>
              </w:r>
            </w:ins>
            <w:ins w:id="553" w:author="Gene Fong" w:date="2020-11-02T11:03:00Z">
              <w:r>
                <w:rPr>
                  <w:rFonts w:eastAsiaTheme="minorEastAsia"/>
                  <w:color w:val="0070C0"/>
                  <w:lang w:val="en-US" w:eastAsia="zh-CN"/>
                </w:rPr>
                <w:t xml:space="preserve">dedicated </w:t>
              </w:r>
            </w:ins>
            <w:ins w:id="554" w:author="Gene Fong" w:date="2020-11-02T11:02:00Z">
              <w:r>
                <w:rPr>
                  <w:rFonts w:eastAsiaTheme="minorEastAsia"/>
                  <w:color w:val="0070C0"/>
                  <w:lang w:val="en-US" w:eastAsia="zh-CN"/>
                </w:rPr>
                <w:t>work item on NR-U e</w:t>
              </w:r>
            </w:ins>
            <w:ins w:id="555" w:author="Gene Fong" w:date="2020-11-02T11:03:00Z">
              <w:r>
                <w:rPr>
                  <w:rFonts w:eastAsiaTheme="minorEastAsia"/>
                  <w:color w:val="0070C0"/>
                  <w:lang w:val="en-US" w:eastAsia="zh-CN"/>
                </w:rPr>
                <w:t>nhancements.</w:t>
              </w:r>
            </w:ins>
          </w:p>
        </w:tc>
      </w:tr>
      <w:tr w:rsidR="00A76EA3" w14:paraId="73AD5657" w14:textId="77777777" w:rsidTr="005A101B">
        <w:trPr>
          <w:ins w:id="556" w:author="Azcuy, Frank" w:date="2020-11-02T15:20:00Z"/>
        </w:trPr>
        <w:tc>
          <w:tcPr>
            <w:tcW w:w="1583" w:type="dxa"/>
          </w:tcPr>
          <w:p w14:paraId="73AD5653" w14:textId="77777777" w:rsidR="00A76EA3" w:rsidRDefault="00A76EA3">
            <w:pPr>
              <w:spacing w:after="120"/>
              <w:rPr>
                <w:ins w:id="557" w:author="Azcuy, Frank" w:date="2020-11-02T15:20:00Z"/>
                <w:rFonts w:eastAsiaTheme="minorEastAsia"/>
                <w:color w:val="0070C0"/>
                <w:lang w:val="en-US" w:eastAsia="zh-CN"/>
              </w:rPr>
            </w:pPr>
            <w:ins w:id="558" w:author="Azcuy, Frank" w:date="2020-11-02T15:20:00Z">
              <w:r>
                <w:rPr>
                  <w:rFonts w:eastAsiaTheme="minorEastAsia"/>
                  <w:color w:val="0070C0"/>
                  <w:lang w:val="en-US" w:eastAsia="zh-CN"/>
                </w:rPr>
                <w:t>Charter Communications Inc.</w:t>
              </w:r>
            </w:ins>
          </w:p>
        </w:tc>
        <w:tc>
          <w:tcPr>
            <w:tcW w:w="8274" w:type="dxa"/>
          </w:tcPr>
          <w:p w14:paraId="73AD5654" w14:textId="77777777" w:rsidR="00A76EA3" w:rsidRDefault="00A76EA3">
            <w:pPr>
              <w:spacing w:after="120"/>
              <w:rPr>
                <w:ins w:id="559" w:author="Azcuy, Frank" w:date="2020-11-02T15:21:00Z"/>
                <w:rFonts w:eastAsiaTheme="minorEastAsia"/>
                <w:color w:val="0070C0"/>
                <w:lang w:val="en-US" w:eastAsia="zh-CN"/>
              </w:rPr>
            </w:pPr>
            <w:ins w:id="560"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561" w:author="Azcuy, Frank" w:date="2020-11-02T15:24:00Z"/>
                <w:rFonts w:eastAsiaTheme="minorEastAsia"/>
                <w:color w:val="2E74B5" w:themeColor="accent5" w:themeShade="BF"/>
                <w:lang w:val="en-US" w:eastAsia="zh-CN"/>
              </w:rPr>
            </w:pPr>
            <w:ins w:id="562" w:author="Azcuy, Frank" w:date="2020-11-02T15:21:00Z">
              <w:r>
                <w:rPr>
                  <w:rFonts w:eastAsiaTheme="minorEastAsia"/>
                  <w:color w:val="0070C0"/>
                  <w:lang w:val="en-US" w:eastAsia="zh-CN"/>
                </w:rPr>
                <w:t xml:space="preserve">Issue 4-2: We believe </w:t>
              </w:r>
            </w:ins>
            <w:ins w:id="563" w:author="Azcuy, Frank" w:date="2020-11-02T15:22:00Z">
              <w:r w:rsidRPr="00A76EA3">
                <w:rPr>
                  <w:rFonts w:eastAsiaTheme="minorEastAsia"/>
                  <w:color w:val="2E74B5" w:themeColor="accent5" w:themeShade="BF"/>
                  <w:lang w:val="en-US" w:eastAsia="zh-CN"/>
                  <w:rPrChange w:id="564" w:author="Azcuy, Frank" w:date="2020-11-02T15:23:00Z">
                    <w:rPr>
                      <w:rFonts w:eastAsiaTheme="minorEastAsia"/>
                      <w:lang w:val="en-US" w:eastAsia="zh-CN"/>
                    </w:rPr>
                  </w:rPrChange>
                </w:rPr>
                <w:t>is an implementation related issue</w:t>
              </w:r>
            </w:ins>
            <w:ins w:id="565" w:author="Azcuy, Frank" w:date="2020-11-02T15:23:00Z">
              <w:r>
                <w:rPr>
                  <w:rFonts w:eastAsiaTheme="minorEastAsia"/>
                  <w:color w:val="2E74B5" w:themeColor="accent5" w:themeShade="BF"/>
                  <w:lang w:val="en-US" w:eastAsia="zh-CN"/>
                </w:rPr>
                <w:t xml:space="preserve"> and it should be left at the vend</w:t>
              </w:r>
            </w:ins>
            <w:ins w:id="566"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567" w:author="Azcuy, Frank" w:date="2020-11-02T15:20:00Z"/>
                <w:rFonts w:eastAsiaTheme="minorEastAsia"/>
                <w:color w:val="0070C0"/>
                <w:lang w:val="en-US" w:eastAsia="zh-CN"/>
              </w:rPr>
            </w:pPr>
            <w:ins w:id="568" w:author="Azcuy, Frank" w:date="2020-11-02T15:24:00Z">
              <w:r>
                <w:rPr>
                  <w:rFonts w:eastAsiaTheme="minorEastAsia"/>
                  <w:color w:val="2E74B5" w:themeColor="accent5" w:themeShade="BF"/>
                  <w:lang w:val="en-US" w:eastAsia="zh-CN"/>
                </w:rPr>
                <w:t xml:space="preserve">Issue 4-3: </w:t>
              </w:r>
            </w:ins>
            <w:ins w:id="569" w:author="Azcuy, Frank" w:date="2020-11-02T15:25:00Z">
              <w:r>
                <w:rPr>
                  <w:rFonts w:eastAsiaTheme="minorEastAsia"/>
                  <w:color w:val="2E74B5" w:themeColor="accent5" w:themeShade="BF"/>
                  <w:lang w:val="en-US" w:eastAsia="zh-CN"/>
                </w:rPr>
                <w:t>We are supportive of the proposal to continue work</w:t>
              </w:r>
            </w:ins>
            <w:ins w:id="570" w:author="Azcuy, Frank" w:date="2020-11-02T15:26:00Z">
              <w:r>
                <w:rPr>
                  <w:rFonts w:eastAsiaTheme="minorEastAsia"/>
                  <w:color w:val="2E74B5" w:themeColor="accent5" w:themeShade="BF"/>
                  <w:lang w:val="en-US" w:eastAsia="zh-CN"/>
                </w:rPr>
                <w:t>ing NR-U to enable enhancements from Rel-16.  Whether this work can be done as a de</w:t>
              </w:r>
            </w:ins>
            <w:ins w:id="571" w:author="Azcuy, Frank" w:date="2020-11-02T15:27:00Z">
              <w:r>
                <w:rPr>
                  <w:rFonts w:eastAsiaTheme="minorEastAsia"/>
                  <w:color w:val="2E74B5" w:themeColor="accent5" w:themeShade="BF"/>
                  <w:lang w:val="en-US" w:eastAsia="zh-CN"/>
                </w:rPr>
                <w:t>dicated work item on NR-U enhancements or under other Rel-1</w:t>
              </w:r>
            </w:ins>
            <w:ins w:id="572"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con’s  as a dedicated work item on NR-U enhancements or under other </w:t>
              </w:r>
            </w:ins>
            <w:ins w:id="573"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574" w:author="Skyworks" w:date="2020-11-02T22:50:00Z"/>
        </w:trPr>
        <w:tc>
          <w:tcPr>
            <w:tcW w:w="1583" w:type="dxa"/>
          </w:tcPr>
          <w:p w14:paraId="73AD5658" w14:textId="77777777" w:rsidR="00E67837" w:rsidRDefault="00E67837">
            <w:pPr>
              <w:spacing w:after="120"/>
              <w:rPr>
                <w:ins w:id="575" w:author="Skyworks" w:date="2020-11-02T22:50:00Z"/>
                <w:rFonts w:eastAsiaTheme="minorEastAsia"/>
                <w:color w:val="0070C0"/>
                <w:lang w:val="en-US" w:eastAsia="zh-CN"/>
              </w:rPr>
            </w:pPr>
            <w:ins w:id="576"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577" w:author="Skyworks" w:date="2020-11-02T22:53:00Z"/>
                <w:rFonts w:eastAsiaTheme="minorEastAsia"/>
                <w:color w:val="0070C0"/>
                <w:lang w:val="en-US" w:eastAsia="zh-CN"/>
              </w:rPr>
            </w:pPr>
            <w:ins w:id="578"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579" w:author="Skyworks" w:date="2020-11-02T22:51:00Z">
              <w:r>
                <w:rPr>
                  <w:rFonts w:eastAsiaTheme="minorEastAsia"/>
                  <w:color w:val="0070C0"/>
                  <w:lang w:val="en-US" w:eastAsia="zh-CN"/>
                </w:rPr>
                <w:t>d</w:t>
              </w:r>
            </w:ins>
            <w:ins w:id="580" w:author="Skyworks" w:date="2020-11-02T22:50:00Z">
              <w:r>
                <w:rPr>
                  <w:rFonts w:eastAsiaTheme="minorEastAsia"/>
                  <w:color w:val="0070C0"/>
                  <w:lang w:val="en-US" w:eastAsia="zh-CN"/>
                </w:rPr>
                <w:t xml:space="preserve"> for outdoor is an implementation choice </w:t>
              </w:r>
            </w:ins>
            <w:ins w:id="581" w:author="Skyworks" w:date="2020-11-02T22:52:00Z">
              <w:r>
                <w:rPr>
                  <w:rFonts w:eastAsiaTheme="minorEastAsia"/>
                  <w:color w:val="0070C0"/>
                  <w:lang w:val="en-US" w:eastAsia="zh-CN"/>
                </w:rPr>
                <w:t>on the network side.</w:t>
              </w:r>
            </w:ins>
            <w:ins w:id="582" w:author="Skyworks" w:date="2020-11-02T22:59:00Z">
              <w:r w:rsidR="0027019A">
                <w:rPr>
                  <w:rFonts w:eastAsiaTheme="minorEastAsia"/>
                  <w:color w:val="0070C0"/>
                  <w:lang w:val="en-US" w:eastAsia="zh-CN"/>
                </w:rPr>
                <w:t xml:space="preserve"> Actually we already have skipped some channels based on aligning with </w:t>
              </w:r>
              <w:proofErr w:type="spellStart"/>
              <w:r w:rsidR="0027019A">
                <w:rPr>
                  <w:rFonts w:eastAsiaTheme="minorEastAsia"/>
                  <w:color w:val="0070C0"/>
                  <w:lang w:val="en-US" w:eastAsia="zh-CN"/>
                </w:rPr>
                <w:t>WiFi</w:t>
              </w:r>
              <w:proofErr w:type="spellEnd"/>
              <w:r w:rsidR="0027019A">
                <w:rPr>
                  <w:rFonts w:eastAsiaTheme="minorEastAsia"/>
                  <w:color w:val="0070C0"/>
                  <w:lang w:val="en-US" w:eastAsia="zh-CN"/>
                </w:rPr>
                <w:t xml:space="preserve"> which is considering </w:t>
              </w:r>
            </w:ins>
            <w:ins w:id="583" w:author="Skyworks" w:date="2020-11-02T23:00:00Z">
              <w:r w:rsidR="0027019A">
                <w:rPr>
                  <w:rFonts w:eastAsiaTheme="minorEastAsia"/>
                  <w:color w:val="0070C0"/>
                  <w:lang w:val="en-US" w:eastAsia="zh-CN"/>
                </w:rPr>
                <w:t xml:space="preserve">EU rail </w:t>
              </w:r>
              <w:proofErr w:type="gramStart"/>
              <w:r w:rsidR="0027019A">
                <w:rPr>
                  <w:rFonts w:eastAsiaTheme="minorEastAsia"/>
                  <w:color w:val="0070C0"/>
                  <w:lang w:val="en-US" w:eastAsia="zh-CN"/>
                </w:rPr>
                <w:t>ITS</w:t>
              </w:r>
              <w:proofErr w:type="gramEnd"/>
              <w:r w:rsidR="0027019A">
                <w:rPr>
                  <w:rFonts w:eastAsiaTheme="minorEastAsia"/>
                  <w:color w:val="0070C0"/>
                  <w:lang w:val="en-US" w:eastAsia="zh-CN"/>
                </w:rPr>
                <w:t xml:space="preserve"> in the first 10MHz of the band which is not required in the US. Any </w:t>
              </w:r>
            </w:ins>
            <w:ins w:id="584"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585" w:author="Skyworks" w:date="2020-11-02T22:54:00Z"/>
                <w:rFonts w:eastAsiaTheme="minorEastAsia"/>
                <w:color w:val="0070C0"/>
                <w:lang w:val="en-US" w:eastAsia="zh-CN"/>
              </w:rPr>
            </w:pPr>
            <w:ins w:id="586" w:author="Skyworks" w:date="2020-11-02T22:53:00Z">
              <w:r>
                <w:rPr>
                  <w:rFonts w:eastAsiaTheme="minorEastAsia"/>
                  <w:color w:val="0070C0"/>
                  <w:lang w:val="en-US" w:eastAsia="zh-CN"/>
                </w:rPr>
                <w:t>Issue 4-3: Skyworks understands that it is difficult to as</w:t>
              </w:r>
            </w:ins>
            <w:ins w:id="587" w:author="Skyworks" w:date="2020-11-02T22:54:00Z">
              <w:r>
                <w:rPr>
                  <w:rFonts w:eastAsiaTheme="minorEastAsia"/>
                  <w:color w:val="0070C0"/>
                  <w:lang w:val="en-US" w:eastAsia="zh-CN"/>
                </w:rPr>
                <w:t xml:space="preserve">sess what can be done under the R17 scope. May be at least it would be good if we could agree within RAN4 that some items are moved to </w:t>
              </w:r>
              <w:r>
                <w:rPr>
                  <w:rFonts w:eastAsiaTheme="minorEastAsia"/>
                  <w:color w:val="0070C0"/>
                  <w:lang w:val="en-US" w:eastAsia="zh-CN"/>
                </w:rPr>
                <w:lastRenderedPageBreak/>
                <w:t>basket/gen</w:t>
              </w:r>
            </w:ins>
            <w:ins w:id="588" w:author="Skyworks" w:date="2020-11-02T22:58:00Z">
              <w:r>
                <w:rPr>
                  <w:rFonts w:eastAsiaTheme="minorEastAsia"/>
                  <w:color w:val="0070C0"/>
                  <w:lang w:val="en-US" w:eastAsia="zh-CN"/>
                </w:rPr>
                <w:t>e</w:t>
              </w:r>
            </w:ins>
            <w:ins w:id="589"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590" w:author="Skyworks" w:date="2020-11-02T22:55:00Z"/>
                <w:rFonts w:eastAsiaTheme="minorEastAsia"/>
                <w:color w:val="0070C0"/>
                <w:lang w:val="en-US" w:eastAsia="zh-CN"/>
              </w:rPr>
              <w:pPrChange w:id="591" w:author="Unknown" w:date="2020-11-02T22:55:00Z">
                <w:pPr>
                  <w:overflowPunct/>
                  <w:autoSpaceDE/>
                  <w:autoSpaceDN/>
                  <w:adjustRightInd/>
                  <w:spacing w:after="120"/>
                  <w:textAlignment w:val="auto"/>
                </w:pPr>
              </w:pPrChange>
            </w:pPr>
            <w:ins w:id="592"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593" w:author="Skyworks" w:date="2020-11-02T22:57:00Z"/>
                <w:rFonts w:eastAsiaTheme="minorEastAsia"/>
                <w:color w:val="0070C0"/>
                <w:lang w:val="en-US" w:eastAsia="zh-CN"/>
              </w:rPr>
              <w:pPrChange w:id="594" w:author="Unknown" w:date="2020-11-02T22:55:00Z">
                <w:pPr>
                  <w:overflowPunct/>
                  <w:autoSpaceDE/>
                  <w:autoSpaceDN/>
                  <w:adjustRightInd/>
                  <w:spacing w:after="120"/>
                  <w:textAlignment w:val="auto"/>
                </w:pPr>
              </w:pPrChange>
            </w:pPr>
            <w:ins w:id="595" w:author="Skyworks" w:date="2020-11-02T22:55:00Z">
              <w:r>
                <w:rPr>
                  <w:rFonts w:eastAsiaTheme="minorEastAsia"/>
                  <w:color w:val="0070C0"/>
                  <w:lang w:val="en-US" w:eastAsia="zh-CN"/>
                </w:rPr>
                <w:t>100MHz</w:t>
              </w:r>
            </w:ins>
            <w:ins w:id="596" w:author="Skyworks" w:date="2020-11-02T22:56:00Z">
              <w:r>
                <w:rPr>
                  <w:rFonts w:eastAsiaTheme="minorEastAsia"/>
                  <w:color w:val="0070C0"/>
                  <w:lang w:val="en-US" w:eastAsia="zh-CN"/>
                </w:rPr>
                <w:t xml:space="preserve"> for n46/n96 </w:t>
              </w:r>
            </w:ins>
            <w:ins w:id="597" w:author="Skyworks" w:date="2020-11-02T22:55:00Z">
              <w:r>
                <w:rPr>
                  <w:rFonts w:eastAsiaTheme="minorEastAsia"/>
                  <w:color w:val="0070C0"/>
                  <w:lang w:val="en-US" w:eastAsia="zh-CN"/>
                </w:rPr>
                <w:t xml:space="preserve"> moved to </w:t>
              </w:r>
            </w:ins>
            <w:ins w:id="598" w:author="Skyworks" w:date="2020-11-02T22:57:00Z">
              <w:r w:rsidRPr="0027019A">
                <w:rPr>
                  <w:rFonts w:eastAsiaTheme="minorEastAsia"/>
                  <w:color w:val="0070C0"/>
                  <w:lang w:val="en-US" w:eastAsia="zh-CN"/>
                </w:rPr>
                <w:t xml:space="preserve">NR_bands_R17_BWs </w:t>
              </w:r>
            </w:ins>
            <w:ins w:id="599"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600" w:author="Skyworks" w:date="2020-11-02T22:50:00Z"/>
                <w:rFonts w:eastAsiaTheme="minorEastAsia"/>
                <w:color w:val="0070C0"/>
                <w:lang w:val="en-US" w:eastAsia="zh-CN"/>
                <w:rPrChange w:id="601" w:author="Skyworks" w:date="2020-11-02T22:57:00Z">
                  <w:rPr>
                    <w:ins w:id="602" w:author="Skyworks" w:date="2020-11-02T22:50:00Z"/>
                    <w:rFonts w:eastAsia="SimSun"/>
                    <w:lang w:val="en-US" w:eastAsia="zh-CN"/>
                  </w:rPr>
                </w:rPrChange>
              </w:rPr>
            </w:pPr>
            <w:ins w:id="603"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604" w:author="Skyworks" w:date="2020-11-02T22:58:00Z">
              <w:r>
                <w:rPr>
                  <w:rFonts w:eastAsiaTheme="minorEastAsia"/>
                  <w:color w:val="0070C0"/>
                  <w:lang w:val="en-US" w:eastAsia="zh-CN"/>
                </w:rPr>
                <w:t>encement</w:t>
              </w:r>
            </w:ins>
            <w:proofErr w:type="spellEnd"/>
            <w:ins w:id="605" w:author="Skyworks" w:date="2020-11-02T22:57:00Z">
              <w:r>
                <w:rPr>
                  <w:rFonts w:eastAsiaTheme="minorEastAsia"/>
                  <w:color w:val="0070C0"/>
                  <w:lang w:val="en-US" w:eastAsia="zh-CN"/>
                </w:rPr>
                <w:t xml:space="preserve"> WI.</w:t>
              </w:r>
            </w:ins>
            <w:ins w:id="606" w:author="Skyworks" w:date="2020-11-02T22:58:00Z">
              <w:r>
                <w:rPr>
                  <w:rFonts w:eastAsiaTheme="minorEastAsia"/>
                  <w:color w:val="0070C0"/>
                  <w:lang w:val="en-US" w:eastAsia="zh-CN"/>
                </w:rPr>
                <w:t xml:space="preserve"> If Europe unlicensed band work starts we could also cover some of the aspects there.</w:t>
              </w:r>
            </w:ins>
          </w:p>
        </w:tc>
      </w:tr>
      <w:tr w:rsidR="005A101B" w14:paraId="73AD5662" w14:textId="77777777" w:rsidTr="005A101B">
        <w:trPr>
          <w:ins w:id="607" w:author="Huawei" w:date="2020-11-03T09:36:00Z"/>
        </w:trPr>
        <w:tc>
          <w:tcPr>
            <w:tcW w:w="1583" w:type="dxa"/>
          </w:tcPr>
          <w:p w14:paraId="73AD565F" w14:textId="77777777" w:rsidR="005A101B" w:rsidRDefault="005A101B" w:rsidP="005A101B">
            <w:pPr>
              <w:spacing w:after="120"/>
              <w:rPr>
                <w:ins w:id="608" w:author="Huawei" w:date="2020-11-03T09:36:00Z"/>
                <w:rFonts w:eastAsiaTheme="minorEastAsia"/>
                <w:color w:val="0070C0"/>
                <w:lang w:val="en-US" w:eastAsia="zh-CN"/>
              </w:rPr>
            </w:pPr>
            <w:ins w:id="609" w:author="Huawei" w:date="2020-11-03T09:36:00Z">
              <w:r>
                <w:rPr>
                  <w:rFonts w:eastAsiaTheme="minorEastAsia"/>
                  <w:color w:val="0070C0"/>
                  <w:lang w:val="en-US" w:eastAsia="zh-CN"/>
                </w:rPr>
                <w:lastRenderedPageBreak/>
                <w:t>Huawei</w:t>
              </w:r>
            </w:ins>
          </w:p>
        </w:tc>
        <w:tc>
          <w:tcPr>
            <w:tcW w:w="8274" w:type="dxa"/>
          </w:tcPr>
          <w:p w14:paraId="73AD5660" w14:textId="77777777" w:rsidR="005A101B" w:rsidRDefault="005A101B" w:rsidP="005A101B">
            <w:pPr>
              <w:spacing w:after="120"/>
              <w:rPr>
                <w:ins w:id="610" w:author="Huawei" w:date="2020-11-03T09:36:00Z"/>
                <w:rFonts w:eastAsiaTheme="minorEastAsia"/>
                <w:color w:val="0070C0"/>
                <w:lang w:val="en-US" w:eastAsia="zh-CN"/>
              </w:rPr>
            </w:pPr>
            <w:ins w:id="611"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612" w:author="Huawei" w:date="2020-11-03T09:36:00Z"/>
                <w:rFonts w:eastAsiaTheme="minorEastAsia"/>
                <w:color w:val="0070C0"/>
                <w:lang w:val="en-US" w:eastAsia="zh-CN"/>
              </w:rPr>
            </w:pPr>
            <w:ins w:id="613"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614" w:author="Ruoyu Sun" w:date="2020-11-02T19:34:00Z"/>
        </w:trPr>
        <w:tc>
          <w:tcPr>
            <w:tcW w:w="1583" w:type="dxa"/>
          </w:tcPr>
          <w:p w14:paraId="4AF53CD2" w14:textId="1DA191F0" w:rsidR="006C7823" w:rsidRDefault="002635AF" w:rsidP="005A101B">
            <w:pPr>
              <w:spacing w:after="120"/>
              <w:rPr>
                <w:ins w:id="615" w:author="Ruoyu Sun" w:date="2020-11-02T19:34:00Z"/>
                <w:rFonts w:eastAsiaTheme="minorEastAsia"/>
                <w:color w:val="0070C0"/>
                <w:lang w:val="en-US" w:eastAsia="zh-CN"/>
              </w:rPr>
            </w:pPr>
            <w:proofErr w:type="spellStart"/>
            <w:ins w:id="616" w:author="Ruoyu Sun" w:date="2020-11-02T19:34:00Z">
              <w:r>
                <w:rPr>
                  <w:rFonts w:eastAsiaTheme="minorEastAsia"/>
                  <w:color w:val="0070C0"/>
                  <w:lang w:val="en-US" w:eastAsia="zh-CN"/>
                </w:rPr>
                <w:t>CableLabs</w:t>
              </w:r>
              <w:proofErr w:type="spellEnd"/>
            </w:ins>
          </w:p>
        </w:tc>
        <w:tc>
          <w:tcPr>
            <w:tcW w:w="8274" w:type="dxa"/>
          </w:tcPr>
          <w:p w14:paraId="5A686C0B" w14:textId="37B8C816" w:rsidR="002635AF" w:rsidRDefault="00D40ED5" w:rsidP="002635AF">
            <w:pPr>
              <w:spacing w:after="120"/>
              <w:rPr>
                <w:ins w:id="617" w:author="Ruoyu Sun" w:date="2020-11-02T19:34:00Z"/>
                <w:rFonts w:eastAsiaTheme="minorEastAsia"/>
                <w:color w:val="0070C0"/>
                <w:lang w:val="en-US" w:eastAsia="zh-CN"/>
              </w:rPr>
            </w:pPr>
            <w:ins w:id="618" w:author="Ruoyu Sun" w:date="2020-11-02T19:35:00Z">
              <w:r>
                <w:rPr>
                  <w:rFonts w:eastAsiaTheme="minorEastAsia"/>
                  <w:color w:val="0070C0"/>
                  <w:lang w:val="en-US" w:eastAsia="zh-CN"/>
                </w:rPr>
                <w:t>Issue</w:t>
              </w:r>
            </w:ins>
            <w:ins w:id="619"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620" w:author="Ruoyu Sun" w:date="2020-11-02T19:35:00Z"/>
                <w:rFonts w:eastAsiaTheme="minorEastAsia"/>
                <w:color w:val="0070C0"/>
                <w:lang w:val="en-US" w:eastAsia="zh-CN"/>
              </w:rPr>
            </w:pPr>
            <w:ins w:id="621" w:author="Ruoyu Sun" w:date="2020-11-02T19:35:00Z">
              <w:r>
                <w:rPr>
                  <w:rFonts w:eastAsiaTheme="minorEastAsia"/>
                  <w:color w:val="0070C0"/>
                  <w:lang w:val="en-US" w:eastAsia="zh-CN"/>
                </w:rPr>
                <w:t>Issue</w:t>
              </w:r>
            </w:ins>
            <w:ins w:id="622"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623" w:author="Ruoyu Sun" w:date="2020-11-02T19:34:00Z"/>
                <w:rFonts w:eastAsiaTheme="minorEastAsia"/>
                <w:color w:val="0070C0"/>
                <w:lang w:val="en-US" w:eastAsia="zh-CN"/>
              </w:rPr>
            </w:pPr>
            <w:ins w:id="624" w:author="Ruoyu Sun" w:date="2020-11-02T19:35:00Z">
              <w:r>
                <w:rPr>
                  <w:rFonts w:eastAsiaTheme="minorEastAsia"/>
                  <w:color w:val="0070C0"/>
                  <w:lang w:val="en-US" w:eastAsia="zh-CN"/>
                </w:rPr>
                <w:t>Issue</w:t>
              </w:r>
            </w:ins>
            <w:ins w:id="625"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626" w:author="Alexander Sayenko" w:date="2020-11-03T05:34:00Z"/>
        </w:trPr>
        <w:tc>
          <w:tcPr>
            <w:tcW w:w="1583" w:type="dxa"/>
          </w:tcPr>
          <w:p w14:paraId="55241027" w14:textId="4B5691A2" w:rsidR="00A42168" w:rsidRDefault="00A42168" w:rsidP="005A101B">
            <w:pPr>
              <w:spacing w:after="120"/>
              <w:rPr>
                <w:ins w:id="627" w:author="Alexander Sayenko" w:date="2020-11-03T05:34:00Z"/>
                <w:rFonts w:eastAsiaTheme="minorEastAsia"/>
                <w:color w:val="0070C0"/>
                <w:lang w:val="en-US" w:eastAsia="zh-CN"/>
              </w:rPr>
            </w:pPr>
            <w:ins w:id="628"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629" w:author="Alexander Sayenko" w:date="2020-11-03T05:35:00Z"/>
                <w:rFonts w:eastAsiaTheme="minorEastAsia"/>
                <w:color w:val="0070C0"/>
                <w:lang w:val="en-US" w:eastAsia="zh-CN"/>
              </w:rPr>
            </w:pPr>
            <w:ins w:id="630" w:author="Alexander Sayenko" w:date="2020-11-03T05:34:00Z">
              <w:r>
                <w:rPr>
                  <w:rFonts w:eastAsiaTheme="minorEastAsia"/>
                  <w:color w:val="0070C0"/>
                  <w:lang w:val="en-US" w:eastAsia="zh-CN"/>
                </w:rPr>
                <w:t>Issue 4-1: Our view is that AFC is o</w:t>
              </w:r>
            </w:ins>
            <w:ins w:id="631"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632" w:author="Alexander Sayenko" w:date="2020-11-03T05:35:00Z"/>
                <w:rFonts w:eastAsiaTheme="minorEastAsia"/>
                <w:color w:val="0070C0"/>
                <w:lang w:val="en-US" w:eastAsia="zh-CN"/>
              </w:rPr>
            </w:pPr>
            <w:ins w:id="633"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634" w:author="Alexander Sayenko" w:date="2020-11-03T05:34:00Z"/>
                <w:rFonts w:eastAsiaTheme="minorEastAsia"/>
                <w:color w:val="0070C0"/>
                <w:lang w:val="en-US" w:eastAsia="zh-CN"/>
              </w:rPr>
            </w:pPr>
            <w:ins w:id="635" w:author="Alexander Sayenko" w:date="2020-11-03T05:35:00Z">
              <w:r>
                <w:rPr>
                  <w:rFonts w:eastAsiaTheme="minorEastAsia"/>
                  <w:color w:val="0070C0"/>
                  <w:lang w:val="en-US" w:eastAsia="zh-CN"/>
                </w:rPr>
                <w:t>Issue 4-3: It seems that there are several Rel-16 leftovers</w:t>
              </w:r>
            </w:ins>
            <w:ins w:id="636" w:author="Alexander Sayenko" w:date="2020-11-03T05:37:00Z">
              <w:r w:rsidR="000A33EC">
                <w:rPr>
                  <w:rFonts w:eastAsiaTheme="minorEastAsia"/>
                  <w:color w:val="0070C0"/>
                  <w:lang w:val="en-US" w:eastAsia="zh-CN"/>
                </w:rPr>
                <w:t>,</w:t>
              </w:r>
            </w:ins>
            <w:ins w:id="637"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638"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639" w:author="tank" w:date="2020-11-03T13:04:00Z"/>
        </w:trPr>
        <w:tc>
          <w:tcPr>
            <w:tcW w:w="1583" w:type="dxa"/>
          </w:tcPr>
          <w:p w14:paraId="5CE31ED1" w14:textId="0E886B6D" w:rsidR="00572E17" w:rsidRDefault="00572E17" w:rsidP="005A101B">
            <w:pPr>
              <w:spacing w:after="120"/>
              <w:rPr>
                <w:ins w:id="640" w:author="tank" w:date="2020-11-03T13:04:00Z"/>
                <w:rFonts w:eastAsiaTheme="minorEastAsia"/>
                <w:color w:val="0070C0"/>
                <w:lang w:val="en-US" w:eastAsia="zh-CN"/>
              </w:rPr>
            </w:pPr>
            <w:ins w:id="641"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642" w:author="tank" w:date="2020-11-03T13:04:00Z"/>
                <w:rFonts w:eastAsiaTheme="minorEastAsia"/>
                <w:color w:val="0070C0"/>
                <w:lang w:val="en-US" w:eastAsia="zh-CN"/>
              </w:rPr>
            </w:pPr>
            <w:ins w:id="643" w:author="tank" w:date="2020-11-03T13:04:00Z">
              <w:r>
                <w:rPr>
                  <w:rFonts w:eastAsiaTheme="minorEastAsia" w:hint="eastAsia"/>
                  <w:color w:val="0070C0"/>
                  <w:lang w:val="en-US" w:eastAsia="zh-TW"/>
                </w:rPr>
                <w:t xml:space="preserve">Issue 4-3: prefer to separate the general </w:t>
              </w:r>
              <w:bookmarkStart w:id="644" w:name="_GoBack"/>
              <w:bookmarkEnd w:id="644"/>
              <w:r>
                <w:rPr>
                  <w:rFonts w:eastAsiaTheme="minorEastAsia" w:hint="eastAsia"/>
                  <w:color w:val="0070C0"/>
                  <w:lang w:val="en-US" w:eastAsia="zh-TW"/>
                </w:rPr>
                <w:t>part from the basket WI</w:t>
              </w:r>
            </w:ins>
            <w:ins w:id="645" w:author="tank" w:date="2020-11-03T13:05:00Z">
              <w:r>
                <w:rPr>
                  <w:rFonts w:eastAsiaTheme="minorEastAsia" w:hint="eastAsia"/>
                  <w:color w:val="0070C0"/>
                  <w:lang w:val="en-US" w:eastAsia="zh-TW"/>
                </w:rPr>
                <w:t xml:space="preserve"> if there is any.</w:t>
              </w:r>
            </w:ins>
          </w:p>
        </w:tc>
      </w:tr>
      <w:tr w:rsidR="00BC021F" w14:paraId="12ECD70E" w14:textId="77777777" w:rsidTr="005A101B">
        <w:trPr>
          <w:ins w:id="646" w:author="Skyworks" w:date="2020-11-04T16:57:00Z"/>
        </w:trPr>
        <w:tc>
          <w:tcPr>
            <w:tcW w:w="1583" w:type="dxa"/>
          </w:tcPr>
          <w:p w14:paraId="50FBD872" w14:textId="2302F32D" w:rsidR="00BC021F" w:rsidRDefault="00BC021F" w:rsidP="005A101B">
            <w:pPr>
              <w:spacing w:after="120"/>
              <w:rPr>
                <w:ins w:id="647" w:author="Skyworks" w:date="2020-11-04T16:57:00Z"/>
                <w:rFonts w:eastAsiaTheme="minorEastAsia" w:hint="eastAsia"/>
                <w:color w:val="0070C0"/>
                <w:lang w:val="en-US" w:eastAsia="zh-TW"/>
              </w:rPr>
            </w:pPr>
            <w:ins w:id="648" w:author="Skyworks" w:date="2020-11-04T16:57:00Z">
              <w:r>
                <w:rPr>
                  <w:rFonts w:eastAsiaTheme="minorEastAsia"/>
                  <w:color w:val="0070C0"/>
                  <w:lang w:val="en-US" w:eastAsia="zh-TW"/>
                </w:rPr>
                <w:t>Skyworks</w:t>
              </w:r>
            </w:ins>
          </w:p>
        </w:tc>
        <w:tc>
          <w:tcPr>
            <w:tcW w:w="8274" w:type="dxa"/>
          </w:tcPr>
          <w:p w14:paraId="68AB6920" w14:textId="1A085D43" w:rsidR="00BC021F" w:rsidRDefault="00BC021F" w:rsidP="002635AF">
            <w:pPr>
              <w:spacing w:after="120"/>
              <w:rPr>
                <w:ins w:id="649" w:author="Skyworks" w:date="2020-11-04T16:57:00Z"/>
                <w:rFonts w:eastAsiaTheme="minorEastAsia" w:hint="eastAsia"/>
                <w:color w:val="0070C0"/>
                <w:lang w:val="en-US" w:eastAsia="zh-TW"/>
              </w:rPr>
            </w:pPr>
            <w:ins w:id="650" w:author="Skyworks" w:date="2020-11-04T16:57:00Z">
              <w:r>
                <w:rPr>
                  <w:rFonts w:eastAsiaTheme="minorEastAsia"/>
                  <w:color w:val="0070C0"/>
                  <w:lang w:val="en-US" w:eastAsia="zh-TW"/>
                </w:rPr>
                <w:t xml:space="preserve">To </w:t>
              </w:r>
              <w:proofErr w:type="spellStart"/>
              <w:r>
                <w:rPr>
                  <w:rFonts w:eastAsiaTheme="minorEastAsia"/>
                  <w:color w:val="0070C0"/>
                  <w:lang w:val="en-US" w:eastAsia="zh-CN"/>
                </w:rPr>
                <w:t>CableLabs</w:t>
              </w:r>
              <w:proofErr w:type="spellEnd"/>
              <w:r>
                <w:rPr>
                  <w:rFonts w:eastAsiaTheme="minorEastAsia"/>
                  <w:color w:val="0070C0"/>
                  <w:lang w:val="en-US" w:eastAsia="zh-CN"/>
                </w:rPr>
                <w:t xml:space="preserve"> on </w:t>
              </w:r>
              <w:r>
                <w:rPr>
                  <w:rFonts w:eastAsiaTheme="minorEastAsia"/>
                  <w:color w:val="0070C0"/>
                  <w:lang w:val="en-US" w:eastAsia="zh-CN"/>
                </w:rPr>
                <w:t>Issue 4-3:</w:t>
              </w:r>
              <w:r>
                <w:rPr>
                  <w:rFonts w:eastAsiaTheme="minorEastAsia"/>
                  <w:color w:val="0070C0"/>
                  <w:lang w:val="en-US" w:eastAsia="zh-CN"/>
                </w:rPr>
                <w:t xml:space="preserve"> n46 </w:t>
              </w:r>
            </w:ins>
            <w:ins w:id="651" w:author="Skyworks" w:date="2020-11-04T16:59:00Z">
              <w:r>
                <w:rPr>
                  <w:rFonts w:eastAsiaTheme="minorEastAsia"/>
                  <w:color w:val="0070C0"/>
                  <w:lang w:val="en-US" w:eastAsia="zh-CN"/>
                </w:rPr>
                <w:t>(</w:t>
              </w:r>
              <w:r w:rsidRPr="00BC021F">
                <w:rPr>
                  <w:rFonts w:eastAsiaTheme="minorEastAsia"/>
                  <w:color w:val="0070C0"/>
                  <w:lang w:val="en-US" w:eastAsia="zh-CN"/>
                </w:rPr>
                <w:t>5150 MHz – 5925 MHz</w:t>
              </w:r>
              <w:r>
                <w:rPr>
                  <w:rFonts w:eastAsiaTheme="minorEastAsia"/>
                  <w:color w:val="0070C0"/>
                  <w:lang w:val="en-US" w:eastAsia="zh-CN"/>
                </w:rPr>
                <w:t xml:space="preserve">) </w:t>
              </w:r>
            </w:ins>
            <w:ins w:id="652" w:author="Skyworks" w:date="2020-11-04T16:57:00Z">
              <w:r>
                <w:rPr>
                  <w:rFonts w:eastAsiaTheme="minorEastAsia"/>
                  <w:color w:val="0070C0"/>
                  <w:lang w:val="en-US" w:eastAsia="zh-CN"/>
                </w:rPr>
                <w:t xml:space="preserve">already cover UNII4 </w:t>
              </w:r>
            </w:ins>
            <w:ins w:id="653" w:author="Skyworks" w:date="2020-11-04T16:59:00Z">
              <w:r>
                <w:rPr>
                  <w:rFonts w:eastAsiaTheme="minorEastAsia"/>
                  <w:color w:val="0070C0"/>
                  <w:lang w:val="en-US" w:eastAsia="zh-CN"/>
                </w:rPr>
                <w:t>+ the 45MHz V2X section of FCC. Can you clarify the need for a new band?</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CRs/TPs comments collection</w:t>
      </w:r>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r>
        <w:lastRenderedPageBreak/>
        <w:t>Summary</w:t>
      </w:r>
      <w:r>
        <w:rPr>
          <w:rFonts w:hint="eastAsia"/>
        </w:rPr>
        <w:t xml:space="preserve"> for 1st round </w:t>
      </w:r>
    </w:p>
    <w:p w14:paraId="73AD567D" w14:textId="77777777" w:rsidR="00932FC2" w:rsidRDefault="0023379C">
      <w:pPr>
        <w:pStyle w:val="Heading3"/>
        <w:rPr>
          <w:sz w:val="24"/>
          <w:szCs w:val="16"/>
        </w:rPr>
      </w:pPr>
      <w:r>
        <w:rPr>
          <w:sz w:val="24"/>
          <w:szCs w:val="16"/>
        </w:rPr>
        <w:t xml:space="preserve">Open issues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683"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198FC" w14:textId="77777777" w:rsidR="004B0DFB" w:rsidRDefault="004B0DFB" w:rsidP="00AD0948">
      <w:pPr>
        <w:spacing w:after="0" w:line="240" w:lineRule="auto"/>
      </w:pPr>
      <w:r>
        <w:separator/>
      </w:r>
    </w:p>
  </w:endnote>
  <w:endnote w:type="continuationSeparator" w:id="0">
    <w:p w14:paraId="0D7F3464" w14:textId="77777777" w:rsidR="004B0DFB" w:rsidRDefault="004B0DFB"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1141C" w14:textId="77777777" w:rsidR="004B0DFB" w:rsidRDefault="004B0DFB" w:rsidP="00AD0948">
      <w:pPr>
        <w:spacing w:after="0" w:line="240" w:lineRule="auto"/>
      </w:pPr>
      <w:r>
        <w:separator/>
      </w:r>
    </w:p>
  </w:footnote>
  <w:footnote w:type="continuationSeparator" w:id="0">
    <w:p w14:paraId="65A84300" w14:textId="77777777" w:rsidR="004B0DFB" w:rsidRDefault="004B0DFB" w:rsidP="00AD09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006"/>
    <w:multiLevelType w:val="hybridMultilevel"/>
    <w:tmpl w:val="911ED64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D49AACC8" w:tentative="1">
      <w:start w:val="1"/>
      <w:numFmt w:val="bullet"/>
      <w:lvlText w:val="•"/>
      <w:lvlJc w:val="left"/>
      <w:pPr>
        <w:tabs>
          <w:tab w:val="num" w:pos="2160"/>
        </w:tabs>
        <w:ind w:left="2160" w:hanging="360"/>
      </w:pPr>
      <w:rPr>
        <w:rFonts w:ascii="Arial" w:hAnsi="Arial"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3EC"/>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7019A"/>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0DFB"/>
    <w:rsid w:val="004B594F"/>
    <w:rsid w:val="004B6B0F"/>
    <w:rsid w:val="004C3980"/>
    <w:rsid w:val="004C7DC8"/>
    <w:rsid w:val="004D03FE"/>
    <w:rsid w:val="004D2203"/>
    <w:rsid w:val="004D737D"/>
    <w:rsid w:val="004E2659"/>
    <w:rsid w:val="004E39EE"/>
    <w:rsid w:val="004E475C"/>
    <w:rsid w:val="004E56E0"/>
    <w:rsid w:val="004E7329"/>
    <w:rsid w:val="004F06D5"/>
    <w:rsid w:val="004F29E8"/>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72E17"/>
    <w:rsid w:val="00580FF5"/>
    <w:rsid w:val="0058519C"/>
    <w:rsid w:val="0059149A"/>
    <w:rsid w:val="005956EE"/>
    <w:rsid w:val="005A083E"/>
    <w:rsid w:val="005A101B"/>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6615D"/>
    <w:rsid w:val="007763C1"/>
    <w:rsid w:val="00777E82"/>
    <w:rsid w:val="00781359"/>
    <w:rsid w:val="00786921"/>
    <w:rsid w:val="007928BE"/>
    <w:rsid w:val="007A1EAA"/>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793C"/>
    <w:rsid w:val="009E16A9"/>
    <w:rsid w:val="009E375F"/>
    <w:rsid w:val="009E39D4"/>
    <w:rsid w:val="009E5401"/>
    <w:rsid w:val="00A0758F"/>
    <w:rsid w:val="00A1570A"/>
    <w:rsid w:val="00A17A99"/>
    <w:rsid w:val="00A20A97"/>
    <w:rsid w:val="00A211B4"/>
    <w:rsid w:val="00A33DDF"/>
    <w:rsid w:val="00A34547"/>
    <w:rsid w:val="00A376B7"/>
    <w:rsid w:val="00A41BF5"/>
    <w:rsid w:val="00A42168"/>
    <w:rsid w:val="00A44778"/>
    <w:rsid w:val="00A46349"/>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C27DB"/>
    <w:rsid w:val="00AC6D6B"/>
    <w:rsid w:val="00AD0948"/>
    <w:rsid w:val="00AD7736"/>
    <w:rsid w:val="00AE10CE"/>
    <w:rsid w:val="00AE70D4"/>
    <w:rsid w:val="00AE7868"/>
    <w:rsid w:val="00AF0262"/>
    <w:rsid w:val="00AF0407"/>
    <w:rsid w:val="00AF4D8B"/>
    <w:rsid w:val="00B067CA"/>
    <w:rsid w:val="00B12B26"/>
    <w:rsid w:val="00B163F8"/>
    <w:rsid w:val="00B2472D"/>
    <w:rsid w:val="00B24CA0"/>
    <w:rsid w:val="00B2549F"/>
    <w:rsid w:val="00B2765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021F"/>
    <w:rsid w:val="00BC5982"/>
    <w:rsid w:val="00BC60BF"/>
    <w:rsid w:val="00BD28BF"/>
    <w:rsid w:val="00BD5039"/>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485"/>
    <w:rsid w:val="00C66AC9"/>
    <w:rsid w:val="00C724D3"/>
    <w:rsid w:val="00C77DD9"/>
    <w:rsid w:val="00C83BE6"/>
    <w:rsid w:val="00C85354"/>
    <w:rsid w:val="00C86ABA"/>
    <w:rsid w:val="00C878B4"/>
    <w:rsid w:val="00C943F3"/>
    <w:rsid w:val="00C95F25"/>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0ED5"/>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DF109E"/>
    <w:rsid w:val="00E00DA4"/>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2B2B"/>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7" w:qFormat="1"/>
    <w:lsdException w:name="toc 8" w:qFormat="1"/>
    <w:lsdException w:name="footnote text" w:qFormat="1"/>
    <w:lsdException w:name="annotation text" w:uiPriority="99" w:qFormat="1"/>
    <w:lsdException w:name="header" w:qFormat="1"/>
    <w:lsdException w:name="footer" w:qFormat="1"/>
    <w:lsdException w:name="caption" w:qFormat="1"/>
    <w:lsdException w:name="annotation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5" w:qFormat="1"/>
    <w:lsdException w:name="toc 7" w:qFormat="1"/>
    <w:lsdException w:name="toc 8" w:qFormat="1"/>
    <w:lsdException w:name="footnote text" w:qFormat="1"/>
    <w:lsdException w:name="annotation text" w:uiPriority="99" w:qFormat="1"/>
    <w:lsdException w:name="header" w:qFormat="1"/>
    <w:lsdException w:name="footer" w:qFormat="1"/>
    <w:lsdException w:name="caption" w:qFormat="1"/>
    <w:lsdException w:name="annotation reference" w:qFormat="1"/>
    <w:lsdException w:name="endnote text" w:qFormat="1"/>
    <w:lsdException w:name="List" w:qFormat="1"/>
    <w:lsdException w:name="List Bullet" w:qFormat="1"/>
    <w:lsdException w:name="List Number" w:semiHidden="0" w:unhideWhenUsed="0" w:qFormat="1"/>
    <w:lsdException w:name="List 2" w:uiPriority="99" w:qFormat="1"/>
    <w:lsdException w:name="List 3" w:qFormat="1"/>
    <w:lsdException w:name="List 4" w:semiHidden="0" w:unhideWhenUsed="0" w:qFormat="1"/>
    <w:lsdException w:name="List 5" w:semiHidden="0" w:unhideWhenUsed="0" w:qFormat="1"/>
    <w:lsdException w:name="List Bullet 2" w:qFormat="1"/>
    <w:lsdException w:name="List Bullet 3" w:qFormat="1"/>
    <w:lsdException w:name="List Bullet 5" w:qFormat="1"/>
    <w:lsdException w:name="List Number 2" w:qFormat="1"/>
    <w:lsdException w:name="Title" w:semiHidden="0" w:unhideWhenUsed="0" w:qFormat="1"/>
    <w:lsdException w:name="Default Paragraph Font" w:uiPriority="1"/>
    <w:lsdException w:name="Body Text" w:qFormat="1"/>
    <w:lsdException w:name="Subtitle" w:semiHidden="0" w:unhideWhenUsed="0" w:qFormat="1"/>
    <w:lsdException w:name="Body Text Indent 2" w:qFormat="1"/>
    <w:lsdException w:name="Hyperlink" w:qFormat="1"/>
    <w:lsdException w:name="FollowedHyperlink" w:qFormat="1"/>
    <w:lsdException w:name="Strong" w:semiHidden="0" w:unhideWhenUsed="0" w:qFormat="1"/>
    <w:lsdException w:name="Emphasis" w:semiHidden="0" w:unhideWhenUsed="0" w:qFormat="1"/>
    <w:lsdException w:name="Document Map" w:qFormat="1"/>
    <w:lsdException w:name="Plain Text" w:uiPriority="99" w:qFormat="1"/>
    <w:lsdException w:name="HTML Top of Form" w:uiPriority="99"/>
    <w:lsdException w:name="HTML Bottom of Form" w:uiPriority="99"/>
    <w:lsdException w:name="Normal (Web)"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2CD171-F0EA-4FBF-8D0C-83E644FF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25</Pages>
  <Words>6883</Words>
  <Characters>39236</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Skyworks Solutions</Company>
  <LinksUpToDate>false</LinksUpToDate>
  <CharactersWithSpaces>46027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3</cp:revision>
  <cp:lastPrinted>2019-04-25T01:09:00Z</cp:lastPrinted>
  <dcterms:created xsi:type="dcterms:W3CDTF">2020-11-04T15:57:00Z</dcterms:created>
  <dcterms:modified xsi:type="dcterms:W3CDTF">2020-11-04T16:00:00Z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