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CF5EF" w14:textId="0C80B79E" w:rsidR="004A388F" w:rsidRPr="005F6F3A" w:rsidRDefault="00EC6325" w:rsidP="004A388F">
      <w:pPr>
        <w:widowControl w:val="0"/>
        <w:spacing w:after="0"/>
        <w:rPr>
          <w:rFonts w:ascii="Arial" w:eastAsia="MS Mincho" w:hAnsi="Arial"/>
          <w:b/>
          <w:color w:val="000000"/>
          <w:sz w:val="28"/>
          <w:szCs w:val="28"/>
          <w:lang w:val="en-US" w:eastAsia="ja-JP"/>
        </w:rPr>
      </w:pPr>
      <w:bookmarkStart w:id="0" w:name="OLE_LINK3"/>
      <w:bookmarkStart w:id="1" w:name="_Toc13131566"/>
      <w:r w:rsidRPr="005F6F3A">
        <w:rPr>
          <w:rFonts w:ascii="Arial" w:eastAsia="MS Mincho" w:hAnsi="Arial"/>
          <w:b/>
          <w:bCs/>
          <w:noProof/>
          <w:color w:val="000000"/>
          <w:sz w:val="28"/>
          <w:szCs w:val="28"/>
          <w:lang w:val="en-US" w:eastAsia="ja-JP"/>
        </w:rPr>
        <w:t>3GPPRAN4#94-e-Bis</w:t>
      </w:r>
      <w:r w:rsidR="004A388F" w:rsidRPr="005F6F3A">
        <w:rPr>
          <w:rFonts w:ascii="Arial" w:eastAsia="MS Gothic" w:hAnsi="Arial" w:cs="Arial"/>
          <w:b/>
          <w:sz w:val="28"/>
          <w:szCs w:val="28"/>
          <w:lang w:val="en-US" w:eastAsia="ja-JP"/>
        </w:rPr>
        <w:tab/>
      </w:r>
      <w:r w:rsidR="00FF258C" w:rsidRPr="005F6F3A">
        <w:rPr>
          <w:rFonts w:ascii="Arial" w:eastAsia="MS Gothic" w:hAnsi="Arial" w:cs="Arial"/>
          <w:b/>
          <w:sz w:val="28"/>
          <w:szCs w:val="28"/>
          <w:lang w:val="en-US" w:eastAsia="ja-JP"/>
        </w:rPr>
        <w:tab/>
      </w:r>
      <w:r w:rsidR="00FF258C" w:rsidRPr="005F6F3A">
        <w:rPr>
          <w:rFonts w:ascii="Arial" w:eastAsia="MS Gothic" w:hAnsi="Arial" w:cs="Arial"/>
          <w:b/>
          <w:sz w:val="28"/>
          <w:szCs w:val="28"/>
          <w:lang w:val="en-US" w:eastAsia="ja-JP"/>
        </w:rPr>
        <w:tab/>
      </w:r>
      <w:r w:rsidR="00FF258C" w:rsidRPr="005F6F3A">
        <w:rPr>
          <w:rFonts w:ascii="Arial" w:eastAsia="MS Gothic" w:hAnsi="Arial" w:cs="Arial"/>
          <w:b/>
          <w:sz w:val="28"/>
          <w:szCs w:val="28"/>
          <w:lang w:val="en-US" w:eastAsia="ja-JP"/>
        </w:rPr>
        <w:tab/>
      </w:r>
      <w:r w:rsidR="004A388F" w:rsidRPr="005F6F3A">
        <w:rPr>
          <w:rFonts w:ascii="Arial" w:eastAsia="MS Gothic" w:hAnsi="Arial" w:cs="Arial"/>
          <w:b/>
          <w:sz w:val="28"/>
          <w:szCs w:val="28"/>
          <w:lang w:val="en-US" w:eastAsia="ja-JP"/>
        </w:rPr>
        <w:tab/>
      </w:r>
      <w:r w:rsidRPr="005F6F3A">
        <w:rPr>
          <w:rFonts w:ascii="Arial" w:eastAsia="MS Gothic" w:hAnsi="Arial" w:cs="Arial"/>
          <w:b/>
          <w:sz w:val="28"/>
          <w:szCs w:val="28"/>
          <w:lang w:val="en-US" w:eastAsia="ja-JP"/>
        </w:rPr>
        <w:tab/>
      </w:r>
      <w:r w:rsidRPr="005F6F3A">
        <w:rPr>
          <w:rFonts w:ascii="Arial" w:eastAsia="MS Gothic" w:hAnsi="Arial" w:cs="Arial"/>
          <w:b/>
          <w:sz w:val="28"/>
          <w:szCs w:val="28"/>
          <w:lang w:val="en-US" w:eastAsia="ja-JP"/>
        </w:rPr>
        <w:tab/>
      </w:r>
      <w:r w:rsidR="00250A04" w:rsidRPr="00250A04">
        <w:rPr>
          <w:rFonts w:ascii="Arial" w:eastAsia="MS Mincho" w:hAnsi="Arial"/>
          <w:b/>
          <w:bCs/>
          <w:noProof/>
          <w:color w:val="000000"/>
          <w:sz w:val="28"/>
          <w:szCs w:val="28"/>
          <w:lang w:eastAsia="ja-JP"/>
        </w:rPr>
        <w:t>R4-2004791</w:t>
      </w:r>
    </w:p>
    <w:p w14:paraId="48E389B8" w14:textId="0FD8C63B" w:rsidR="004A388F" w:rsidRPr="00356D22" w:rsidRDefault="00EC6325" w:rsidP="004A388F">
      <w:pPr>
        <w:widowControl w:val="0"/>
        <w:tabs>
          <w:tab w:val="left" w:pos="2445"/>
        </w:tabs>
        <w:spacing w:after="0"/>
        <w:rPr>
          <w:rFonts w:ascii="Arial" w:eastAsia="MS Mincho" w:hAnsi="Arial"/>
          <w:b/>
          <w:bCs/>
          <w:noProof/>
          <w:color w:val="000000"/>
          <w:sz w:val="28"/>
          <w:szCs w:val="28"/>
          <w:lang w:val="en-US" w:eastAsia="ja-JP"/>
        </w:rPr>
      </w:pPr>
      <w:r w:rsidRPr="00356D22">
        <w:rPr>
          <w:rFonts w:ascii="Arial" w:eastAsia="MS Mincho" w:hAnsi="Arial"/>
          <w:b/>
          <w:bCs/>
          <w:noProof/>
          <w:color w:val="000000"/>
          <w:sz w:val="28"/>
          <w:szCs w:val="28"/>
          <w:lang w:val="en-US" w:eastAsia="ja-JP"/>
        </w:rPr>
        <w:t>Online</w:t>
      </w:r>
      <w:r w:rsidR="004C30B7" w:rsidRPr="00356D22">
        <w:rPr>
          <w:rFonts w:ascii="Arial" w:eastAsia="MS Mincho" w:hAnsi="Arial"/>
          <w:b/>
          <w:bCs/>
          <w:noProof/>
          <w:color w:val="000000"/>
          <w:sz w:val="28"/>
          <w:szCs w:val="28"/>
          <w:lang w:val="en-US" w:eastAsia="ja-JP"/>
        </w:rPr>
        <w:tab/>
      </w:r>
      <w:r w:rsidR="004C30B7" w:rsidRPr="00356D22">
        <w:rPr>
          <w:rFonts w:ascii="Arial" w:eastAsia="MS Mincho" w:hAnsi="Arial"/>
          <w:b/>
          <w:bCs/>
          <w:noProof/>
          <w:color w:val="000000"/>
          <w:sz w:val="28"/>
          <w:szCs w:val="28"/>
          <w:lang w:val="en-US" w:eastAsia="ja-JP"/>
        </w:rPr>
        <w:tab/>
      </w:r>
      <w:r w:rsidR="004C30B7" w:rsidRPr="00356D22">
        <w:rPr>
          <w:rFonts w:ascii="Arial" w:eastAsia="MS Mincho" w:hAnsi="Arial"/>
          <w:b/>
          <w:bCs/>
          <w:noProof/>
          <w:color w:val="000000"/>
          <w:sz w:val="28"/>
          <w:szCs w:val="28"/>
          <w:lang w:val="en-US" w:eastAsia="ja-JP"/>
        </w:rPr>
        <w:tab/>
      </w:r>
      <w:r w:rsidR="004C30B7" w:rsidRPr="00356D22">
        <w:rPr>
          <w:rFonts w:ascii="Arial" w:eastAsia="MS Mincho" w:hAnsi="Arial"/>
          <w:b/>
          <w:bCs/>
          <w:noProof/>
          <w:color w:val="000000"/>
          <w:sz w:val="28"/>
          <w:szCs w:val="28"/>
          <w:lang w:val="en-US" w:eastAsia="ja-JP"/>
        </w:rPr>
        <w:tab/>
      </w:r>
      <w:r w:rsidR="004C30B7" w:rsidRPr="00356D22">
        <w:rPr>
          <w:rFonts w:ascii="Arial" w:eastAsia="MS Mincho" w:hAnsi="Arial"/>
          <w:b/>
          <w:bCs/>
          <w:noProof/>
          <w:color w:val="000000"/>
          <w:sz w:val="28"/>
          <w:szCs w:val="28"/>
          <w:lang w:val="en-US" w:eastAsia="ja-JP"/>
        </w:rPr>
        <w:tab/>
      </w:r>
      <w:r w:rsidR="004C30B7" w:rsidRPr="00356D22">
        <w:rPr>
          <w:rFonts w:ascii="Arial" w:eastAsia="MS Mincho" w:hAnsi="Arial"/>
          <w:b/>
          <w:bCs/>
          <w:noProof/>
          <w:color w:val="000000"/>
          <w:sz w:val="28"/>
          <w:szCs w:val="28"/>
          <w:lang w:val="en-US" w:eastAsia="ja-JP"/>
        </w:rPr>
        <w:tab/>
      </w:r>
      <w:r w:rsidR="004C30B7" w:rsidRPr="00356D22">
        <w:rPr>
          <w:rFonts w:ascii="Arial" w:eastAsia="MS Mincho" w:hAnsi="Arial"/>
          <w:b/>
          <w:bCs/>
          <w:noProof/>
          <w:color w:val="000000"/>
          <w:sz w:val="28"/>
          <w:szCs w:val="28"/>
          <w:lang w:val="en-US" w:eastAsia="ja-JP"/>
        </w:rPr>
        <w:tab/>
      </w:r>
    </w:p>
    <w:p w14:paraId="5C274503" w14:textId="1A4E1B2B" w:rsidR="004A388F" w:rsidRPr="004A388F" w:rsidRDefault="00EC6325" w:rsidP="004A388F">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8"/>
          <w:szCs w:val="28"/>
          <w:lang w:eastAsia="ja-JP"/>
        </w:rPr>
        <w:t>April 20 – 30</w:t>
      </w:r>
      <w:r w:rsidR="004A388F" w:rsidRPr="004A388F">
        <w:rPr>
          <w:rFonts w:ascii="Arial" w:eastAsia="MS Mincho" w:hAnsi="Arial"/>
          <w:b/>
          <w:bCs/>
          <w:noProof/>
          <w:color w:val="000000"/>
          <w:sz w:val="28"/>
          <w:szCs w:val="28"/>
          <w:lang w:eastAsia="ja-JP"/>
        </w:rPr>
        <w:t>, 20</w:t>
      </w:r>
      <w:r>
        <w:rPr>
          <w:rFonts w:ascii="Arial" w:eastAsia="MS Mincho" w:hAnsi="Arial"/>
          <w:b/>
          <w:bCs/>
          <w:noProof/>
          <w:color w:val="000000"/>
          <w:sz w:val="28"/>
          <w:szCs w:val="28"/>
          <w:lang w:eastAsia="ja-JP"/>
        </w:rPr>
        <w:t>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27E6FF9D"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834166">
        <w:rPr>
          <w:rFonts w:ascii="Arial" w:eastAsia="MS Gothic" w:hAnsi="Arial" w:cs="Arial"/>
          <w:b/>
          <w:sz w:val="24"/>
          <w:szCs w:val="24"/>
          <w:lang w:eastAsia="ja-JP"/>
        </w:rPr>
        <w:t>4.4.2.2</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p>
    <w:p w14:paraId="44CA54C5" w14:textId="5EDDE490"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895939">
        <w:rPr>
          <w:rFonts w:ascii="Arial" w:eastAsia="MS Gothic" w:hAnsi="Arial"/>
          <w:b/>
          <w:color w:val="000000"/>
          <w:sz w:val="24"/>
          <w:lang w:eastAsia="ja-JP"/>
        </w:rPr>
        <w:t>EVM Definitions f</w:t>
      </w:r>
      <w:r w:rsidR="006C2972">
        <w:rPr>
          <w:rFonts w:ascii="Arial" w:eastAsia="MS Gothic" w:hAnsi="Arial"/>
          <w:b/>
          <w:color w:val="000000"/>
          <w:sz w:val="24"/>
          <w:lang w:eastAsia="ja-JP"/>
        </w:rPr>
        <w:t>or Antenna Ports and MIMO Layers</w:t>
      </w:r>
    </w:p>
    <w:p w14:paraId="2122E5E1" w14:textId="5455C8EF"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834166">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ABC7708" w14:textId="1930D265" w:rsidR="00C77226" w:rsidRPr="00781BBB" w:rsidRDefault="004A388F" w:rsidP="00781BB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54F7DB99" w14:textId="77777777" w:rsidR="001B243E" w:rsidRDefault="001B243E" w:rsidP="001B243E">
      <w:pPr>
        <w:spacing w:after="0"/>
        <w:rPr>
          <w:rFonts w:eastAsia="MS Gothic"/>
          <w:sz w:val="22"/>
          <w:szCs w:val="22"/>
          <w:lang w:eastAsia="ja-JP"/>
        </w:rPr>
      </w:pPr>
    </w:p>
    <w:p w14:paraId="576A1F44" w14:textId="4110E1CB" w:rsidR="000B5BC4" w:rsidRDefault="001B243E" w:rsidP="004A388F">
      <w:pPr>
        <w:spacing w:after="0"/>
        <w:rPr>
          <w:rFonts w:eastAsia="MS Gothic"/>
          <w:sz w:val="22"/>
          <w:szCs w:val="22"/>
          <w:lang w:eastAsia="ja-JP"/>
        </w:rPr>
      </w:pPr>
      <w:r>
        <w:rPr>
          <w:rFonts w:eastAsia="MS Gothic"/>
          <w:sz w:val="22"/>
          <w:szCs w:val="22"/>
          <w:lang w:eastAsia="ja-JP"/>
        </w:rPr>
        <w:t xml:space="preserve">As discussed in </w:t>
      </w:r>
      <w:r w:rsidR="00AE2CF1">
        <w:rPr>
          <w:rFonts w:eastAsia="MS Gothic"/>
          <w:sz w:val="22"/>
          <w:szCs w:val="22"/>
          <w:lang w:eastAsia="ja-JP"/>
        </w:rPr>
        <w:t>[1,</w:t>
      </w:r>
      <w:r w:rsidR="00250A04">
        <w:rPr>
          <w:rFonts w:eastAsia="MS Gothic"/>
          <w:sz w:val="22"/>
          <w:szCs w:val="22"/>
          <w:lang w:eastAsia="ja-JP"/>
        </w:rPr>
        <w:t xml:space="preserve"> </w:t>
      </w:r>
      <w:r w:rsidR="00AE2CF1">
        <w:rPr>
          <w:rFonts w:eastAsia="MS Gothic"/>
          <w:sz w:val="22"/>
          <w:szCs w:val="22"/>
          <w:lang w:eastAsia="ja-JP"/>
        </w:rPr>
        <w:t xml:space="preserve">2], the current definition of EVM </w:t>
      </w:r>
      <w:r w:rsidR="00A371F7">
        <w:rPr>
          <w:rFonts w:eastAsia="MS Gothic"/>
          <w:sz w:val="22"/>
          <w:szCs w:val="22"/>
          <w:lang w:eastAsia="ja-JP"/>
        </w:rPr>
        <w:t>only applies for a physical</w:t>
      </w:r>
      <w:r w:rsidR="00AE2CF1">
        <w:rPr>
          <w:rFonts w:eastAsia="MS Gothic"/>
          <w:sz w:val="22"/>
          <w:szCs w:val="22"/>
          <w:lang w:eastAsia="ja-JP"/>
        </w:rPr>
        <w:t xml:space="preserve"> antenna</w:t>
      </w:r>
      <w:r w:rsidR="00A371F7">
        <w:rPr>
          <w:rFonts w:eastAsia="MS Gothic"/>
          <w:sz w:val="22"/>
          <w:szCs w:val="22"/>
          <w:lang w:eastAsia="ja-JP"/>
        </w:rPr>
        <w:t>, where for the purposes of FR1 a physical antenna corresponds to an antenna connector</w:t>
      </w:r>
      <w:r w:rsidR="00356D22">
        <w:rPr>
          <w:rFonts w:eastAsia="MS Gothic"/>
          <w:sz w:val="22"/>
          <w:szCs w:val="22"/>
          <w:lang w:eastAsia="ja-JP"/>
        </w:rPr>
        <w:t xml:space="preserve">. As a result, there is currently </w:t>
      </w:r>
      <w:r w:rsidR="00FC41BB">
        <w:rPr>
          <w:rFonts w:eastAsia="MS Gothic"/>
          <w:sz w:val="22"/>
          <w:szCs w:val="22"/>
          <w:lang w:eastAsia="ja-JP"/>
        </w:rPr>
        <w:t>no EVM</w:t>
      </w:r>
      <w:r w:rsidR="00356D22">
        <w:rPr>
          <w:rFonts w:eastAsia="MS Gothic"/>
          <w:sz w:val="22"/>
          <w:szCs w:val="22"/>
          <w:lang w:eastAsia="ja-JP"/>
        </w:rPr>
        <w:t xml:space="preserve"> </w:t>
      </w:r>
      <w:r w:rsidR="00A371F7">
        <w:rPr>
          <w:rFonts w:eastAsia="MS Gothic"/>
          <w:sz w:val="22"/>
          <w:szCs w:val="22"/>
          <w:lang w:eastAsia="ja-JP"/>
        </w:rPr>
        <w:t>definition</w:t>
      </w:r>
      <w:r w:rsidR="00356D22">
        <w:rPr>
          <w:rFonts w:eastAsia="MS Gothic"/>
          <w:sz w:val="22"/>
          <w:szCs w:val="22"/>
          <w:lang w:eastAsia="ja-JP"/>
        </w:rPr>
        <w:t xml:space="preserve"> for transmission on an antenna port that is not limited to a single </w:t>
      </w:r>
      <w:r w:rsidR="00A371F7">
        <w:rPr>
          <w:rFonts w:eastAsia="MS Gothic"/>
          <w:sz w:val="22"/>
          <w:szCs w:val="22"/>
          <w:lang w:eastAsia="ja-JP"/>
        </w:rPr>
        <w:t xml:space="preserve">physical </w:t>
      </w:r>
      <w:r w:rsidR="00356D22">
        <w:rPr>
          <w:rFonts w:eastAsia="MS Gothic"/>
          <w:sz w:val="22"/>
          <w:szCs w:val="22"/>
          <w:lang w:eastAsia="ja-JP"/>
        </w:rPr>
        <w:t xml:space="preserve">antenna, and similarly, there is no </w:t>
      </w:r>
      <w:r w:rsidR="006938A1">
        <w:rPr>
          <w:rFonts w:eastAsia="MS Gothic"/>
          <w:sz w:val="22"/>
          <w:szCs w:val="22"/>
          <w:lang w:eastAsia="ja-JP"/>
        </w:rPr>
        <w:t>EVM definition</w:t>
      </w:r>
      <w:r w:rsidR="00356D22">
        <w:rPr>
          <w:rFonts w:eastAsia="MS Gothic"/>
          <w:sz w:val="22"/>
          <w:szCs w:val="22"/>
          <w:lang w:eastAsia="ja-JP"/>
        </w:rPr>
        <w:t xml:space="preserve"> for transmission on a</w:t>
      </w:r>
      <w:r w:rsidR="004F225F">
        <w:rPr>
          <w:rFonts w:eastAsia="MS Gothic"/>
          <w:sz w:val="22"/>
          <w:szCs w:val="22"/>
          <w:lang w:eastAsia="ja-JP"/>
        </w:rPr>
        <w:t xml:space="preserve"> MIMO</w:t>
      </w:r>
      <w:r w:rsidR="00356D22">
        <w:rPr>
          <w:rFonts w:eastAsia="MS Gothic"/>
          <w:sz w:val="22"/>
          <w:szCs w:val="22"/>
          <w:lang w:eastAsia="ja-JP"/>
        </w:rPr>
        <w:t xml:space="preserve"> layer that is not lim</w:t>
      </w:r>
      <w:r w:rsidR="00FC41BB">
        <w:rPr>
          <w:rFonts w:eastAsia="MS Gothic"/>
          <w:sz w:val="22"/>
          <w:szCs w:val="22"/>
          <w:lang w:eastAsia="ja-JP"/>
        </w:rPr>
        <w:t xml:space="preserve">ited to a single </w:t>
      </w:r>
      <w:r w:rsidR="00A371F7">
        <w:rPr>
          <w:rFonts w:eastAsia="MS Gothic"/>
          <w:sz w:val="22"/>
          <w:szCs w:val="22"/>
          <w:lang w:eastAsia="ja-JP"/>
        </w:rPr>
        <w:t xml:space="preserve">physical </w:t>
      </w:r>
      <w:r w:rsidR="00FC41BB">
        <w:rPr>
          <w:rFonts w:eastAsia="MS Gothic"/>
          <w:sz w:val="22"/>
          <w:szCs w:val="22"/>
          <w:lang w:eastAsia="ja-JP"/>
        </w:rPr>
        <w:t xml:space="preserve">antenna.  </w:t>
      </w:r>
      <w:r w:rsidR="008B0A45" w:rsidRPr="008B0A45">
        <w:rPr>
          <w:rFonts w:eastAsia="MS Gothic"/>
          <w:sz w:val="22"/>
          <w:szCs w:val="22"/>
          <w:lang w:eastAsia="ja-JP"/>
        </w:rPr>
        <w:t xml:space="preserve">Thus, </w:t>
      </w:r>
      <w:r w:rsidR="008B0A45" w:rsidRPr="00F41B34">
        <w:rPr>
          <w:rFonts w:eastAsia="MS Gothic"/>
          <w:sz w:val="22"/>
          <w:szCs w:val="22"/>
          <w:lang w:eastAsia="ja-JP"/>
        </w:rPr>
        <w:t>there is a gap in the specification</w:t>
      </w:r>
      <w:r w:rsidR="008B0A45" w:rsidRPr="008B0A45">
        <w:rPr>
          <w:rFonts w:eastAsia="MS Gothic"/>
          <w:sz w:val="22"/>
          <w:szCs w:val="22"/>
          <w:lang w:eastAsia="ja-JP"/>
        </w:rPr>
        <w:t xml:space="preserve"> in that there is no fundamental transmit signal quality measure for transmission </w:t>
      </w:r>
      <w:r w:rsidR="00F41B34">
        <w:rPr>
          <w:rFonts w:eastAsia="MS Gothic"/>
          <w:sz w:val="22"/>
          <w:szCs w:val="22"/>
          <w:lang w:eastAsia="ja-JP"/>
        </w:rPr>
        <w:t xml:space="preserve">from an antenna port or for a MIMO layer mapping to </w:t>
      </w:r>
      <w:r w:rsidR="008B0A45" w:rsidRPr="008B0A45">
        <w:rPr>
          <w:rFonts w:eastAsia="MS Gothic"/>
          <w:sz w:val="22"/>
          <w:szCs w:val="22"/>
          <w:lang w:eastAsia="ja-JP"/>
        </w:rPr>
        <w:t xml:space="preserve">multiple physical antennas.  </w:t>
      </w:r>
      <w:r w:rsidR="00FC41BB">
        <w:rPr>
          <w:rFonts w:eastAsia="MS Gothic"/>
          <w:sz w:val="22"/>
          <w:szCs w:val="22"/>
          <w:lang w:eastAsia="ja-JP"/>
        </w:rPr>
        <w:t>In this contr</w:t>
      </w:r>
      <w:r w:rsidR="00F41B34">
        <w:rPr>
          <w:rFonts w:eastAsia="MS Gothic"/>
          <w:sz w:val="22"/>
          <w:szCs w:val="22"/>
          <w:lang w:eastAsia="ja-JP"/>
        </w:rPr>
        <w:t>ibution, we consider how such</w:t>
      </w:r>
      <w:r w:rsidR="00FC41BB">
        <w:rPr>
          <w:rFonts w:eastAsia="MS Gothic"/>
          <w:sz w:val="22"/>
          <w:szCs w:val="22"/>
          <w:lang w:eastAsia="ja-JP"/>
        </w:rPr>
        <w:t xml:space="preserve"> EVM requirem</w:t>
      </w:r>
      <w:r w:rsidR="008B0A45">
        <w:rPr>
          <w:rFonts w:eastAsia="MS Gothic"/>
          <w:sz w:val="22"/>
          <w:szCs w:val="22"/>
          <w:lang w:eastAsia="ja-JP"/>
        </w:rPr>
        <w:t>ent</w:t>
      </w:r>
      <w:r w:rsidR="00F41B34">
        <w:rPr>
          <w:rFonts w:eastAsia="MS Gothic"/>
          <w:sz w:val="22"/>
          <w:szCs w:val="22"/>
          <w:lang w:eastAsia="ja-JP"/>
        </w:rPr>
        <w:t>s</w:t>
      </w:r>
      <w:r w:rsidR="008B0A45">
        <w:rPr>
          <w:rFonts w:eastAsia="MS Gothic"/>
          <w:sz w:val="22"/>
          <w:szCs w:val="22"/>
          <w:lang w:eastAsia="ja-JP"/>
        </w:rPr>
        <w:t xml:space="preserve"> could be defined.</w:t>
      </w:r>
    </w:p>
    <w:p w14:paraId="170F960B" w14:textId="7DD317F1" w:rsidR="00C42A76" w:rsidRPr="00C42A76" w:rsidRDefault="00C42A76" w:rsidP="00C42A76">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EVM </w:t>
      </w:r>
      <w:r w:rsidR="00FC41BB">
        <w:rPr>
          <w:rFonts w:ascii="Arial" w:eastAsia="MS Gothic" w:hAnsi="Arial"/>
          <w:b/>
          <w:kern w:val="28"/>
          <w:sz w:val="28"/>
          <w:lang w:eastAsia="ja-JP"/>
        </w:rPr>
        <w:t xml:space="preserve">Definition for </w:t>
      </w:r>
      <w:r>
        <w:rPr>
          <w:rFonts w:ascii="Arial" w:eastAsia="MS Gothic" w:hAnsi="Arial"/>
          <w:b/>
          <w:kern w:val="28"/>
          <w:sz w:val="28"/>
          <w:lang w:eastAsia="ja-JP"/>
        </w:rPr>
        <w:t xml:space="preserve">an </w:t>
      </w:r>
      <w:r w:rsidR="00FC41BB">
        <w:rPr>
          <w:rFonts w:ascii="Arial" w:eastAsia="MS Gothic" w:hAnsi="Arial"/>
          <w:b/>
          <w:kern w:val="28"/>
          <w:sz w:val="28"/>
          <w:lang w:eastAsia="ja-JP"/>
        </w:rPr>
        <w:t xml:space="preserve">Antenna Port </w:t>
      </w:r>
      <w:r>
        <w:rPr>
          <w:rFonts w:ascii="Arial" w:eastAsia="MS Gothic" w:hAnsi="Arial"/>
          <w:b/>
          <w:kern w:val="28"/>
          <w:sz w:val="28"/>
          <w:lang w:eastAsia="ja-JP"/>
        </w:rPr>
        <w:t>or a Single MIMO Layer</w:t>
      </w:r>
    </w:p>
    <w:p w14:paraId="428A7156" w14:textId="12FE5FC9" w:rsidR="008B0A45" w:rsidRPr="008B0A45" w:rsidRDefault="008B0A45" w:rsidP="002873E9">
      <w:pPr>
        <w:tabs>
          <w:tab w:val="left" w:pos="5868"/>
        </w:tabs>
        <w:rPr>
          <w:sz w:val="22"/>
        </w:rPr>
      </w:pPr>
      <w:r w:rsidRPr="00446013">
        <w:rPr>
          <w:noProof/>
          <w:lang w:val="en-US"/>
        </w:rPr>
        <mc:AlternateContent>
          <mc:Choice Requires="wpc">
            <w:drawing>
              <wp:anchor distT="0" distB="0" distL="114300" distR="114300" simplePos="0" relativeHeight="251659264" behindDoc="0" locked="0" layoutInCell="1" allowOverlap="1" wp14:anchorId="071BEA60" wp14:editId="54FB1ECB">
                <wp:simplePos x="0" y="0"/>
                <wp:positionH relativeFrom="character">
                  <wp:posOffset>0</wp:posOffset>
                </wp:positionH>
                <wp:positionV relativeFrom="line">
                  <wp:posOffset>224155</wp:posOffset>
                </wp:positionV>
                <wp:extent cx="6674485" cy="1325245"/>
                <wp:effectExtent l="0" t="0" r="0" b="8255"/>
                <wp:wrapTopAndBottom/>
                <wp:docPr id="1769"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655" name="Group 46"/>
                        <wpg:cNvGrpSpPr>
                          <a:grpSpLocks/>
                        </wpg:cNvGrpSpPr>
                        <wpg:grpSpPr bwMode="auto">
                          <a:xfrm>
                            <a:off x="728980" y="172720"/>
                            <a:ext cx="319405" cy="320040"/>
                            <a:chOff x="755" y="410"/>
                            <a:chExt cx="503" cy="504"/>
                          </a:xfrm>
                        </wpg:grpSpPr>
                        <wps:wsp>
                          <wps:cNvPr id="1656"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7"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58"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B63DB" w14:textId="77777777" w:rsidR="00554950" w:rsidRDefault="00554950" w:rsidP="008B0A45">
                              <w:r>
                                <w:rPr>
                                  <w:color w:val="000000"/>
                                  <w:sz w:val="12"/>
                                  <w:szCs w:val="12"/>
                                </w:rPr>
                                <w:t>DFT</w:t>
                              </w:r>
                            </w:p>
                          </w:txbxContent>
                        </wps:txbx>
                        <wps:bodyPr rot="0" vert="horz" wrap="none" lIns="0" tIns="0" rIns="0" bIns="0" anchor="t" anchorCtr="0" upright="1">
                          <a:spAutoFit/>
                        </wps:bodyPr>
                      </wps:wsp>
                      <wps:wsp>
                        <wps:cNvPr id="1659"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2A625"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g:wgp>
                        <wpg:cNvPr id="1660" name="Group 51"/>
                        <wpg:cNvGrpSpPr>
                          <a:grpSpLocks/>
                        </wpg:cNvGrpSpPr>
                        <wpg:grpSpPr bwMode="auto">
                          <a:xfrm>
                            <a:off x="1778635" y="259715"/>
                            <a:ext cx="320040" cy="895985"/>
                            <a:chOff x="1561" y="409"/>
                            <a:chExt cx="504" cy="1411"/>
                          </a:xfrm>
                        </wpg:grpSpPr>
                        <wps:wsp>
                          <wps:cNvPr id="1661"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2"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63"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CBCA5" w14:textId="77777777" w:rsidR="00554950" w:rsidRDefault="00554950" w:rsidP="008B0A45">
                              <w:r>
                                <w:rPr>
                                  <w:color w:val="000000"/>
                                  <w:sz w:val="12"/>
                                  <w:szCs w:val="12"/>
                                </w:rPr>
                                <w:t>IFFT</w:t>
                              </w:r>
                            </w:p>
                          </w:txbxContent>
                        </wps:txbx>
                        <wps:bodyPr rot="0" vert="horz" wrap="none" lIns="0" tIns="0" rIns="0" bIns="0" anchor="t" anchorCtr="0" upright="1">
                          <a:spAutoFit/>
                        </wps:bodyPr>
                      </wps:wsp>
                      <wps:wsp>
                        <wps:cNvPr id="1664"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DF2A9"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g:wgp>
                        <wpg:cNvPr id="1665" name="Group 56"/>
                        <wpg:cNvGrpSpPr>
                          <a:grpSpLocks/>
                        </wpg:cNvGrpSpPr>
                        <wpg:grpSpPr bwMode="auto">
                          <a:xfrm>
                            <a:off x="2291715" y="537210"/>
                            <a:ext cx="448310" cy="320040"/>
                            <a:chOff x="2369" y="846"/>
                            <a:chExt cx="706" cy="504"/>
                          </a:xfrm>
                        </wpg:grpSpPr>
                        <wps:wsp>
                          <wps:cNvPr id="1666"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7"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68"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32CBD" w14:textId="77777777" w:rsidR="00554950" w:rsidRDefault="00554950" w:rsidP="008B0A45">
                              <w:r>
                                <w:rPr>
                                  <w:color w:val="000000"/>
                                  <w:sz w:val="12"/>
                                  <w:szCs w:val="12"/>
                                </w:rPr>
                                <w:t xml:space="preserve">TX </w:t>
                              </w:r>
                            </w:p>
                          </w:txbxContent>
                        </wps:txbx>
                        <wps:bodyPr rot="0" vert="horz" wrap="none" lIns="0" tIns="0" rIns="0" bIns="0" anchor="t" anchorCtr="0" upright="1">
                          <a:spAutoFit/>
                        </wps:bodyPr>
                      </wps:wsp>
                      <wps:wsp>
                        <wps:cNvPr id="1669"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82582"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s:wsp>
                        <wps:cNvPr id="1670"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38D58" w14:textId="77777777" w:rsidR="00554950" w:rsidRDefault="00554950" w:rsidP="008B0A45">
                              <w:r>
                                <w:rPr>
                                  <w:color w:val="000000"/>
                                  <w:sz w:val="12"/>
                                  <w:szCs w:val="12"/>
                                </w:rPr>
                                <w:t>Front</w:t>
                              </w:r>
                            </w:p>
                          </w:txbxContent>
                        </wps:txbx>
                        <wps:bodyPr rot="0" vert="horz" wrap="none" lIns="0" tIns="0" rIns="0" bIns="0" anchor="t" anchorCtr="0" upright="1">
                          <a:spAutoFit/>
                        </wps:bodyPr>
                      </wps:wsp>
                      <wps:wsp>
                        <wps:cNvPr id="1671"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24DBF" w14:textId="77777777" w:rsidR="00554950" w:rsidRDefault="00554950" w:rsidP="008B0A45">
                              <w:r>
                                <w:rPr>
                                  <w:color w:val="000000"/>
                                  <w:sz w:val="12"/>
                                  <w:szCs w:val="12"/>
                                </w:rPr>
                                <w:t>-</w:t>
                              </w:r>
                            </w:p>
                          </w:txbxContent>
                        </wps:txbx>
                        <wps:bodyPr rot="0" vert="horz" wrap="none" lIns="0" tIns="0" rIns="0" bIns="0" anchor="t" anchorCtr="0" upright="1">
                          <a:spAutoFit/>
                        </wps:bodyPr>
                      </wps:wsp>
                      <wps:wsp>
                        <wps:cNvPr id="1672"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D7DFE" w14:textId="77777777" w:rsidR="00554950" w:rsidRDefault="00554950" w:rsidP="008B0A45">
                              <w:r>
                                <w:rPr>
                                  <w:color w:val="000000"/>
                                  <w:sz w:val="12"/>
                                  <w:szCs w:val="12"/>
                                </w:rPr>
                                <w:t>-end</w:t>
                              </w:r>
                            </w:p>
                          </w:txbxContent>
                        </wps:txbx>
                        <wps:bodyPr rot="0" vert="horz" wrap="none" lIns="0" tIns="0" rIns="0" bIns="0" anchor="t" anchorCtr="0" upright="1">
                          <a:spAutoFit/>
                        </wps:bodyPr>
                      </wps:wsp>
                      <wps:wsp>
                        <wps:cNvPr id="1673"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73871"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g:wgp>
                        <wpg:cNvPr id="1674" name="Group 65"/>
                        <wpg:cNvGrpSpPr>
                          <a:grpSpLocks/>
                        </wpg:cNvGrpSpPr>
                        <wpg:grpSpPr bwMode="auto">
                          <a:xfrm>
                            <a:off x="2931795" y="548005"/>
                            <a:ext cx="448310" cy="319405"/>
                            <a:chOff x="3377" y="863"/>
                            <a:chExt cx="706" cy="503"/>
                          </a:xfrm>
                        </wpg:grpSpPr>
                        <wps:wsp>
                          <wps:cNvPr id="1675"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6"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77"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CFF3E" w14:textId="77777777" w:rsidR="00554950" w:rsidRDefault="00554950" w:rsidP="008B0A45">
                              <w:r>
                                <w:rPr>
                                  <w:color w:val="000000"/>
                                  <w:sz w:val="12"/>
                                  <w:szCs w:val="12"/>
                                </w:rPr>
                                <w:t>Channel</w:t>
                              </w:r>
                            </w:p>
                          </w:txbxContent>
                        </wps:txbx>
                        <wps:bodyPr rot="0" vert="horz" wrap="none" lIns="0" tIns="0" rIns="0" bIns="0" anchor="t" anchorCtr="0" upright="1">
                          <a:noAutofit/>
                        </wps:bodyPr>
                      </wps:wsp>
                      <wps:wsp>
                        <wps:cNvPr id="1678"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8F691"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s:wsp>
                        <wps:cNvPr id="1679"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0"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1"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2"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3"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4"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685" name="Group 76"/>
                        <wpg:cNvGrpSpPr>
                          <a:grpSpLocks/>
                        </wpg:cNvGrpSpPr>
                        <wpg:grpSpPr bwMode="auto">
                          <a:xfrm>
                            <a:off x="3572510" y="542925"/>
                            <a:ext cx="448310" cy="320040"/>
                            <a:chOff x="4386" y="855"/>
                            <a:chExt cx="706" cy="504"/>
                          </a:xfrm>
                        </wpg:grpSpPr>
                        <wps:wsp>
                          <wps:cNvPr id="1686"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7"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7FB0E" w14:textId="77777777" w:rsidR="00554950" w:rsidRDefault="00554950" w:rsidP="008B0A45">
                              <w:r>
                                <w:rPr>
                                  <w:color w:val="000000"/>
                                  <w:sz w:val="12"/>
                                  <w:szCs w:val="12"/>
                                </w:rPr>
                                <w:t xml:space="preserve">RF </w:t>
                              </w:r>
                            </w:p>
                          </w:txbxContent>
                        </wps:txbx>
                        <wps:bodyPr rot="0" vert="horz" wrap="none" lIns="0" tIns="0" rIns="0" bIns="0" anchor="t" anchorCtr="0" upright="1">
                          <a:spAutoFit/>
                        </wps:bodyPr>
                      </wps:wsp>
                      <wps:wsp>
                        <wps:cNvPr id="1689"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734E1" w14:textId="77777777" w:rsidR="00554950" w:rsidRDefault="00554950" w:rsidP="008B0A45">
                              <w:proofErr w:type="gramStart"/>
                              <w:r>
                                <w:rPr>
                                  <w:color w:val="000000"/>
                                  <w:sz w:val="12"/>
                                  <w:szCs w:val="12"/>
                                </w:rPr>
                                <w:t>correction</w:t>
                              </w:r>
                              <w:proofErr w:type="gramEnd"/>
                            </w:p>
                          </w:txbxContent>
                        </wps:txbx>
                        <wps:bodyPr rot="0" vert="horz" wrap="none" lIns="0" tIns="0" rIns="0" bIns="0" anchor="t" anchorCtr="0" upright="1">
                          <a:spAutoFit/>
                        </wps:bodyPr>
                      </wps:wsp>
                      <wps:wsp>
                        <wps:cNvPr id="1690"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4920C"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g:wgp>
                        <wpg:cNvPr id="1691" name="Group 82"/>
                        <wpg:cNvGrpSpPr>
                          <a:grpSpLocks/>
                        </wpg:cNvGrpSpPr>
                        <wpg:grpSpPr bwMode="auto">
                          <a:xfrm>
                            <a:off x="4212590" y="259715"/>
                            <a:ext cx="320675" cy="895985"/>
                            <a:chOff x="5394" y="409"/>
                            <a:chExt cx="505" cy="1411"/>
                          </a:xfrm>
                        </wpg:grpSpPr>
                        <wps:wsp>
                          <wps:cNvPr id="1692"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3"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94"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3CF5F" w14:textId="77777777" w:rsidR="00554950" w:rsidRDefault="00554950" w:rsidP="008B0A45">
                              <w:r>
                                <w:rPr>
                                  <w:color w:val="000000"/>
                                  <w:sz w:val="12"/>
                                  <w:szCs w:val="12"/>
                                </w:rPr>
                                <w:t>FFT</w:t>
                              </w:r>
                            </w:p>
                          </w:txbxContent>
                        </wps:txbx>
                        <wps:bodyPr rot="0" vert="horz" wrap="none" lIns="0" tIns="0" rIns="0" bIns="0" anchor="t" anchorCtr="0" upright="1">
                          <a:spAutoFit/>
                        </wps:bodyPr>
                      </wps:wsp>
                      <wps:wsp>
                        <wps:cNvPr id="1695"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73079"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g:wgp>
                        <wpg:cNvPr id="1696" name="Group 87"/>
                        <wpg:cNvGrpSpPr>
                          <a:grpSpLocks/>
                        </wpg:cNvGrpSpPr>
                        <wpg:grpSpPr bwMode="auto">
                          <a:xfrm>
                            <a:off x="4725035" y="260350"/>
                            <a:ext cx="449580" cy="320040"/>
                            <a:chOff x="6201" y="410"/>
                            <a:chExt cx="708" cy="504"/>
                          </a:xfrm>
                        </wpg:grpSpPr>
                        <wps:wsp>
                          <wps:cNvPr id="1697"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8"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99"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B7E4E" w14:textId="77777777" w:rsidR="00554950" w:rsidRDefault="00554950" w:rsidP="008B0A45">
                              <w:proofErr w:type="spellStart"/>
                              <w:proofErr w:type="gramStart"/>
                              <w:r>
                                <w:rPr>
                                  <w:color w:val="000000"/>
                                  <w:sz w:val="12"/>
                                  <w:szCs w:val="12"/>
                                </w:rPr>
                                <w:t>Tx</w:t>
                              </w:r>
                              <w:proofErr w:type="spellEnd"/>
                              <w:proofErr w:type="gramEnd"/>
                            </w:p>
                          </w:txbxContent>
                        </wps:txbx>
                        <wps:bodyPr rot="0" vert="horz" wrap="none" lIns="0" tIns="0" rIns="0" bIns="0" anchor="t" anchorCtr="0" upright="1">
                          <a:spAutoFit/>
                        </wps:bodyPr>
                      </wps:wsp>
                      <wps:wsp>
                        <wps:cNvPr id="1700"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942D6" w14:textId="77777777" w:rsidR="00554950" w:rsidRDefault="00554950" w:rsidP="008B0A45">
                              <w:r>
                                <w:rPr>
                                  <w:color w:val="000000"/>
                                  <w:sz w:val="12"/>
                                  <w:szCs w:val="12"/>
                                </w:rPr>
                                <w:t>-</w:t>
                              </w:r>
                            </w:p>
                          </w:txbxContent>
                        </wps:txbx>
                        <wps:bodyPr rot="0" vert="horz" wrap="none" lIns="0" tIns="0" rIns="0" bIns="0" anchor="t" anchorCtr="0" upright="1">
                          <a:spAutoFit/>
                        </wps:bodyPr>
                      </wps:wsp>
                      <wps:wsp>
                        <wps:cNvPr id="1701"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5F70B" w14:textId="77777777" w:rsidR="00554950" w:rsidRDefault="00554950" w:rsidP="008B0A45">
                              <w:r>
                                <w:rPr>
                                  <w:color w:val="000000"/>
                                  <w:sz w:val="12"/>
                                  <w:szCs w:val="12"/>
                                </w:rPr>
                                <w:t xml:space="preserve">Rx chain </w:t>
                              </w:r>
                            </w:p>
                          </w:txbxContent>
                        </wps:txbx>
                        <wps:bodyPr rot="0" vert="horz" wrap="none" lIns="0" tIns="0" rIns="0" bIns="0" anchor="t" anchorCtr="0" upright="1">
                          <a:spAutoFit/>
                        </wps:bodyPr>
                      </wps:wsp>
                      <wps:wsp>
                        <wps:cNvPr id="170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318AA" w14:textId="77777777" w:rsidR="00554950" w:rsidRDefault="00554950" w:rsidP="008B0A45">
                              <w:proofErr w:type="gramStart"/>
                              <w:r>
                                <w:rPr>
                                  <w:color w:val="000000"/>
                                  <w:sz w:val="12"/>
                                  <w:szCs w:val="12"/>
                                </w:rPr>
                                <w:t>equalizer</w:t>
                              </w:r>
                              <w:proofErr w:type="gramEnd"/>
                            </w:p>
                          </w:txbxContent>
                        </wps:txbx>
                        <wps:bodyPr rot="0" vert="horz" wrap="none" lIns="0" tIns="0" rIns="0" bIns="0" anchor="t" anchorCtr="0" upright="1">
                          <a:spAutoFit/>
                        </wps:bodyPr>
                      </wps:wsp>
                      <wps:wsp>
                        <wps:cNvPr id="170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63063"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s:wsp>
                        <wps:cNvPr id="170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06" name="Group 97"/>
                        <wpg:cNvGrpSpPr>
                          <a:grpSpLocks/>
                        </wpg:cNvGrpSpPr>
                        <wpg:grpSpPr bwMode="auto">
                          <a:xfrm>
                            <a:off x="4725035" y="643890"/>
                            <a:ext cx="449580" cy="512445"/>
                            <a:chOff x="6201" y="1014"/>
                            <a:chExt cx="708" cy="807"/>
                          </a:xfrm>
                        </wpg:grpSpPr>
                        <wps:wsp>
                          <wps:cNvPr id="1707"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8"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09"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B1EC1" w14:textId="77777777" w:rsidR="00554950" w:rsidRDefault="00554950" w:rsidP="008B0A45">
                              <w:r>
                                <w:rPr>
                                  <w:color w:val="000000"/>
                                  <w:sz w:val="12"/>
                                  <w:szCs w:val="12"/>
                                </w:rPr>
                                <w:t>In</w:t>
                              </w:r>
                            </w:p>
                          </w:txbxContent>
                        </wps:txbx>
                        <wps:bodyPr rot="0" vert="horz" wrap="none" lIns="0" tIns="0" rIns="0" bIns="0" anchor="t" anchorCtr="0" upright="1">
                          <a:spAutoFit/>
                        </wps:bodyPr>
                      </wps:wsp>
                      <wps:wsp>
                        <wps:cNvPr id="1710"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7B553" w14:textId="77777777" w:rsidR="00554950" w:rsidRDefault="00554950" w:rsidP="008B0A45">
                              <w:r>
                                <w:rPr>
                                  <w:color w:val="000000"/>
                                  <w:sz w:val="12"/>
                                  <w:szCs w:val="12"/>
                                </w:rPr>
                                <w:t>-</w:t>
                              </w:r>
                            </w:p>
                          </w:txbxContent>
                        </wps:txbx>
                        <wps:bodyPr rot="0" vert="horz" wrap="none" lIns="0" tIns="0" rIns="0" bIns="0" anchor="t" anchorCtr="0" upright="1">
                          <a:spAutoFit/>
                        </wps:bodyPr>
                      </wps:wsp>
                      <wps:wsp>
                        <wps:cNvPr id="1711"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3D126" w14:textId="77777777" w:rsidR="00554950" w:rsidRDefault="00554950" w:rsidP="008B0A45">
                              <w:proofErr w:type="gramStart"/>
                              <w:r>
                                <w:rPr>
                                  <w:color w:val="000000"/>
                                  <w:sz w:val="12"/>
                                  <w:szCs w:val="12"/>
                                </w:rPr>
                                <w:t>band</w:t>
                              </w:r>
                              <w:proofErr w:type="gramEnd"/>
                              <w:r>
                                <w:rPr>
                                  <w:color w:val="000000"/>
                                  <w:sz w:val="12"/>
                                  <w:szCs w:val="12"/>
                                </w:rPr>
                                <w:t xml:space="preserve"> </w:t>
                              </w:r>
                            </w:p>
                          </w:txbxContent>
                        </wps:txbx>
                        <wps:bodyPr rot="0" vert="horz" wrap="none" lIns="0" tIns="0" rIns="0" bIns="0" anchor="t" anchorCtr="0" upright="1">
                          <a:spAutoFit/>
                        </wps:bodyPr>
                      </wps:wsp>
                      <wps:wsp>
                        <wps:cNvPr id="1712"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B67C9" w14:textId="77777777" w:rsidR="00554950" w:rsidRDefault="00554950" w:rsidP="008B0A45">
                              <w:proofErr w:type="gramStart"/>
                              <w:r>
                                <w:rPr>
                                  <w:color w:val="000000"/>
                                  <w:sz w:val="12"/>
                                  <w:szCs w:val="12"/>
                                </w:rPr>
                                <w:t>emissions</w:t>
                              </w:r>
                              <w:proofErr w:type="gramEnd"/>
                              <w:r>
                                <w:rPr>
                                  <w:color w:val="000000"/>
                                  <w:sz w:val="12"/>
                                  <w:szCs w:val="12"/>
                                </w:rPr>
                                <w:t xml:space="preserve"> </w:t>
                              </w:r>
                            </w:p>
                          </w:txbxContent>
                        </wps:txbx>
                        <wps:bodyPr rot="0" vert="horz" wrap="none" lIns="0" tIns="0" rIns="0" bIns="0" anchor="t" anchorCtr="0" upright="1">
                          <a:spAutoFit/>
                        </wps:bodyPr>
                      </wps:wsp>
                      <wps:wsp>
                        <wps:cNvPr id="1713"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96E5A" w14:textId="77777777" w:rsidR="00554950" w:rsidRDefault="00554950" w:rsidP="008B0A45">
                              <w:r>
                                <w:rPr>
                                  <w:color w:val="000000"/>
                                  <w:sz w:val="12"/>
                                  <w:szCs w:val="12"/>
                                </w:rPr>
                                <w:t>meas.</w:t>
                              </w:r>
                            </w:p>
                          </w:txbxContent>
                        </wps:txbx>
                        <wps:bodyPr rot="0" vert="horz" wrap="none" lIns="0" tIns="0" rIns="0" bIns="0" anchor="t" anchorCtr="0" upright="1">
                          <a:spAutoFit/>
                        </wps:bodyPr>
                      </wps:wsp>
                      <wps:wsp>
                        <wps:cNvPr id="1714"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B2E90"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g:wgp>
                        <wpg:cNvPr id="1715" name="Group 106"/>
                        <wpg:cNvGrpSpPr>
                          <a:grpSpLocks/>
                        </wpg:cNvGrpSpPr>
                        <wpg:grpSpPr bwMode="auto">
                          <a:xfrm>
                            <a:off x="5880100" y="260350"/>
                            <a:ext cx="588645" cy="351790"/>
                            <a:chOff x="8020" y="410"/>
                            <a:chExt cx="503" cy="504"/>
                          </a:xfrm>
                        </wpg:grpSpPr>
                        <wps:wsp>
                          <wps:cNvPr id="1716"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7"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18"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6292D" w14:textId="77777777" w:rsidR="00554950" w:rsidRPr="00075AF0" w:rsidRDefault="00554950" w:rsidP="008B0A45">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1719"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552E"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s:wsp>
                        <wps:cNvPr id="172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2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22"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E712C" w14:textId="77777777" w:rsidR="00554950" w:rsidRDefault="00554950" w:rsidP="008B0A45">
                              <w:r>
                                <w:rPr>
                                  <w:color w:val="000000"/>
                                  <w:sz w:val="12"/>
                                  <w:szCs w:val="12"/>
                                </w:rPr>
                                <w:t>0</w:t>
                              </w:r>
                            </w:p>
                          </w:txbxContent>
                        </wps:txbx>
                        <wps:bodyPr rot="0" vert="horz" wrap="none" lIns="0" tIns="0" rIns="0" bIns="0" anchor="t" anchorCtr="0" upright="1">
                          <a:spAutoFit/>
                        </wps:bodyPr>
                      </wps:wsp>
                      <wps:wsp>
                        <wps:cNvPr id="1723"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865F3"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s:wsp>
                        <wps:cNvPr id="1724"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BE143" w14:textId="77777777" w:rsidR="00554950" w:rsidRDefault="00554950" w:rsidP="008B0A45">
                              <w:r>
                                <w:rPr>
                                  <w:color w:val="000000"/>
                                  <w:sz w:val="12"/>
                                  <w:szCs w:val="12"/>
                                </w:rPr>
                                <w:t>0</w:t>
                              </w:r>
                            </w:p>
                          </w:txbxContent>
                        </wps:txbx>
                        <wps:bodyPr rot="0" vert="horz" wrap="none" lIns="0" tIns="0" rIns="0" bIns="0" anchor="t" anchorCtr="0" upright="1">
                          <a:spAutoFit/>
                        </wps:bodyPr>
                      </wps:wsp>
                      <wps:wsp>
                        <wps:cNvPr id="1725"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D93D8"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s:wsp>
                        <wps:cNvPr id="172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27" name="Group 118"/>
                        <wpg:cNvGrpSpPr>
                          <a:grpSpLocks/>
                        </wpg:cNvGrpSpPr>
                        <wpg:grpSpPr bwMode="auto">
                          <a:xfrm>
                            <a:off x="5367655" y="260350"/>
                            <a:ext cx="319405" cy="320040"/>
                            <a:chOff x="7213" y="410"/>
                            <a:chExt cx="503" cy="504"/>
                          </a:xfrm>
                        </wpg:grpSpPr>
                        <wps:wsp>
                          <wps:cNvPr id="1728"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9"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30"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D8A67" w14:textId="77777777" w:rsidR="00554950" w:rsidRDefault="00554950" w:rsidP="008B0A45">
                              <w:r>
                                <w:rPr>
                                  <w:color w:val="000000"/>
                                  <w:sz w:val="12"/>
                                  <w:szCs w:val="12"/>
                                </w:rPr>
                                <w:t>IDFT</w:t>
                              </w:r>
                            </w:p>
                          </w:txbxContent>
                        </wps:txbx>
                        <wps:bodyPr rot="0" vert="horz" wrap="none" lIns="0" tIns="0" rIns="0" bIns="0" anchor="t" anchorCtr="0" upright="1">
                          <a:spAutoFit/>
                        </wps:bodyPr>
                      </wps:wsp>
                      <wps:wsp>
                        <wps:cNvPr id="1731"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36F74"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s:wsp>
                        <wps:cNvPr id="1732"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33"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78D67" w14:textId="77777777" w:rsidR="00554950" w:rsidRDefault="00554950" w:rsidP="008B0A45">
                              <w:r>
                                <w:rPr>
                                  <w:color w:val="000000"/>
                                </w:rPr>
                                <w:t xml:space="preserve">DUT </w:t>
                              </w:r>
                            </w:p>
                          </w:txbxContent>
                        </wps:txbx>
                        <wps:bodyPr rot="0" vert="horz" wrap="none" lIns="0" tIns="0" rIns="0" bIns="0" anchor="t" anchorCtr="0" upright="1">
                          <a:spAutoFit/>
                        </wps:bodyPr>
                      </wps:wsp>
                      <wps:wsp>
                        <wps:cNvPr id="1734"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8A793" w14:textId="77777777" w:rsidR="00554950" w:rsidRDefault="00554950" w:rsidP="008B0A45"/>
                          </w:txbxContent>
                        </wps:txbx>
                        <wps:bodyPr rot="0" vert="horz" wrap="none" lIns="0" tIns="0" rIns="0" bIns="0" anchor="t" anchorCtr="0" upright="1">
                          <a:spAutoFit/>
                        </wps:bodyPr>
                      </wps:wsp>
                      <wps:wsp>
                        <wps:cNvPr id="1735"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6F51" w14:textId="77777777" w:rsidR="00554950" w:rsidRDefault="00554950" w:rsidP="008B0A45">
                              <w:r>
                                <w:rPr>
                                  <w:color w:val="000000"/>
                                </w:rPr>
                                <w:t xml:space="preserve"> </w:t>
                              </w:r>
                            </w:p>
                          </w:txbxContent>
                        </wps:txbx>
                        <wps:bodyPr rot="0" vert="horz" wrap="none" lIns="0" tIns="0" rIns="0" bIns="0" anchor="t" anchorCtr="0" upright="1">
                          <a:spAutoFit/>
                        </wps:bodyPr>
                      </wps:wsp>
                      <wps:wsp>
                        <wps:cNvPr id="1736"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37"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86A1E" w14:textId="77777777" w:rsidR="00554950" w:rsidRDefault="00554950" w:rsidP="008B0A45">
                              <w:r>
                                <w:rPr>
                                  <w:color w:val="000000"/>
                                </w:rPr>
                                <w:t xml:space="preserve">Test equipment </w:t>
                              </w:r>
                            </w:p>
                          </w:txbxContent>
                        </wps:txbx>
                        <wps:bodyPr rot="0" vert="horz" wrap="none" lIns="0" tIns="0" rIns="0" bIns="0" anchor="t" anchorCtr="0" upright="1">
                          <a:spAutoFit/>
                        </wps:bodyPr>
                      </wps:wsp>
                      <wps:wsp>
                        <wps:cNvPr id="1738"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BC5C3" w14:textId="77777777" w:rsidR="00554950" w:rsidRDefault="00554950" w:rsidP="008B0A45"/>
                          </w:txbxContent>
                        </wps:txbx>
                        <wps:bodyPr rot="0" vert="horz" wrap="none" lIns="0" tIns="0" rIns="0" bIns="0" anchor="t" anchorCtr="0" upright="1">
                          <a:spAutoFit/>
                        </wps:bodyPr>
                      </wps:wsp>
                      <wps:wsp>
                        <wps:cNvPr id="1739"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E7A8C" w14:textId="77777777" w:rsidR="00554950" w:rsidRDefault="00554950" w:rsidP="008B0A45">
                              <w:r>
                                <w:rPr>
                                  <w:color w:val="000000"/>
                                </w:rPr>
                                <w:t xml:space="preserve"> </w:t>
                              </w:r>
                            </w:p>
                          </w:txbxContent>
                        </wps:txbx>
                        <wps:bodyPr rot="0" vert="horz" wrap="none" lIns="0" tIns="0" rIns="0" bIns="0" anchor="t" anchorCtr="0" upright="1">
                          <a:spAutoFit/>
                        </wps:bodyPr>
                      </wps:wsp>
                      <wps:wsp>
                        <wps:cNvPr id="1740"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002E4" w14:textId="77777777" w:rsidR="00554950" w:rsidRDefault="00554950" w:rsidP="008B0A45">
                              <w:r>
                                <w:rPr>
                                  <w:b/>
                                  <w:bCs/>
                                  <w:color w:val="000000"/>
                                  <w:sz w:val="12"/>
                                  <w:szCs w:val="12"/>
                                </w:rPr>
                                <w:t xml:space="preserve"> </w:t>
                              </w:r>
                            </w:p>
                          </w:txbxContent>
                        </wps:txbx>
                        <wps:bodyPr rot="0" vert="horz" wrap="none" lIns="0" tIns="0" rIns="0" bIns="0" anchor="t" anchorCtr="0" upright="1">
                          <a:spAutoFit/>
                        </wps:bodyPr>
                      </wps:wsp>
                      <wps:wsp>
                        <wps:cNvPr id="1741"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2"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3"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4"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5"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B8784" w14:textId="77777777" w:rsidR="00554950" w:rsidRDefault="00554950" w:rsidP="008B0A45">
                              <w:r>
                                <w:rPr>
                                  <w:b/>
                                  <w:bCs/>
                                  <w:color w:val="000000"/>
                                  <w:sz w:val="12"/>
                                  <w:szCs w:val="12"/>
                                </w:rPr>
                                <w:t xml:space="preserve"> </w:t>
                              </w:r>
                            </w:p>
                          </w:txbxContent>
                        </wps:txbx>
                        <wps:bodyPr rot="0" vert="horz" wrap="none" lIns="0" tIns="0" rIns="0" bIns="0" anchor="t" anchorCtr="0" upright="1">
                          <a:spAutoFit/>
                        </wps:bodyPr>
                      </wps:wsp>
                      <wps:wsp>
                        <wps:cNvPr id="1746"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A9D7D" w14:textId="77777777" w:rsidR="00554950" w:rsidRDefault="00554950" w:rsidP="008B0A45">
                              <w:r>
                                <w:rPr>
                                  <w:b/>
                                  <w:bCs/>
                                  <w:color w:val="000000"/>
                                  <w:sz w:val="12"/>
                                  <w:szCs w:val="12"/>
                                </w:rPr>
                                <w:t xml:space="preserve"> </w:t>
                              </w:r>
                            </w:p>
                          </w:txbxContent>
                        </wps:txbx>
                        <wps:bodyPr rot="0" vert="horz" wrap="none" lIns="0" tIns="0" rIns="0" bIns="0" anchor="t" anchorCtr="0" upright="1">
                          <a:spAutoFit/>
                        </wps:bodyPr>
                      </wps:wsp>
                      <wps:wsp>
                        <wps:cNvPr id="1747"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89BD9" w14:textId="77777777" w:rsidR="00554950" w:rsidRDefault="00554950" w:rsidP="008B0A45">
                              <w:r>
                                <w:rPr>
                                  <w:color w:val="000000"/>
                                  <w:sz w:val="12"/>
                                  <w:szCs w:val="12"/>
                                </w:rPr>
                                <w:t xml:space="preserve"> </w:t>
                              </w:r>
                            </w:p>
                          </w:txbxContent>
                        </wps:txbx>
                        <wps:bodyPr rot="0" vert="horz" wrap="none" lIns="0" tIns="0" rIns="0" bIns="0" anchor="t" anchorCtr="0" upright="1">
                          <a:spAutoFit/>
                        </wps:bodyPr>
                      </wps:wsp>
                      <wpg:wgp>
                        <wpg:cNvPr id="1748" name="Group 139"/>
                        <wpg:cNvGrpSpPr>
                          <a:grpSpLocks/>
                        </wpg:cNvGrpSpPr>
                        <wpg:grpSpPr bwMode="auto">
                          <a:xfrm>
                            <a:off x="5588000" y="708660"/>
                            <a:ext cx="571500" cy="320040"/>
                            <a:chOff x="8020" y="410"/>
                            <a:chExt cx="503" cy="504"/>
                          </a:xfrm>
                        </wpg:grpSpPr>
                        <wps:wsp>
                          <wps:cNvPr id="1749"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0"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1"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FD310" w14:textId="77777777" w:rsidR="00554950" w:rsidRDefault="00554950" w:rsidP="008B0A45">
                              <w:pPr>
                                <w:jc w:val="center"/>
                              </w:pPr>
                              <w:r>
                                <w:rPr>
                                  <w:color w:val="000000"/>
                                  <w:sz w:val="12"/>
                                  <w:szCs w:val="12"/>
                                </w:rPr>
                                <w:t>CP-OFDM PUSCH, PUCCH and   DM-RS</w:t>
                              </w:r>
                            </w:p>
                          </w:txbxContent>
                        </wps:txbx>
                        <wps:bodyPr rot="0" vert="horz" wrap="square" lIns="0" tIns="0" rIns="0" bIns="0" anchor="t" anchorCtr="0" upright="1">
                          <a:noAutofit/>
                        </wps:bodyPr>
                      </wps:wsp>
                      <wps:wsp>
                        <wps:cNvPr id="1752"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53"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4"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6"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7"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8"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0D0C5" w14:textId="77777777" w:rsidR="00554950" w:rsidRDefault="00554950" w:rsidP="008B0A45">
                              <w:r>
                                <w:rPr>
                                  <w:b/>
                                  <w:bCs/>
                                  <w:color w:val="000000"/>
                                  <w:sz w:val="12"/>
                                  <w:szCs w:val="12"/>
                                </w:rPr>
                                <w:t xml:space="preserve"> </w:t>
                              </w:r>
                            </w:p>
                          </w:txbxContent>
                        </wps:txbx>
                        <wps:bodyPr rot="0" vert="horz" wrap="none" lIns="0" tIns="0" rIns="0" bIns="0" anchor="t" anchorCtr="0" upright="1">
                          <a:spAutoFit/>
                        </wps:bodyPr>
                      </wps:wsp>
                      <wps:wsp>
                        <wps:cNvPr id="1759"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60"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60C1B" w14:textId="77777777" w:rsidR="00554950" w:rsidRDefault="00554950" w:rsidP="008B0A45">
                              <w:r>
                                <w:rPr>
                                  <w:color w:val="000000"/>
                                  <w:sz w:val="12"/>
                                  <w:szCs w:val="12"/>
                                </w:rPr>
                                <w:t>CP-OFDM PUSCH, PUCCH and DM-RS</w:t>
                              </w:r>
                            </w:p>
                          </w:txbxContent>
                        </wps:txbx>
                        <wps:bodyPr rot="0" vert="horz" wrap="square" lIns="0" tIns="0" rIns="0" bIns="0" anchor="t" anchorCtr="0" upright="1">
                          <a:spAutoFit/>
                        </wps:bodyPr>
                      </wps:wsp>
                      <wpg:wgp>
                        <wpg:cNvPr id="1761" name="Group 152"/>
                        <wpg:cNvGrpSpPr>
                          <a:grpSpLocks/>
                        </wpg:cNvGrpSpPr>
                        <wpg:grpSpPr bwMode="auto">
                          <a:xfrm>
                            <a:off x="1268095" y="251460"/>
                            <a:ext cx="319405" cy="320040"/>
                            <a:chOff x="755" y="410"/>
                            <a:chExt cx="503" cy="504"/>
                          </a:xfrm>
                        </wpg:grpSpPr>
                        <wps:wsp>
                          <wps:cNvPr id="1762"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3"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4"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B2912" w14:textId="77777777" w:rsidR="00554950" w:rsidRPr="00366CDF" w:rsidRDefault="00554950" w:rsidP="008B0A45">
                              <w:pPr>
                                <w:rPr>
                                  <w:color w:val="000000"/>
                                  <w:sz w:val="12"/>
                                  <w:szCs w:val="12"/>
                                </w:rPr>
                              </w:pPr>
                              <w:proofErr w:type="gramStart"/>
                              <w:r>
                                <w:rPr>
                                  <w:color w:val="000000"/>
                                  <w:sz w:val="12"/>
                                  <w:szCs w:val="12"/>
                                </w:rPr>
                                <w:t>Tone  map</w:t>
                              </w:r>
                              <w:proofErr w:type="gramEnd"/>
                            </w:p>
                          </w:txbxContent>
                        </wps:txbx>
                        <wps:bodyPr rot="0" vert="horz" wrap="square" lIns="0" tIns="0" rIns="0" bIns="0" anchor="t" anchorCtr="0" upright="1">
                          <a:spAutoFit/>
                        </wps:bodyPr>
                      </wps:wsp>
                      <wps:wsp>
                        <wps:cNvPr id="1765"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67"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8"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37966" w14:textId="77777777" w:rsidR="00554950" w:rsidRDefault="00554950" w:rsidP="008B0A45">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71BEA60" id="Canvas 44" o:spid="_x0000_s1026" editas="canvas" style="position:absolute;margin-left:0;margin-top:17.65pt;width:525.55pt;height:104.35pt;z-index:251659264;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S0EslQAALwvAwAOAAAAZHJzL2Uyb0RvYy54bWzsfW1vI7mx7vcL3P8g+GMAr9Xv3Uacg92Z&#10;cRBgz7mLxPcHaGyNbcSWHEkzniTIfz9PkSw22d1sVmdtzWTd+2HpkUqselhsdrFYVfz9f319fFh8&#10;We/299vNxUnyw/Jksd5cb2/uN7cXJ///6vK0PlnsD6vNzephu1lfnPx9vT/5rz/83//z++en83W6&#10;vds+3Kx3C3Sy2Z8/P12c3B0OT+dnZ/vru/Xjav/D9mm9wZeftrvH1QH/3N2e3exWz+j98eEsXS7L&#10;s+ft7uZpt71e7/f49L3+8uQPqv9Pn9bXh//36dN+fVg8XJxAtoP6/079/yP9/+wPv1+d3+5WT3f3&#10;10aM1b8hxePqfgOmtqv3q8Nq8Xl33+vq8f56t91vPx1+uN4+nm0/fbq/XisMQJMsO2jerTZfVnsF&#10;5hqjwwLirxfs9+Mtyb3ZXt4/PGA0ztD7OX1G7TP0s8aHz0+358+3T1ZP0G1HUZNw/XG3/fykYN2e&#10;X//Pl192i/sbTJ6yKE4Wm9UjpomiWOQl6YeYg+qPu6e/PP2y04OMP3/eXv91rwX2vyf6W028+Pj8&#10;39sb9Lf6fNgq/Xz9tHukLjDyi68XJ1VaNzXmxd/Bvkqr1EyI9dfD4hpfZ0mTLyHUNb7PMN1y8/31&#10;HWaV+j2JjC/zxH7zwfy2WGb6h8UyJxhnq3PNHCNsBSR0mPj7dmj3v25o/3K3elqrod37Q1vy0P4Z&#10;z8Rqc/uwXuSVHl5FyWO71wO72Gzf3YFs/eNut32+W69uIFiicJDE0If+Af1jD7XER7o7UjzGwXFa&#10;nT/t9oc/rrePC/rj4mQHyZUSV19+3h/0kDIJ6XS/fbi/oWms/rG7/fjuYbf4ssKTf6n+M1rwyB42&#10;RNzO/tW5/gTSgQd9R3KqJ/mfTZLmy5/S5vSyrKvT/DIvTptqWZ8uk+anplzmTf7+8l8kYJKf393f&#10;3Kw3P99v1ryqJLlMs2Z90+uBWlcWzxcnTZEWCrsn/d4FuVT/DYF8vD9gkX24f7w4qS3R6py0+mFz&#10;g4FcnR9W9w/67zNffDVxMQbcqlHBFNZq1/P34/bm75gCuy2UhIcJrwP8cbfd/eNk8Yyl9eJk/7fP&#10;q936ZPHwpw2mUZPkeJAWB/WPvKCnbrFzv/nofrPaXKOri5PDyUL/+e6g1+/PT7v72ztwStTAbLY/&#10;4iH/dK8mBsmnpVIrmnrEjvesVQPPWv3betbsE0MPDE3QqiQ1XpO2d5ubY03Vsad12XyoP9T5aZ6W&#10;H07z5fv3pz9evstPy8ukKt5n79+9e5/4TystHb/+aaWnKfyQhlYi56nTKxheF7+Rp06972A9HO/5&#10;g82pzQjnXdcc8/mrq3yJpwGGQVqTCUG89ZuErAosf0lurApYfU2mvrf2weT3nvcsEiP7AfoceZ39&#10;Nh6Q+Q1NpmVkrTh8/fgVc7B9LY68rDfYqPGr2r6m7Ssaf+jXM/6Qvpr3T/RqvvweXs1Nf2ko1ONH&#10;Q2OtWqzgr2QGJ7ASE2MKZ2VTVN21oSlrXhrKZaZlm5eGUSs++O6clwbh0qD33/yGjJrz32iFOIoP&#10;osS65vogCrXpfU0fRFJVdZnhoSdzoWiqpPDNBeN4UE6IuikarA/KnLBOiKQoE+2FWCorZ3V+fffB&#10;eiFy7YVI8kRv37+pG4IE7ZpmRcoT7xjrb2+s8OZUvh5y06gx7o3UZINsuvnPdprQcpsdEcY9Mzsi&#10;yOsdcvqV6cDTlv3Wnjb7zMyuCDoYcRyHsysCbknXAXh0V0SJM4De+04dBxxrv1GXZVpq46KssgRu&#10;Cd8XUZT17IuYeGwwbzh+zWkB+SLUhsPafd/rhuMoJ3MlzM7eEqFM/CMtEXBBJktaA7D/GFwiZpfE&#10;5IPFeYV4kRXC2qrf6wpxHJcEnk3PJfHqYRFp2iTkh6AlociqlKMbeK+c5zVMCb1dHoyLSOHbVL+u&#10;dQyH65KolohFoIiK7yIwohwIjCiOGRjRHyoe5eBAzQ6J5dkcGSE+fvl+IiPKgciI4piREcd42GZ/&#10;hI5q7Acyzf6Ib+6PGAiNKI4ZGpHmZV2biMtyiTdc1x+xTEoKnSD7YI6NwDm0G+E3OXhoPgCdcgBq&#10;/XLf627jOP6IgRAJ/ZQeyx9R1ElaGX/E0BIx+yNmf4R3xPra8c3WY2ndcm96hUDMUs9jiYN9E192&#10;hEP8NKvKhKQgj2WzTOG89A81yqKigIrZiJiQCzG7LF/EZWl8c5x+8EbjLKuBOB9EIxxxiSjSpqYs&#10;k8ASkRYqQnteIeYVwiSMHc2IsM7lt21EDMQmIVrimCtEkVYmS2PQiMiKupk9EdMSKmcj4kWMCOsS&#10;f9tLxEDwFKIljrhEICOdMjRCRkQyeyJmT8S38URYn/33ukIcJTKisrFTumAEAh3V6uAXhKCqHC9V&#10;MCJtsqRqTGREjmz6juvBi4zQ1SMgEYU/mIoRWVbhEBS7EuR8kLCByAj1nc37UnGrpqbF0dJoyQXb&#10;DUxDtMTxlt/+UA1ERvgDNUdGzJEReF9LE1O/n8iIaiAMCdESv62HbY6MmCMj6I0neOyOnqlBb+Xe&#10;287uw45wqJEtyZwwm42iaJAkrswDfucpj6XxR5gKEvjemgiT33zew6i1wiXAOBsRrPtFkOaqEW+m&#10;rpM999Txv3T+/w22G4LVgiQ7QhG1aiB6CnHOR3xJpygsQxnqdKoxsEbMDglvNz4HT50f7VRDVxf4&#10;RkvE91NgprLRU5e79Zrqli50iZdg8NSHm/vDL9v7zeFXFlhMiroqjP0wWHWqqXIuLVMuUa+Q1i3H&#10;fLj+rIstkinABRbhObkxFsDtjTGPrrD8fHp8QJXU350tymrxvEjBWdsqLRHOfy1RljaLuwWMmy4R&#10;joAsUdKkSaAvuIEtWZblw33BE2SJkqYOyQWfhiXLl8lwX9iLWSLItQzIBYvRkuUYiUGMeGVYouBo&#10;YdJYorxMh3uihBtLFZIJj2FLlDVFoCt35INSJd7Ah5SYeCNf1XVgtCidyBF/cLASd+RpWoX68oZ+&#10;GRowd+wTFFkJ9eYOP6bp8JhReUMrP3oL4UxdDTh94VGzD9PqDk+Vsu6vv27MA4a/4LdAZd2lKp74&#10;tN1TgVl62vCyv+LaLaBSPsNhYqiViNknNk4MvRGx2mZAuHFiKIaI1XMeJca4E7GyjKLENK2J2pan&#10;GRckMRgxOfX6FSE3KHVRnbgwBmciA5oYpIkMKk0hgoop4siuhTKzgGrcdmtV71By7eLko149n1YH&#10;mjw0CehPKr2p1t/FnSruqubO4/bL+mqrSA40iSjtBnyxDhu+LcHDxiWkRViTZlyzmAmuP3+8v/5p&#10;/Q+fHJlyqmdNDpEUP1p/9ef6uK73OVZeHgGv22EmprM8M28ZZmKYY+k1Q2OYm2E2n9PwekwYke7G&#10;jA1WXSMRf+3/SBOjUiPBNcQMy3yYqR78D7ECy4HqIdP5UNyN4WhUx5/2FOoLe/2w3VPZ7tV5q2gz&#10;aFi3FBt++7cEjFsT6jlFWJfdgfEJaV1VPZr3O4abCbgNsOavWVr8kma0MkrsLFfaaw2TsHkfrn6s&#10;69MipFwvrP9OFx/XX9ZUHD1cM1nV2ZyrEY1VI6KsH+1ha03j8ajh1zCNi2SJ0D+9YLBrLZlNY7yV&#10;XPtsNo0j25vZNIY1yzvC2TTG4yOzGGfTOLBzmU1jbTLPprFnrBvbcTaNZ9P4N3xjSI1dd9c0Vtuu&#10;V/cap1WWq1I+2OqVVZ3ASFf7nNk0JncdGzizaYw7tK7I9WY9oLPXePYak3Nm1B89e42HXPqz13j2&#10;GquL0si9OnuNO353dgvPXuP5Mj3cCVrD6Oiaxuro7/VN42WTIQxTbT1n0zh0FD+bxrNprLeM7XYJ&#10;x+HtRmEOqBiM65hN49k0ngMq5oAKxBT0LN45oEJFkZibW+h6ceHVlW/rnuna1kdoAyrGyyO8VEAF&#10;MnOLJS4kp2Coo5nGiPx9XiRpoyC63lk34DIpKT6YajspN3Zrk7i+y6akUOOhrtxj/USF9A505Qa8&#10;Nk1IKtcwTlVQ6UBXeNKtRxUh2QGp4C6xVGmWDQPEybIlCg6Va5ilGYU/DwjVCzQeGikv0BgBNIGu&#10;3GEPSuUFGgc16AUa18Fx78UZDyF0x53QBQY+8UZehYsP9eYOfd1koc7cwUc3wyPmxVKEUfaijI1c&#10;WDjnKOOBMOo5ylj56n9FlLFaBCjKmGbaUGwpYoDpfYDn13j0QrGlWH4NJcfMsAXkh7FqD2BDKTWq&#10;Xy/MFwuv/hgOIrXUG2rzMVZcI4Xfp/+vzm/gmHe7Moyx4nofm/w787EKUHVDoxmL7tsMCtZaIw5/&#10;PSSIuXHFEHOwr46MSZEb4QinP8S6a7r1u/P/pSUxYw5QTjeGo9EZc+xp0u+PA3b74cVYr5RSeOxD&#10;M0DPJSgVJd4748Ljo4XGaqo6bFc3/p5bpvMZ87csKrQ0B1D8lgMooP6ul1hF3r+6lxjxWgWSctUs&#10;HTaFcaE7vqZKoy+Wdhe2pBwjMGhIuTbZbApTGuNsCut0ztkUnhPuugmIc8JdL+FuNoW11UVJ5GSa&#10;z6bwbArDi025qHOanfFa60I55h+oTUMe7KPUxKQaD9oU1jUxUVkOGz5ijiJWf6RCmOROh5voxWpi&#10;ZkWVIq1OLQVFnjZwDKstJscQezUxsTHn9DtbEzPPOIeUi15d3334elhcI3c5eAnmN6mJSXLqwf0z&#10;ErXhZ3pYL1A5TA3wngaYR3f/9PP2+q/7xWb77g5k6x93u+3z3Xp18yurfPSHikc5OFDY+u50Bu2C&#10;/rg4oRxz5cHhMh+0OzYkNDPCGbKhC8i4YJitKYYeH1ShAkhnfE4k5+fd/cXJP5skzZc/pc3pZVlX&#10;p/llXpw21bI+XSbNT3il5E3+/vJfJGCSn9/d39y8mXpb0eJab+x8C9733sN2zJJ8x3jY7CNDTwy9&#10;QauSjgCuV094UDc36jkNP5DhrPeJhZ/GHtffRsU/LEm8GP2H5ukfvSYm1YroPYDKfxx0q73s2w7H&#10;zJkqWkXOsyRN2HLgd16DclAwd+ZbfOZbfI59iw/cIsbqi761N9vN+mTx8KcNbD8s7Qf+Y8d/fOQ/&#10;pHWrv596dzUO57pLhM4hPNYSURZZgm2DCkVpClPXTl98S/uHbNnQ/YDzGmEekLkm5hFrYtpEhTe9&#10;RtAtWr01YrzyzwubEQ1O6fhG4YE1Yi6bG95hhLb8801fL3LTF4LavnMz4ihOy8YWQNBOSx3U85pO&#10;yzxN0oJWJjq/KJpKF4h07IZ0WdKSQXuLGmsG3KrKqWmdlkVmgl3ypQmpaZ2WBa4FUr9MclvW8uun&#10;3aNyB99q1ysHNcM3vPj6+LBBBfMnGIh3h8PT+dnZ/vpu/bja//B4f73b7refDj9cbx/Ptvr+iOft&#10;7uYMoTPLM/rrabe9Xu/HKq81Noeu9VoiePh4Xsv+WPEOLjxSrU9ydlueNAWc6uO+2RdzBXleV8xY&#10;9Uxwq5y5/6H+E9qRHONps2H5ztNml/kjnBEc5Wmb/ZbzXT60IAlu5zi635JezL0Nx3g44MtuOFBS&#10;KU3pIJb8lhXqK3WrKmW4wWd2Ssx3C9/bIZh4XjP5Jd3e5WMfhLftlMDj11sjjnm7ZZ5neUr7hNAa&#10;MV8uPF8u7PlljrdE2Ofge10ijuOUsME+xilhAn1eL5IqRyDVMtNrQlrir47dkOdNQWXUySmRDUVS&#10;IXZA5/nkiMcy/ooPNpIKx7n0y2LJGVrf0icxENyB8+bj+ST6Q8U+CcQiDQ/U7JKYbxfG0yc9pRVs&#10;jY7lkhgI5MDJ7W/rYZs9ErNH4rv1SAyESeDw4XgPYF5VKVfsyLKlSY9ujzuQo0iHIXMk1RxJdfRI&#10;Khs//73uNo5xbFDBR9hzSOBY9IhLBNaAhO8bG1gi1AXk8xJBl6Srk7jd7cd3D7vFl9XDxckcJaGO&#10;H2m2hu9I+xU+S7sxfNtLhI2SaE8WcbZ/zCWiykpT92vIisBtEksudgBPRIPVBMLhBFk7Gibvnz2T&#10;Xtt29PjpPkcSjH4bGQvaOptzpnDZaTh5oz3XsPvZt71GDMT6oIjOMdeIFCHXMGbgacyTLOPAKfau&#10;pRWiMeethj34mwOyjxeQjWlpHoS3vUYMRCghZuJ4a0SxrFWhgNAaMQdkewd/8xJxxCXCbrnf9hJh&#10;Q6hsbWF9lXkwreulagsXSYVkDWM/LEtT+a/1VL7KZc3CgmpFoGarU3XtGxRUC5TxdWvcSmsLB4on&#10;4/joG9YWrodH3buOLqxAv6RzQINzbWHntsO5tvAVJjy2L1dqS4m95/gtd3Nt4ePVFlbBi9BIqLLs&#10;cWoLc9HaTl3cgZuLuUxxijtxYF/DA3ZYICuZixqnKLXrfmwLqnGEjs+By9rqTl67trByutLs93D5&#10;/9KSmNrCfHms+VDHMSWlyZzyhDaf9nt/2O7XakRaDesfzrWFH9poYW9HEM78+bj+siZvadgnr+q+&#10;zPk8I9lzFcXo6kjh1hS2AZKD6TwvZgrj9rvSlOjOj2UKJ3TTW5mrQ9nQLRt1CpPMxhAMX7KR13TJ&#10;xkBHrkFW02UWAx1h92ENzhyXSwx2BL1YIqRYDPfkWsF5TTdsDIjkXvOQYAAGZXKN4NAguVc8JAkZ&#10;mwPgyF6wggck8q7XaJpAR24l55BI3uUaIcV59m+eBwacpqIj+DA4d8Ax1MMDnngjHtIdXZRr+YWl&#10;cgcdwz08VuSRjvfVM32N+vCemq/VmK/VoD0BpgjeqGS40NXXuv0V12rQakS3atBEoxd11+yhJwVs&#10;dUI8uLXf+8YglltNqM56QMhfD9lruUl810ngbJRioVVd6KiT7qcmiY0AR+1B7inh1HhtwjFbLLGu&#10;1YtlWfE1H/c4MBJjVmohsboaPfDXvljGaDQdeyao4YYob8f01h82dscXxWh+YMLsXXb+jSTA6inQ&#10;F5MvqHAVawaLJgY0z0foIcWrCQS6Vj88INz6/bUrGn/PrU/HfPlblhTqma/S4CpeOUrfYiLoSl4N&#10;kjrxD13Ny3zzorHix8h6UWVktbmrs170FTOvWorDyXopUXNTB8a2Hl8366VA7VhkzqoH15bisKkc&#10;yVLXU8Ea5RQQhhWhqngs1aqD+fvt0l4qyNCP8rPRTYO7iZdNTR4YKz6Zt3kvdWek8MTPFYRX95sT&#10;qs86l+I4cArMu8NOVTT8/LS7v71DZelEmTDfTd6LmtDdJF/9ig8eY/0HPm1elNxcQlhXRnqk55UM&#10;6hc8ScerA2vlf3IJnGOX4qiwAei974yleqRHMK/hOjN59lVW1ThaVtYDv/VKZNnCapszX+aw9mNn&#10;vqQ2dvtNx5qQP7T7loYlT4/p0daIpuHsuKE1Yk59ecG36BzWbsLZRWHtqY3dfttrxEDqS7K06+cR&#10;Ns55k6YFOXvgaxtaIxJcVDCn0AaOqOf8uFfNj0tt8PbbXiQGcl+SpV1Aj7FI1DBcTIJcnTRJt4BP&#10;tlzC0ph3G3MSrc3/OVpVL30tH1nUb3uRGEh+SXRFrKPtNnAlOJX/hCWBbUeGgl+eRwJXFaDi+LxI&#10;zIvEN1gkbGTb214kbPpLm2mfwIl4PJcE6gCmuP4svEjM5UHn8qCeV+Z4hsR3X7DnKIESFA3pBkok&#10;S7N2vl590KKuceuH9kEM1QfF9yXXFc+QSMeRFDZSokblL7WkDNQHxYqjbY7voT5oldjiq+4KbGfe&#10;EfZy/bHiI6PgSM2BEnOBUDxfLxr0dZTiYxSk2D+COWZc0jGetjlQYq4QSiEhggClowdKUK5D/wm0&#10;NY2O8L6ju1Mr45ZAca9EB0q1YZgo2gEntnFLlBkqitJ2yIZTTn73eU+jVstc3KuuTvPLvDhtELt2&#10;Ch38BKXkTf7+8l8UzORV0DO3xuFD2a1xN7vV8/3m1gmP+u7DGW1xr9S+iqJuif3fPq9265e9b1mw&#10;YJDv8PUvF6uQRtxfJnSt/yN5L3EPe8p3FAzV95pr93i7ci9Tdz4Gfd1jUPu6jK4Sv+E72VVGijYl&#10;bMJyoq8hDS4RL5WxnBQ1ErO0i6Gs6oQrAvDO+VWK95SUZJoWtbJHQinLWUpJtLBg9FnLcM5y0qSU&#10;tDzUl5u1nKHazGBfbtpy0tQhueA4alNRl1S+Z0AuN48WclGe8JBc2Li1fWEkBvty82iDo+Wm0eYl&#10;ZXgPSNXLXR6SyUtezhpKgx7qys1eDkrlpS8HlejlLydVXQdGq5fBPCSXO/IEL9SXN/TL0IC5Yw/J&#10;ylBv7vBDquExI++dVfcIzl4es8EJa33OY57zmHHw/NJ5zGodoERmmmm0m2vzVXVeaYnHBXzxCJtt&#10;Y0vAKaaakBZhTaqL42DOMoGfO8vkhenZr6VD66/upvRq7NjPcx1ijO79bv1/MRPTWZ6Ztwx/bpjn&#10;gKcO8flz9rPrz3tMGJEmN2ODVdeMDX89JIsp0W+Ise1WFYX0OzfPVA/+h1iBTbd+d/6/jOB6yAov&#10;N5ovBdCq4857CvX743zh/kygdUux4RTj0EzQcwqTJteRns5M4AEyUmNdVT22yxwTcGsJfdb8NUsL&#10;FnN287fJbj7K/pmWlp5tPB5G/Bq2Mc4KE7LT/bifpkIMsXawlUs4fsxTy8Xzrz/vD39cbx9pdV19&#10;QRqa+rV9n7cmrWskhA0rx5II2lWuiTYbxw+ri5PfnS1e1Dguhw09r7hlWIferiS0w5mNY3pi2sdj&#10;No7n+pYo3oNj2ltKX6fJ8bTdU1nGK2O1zcbxv2kce2Zj0vxHGMcqaqdnoPvGrG8cqx0Mm8GzcYz9&#10;U2uYhJ3f4TKVDxs6iVI3AtDD+O90MVe6vN5t99tPhx+ut49nW33O/7zd3ejjPvrrabe9Xu/HKl0i&#10;H3ngcOmY+TNJgRw7U/y9LJOym6yf1RVdjz0n68/J+sdO1td3mdEJyts+XBpKn9FVt4KnSy9bUycp&#10;ymVt3rpDa8R8AB1+gc4H0K96AJ3ZohVve40Yyp7R9TqPtkaky9rk4SK5L+ndIjMbEvMi4W80jpY+&#10;o49oZkMCdnwv4BVZH3BqH22RKEq6npKOJQcXidmSmBeJb7VI2F3327YkbBaYE8qmTtqDa8RLHdfl&#10;SMDlq67ztOHAMY5ky9KiKl7lsC5POZagPbLAqaUN+8lSuhDNnHR75xouUYkQoufFUF/emVFGF3AM&#10;9OVGsmWlOoAa6gsDYOWCjTXclxtPlYXl8sKpwHFQLjeaKiiVG0qVl4H4ul4k2xC+TiRbIOyvf1g3&#10;2Jc38CEleod1GcJKAlqcHMlGIoX68oY+FJDo3cYBySiSbRCnO/yYWsOKpJMWO3VGcM6HdfNh3XEP&#10;69ScFkWyqdMunByF4pdosdPxVJl6nTvxS0PHS1mJ4DIVI6fJ7QkT1l/9eam66X1udreiMyxazFVn&#10;nUg2y7wTyWYxmM97TDiCSh+Rcecl35LCXw8CNkFrmphhmQ+1L8X/MNO3VPdkGOrcjHwgks07qOTh&#10;1VlG/d6Dd9LRuqUGk0N1QjNBzykVydYdGB4gPX60rqoeY5FsPdbczxzJ9vCnzR6VlfRtHAf1j9/g&#10;PR0pZp7eP+t7OhK8n9Xe+RXLT2RlVZLRi4k8VH4iS5qcKm3T8VyGe2ZwG4oKUbPlJ6qUwvnpMdAp&#10;a+49HcGiCioV93b39JenX3baN3CEPDssBQPeCZtfdIR03P5Y8dYjOFJYLOd7OuZ7Ov7zyk8gsLz/&#10;tOnw2OA+/2UPFY/xtHkJ7/M9HU4i+njUz+RDS1hwWCvnezpSFIs6k4X+0Hl6zxuPvffxvPFFnuNU&#10;31jtJUIHu9Hx+IxrWwFYo+MxoGoOj5/47vOeRpqA9gP0+YCrHdtJ5FWsXzYf6g91fgqT/sNpvnz/&#10;/vTHy3f5aXmJsp3vs/fv3r1P/FoNVNTi19dqeOFHxIOEO9WWP6XN6WU5l5/Yn++tnWnLT+jMsjd/&#10;ZIct+cAiMZ4987KvaYT+FJW5LjQbWiTmqphzVUzv0PJ4x/q2OuybPrFDdINZI9oTu/YOk8F980ud&#10;2FU4ptPOiY7pkFbZ0l7ylaR1RUsILBvHeHBD2MW5ddmySXEIkiV84+/wgV1CpQHSpfYuhg7s0ibN&#10;A32550bBvtwDu7Qq6HBmSC73wC7Yl3tgZwogDPUFB5Q9wQn25R7YpXnSBORyz4yCfXlHdjicpVod&#10;Q4J5p3bh3tzkRoSLZaHeROPvndvRzQ+h3kQaoOqn7dhWOZ3cDSIV6cA7uUuKKqQEKi7Vcg3OWtjo&#10;LVWehLTgndwFtUA5B21vaR56oLCGuHShJ8p9DBKUswuMGx3sO1xDvblaaJahZ4o8sYLO3CehyqhC&#10;yZBGyRUS74y2a5YKW6VAZ2SwWbKgCmjJtlRItQ91JtIATOW2sxSFcoZhUhaH5RmWzFWAOnAeGjI6&#10;NRP05Y4/OAbk8oY/oQP/oZWb7vl2WQ53lrvDn9ahByp3xz8oWe4Of17QsfqgZO74hztzh79MKKBk&#10;sDN3/MOdueNPFW4CnYkUkLsKwI4/0BnVmIoroHAVkKBwXag3kQYKVwMJQoJCvYlUQOcoLYK8COmg&#10;EOmAMi3b3so0pAQchzp0oaegcJWAMuIhLaBEgaA3HO86VI0qLTU021D9xKHDszf8VOEQvCWDJygE&#10;FWVfHDo8fYHuXD2MdefqgZ6/QHeuIsa6cxVBT2CgO1cTI91RzpzVv64yNbRUVq4qxrpzVUFP4bB0&#10;lVAVlasK9RwG+hPqonJ1oZ7EQH9CZVSuMpK8CBlIlVAb5KGw2kjKNGS+1UJ1YH/h9Fehotow3lqo&#10;j9rTR1OGTF8KjrY4RqYLVd9p6ZIsZBJSEaWWLvzoUn2gli5tQvqohfqgK9fa/nRQ3dDj0Qj10bj6&#10;SHGDdEAfjVAfCGtx5KuXoeeNtrctjvD4NZ4+miq09jVCfTSuPmjgQng7+gi9IdUdFhZIlgQNWLoG&#10;uEWc1NgeDBsXdBdoSzjao6sTZBiH3m10J5iwR1crqH4ZeiHRBSHCHl29JBk2CyHUvmJGxtHVTEID&#10;HujR22OPjaO/yV6q+odDb3Us90LUXqnHWtXYHO5QqhgvRrbE/iGEWaqXxNVL3gTV4m24RwfRVQuK&#10;rock9KNlR54Xf9MdNLVgCguV4u273RGE88yWnlrdcTUqhGqqc1dE9gxXWMFKjPifK46CAxWdbAWI&#10;ISQRc/DkODFmBRHbWnejPUPjRKxSCYBkvGc8ZETMhQvHiekBImo8H9rFGCE3GDH5ReQGpc6mjEpO&#10;fiQljAwozVtFLoM6XC0nrE0DVbuDo7LjUlsljL63Mk5uoMIbIxlICvAiqLYc5biaTL75lY5KjQpD&#10;LhXq3cb9Rno3UPVNkPHeDVRdizJObqBmMq2Sb4Nkh/dCMpDkvVDksgmcG6g4yhf1bqDmMq3mBiq8&#10;CJLeTaXqK/gJROQGKhwBInIDFTt9EbmBiq28iNxAxV5dQk5bdVKTDcwen5G0F1fkMqi011bkMqgm&#10;xvkK0dMi2Q3UUgbV1I+5wmZX0ntloGIzKyI3UHE3o4jcaNXeljI+7rQTpYHETlPSuzkKv8JGUkRu&#10;oGKfKCI3ULENFJEbqLoQe3RZMkVgr7CJk/ROezgaGezRROQGKrZgInIDtS2VO2o+0AZLCSObwLR/&#10;UuQyqHzF3xVtfyTSq90PMTC3nUfHXm1u9A9kulV7F/0DGeRkaTAnSyHo1nASgqaNhRJJajvRGZ3+&#10;gRC0NZ9g+Iv0YA0oHKWJfsAmVKJj7eKKI8NdYfCtKP1DY3rv1teHxQPVNlwc1P93Fye7k8XHi5OP&#10;JBXCxFcHstj5T4pFVe4QynpSWy76ps1lMakpCbndwBvjrrG1FJx8wpTGurKU/D23HTo+jeevuWUy&#10;w1hI1uPKKTEDmHCCL8S0NJZLr/eOsEwXEZYZC8l6XMcwmUfP/iakp5RqDHsaZSzcagVYupiwhrGQ&#10;zMrH3MKYKDrClzSIqe7OUu6dW4OJ6caFtYyFZFMw1cbStr8JYqq6s5SxcGswMV1EWGYsJLPyMbcR&#10;PSHyRKgnXHDmU3Lv3DIm0aSikBfVXQQTk03BVBoL0f4mqKeSvCXuCslYuDWYmC4iLDMWkln5mNuI&#10;nui2HE/SIKYC20aPknvn1mBiuoiwzFhINgkTXWDsjn4QU26S2Hq9dzAxXUxYw1hI1uM6oidETAkx&#10;ZXS256JnLNwaPTFdRFhmLCSbgimj4A9X0qCeEKrnUzIWbg0mposIy4yFZFMwIRjNlzSMqTtLGQu3&#10;jEk2qZhxBBOTTcGEwxEhpqQ7SxkLtwYT00WEZcZCsimYEOYnxMR3HPZ672BiuoiwzFhI1uMaXiNw&#10;UatwjUBB7s4sZSzcaj1ZunFhLWMh2SRMdHYjWSOSujtLGQu3BhPTxYQ1jIVkUzDVFI4nwlR1Zylj&#10;4dZgYrqIsMxYSDYFE0JThZjK7ixlLNwaTEwXEZYZC8mmYCopwkikp7I7SxkLt4xJNqmYcQQTk03B&#10;hKBfIaaiO0sZC7cGE9NFhGXGQrIpmHIT7W9/E3rnohJEZ5YyFm4NJqaLCMuMhWRWPuY2spYjnFqo&#10;JxRs8Sm5d24NJqaLCWsYC8mmYMooQFr0PKXG/d3rvYOJ6SLCMmMhWY/riJ4QqC7EhJoYPiVj4dbo&#10;iekiwjJjIdkUTLi81Zc0+Dwlxlfb672LydBFhGXGQrIe1xE9IQVAiGmZdjwXjIVboyemiwjLjIVk&#10;EzA15iTE/iSkpqY7RxkJtxoRk41LylxlVFY2ZhVWEfIqZBqqu9OT++ZWw2GyiKCGq4xqApzaOOjt&#10;T0Laqbozk2Fwq+Ew2bigzFVGZWVjVmHtIFFFpp2yOyu5b241HCYbF5S5yqgmwCkL4XJQdmclw+DW&#10;wBFNI+Y6DoepJsChIgmiN2vRnZUMg1sNh8nGBWWuMqoJcHJzi6f9SejZybuzkmFwq+Ew2bigzFVG&#10;ZWVjVuFnh24tFWkn685K7ptbDYfJIoIarjKqCXBwQiiDwxf49Pr24TDZuKDMVUbVYxnWDnLTZHDg&#10;YfAJGQa3WjtMNi4oc5VRTYCDuGNfytCzw7ECvb47cETTiLmOw2GqHsuwdkyEkP1FEE1nTjIIblk3&#10;amzGpTQsRURWLuYTRgJSWgRsuZogEk2HHZA+XOeeudVItJJFRJYj98CtGZOOXPxtFEmib/tBxEEE&#10;ChJfBFiEVJYpy8mth6aVjb+Ow0Fwzng4g9FgmvNNgdw3t65qZFS4hHx0aAzLPlkUDtJMZXAQbT4q&#10;gp5pMqqWKQ8Jt552+mRROChXK4ODO14EcGRULVOGwa0Hp08WhYO8QSGcyATR2kEKggS0ZcowuPXg&#10;tLLx11E4hS6MFF8KCjsruW9u3WdHSGWZch/cenBa2fjrKBykYcq0g1wSwbgLqSxTlpNbD04rG38d&#10;hVPhFS5a2arIBDEvHRmVZcpycuvBaWXjr+NwYIeJ4CB1SKAdGRVSaUf7Mgt1nywKp9YF7uLPThOZ&#10;IFo7MqqWKQ87t552+mRROEgSlmkHwa08LZk3t1oGjUdI1rLlTrj1APXJooAQSitcDRDqOj5JGJGQ&#10;zPJlKNx6kBz5+Ps4Jsr7Ej1DlCI4OvENJimZ5cuycutjauXj7+OYUvhgZJhSO0e5d269mScls3y5&#10;F259TK18/L0AE7xpMkxIDpXoSUiGohajvbFd2qeLY8rg8JRhyiOzxcw9IVnLl8efW19Pfbo4JpTt&#10;EGJCWvDoyBpMQrKWL2Ph1sfUp4tjKnBsINNTEZktjElIZvkyFm59TK18/H0cEwqiCDEhIVyiJymZ&#10;5cuycutjauXj7+OYKhyuyfRU2VnKvXOrpTB6kpJZvtwLtz6mVj7+XoDJXvAR8y2gFIBET0IylLgZ&#10;7Y3XvT5dHFNtvTUxTE1kthg9Cclavjz+3Pp66tPFMaGIj2zuoWgIz1Lmzq0794RkuJCR+XIv3PqY&#10;+nRhTCa1l8qbRDCZ6ASHkrlzq6WwdLrkI0x8/p5bTWc5S+mshNxPGBV5wsjv6AgbnH4m2dMh5f65&#10;NaNrCSMCt8zFhFOgweshhEbeuA4pQ+JWQ2sJYxJb5mLCCdDIQ9aRN6Q18sx1SBkSt2aWWcKIxC1z&#10;MeEEaOQt68gbgkZeug4pQ+JWQ2sJIxK3zMWEE6CR56wjbxCanT69/jvQLGFE4pa5mLDHOryMkBdN&#10;CI28dx1ShsSt1lpLGJG4ZS4mnACNPGodeUNaI09eh5QhcauhtYQRiVvmYsIJ0Mi71pE3BI18fx1S&#10;hsSthtYSRiRumYsJp0CDE6Ujbwgaefg6pAyJWw2tJYxJbJmLCSdAI69bR94QNPL2dUgZErcaWksY&#10;kbhlLiacAI38bx15Q9CU469Dy5i41dgcyojMLXsx4QRwyhPXkTiMzk6hHocuOksZEdrhL6fscQ+/&#10;A6hgo1h75BDsjAXj4tZor6WMSd3yl1NOwUceuo7MQf2Rc7BDy7i4NfhaypjULX855SR8cMB0ZA7i&#10;y0y6Z3wz0FJGpbb85ZRT8GWoxSLFl5sU3Ti+ljImdctfTjkFHwqSivEVSx1sH8fXUsakbvnLKafg&#10;K6i2tXCvWlCNTp+WnztuzfPXUsakbvnLKafgQwHYrszB56/sz2XGxa3B11LGpG75yymn4KtM7ogz&#10;54L4qv5cZlzcGnwtZUzqlr+cchI+k2gkwVf35zLj4tbgaymjUlv+csop+GqTHCbB1/TnMuPi1uBr&#10;KWNSt/zllFPwocCx9PnDEAjXF4cyJnXLX045AV+6NOltAv2lSzuXehx8/TmUEakd/nLKHvew/YlL&#10;g3s6Ca0vKarVd3XNuLjV89OhjEnd8pdTTsGXmvRQif5QbVqIr6WMSd3yl1NOwmdSfyX4sv5cZr1x&#10;a/TXUkaltvzllFPwZSZdW4Iv789lxsWtwddSxqRu+cspp+DjW+4l+Ir+XGZc3Bp8LWVM6pa/nHIK&#10;vsKURRDhs3Opx6GLz1LGpG75yyl73EfWTxSo764ZwfWzpLsBJPZ12lLGpG75yymn4KtMFT2J/qpS&#10;6DlLW8qY1C1/OeUUfLgQoKuToP7qouer4XnJrXn+WsqY1C1/OeUkfKYUqER/Tdbz1TAubg2+ljIq&#10;teUvp5yCDxcwSPWXLftzmXFxq/E5lDGpW/5yygn4cLliTyeh+Zlx5VFH14yLW4OvpYxI7fCXU07B&#10;l5hCfY7MYXym/KBDy7i4ZXzWUxoJd6MLBHj+jAdT6CKeevUWU8bGrEUvp5w0ugZd0tjQq5HR1SOR&#10;xGJg7EhMobT8WVPcdjTmSMoU4bev1V5S2zi4OL5Y3FKLbwKl5c9Sc9vF10rKFCJ8NsQxji8Wa9bi&#10;k1PWlj9LzW0PX49Sgq+yz2kcXyw+sMUnp2z5My5uu/j6lBJ8pQ0ljuOLhX62+OSULX/GxW0XX59S&#10;gq+w4d8CfL0Z0pXFRDvQfT+joYPOSFj+3Be3XXytpEwhwZdjIR0PCG3XoljsdCv1BErLn6Xmtouv&#10;lZQpJPgyHIhK8cXi3Vt8Eygtf5aa2y6+VlKmEOGziTHx+RnLUWjxySlhUUZmMr+p+5QSfKlNZIrj&#10;i+WVtPjklC1/1gq3Xf31KSX4Ept3FscXSxlq8ckpW/6Mi9suvj6lBB/uUBc/f7EkLwdfdNbxStvy&#10;Z1zcdvH1KQX4GpvUGVVfLNnOopMTWuaMidsOtlZKJhBAqzGEwpUzlhZpockJLXOWmNsOtFZKJhBA&#10;qxAnKYQWS3O10OSEljlLzG0HWislE0ig2ZT26ISMpRpbaGLCyjJnibntQusRCqCViEkWai2WFG6h&#10;iQlb5gyJ2w60PqEAWmHLRES1Fkvft9DEhC1zhsRtB1qfUAAtt9kXcWi9WdEVxKzqsYoM7RhY5twT&#10;tx1orZRMIICWRZN0rO0cK4lhJZYTWuYsMbcdaK2UTCCAltrcpqjWYsVLLDQ5oWXOEnPbgdZKyQQS&#10;aDa5KAotVmbGQhMTppY5S8xtF1qPUAAtsblgUWjR2WMeNSldy5oBcdsB1icUALN5e1FcvNtj7tyy&#10;FAaWkMzy5W645e7M5qZHx5iQxkX3Jv3h9+YPdYES/r7+vD/8cb19pDuT9tuH+5vL+4cH9Y/d7cd3&#10;D7vFlxXdxaT+My89j+xhQ/cvJVQO7d/t4uP6y/oB79PV+d16dfNhc6P+PqzuH/TfKgMNgj8/7c/3&#10;T7/s/vB7+uvj9ubvv+wWu62+JOrLeoc/7ra7f5wsnnerp4uT/d8+r3brk8XDnzb7i5MGZZThfT2o&#10;f+SFOvTaud98dL9Zba7R1cXJ4WSh/3x3wL/w+89Pu/vbO3BKFNzN9sfPh+2n+wOZA61U5h/P+yct&#10;K/5YfH182OzPQQMpD4en87Oz/fXd+nG1/+Hx/nq33W8/HX643j6ebT99ur9enz1vdzdncMMv1V9P&#10;u+31er+/39z+5W71tAZvYnb9P18wAvc3kKbCXZ2LzepxfXHyZ9yftdrcPqwXCa4dgmCG9C9q6KDl&#10;p5+313/dLzbbd3egW/+4222faeQhmb67zPsB/YNGffHx+b+3N+h/BcQK/NdPOzVtIPHiK3L18iVu&#10;8NEe7myZ43I/pcf118Pimr4usTbh22ty8Je4d4BtKO7maadn4oL+wJVfgKHYrL5grtL4YgYbEpor&#10;my3NVMXiQd3Caz8w82V1DtbmnjAS4vPu/uLkn82y+VB/qPPTPC0/nObL9+9Pf7x8l5+Wl0lVvM/e&#10;v3v3PvkX8U3y87v7m5v1htgY7eFDmfZudqtnKEsr8HF1v1FIvAdn7z5fl+q//vN15ouhBgFYCL8D&#10;CXpe/pQ2p5dlXZ3ml3lx2uB+otNl0vyEO7LyJn9/6UP6+X6z/vWQ6MFvClxwS+KEsYXXjsf7w3q3&#10;eLh/vDip7QITXgWsRkj8diigblZ0Z4k4fP34VT0eOHU1z0F01dhsN3bNsOsF/tBrBf7Q6wT+kK4R&#10;+ydaIy6/hzUCB/H9NULdJug98sdZI+D6qhFu4y0SRVXhus55jRh6B89rxOuuEeqSTHoO3vYagcev&#10;v0bY9RMmx6vbEUWO/yAGDIWhNSJLs3mNCNjp8xrxumuE8tbOawQCpvQacblbrz9td4/Yatjlc3CJ&#10;+HBzf/hle785/MpNRpbnuMxZLw6dDUaWlE3KK0OS1nWurQvYh7zFcDe7vK1Ynd/emF3C7Y2BdQXz&#10;7tPjw+ri5HdnCxwhN4vnBZYktTsieiZDYL8lWy7uFrh9WN2c7NIgeM7SoKZ6EegK2zdLlqSBvmC/&#10;WSIsgmWgLwyPJQuJBRVamqwIdoXUL0sWFAsxqZYoy7OQWEhtsGTBvuBtaqmyJNgZJbrY3kIgqfCR&#10;JUqbLA0MGK7gbunCornDjwDbPNSbZPwRY9ayhEMyC3Um0gAl1LdAoYNQbyId0Da97W0Z7A23frd0&#10;IR1Q9rXtLKmz0LNEma0tXegJoIuUW6qySgJAsStt6YKiuTpIcLVoqDORDhBf2LJMcGVlqDeRDqjs&#10;jQXaFMtAZ5SPYclCODNXBVUeej7JhWT7Cj4FVJbCUhVVHRJMogCKhrZ94VqsUF+i8Uf8V9sZLmUK&#10;dSYafvIVWslCg5+7g58URWjVdocf4zr8LqHMS8sxK5pQZ+7wBwVzB79Iq1Bf7vCHBXNHvw535g1/&#10;EKU7+k0ekozKutjBCKGkvBdLBB9YsDPR+Bfu+Cd42QcGjSooWK5B0VwFJGUS0iaFntvOghooXA0k&#10;Tbg3VwVpSAWUwmx5wsMcGrbS1UEW7K50tUAGUGDcqPqaZVukoUWIEgQt2Zh0rhrKJvQuJlPR6S4s&#10;nauIJtydq4kx6VxNJEkSsvpKoS7odMfCSGDYBhYRukXb0o0og1I6LJ2an8OLUiXUBmLPnf6qugrJ&#10;J1QHpSFY+dJluD+hPnB46PSXLoPyCfWBww2nv2IZetnUQn3QYWCLtwquBJSq2dKFn11Kg2vp6jq0&#10;TtF2qaULP7xUzMfS4bA52J9QH5Sy1PaXLYP9CfVBJVra/spgf1R+w9KNPB+Nq4+sXoaet0aoD8QR&#10;tHyzpgrZ55TeLpLP1UeehvsT6oPK9Vm+edYE5RPqA8Wt3A7pbTq8wCRLVyNJVYWMKHXxUysiZAz2&#10;6OokKWDVD2/MVYaW0+OIjK5WkFCUBXv01DImo6sX3Eca7tFTzFiPrmaaOtiht78mn0ZoGL0NdjnS&#10;ofuo5CMSepvsvArZCar6qkgtlKttCbMkqGdvqz0qoa8VR8vwIVkv0epOn0cjduLrxniO8BfOA28p&#10;RIAOQ5+2ezoRJzcSnNhX+lRd0dO3AWKMIxFn5hQYVCPEWE+IWB2fQbhxYsxKIlYeuigxJhwRKz9W&#10;lJhmE1FjsugT+nFBTCHqK0wFEblBaf14kd4NzkQG1BQhvEpkUE1kwxWcHhLZTdG5K7g1ROQGKvwW&#10;InIDVXtdo2oi1wSpSXsno+Sm5O4VnAsSYci9QL3DfyAiN1CR1i8iN1AzmVbJC6CEkWmV9vlEjq28&#10;RBiEV2lyGdTcQMVplqh3AxVFRETkBmoug2pKpV5pN3Z0EphM/CvsiyXCmMKCV4UMqsm5vsLWVtS7&#10;gYq9q4Sctq6kVexNReRGq9h7isiNVrG3FJEbrZYyqKbCwxW2hpLeTdzfFXZ+InIDFRs7EbmBirJu&#10;InIDtZJBpV0ZqQlFjyS906aLyLGpEpEbqNgzicgNVGyJROQGai2Damo0XNUyqKbk5BX2KxJhaLtC&#10;I4PtiIjcQMVuQ0RuoDYyqKb09xUKyEh6V1sFEp62ArIfGLQwm4U/MHiTpQwwThj1eCYoRykTyczk&#10;ZCkE3RpOQtDWdJLaTkhhUHMCzicZBjKTlR58+0m/KIydS0GZC4oHRiSt+j+iYneIibs4+UhMdIyx&#10;oaVwYwoRVAenizu6zAH2BxG1sdM6erkN94glemF7ARsdUmI4tGI4Dppb0yPTcZApf81th7GQrMeV&#10;o6sHMGXkGHUlbVF3hMApp0/J33PLmAxdRFhmLCSbginFwi7DhDNzn5KxcGswMV1EWGYsJJuCKSEf&#10;jkhPOBTwKRkLtwYT00WEZcZCskmYsAzJMC27s5SxcGswMV1MWMNYSDYFE0InZJjw6HdmKWPhVmOy&#10;dBFhmbGQbAKmrKETRMncy2rziu/13sHEdOPCWsZCsh7X8LpHYSlSTEv91uz13sVk6CLCMmMhWY/r&#10;CKbKlMCyvwmt5VlFAQquRhkLt2buMV1EWGYsJLPyMbcRTKUxSe1vgphKs0m2lNw7twYT00WEZcZC&#10;sh7XMUym1Jz9TRATIp5EemK6mLCGsZDMyscjOIKpMI4n+5sgprw7S7l3bo2emC4iLDMWkln5mNsI&#10;JsSI+aMfxJR1Zyn3zq3BxHQRYZmxkGwKpsw4TOxvwpi6s5SxcMuYZJOKGUcwMZmVj7mN6AlVMoV6&#10;SruzlHvn1mBiuoiwzFhINgVTYkqE2t8E9YTgQx89Y+HWYGK6iLDMWEhm5WNuI3riPbT9TRDTsjtL&#10;uXduDSamiwlL53x43QnJrHzMbQQTXWjovUlDmNKmO0u5d241JksXEZYZC8kmYKIIVCEmRC/7lIyF&#10;W4OJ6caFtYyFZFMw1blwjUiR4yfDJJpUKTOOYGKyKZgQ2+tLGpx7VXeWsn64NXpiuoiwzFhINgVT&#10;adyn9jdBTGV3ljIWbg0mposIy4yFZFY+5hZeI9Kika4RhSnM3uuduRhMTBcRlhkLyXpcxzCZKxzs&#10;b4J6QtC4P0sZC7cGE9PFhDWMhWRWPuY2ggkRKr6kQUyZuQCh1ztzMZiYLiIsMxaS9biOYEKQvRBT&#10;ai6t6PXewcR0EWGZsZCsx3UEEx4oKabuLGUs3Bo9pbJJxYwjmJhsCiak9QsxUQ6TZ3EwFm4NJqaL&#10;CMuMhWRTMC3NNVL2N8HnCckbIkxMFxGWGQvJrHw8giNzb2mu/rK/CWFKmu4s5d651XqydDFhDWMh&#10;mZWPuYUxoXpzZ/SDmOruLOXeuTWYmG5cWMtYSDYFEzJ4/BkVxFR1Zylj4dZgYrqIsMxYSDYFU4Wo&#10;Be/JD2PqzlLGwi1jEk0qLBGacQQTk03BhNwoIaayO0sZC7cGE9NFhGXGQrIpmAqctsv0VHRnKWPh&#10;1mBiuoiwzFhINgkTTrFlmPLuLGUs3BpMTBcT1jAWkk3BlCOmToYJSXc+JWPh1mBiuoiwzFhINgVT&#10;Zq6hsb8JrhFpd5YyFm4NJqaLCMuMhWRWPuY28n5CkqI/+mFMqHPraZR755YxGbqIsMxYSDYFU2Ju&#10;O7e/+V/2rq63jVzJ/hXBjwvkRq1utSRjPMBMEg8WmN0d7DX2XbEVW1hb0kpKnLmL/e9bJOsUm01R&#10;rL6JFE/SAWZKVh+x6pDV1Wx+FJOcCl4BKkhwgWROwGWMhWIlLNJ6pJ2GnCxOfpPkNORTwwUJLpDM&#10;CbiMsVCshEVa05xmvExIfpKiRHtfNZ4H2HFLoVWHEttQeUfo8HIb+UmKzrTtnigb0jUQYBlDWasO&#10;JbZBVZrOlJcAy09SdCZtz0TZkI4OYMcNhVYdSmyDqjQd2vMc+lCKTt32SpQN6egAdtxQaNWhOtCp&#10;zV7K5iRzkk7bK0EDkumo3Ahaj9MBqgMd2kSuozNueyVoQDo6gB03FFp1qA50KN+ejk7V9krQgHR0&#10;ADtuKLTqUF3o8FJF+UnK2cq2V4IGpKMDWMZQ1qpDiW1QlQ4FJWWmVd07lI4gBKJsSEcHsOOGQqsO&#10;1YHOiHckyE9SrVO0vRI0IB0dwI4bCq06lNgGVenWobQNYaUn6bS9EmVDMh2VG0HrcTpAdaBjtkVr&#10;4nTbJ0ECkl3Nee5xK1mlCtSBCUENE9nNlGwXh5PdCGAA6Zi4Hp0KJBpRAiQ3cMsuXD3iYvzspAEa&#10;t4I4Q4Xyehxdasy9Ux1KlMJOyICNX3aOy3k6slMgQ2dEAyPHVk47OjoUpaI4WhY7TQzL0hnJhpMM&#10;HUoGeNQER0eH8kpR7ZBB68SwLB1K58JWZuhQCmUFHR3KKwUNyIBODMvSoT20SjoZB3GtU+lQohQ0&#10;IAM63jZcztKhBDk6OmPxSpQN6UxwdJQoUYoyIAM63jZcztKpacpNFdlq8UqUDdmko0SJUpQBGdDx&#10;tuFyno7sUsrcO5OMg7jW0aFqUQo7IUM6ESxLZyKb3TJ0KNOSIhToUF4paEAGdGJYls5U9kxm6Mwy&#10;DuJaR4fySkEDMqATw7J0KCOV7t6ZRS0fmsB0dChRijIgAzreNlzO0qEdcspYQF0OPKJQOqQzwhFS&#10;w0QvSoEMKDXsw/U8J7+hLeNyRSHOidIhA05amGykQymQISdvH64rOMlmyRwnSnOmCAsmG5oGVohe&#10;2ArZ4hTh8pxGsvE2x6nMeAv7nhLm9YILZMgpxuU5lbKJO8fJJ5+FdsjA95QwrxelQIacYlyeE+WA&#10;0cW8ooq8ILSC20kLE70oBTLk5O3D9TynsSSXyLXTWLwUpUMG7aSFiV6UAhly8vbhep4TZRFUtlMt&#10;XorSIQNOWpjoRSmQISdvH67nOU1kC3eunSYZb2Hf08JEL2yFDDl5+3BdwUlSAuQ4TTPewpyUMMq6&#10;dzTk4208xuU5TWWsJseJslMetYI5KWFeL+ofMmynGJfnNJMhmwyn0TDjLY6TEkbL0o4PKKGdYlya&#10;E2cbMhkpMzGC84U0kKhRSFezgpOcQbgO6XCiWYsTC1FOmhXyMDSMTTYV559pQFE+JHuMADMGe+Vq&#10;YBdqnOGjYW+KGh134cZefeOCEiQ3hQBzFotyNbADtREPQSuoUVZZHTUPzFjslauBHaiVPD2hoFZx&#10;DpEGFK0F6VrNAzMWe+VqYAdqFU8kNexNOWQl7hOV36ImwIzFXrkaGKlOhxFKNtz2shS1cey7oATp&#10;Ws0DMxZ75WpgB2o1z28pWq2OfReUIB01D8xY7JWrgV2o8YSlgtok9l1QgnTUPDBnsShXAztQo0PO&#10;tA45jX0XlCAdNQ/MWOyVq4EdqE15EYCi1Wax74ISpKPmgRmLvXI1sAO1GS/X0FAT94nKb1ETYMZi&#10;r1wNjFSnI6Qdh7Pzu76PkQqRdgiwhQUpSNduDWTG6IZ+PbILPzMm17I5yc8MB7aw4AXJ/DwyZ7XX&#10;r0d24kcjMy2bk/zM0GALC16QzM8js1aLfj2yCz8zVteyOcnPDBO2sOAFyfw8Mme1169HduFnxu1a&#10;Nif5mSHDFha8IJmfR+as9vr1yC78zBhey+Y0P/GlSEObnyBzVnv9emSk/Uj8NON5Wn5mKLGFBS9I&#10;bj+PzFnt9euRXfiZsb2Wzcn2M8OKLSx4QTI/j8xZ7fXrkV34mXG+ls1JfmaIsYUFL0jm55E5q71+&#10;PbITP96Soui70BFdkS+DFyTz88is1aJfj+zCz4z/tdok2X5m6LGFBS9I5ueROau9fj2yCz8zFtiy&#10;OcXPDkO2sOAF6fg1kDmrvX49sgO/0ZC36yn805wG064L8IIEP0FmrG7o1yO78Ct4i6WGXxH7MnhB&#10;Mj+PzFnt9euRXfjRiTrtNkn65yj2ZfCCZH4embPa69cjO/GjJWqteyrJr4x9GbwgmZ9HZq0W/Xpk&#10;F36lOXDJrO/Nv//R2m+3qrmBBS9I5ueROau9fj2yC7+KM8I3bE62H53m1K4L8IJkfh6Zs9rr1yO7&#10;8KMjs9s2p/lxKtFGXYAXJPgJMme1169HduFX8wkWDZuT/OrYl8ELkvl5ZM5qr1+P7MKPTvxSt98k&#10;9mXwgmR+Hpmz2uvXIzvx40RNmvabxr4MXpDMzyOzVot+PbILPzphTd1+dEh1GwtekMzPI3NWe/16&#10;ZBd+M06Ipmi/chj7MnhBOn4NZM5qr1+P7MCvHHISOxU/8aVIQ5ufIDNWN/TrkZH29PgEZZhXxxdz&#10;up/OPxvInNVevx7Zhd+I0/Bp2m8U+zLaDZL90yNzVnv9emQXfnRCYrtNUs+/sox9GbwgmZ9H5qz2&#10;+vXITvw43aWm/arYl8ELkvl5ZNZq0a9HduFXcYpSDb9x7MvgBcn8PDJntdevR3bhN+a0shp+dDpn&#10;25fBC5L5eWTOaq9fj+zCr+ZUwCp+4kuRhjY/Qeas9vr1yEj7kefDhE61U77/0auacvysgcxZ7fXr&#10;kV340Qmuan5TcxJ4+C6MdoNk//TInNVevx7ZiR+dK9WyOfl8mNFJei0seEEyP4/MWi369cgu/OjE&#10;3LbNKX7VMPZl8IJ0/BrInNVevx7ZgV81NEe8hz6X5GdOsWphwQuS+XlkxuqGfj2yCz86srxtc5qf&#10;+FKkoc1PkDmrvX49MtKejp/ViA+nUTwfzGnN7boAL0huP4/MWe3165Fd+JV8ro+GXxn7MnhBMj+P&#10;zFnt9euRnfjxIVAaflXsy+AFyfw8Mmu16Ncju/Cjc9Osz9F+r9xmH3NAMmMzG2rdwW4UtShpCDaE&#10;owYgURM8Z9rQDwQkkKJdLAXiyP3nbZYN9Mn4IthpZv+z56dHzkQ/rIaM+EVIDb+p5DvI86PD1I9u&#10;xfD89EivH7wg2/xipIbfhJr/+OZ175915CFtW+B1eqTXj7Ig2/xipIZfLZs/8u1XRx7StkX46ZGi&#10;H2VBtvl5S4HQ8BtnNwr59huLL0MDJGwBvw5I0Y+yIFEm4ou3FAgNv4qmlLX+aQLNsVQr/v7rgBT9&#10;sBqyzc9bCoSKn2x1yvtnmfUltJ8eWYl+WA0Z8YuQGn6lbE/L8xtlfQn89EivH7wg2/xipIbfSLYU&#10;5vkVWV8CPz3S6wcvyDa/GKnhV5BJ2vuPVhUr778OSNEPXpBtft5SIDT8hrJ1N99+Q/FlaICELWi/&#10;DkjRj7IgUSbip7cUCAW/mey2ztKbiSejfEhYwuz0QFGOkiBRInPzVgKgoDalxahKz5xmnYip6YGi&#10;HBZDtqh5KwHQUJPMF9lWm2T9h6mpgVNRDosh29QioILaRFJPZKnVWfdhamqgVw5KkC1qMVBBrZYU&#10;IFlq46z7MDU10CsHJcgWtRiooDaWxC55apFXtA0BNTVQlKMkyBY1byUACmqV5OHJUqvEd1E+JAxh&#10;anqgKEdJkCiRI6S3EgAFtVKyIWWpleK7KB8ShjA1PVCUoyRIlMjUvJUAaKhJdqsstVHWfZiaGliK&#10;clgM2aYWARXURpKHLEutyLoPU1MDvXJQgmxRi4EKaoUMW2WpZb2HmWlxXjUIQbaIxUAFMRnYyvKK&#10;PKJtBloM3W5ch4S5jBPNuA4JHN9lEQ6sXs8vN/P9w88/8Yffd3v7+fbjbv/bYv3080/zy936cXl3&#10;vXx8tH9s79+/edwOPs0f6RxS+4/7YQHscTV4ppHKEeW1+GeLeL/4tHikLt788mExv3u3urOf9/Pl&#10;o/tMFj+uyNjnze5yt/lj+/NP5tP79d2ff2wH2/XeHJM6+LTY0oeH9fYfF4Pn7XxzdbH7n4/z7eJi&#10;8Pivq93VxayozHHbe/tHNZ6Yc3W3zSvvm1fmq1sq6upifzFwH9/s6S/6ycfNdnn/QJoKS3e1/uXj&#10;fv1huTc9VG8V//G82zhb6cPg89PjandJGLJyv99cvn69u31YPM13f3ta3m7Xu/WH/d9u10+v1x8+&#10;LG8Xr5/X27vXNGw+tJ822/XtYrdbru7//jDfLEi3UXb775+oBpZ3ZM3ETD6u5k+Lq4v/XNzu56v7&#10;x8WgoBVxZBhD/26rjlp58/v69r93g9X6zQPhFr9st+tnU/NkmfPG4AfmD1Prg/fP/7a+o/LnxNiS&#10;//xha92GLB58vrooq1ld8t5js/DKpkqeXy4+7we3dHkypWWhNMN2a6bj6mFJx0+YSptfopjN1nni&#10;wHy4utgSDatm/ol81UEBMb6yWhtPpe+ddzS+YH+xqq2bOyM+bpdXF/87G87eTd9Nq1fVqH73qhq+&#10;ffvql+s31av6mg6Nelu+ffPmbfF/Rm9RXT4s7+4WK6OGW4++1LXe3Xb+TI3lGvBpvlxZJsGNs2ve&#10;X9f2X3x/vQ7NsPVFFWpIm3plSpSVbvjraPbqup5OXlXX1fjVbDKcvqK3019n9ZAy2L+9Din9vlwt&#10;vpySufFnY5qhM+akuaVjx9Nyv9gOHpdPVxd0hi39MxWQjgLSIsZ8XxXU3FQXLp7BWZ3T7z+//2xv&#10;DwqOVLK5mI0aq/VKYobEC4kV9MHFCfqgjRG7jYkR1y8hRtAC2ThGSN1QODlnjCjIR927gXNmEyTG&#10;lEWhjxGHn8F9jDhpjKDeQR8jqB9Bk9RRjKDzYbhuzhEj6nI2Nd0zMwN+IEZQ0vk+RiT66X2MOG2M&#10;sP3jH74fYV6k4hghdXOqGOHe9caVa2LTU+Q3j6KggFFRv4EiRlXPZuhI4tWDXzfsq0cxqyl6UDTr&#10;3zzsm30fMU4bMUZ4cv7Qbx5maZ+LGNfbxeLDevs0MFuXjnUq3t0t93+sl6v9Fw5LVOPRFN2Jcjia&#10;upFE/8phAwIFNDMuUQ/pfbkVHJoDZBiKmF/e3/HIwv0dE7uhMj48Pc6vLv7l9aAsB880/EKrD4mi&#10;QQNE9SCgoq4GDwMKZ20Q7SkTEBmUKIpWuwqqqCeHi6LtywKazVJWUegUFGWvOFwU7WQXUNoqGoYS&#10;1Iiq4SBBeg8VULKqqCMqoFFZHC7JjDcJKlVTNBjrQcUsUVVme6UUlbSqCKs90YLm4EcpazqrEk1I&#10;r78elqh2s2tJijIulSorqPlhqr6aVT9NF9asfPLQw5VvOuliWpql2TcgsEZR9ASW22j+4Ab55pe3&#10;n1d8a9EnGmS5N+Ou5ibarHdmmNHcZ3Sr3mDgnFDmagLstmfeYMHKcbDb63+D7sFxsEvscINla8fB&#10;bmfyDVYyHAfzGOqNzCFk4MyRPNN1azJwZinTshk485RV0Rk4M5UlNMfh/Jp3Qy7SsJ0cg37GXmDG&#10;gQdmCoIG7+3/aSB+S8NwVxfvXdw00xqMNR/ddIRZ9/1AvUEKrsY7/HyNmy8p3VYBisCs1wPCiRXz&#10;PLAvotH6i9uP75e3vy7+cbO2zrk3vjnD2ZYOTT7rvuZV6AUd6mufB+HXFHHBPijzoAYsaKcztptF&#10;IfMpEWt+jZQG7mtTr4GGkCtXCsVaNgeXwx85403ootuQwWDqKsvs2m1YwTU4k1slsOFQ4fwLN+2J&#10;slkjtxm+jVoyLA/TX7ELULyyDFD3KQ+wT3FLddiuF9SPqxGKprZAfqBTZeM6JHChYlyFqfTDfqbu&#10;O56pM0mVo76wvW3NwMLBl+dT9IWrGZ3nzF1PvCj3feELevr7zkrfFz7+MtP3heXFru8LX/R94fBF&#10;hbpo7k1F1+3v+8KmP9n3hVvvFH1fuF+19t2uWqOFonFf2L6Tn7UvTOumhrSA0b6z9n1hP1rd94XN&#10;QCO9r8nwZT8u7OuiHxc+NDzdjwsfqpW+L9wYRcbYJU3I2TeEflzYLsdojdwGo8Ru6LTvC/d94e+3&#10;L0zTAtG4sJ2LPGtfmE4XG5oTCF9MZ3icmHxu9MrSyxHCEcrEzD9VvHTwtIskEvPrzcn6tFXBVH2Z&#10;WEPQnKlPdjub8/RfdZHE9HCt/1Od4UQL9oskGguD+kUSN/0iicMLXr75wDAWxKSmyM+zSAKz7/lu&#10;IvrVI7cKRbrbskjCjjDJ17JIAotBQg2Yn3dd0FMvkrDLOqKFGqFFQWcY+yzdl7JIwrYZKMoiCbRk&#10;WB5WHvSLJGjJRr+d+SVsZzar+eMtBnZZUbI3/BW2Mye3GFSjMe074vfPYT2iTQZhD7nfY5DeAdzv&#10;MTjtHgNZPPRj7zGgd684ZNhFh98qZNAaQ7dMcjylBA38SMYEUx8x+ogRpk04Wz4EOgmMhnfMXfFj&#10;R4xDOVPKc+ZMqSlHhxwLRYfBtjoVbrNinzLlUEqivlNx2k6FfVq95BBxf/l879Mq0TahL0mr9Nt2&#10;/XFDW0WeN/dBWiVz5pfrVFgE7VrkdCkW9tt2g4wp9+ajTaxEkZVSQYXXzd8WocijNB7TqYO0DM5M&#10;GFL6g9rtSPQbFinB9thcNhsWS1ov5xJX0NaOh/9wiZimQx4xqjCMf/vwjrMwjSl3r/3leIjRDpd/&#10;yZrMJrpHwxmSVlWHkk04PqfsspkNO7x1PK4rdM+SNUWDKt0yVXXv5nRMadXnfzqc/ynbufmxUsRR&#10;7yJ+QaKd2dwVPLjz5CuMqZz5bgvywpnBvEltwuGtSQm4Xd2dK1mZTVnoM5O58P1dpaCjQWqKlXbn&#10;5V80NaN95lEn4mzPO5PMMxqioP1g57sDg85FSUkxW28czc7FaEoHENnr1NR9lsari/6V47SvHDK8&#10;3/HBTeHdrQqiDy6nK33onKfx5eRyNYe+ujBhE3VyqmLuEb9ZmQy4doc8v3BIJlebG/bmzw0laXWT&#10;pcFPzB+qRK5jyqVU8AuIzZTbihE1nSBh3yH8xXSAeKRcnfaZi9wpBEX/2dCIHtcmlbDbR5XuN1s3&#10;RGQKYPQax/mDj+YS9o+ul/JglnpIpnzNPW/deyelGD5j1mFzpGvgqTKwSL3J83qqTfDc8tSyGplk&#10;YNZZjdeaKko+yl6Spw729i7eb5c2kzOltL66eFrcUTLrxcp9clRMXuzel79OBu2xrL/kqCsjYGfx&#10;ZUp1WRQmQTYN69D4jwnA1MYuPJnUuBJ1C3oeuItf0Ze/KI+ziedv57sHlyt+9+fu7XrvjO/D8XnD&#10;sayaYBeWHtVZXLiqJ6NZ78LN1OzfMNv8X7RHIbP47MLNCfzT9yjIhcvadBnM4LrrPQRRmDsTfQw+&#10;w3EJf1EHlkllduDmfPLpHdh0I6j70DswDsfoI3DHk2TGMuXZOEmGZuooDp5yUi659LIoi9GY11FR&#10;r3hUUw8jiMn9QqpgCKQ/WObyfAuppHeSHbL8ng+WoVPHgmEgt44pGH085YBlRSd+8yPv4JvzdGyf&#10;iDbD89cfBZoNia55U0/fhf14JY89u0eIu1cohtt5w3OOV5qtPtEEHM3KnfjZZryDF5xUZY2jCujM&#10;ArOlIHiWVZQ7lebc3PB6XZnE5aaekoOW/SlpdFhhcsg8GNzvV8kcnq2XU9JorRvfB9mHWbhwhvz1&#10;K8y/qc5JO8uiv1qm6XnRH03I2ZoJF/VR+vKvtuivGNXTIR1NYMYdRuOiai/6K81UPE+7HVz0Nxm7&#10;H7/4NX+1TG42Xi9oHold7wyrkKKq6pf8HZ5BiU+xNPNQXzRVcOqeecfI9b2fCktnYh/o7zQnabF+&#10;+VSnwp7hZpNxQrNstl/xd7pDZ3MrENwQDvUGXuxhzGdf8UcHTBy4AZszy6e+AYtyPLWLIBIzGjR6&#10;NpPzFOl0JNfz6N84+tPRTn8usx9V7vjcPuMbh11QderT282kuRuX8OejjZuT93GU+FpnQhTDalLg&#10;NBdZ8evXndB5WRXiw1c7H42OK3sejGhXtOn2p85HK0czSkJlhu5aoGZC1mI2KhJlNXN/lTbL1oGy&#10;mrm/aC9myi5qH0kRVtnDtQ6U1Uz+RXaZ48gOcWxm/6L55sMcm9m/krXVzP5V1aPDJUVHpB2yKTgi&#10;rZyZjF0HCAbZv5JWBUekJRsxyP5VTKbTRG0Z15SqN6eHHbKrWfOGXqqsoOqHqQpr1j1ZVqdKa1Y/&#10;WXXYNrP5ROw/wjNKAMY86Uncn5J24Bi4/pQ0O6XyBaek2ThgTkkznmbCsM/v5ZJJ0Slmdh3MCAdY&#10;eECYFMsEYQctsasUgDDTFCepmo25ZAdHmioTf10x7ly26HuKvOZZQLdEWGz4F5RwYVXJTxl8z8op&#10;9LoHC77Hrlk56i0sFowcnOuGoi5bhMvhjxyYEwcxGLQoMFCfvHLnoIZfUgTWE3VVRtP29jEZaKTo&#10;2/w2atDQ2HQeMBO3rBpMR6Q8wfmUoTVsVwwqiKub4qot0Yc5ACAFGKrGZVhL3tCfl4YReLslA7tg&#10;eHTL7YThK/PV7cOajlDcX1CabvPxzZ7+Ilf8uNku7x/oiMXCxoKXsxumbq0IpNuXHP20k8uDD4/L&#10;zX+hLuSY8XJoVl7bu3Y84aNqfE+Zrtg9+bJsMP0S/dh5V0w/y1xdPizv7hara5sNhOqWhu3ts+Do&#10;LlTzuDC+ctZZZnqKNXfFuNB8Wo9tTDEXxXE/5cWr1lkRzxPbO1+Sn/Z7Yr6BJ9OjN14vcfK1gE1n&#10;LsvSJC6gLgX1FJDQRGbsqmGJwYlyMilcVsZ03O2XS/TLJeaX+/ny8Z3dJtpYOWJWa+NxAnkouYEs&#10;l/CL3L7J4KWig0YPvttL+s/Sud/ONw/L27fz/bz5N31+3lwuRuuH9ePdYvvz/wsAAAD//wMAUEsD&#10;BBQABgAIAAAAIQBPktIY3wAAAAgBAAAPAAAAZHJzL2Rvd25yZXYueG1sTI/NTsMwEITvSLyDtUjc&#10;qJ3+IJrGqSoqOCBUlbbi7MbbxMJeh9hpw9vjnuA4mtHMN8VycJadsQvGk4RsJIAhVV4bqiUc9i8P&#10;T8BCVKSV9YQSfjDAsry9KVSu/YU+8LyLNUslFHIloYmxzTkPVYNOhZFvkZJ38p1TMcmu5rpTl1Tu&#10;LB8L8cidMpQWGtXic4PV1653Elavn2vTf2fv272Zv60P800d7EbK+7thtQAWcYh/YbjiJ3QoE9PR&#10;96QDsxLSkShhMpsAu7pilmXAjhLG06kAXhb8/4HyFwAA//8DAFBLAQItABQABgAIAAAAIQC2gziS&#10;/gAAAOEBAAATAAAAAAAAAAAAAAAAAAAAAABbQ29udGVudF9UeXBlc10ueG1sUEsBAi0AFAAGAAgA&#10;AAAhADj9If/WAAAAlAEAAAsAAAAAAAAAAAAAAAAALwEAAF9yZWxzLy5yZWxzUEsBAi0AFAAGAAgA&#10;AAAhALmVLQSyVAAAvC8DAA4AAAAAAAAAAAAAAAAALgIAAGRycy9lMm9Eb2MueG1sUEsBAi0AFAAG&#10;AAgAAAAhAE+S0hjfAAAACAEAAA8AAAAAAAAAAAAAAAAADFcAAGRycy9kb3ducmV2LnhtbFBLBQYA&#10;AAAABAAEAPMAAAAY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cewwAAAN0AAAAPAAAAZHJzL2Rvd25yZXYueG1sRE9Ni8Iw&#10;EL0v+B/CCHtb0yoVqUYRcWUPIqwK4m1oxrbYTEqTbeu/N4Kwt3m8z1mselOJlhpXWlYQjyIQxJnV&#10;JecKzqfvrxkI55E1VpZJwYMcrJaDjwWm2nb8S+3R5yKEsEtRQeF9nUrpsoIMupGtiQN3s41BH2CT&#10;S91gF8JNJcdRNJUGSw4NBda0KSi7H/+Mgl2H3XoSb9v9/bZ5XE/J4bKPSanPYb+eg/DU+3/x2/2j&#10;w/xpksDrm3CCXD4BAAD//wMAUEsBAi0AFAAGAAgAAAAhANvh9svuAAAAhQEAABMAAAAAAAAAAAAA&#10;AAAAAAAAAFtDb250ZW50X1R5cGVzXS54bWxQSwECLQAUAAYACAAAACEAWvQsW78AAAAVAQAACwAA&#10;AAAAAAAAAAAAAAAfAQAAX3JlbHMvLnJlbHNQSwECLQAUAAYACAAAACEA2hUnHsMAAADdAAAADwAA&#10;AAAAAAAAAAAAAAAHAgAAZHJzL2Rvd25yZXYueG1sUEsFBgAAAAADAAMAtwAAAPc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ddBwwAAAN0AAAAPAAAAZHJzL2Rvd25yZXYueG1sRE/fa8Iw&#10;EH4f+D+EE/Y2EzcNWpvKGAiDbQ9TwdejOdtic6lN1O6/N4PB3u7j+3n5enCtuFIfGs8GphMFgrj0&#10;tuHKwH63eVqACBHZYuuZDPxQgHUxesgxs/7G33TdxkqkEA4ZGqhj7DIpQ1mTwzDxHXHijr53GBPs&#10;K2l7vKVw18pnpbR02HBqqLGjt5rK0/biDKCe2fPX8eVz93HRuKwGtZkflDGP4+F1BSLSEP/Ff+53&#10;m+bruYbfb9IJsrgDAAD//wMAUEsBAi0AFAAGAAgAAAAhANvh9svuAAAAhQEAABMAAAAAAAAAAAAA&#10;AAAAAAAAAFtDb250ZW50X1R5cGVzXS54bWxQSwECLQAUAAYACAAAACEAWvQsW78AAAAVAQAACwAA&#10;AAAAAAAAAAAAAAAfAQAAX3JlbHMvLnJlbHNQSwECLQAUAAYACAAAACEAeEXXQcMAAADdAAAADwAA&#10;AAAAAAAAAAAAAAAHAgAAZHJzL2Rvd25yZXYueG1sUEsFBgAAAAADAAMAtwAAAPc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qqJwQAAAN0AAAAPAAAAZHJzL2Rvd25yZXYueG1sRE/NisIw&#10;EL4v+A5hhL2tqcq6SzWKFMR6c9UHGJqxKTaTkkTt+vRmQdjbfHy/s1j1thU38qFxrGA8ykAQV043&#10;XCs4HTcf3yBCRNbYOiYFvxRgtRy8LTDX7s4/dDvEWqQQDjkqMDF2uZShMmQxjFxHnLiz8xZjgr6W&#10;2uM9hdtWTrJsJi02nBoMdlQYqi6Hq1VwJLPTJ7PZ+2m5fXBRjh9N0Sr1PuzXcxCR+vgvfrlLnebP&#10;Pr/g75t0glw+AQAA//8DAFBLAQItABQABgAIAAAAIQDb4fbL7gAAAIUBAAATAAAAAAAAAAAAAAAA&#10;AAAAAABbQ29udGVudF9UeXBlc10ueG1sUEsBAi0AFAAGAAgAAAAhAFr0LFu/AAAAFQEAAAsAAAAA&#10;AAAAAAAAAAAAHwEAAF9yZWxzLy5yZWxzUEsBAi0AFAAGAAgAAAAhANQOqonBAAAA3QAAAA8AAAAA&#10;AAAAAAAAAAAABwIAAGRycy9kb3ducmV2LnhtbFBLBQYAAAAAAwADALcAAAD1Ag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F0iwwAAAN0AAAAPAAAAZHJzL2Rvd25yZXYueG1sRI/dagIx&#10;EIXvhb5DmELvNFuh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mUBdIsMAAADdAAAADwAA&#10;AAAAAAAAAAAAAAAHAgAAZHJzL2Rvd25yZXYueG1sUEsFBgAAAAADAAMAtwAAAPcCAAAAAA==&#10;" filled="f" stroked="f">
                  <v:textbox style="mso-fit-shape-to-text:t" inset="0,0,0,0">
                    <w:txbxContent>
                      <w:p w14:paraId="536B63DB" w14:textId="77777777" w:rsidR="00554950" w:rsidRDefault="00554950" w:rsidP="008B0A45">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Pi5wAAAAN0AAAAPAAAAZHJzL2Rvd25yZXYueG1sRE/bisIw&#10;EH0X/Icwgm+aKihuNYoIgi77Yt0PGJrpBZNJSaKtf79ZWNi3OZzr7A6DNeJFPrSOFSzmGQji0umW&#10;awXf9/NsAyJEZI3GMSl4U4DDfjzaYa5dzzd6FbEWKYRDjgqaGLtcylA2ZDHMXUecuMp5izFBX0vt&#10;sU/h1shllq2lxZZTQ4MdnRoqH8XTKpD34txvCuMz97msvsz1cqvIKTWdDMctiEhD/Bf/uS86zV+v&#10;PuD3m3SC3P8AAAD//wMAUEsBAi0AFAAGAAgAAAAhANvh9svuAAAAhQEAABMAAAAAAAAAAAAAAAAA&#10;AAAAAFtDb250ZW50X1R5cGVzXS54bWxQSwECLQAUAAYACAAAACEAWvQsW78AAAAVAQAACwAAAAAA&#10;AAAAAAAAAAAfAQAAX3JlbHMvLnJlbHNQSwECLQAUAAYACAAAACEA9gz4ucAAAADdAAAADwAAAAAA&#10;AAAAAAAAAAAHAgAAZHJzL2Rvd25yZXYueG1sUEsFBgAAAAADAAMAtwAAAPQCAAAAAA==&#10;" filled="f" stroked="f">
                  <v:textbox style="mso-fit-shape-to-text:t" inset="0,0,0,0">
                    <w:txbxContent>
                      <w:p w14:paraId="59E2A625" w14:textId="77777777" w:rsidR="00554950" w:rsidRDefault="00554950" w:rsidP="008B0A45">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k47xgAAAN0AAAAPAAAAZHJzL2Rvd25yZXYueG1sRI9Ba8JA&#10;EIXvBf/DMoK3ukmLQaKriLTFgxSqheJtyI5JMDsbstsk/nvnUOhthvfmvW/W29E1qqcu1J4NpPME&#10;FHHhbc2lge/z+/MSVIjIFhvPZOBOAbabydMac+sH/qL+FEslIRxyNFDF2OZah6Iih2HuW2LRrr5z&#10;GGXtSm07HCTcNfolSTLtsGZpqLClfUXF7fTrDHwMOOxe07f+eLvu75fz4vPnmJIxs+m4W4GKNMZ/&#10;89/1wQp+lgm/fCMj6M0DAAD//wMAUEsBAi0AFAAGAAgAAAAhANvh9svuAAAAhQEAABMAAAAAAAAA&#10;AAAAAAAAAAAAAFtDb250ZW50X1R5cGVzXS54bWxQSwECLQAUAAYACAAAACEAWvQsW78AAAAVAQAA&#10;CwAAAAAAAAAAAAAAAAAfAQAAX3JlbHMvLnJlbHNQSwECLQAUAAYACAAAACEABA5OO8YAAADdAAAA&#10;DwAAAAAAAAAAAAAAAAAHAgAAZHJzL2Rvd25yZXYueG1sUEsFBgAAAAADAAMAtwAAAPoCA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IWIwwAAAN0AAAAPAAAAZHJzL2Rvd25yZXYueG1sRE9LawIx&#10;EL4L/ocwQm+abB/BbjeKFASh7cEH9Dpsxt2lm8m6ibr++6ZQ8DYf33OK5eBacaE+NJ4NZDMFgrj0&#10;tuHKwGG/ns5BhIhssfVMBm4UYLkYjwrMrb/yli67WIkUwiFHA3WMXS5lKGtyGGa+I07c0fcOY4J9&#10;JW2P1xTuWvmolJYOG04NNXb0XlP5szs7A6if7enr+PS5/zhrfK0GtX75VsY8TIbVG4hIQ7yL/90b&#10;m+ZrncHfN+kEufgFAAD//wMAUEsBAi0AFAAGAAgAAAAhANvh9svuAAAAhQEAABMAAAAAAAAAAAAA&#10;AAAAAAAAAFtDb250ZW50X1R5cGVzXS54bWxQSwECLQAUAAYACAAAACEAWvQsW78AAAAVAQAACwAA&#10;AAAAAAAAAAAAAAAfAQAAX3JlbHMvLnJlbHNQSwECLQAUAAYACAAAACEAOcCFiMMAAADdAAAADwAA&#10;AAAAAAAAAAAAAAAHAgAAZHJzL2Rvd25yZXYueG1sUEsFBgAAAAADAAMAtwAAAPcCA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OswAAAAN0AAAAPAAAAZHJzL2Rvd25yZXYueG1sRE/bisIw&#10;EH0X/Icwwr5pqgtlqUaRgmz3zdsHDM3YFJtJSaJ2/fqNIOzbHM51VpvBduJOPrSOFcxnGQji2umW&#10;GwXn0276BSJEZI2dY1LwSwE26/FohYV2Dz7Q/RgbkUI4FKjAxNgXUobakMUwcz1x4i7OW4wJ+kZq&#10;j48Ubju5yLJcWmw5NRjsqTRUX483q+BE5kefzW7vP6vvJ5fV/NmWnVIfk2G7BBFpiP/it7vSaX6e&#10;L+D1TTpBrv8AAAD//wMAUEsBAi0AFAAGAAgAAAAhANvh9svuAAAAhQEAABMAAAAAAAAAAAAAAAAA&#10;AAAAAFtDb250ZW50X1R5cGVzXS54bWxQSwECLQAUAAYACAAAACEAWvQsW78AAAAVAQAACwAAAAAA&#10;AAAAAAAAAAAfAQAAX3JlbHMvLnJlbHNQSwECLQAUAAYACAAAACEAChXDrMAAAADdAAAADwAAAAAA&#10;AAAAAAAAAAAHAgAAZHJzL2Rvd25yZXYueG1sUEsFBgAAAAADAAMAtwAAAPQCA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XuwAAAAN0AAAAPAAAAZHJzL2Rvd25yZXYueG1sRE/bisIw&#10;EH1f8B/CCL6tqQp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WYgF7sAAAADdAAAADwAAAAAA&#10;AAAAAAAAAAAHAgAAZHJzL2Rvd25yZXYueG1sUEsFBgAAAAADAAMAtwAAAPQCAAAAAA==&#10;" filled="f" stroked="f">
                  <v:textbox style="mso-fit-shape-to-text:t" inset="0,0,0,0">
                    <w:txbxContent>
                      <w:p w14:paraId="670CBCA5" w14:textId="77777777" w:rsidR="00554950" w:rsidRDefault="00554950" w:rsidP="008B0A45">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2awAAAAN0AAAAPAAAAZHJzL2Rvd25yZXYueG1sRE/bisIw&#10;EH1f8B/CCL6tqS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1mGdmsAAAADdAAAADwAAAAAA&#10;AAAAAAAAAAAHAgAAZHJzL2Rvd25yZXYueG1sUEsFBgAAAAADAAMAtwAAAPQCAAAAAA==&#10;" filled="f" stroked="f">
                  <v:textbox style="mso-fit-shape-to-text:t" inset="0,0,0,0">
                    <w:txbxContent>
                      <w:p w14:paraId="6EADF2A9" w14:textId="77777777" w:rsidR="00554950" w:rsidRDefault="00554950" w:rsidP="008B0A45">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e2jwwAAAN0AAAAPAAAAZHJzL2Rvd25yZXYueG1sRE9Ni8Iw&#10;EL0v+B/CCHtb0yoWqUYRcWUPIqwK4m1oxrbYTEqTbeu/N4Kwt3m8z1mselOJlhpXWlYQjyIQxJnV&#10;JecKzqfvrxkI55E1VpZJwYMcrJaDjwWm2nb8S+3R5yKEsEtRQeF9nUrpsoIMupGtiQN3s41BH2CT&#10;S91gF8JNJcdRlEiDJYeGAmvaFJTdj39Gwa7Dbj2Jt+3+fts8rqfp4bKPSanPYb+eg/DU+3/x2/2j&#10;w/wkmcLrm3CCXD4BAAD//wMAUEsBAi0AFAAGAAgAAAAhANvh9svuAAAAhQEAABMAAAAAAAAAAAAA&#10;AAAAAAAAAFtDb250ZW50X1R5cGVzXS54bWxQSwECLQAUAAYACAAAACEAWvQsW78AAAAVAQAACwAA&#10;AAAAAAAAAAAAAAAfAQAAX3JlbHMvLnJlbHNQSwECLQAUAAYACAAAACEAFHnto8MAAADdAAAADwAA&#10;AAAAAAAAAAAAAAAHAgAAZHJzL2Rvd25yZXYueG1sUEsFBgAAAAADAAMAtwAAAPcCA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R38wgAAAN0AAAAPAAAAZHJzL2Rvd25yZXYueG1sRE9NawIx&#10;EL0X/A9hBG81qbZBV6OIIAi1h2rB67AZd5duJusm6vrvTaHgbR7vc+bLztXiSm2oPBt4GyoQxLm3&#10;FRcGfg6b1wmIEJEt1p7JwJ0CLBe9lzlm1t/4m677WIgUwiFDA2WMTSZlyEtyGIa+IU7cybcOY4Jt&#10;IW2LtxTuajlSSkuHFaeGEhtal5T/7i/OAOp3e/46jXeHz4vGadGpzcdRGTPod6sZiEhdfIr/3Vub&#10;5mut4e+bdIJcPAAAAP//AwBQSwECLQAUAAYACAAAACEA2+H2y+4AAACFAQAAEwAAAAAAAAAAAAAA&#10;AAAAAAAAW0NvbnRlbnRfVHlwZXNdLnhtbFBLAQItABQABgAIAAAAIQBa9CxbvwAAABUBAAALAAAA&#10;AAAAAAAAAAAAAB8BAABfcmVscy8ucmVsc1BLAQItABQABgAIAAAAIQC2KR38wgAAAN0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mA0wQAAAN0AAAAPAAAAZHJzL2Rvd25yZXYueG1sRE/dasIw&#10;FL4f+A7hCLubqQ466YwiBVm9c9YHODRnTbE5KUnUzqc3wmB35+P7PavNaHtxJR86xwrmswwEceN0&#10;x62CU717W4IIEVlj75gU/FKAzXryssJCuxt/0/UYW5FCOBSowMQ4FFKGxpDFMHMDceJ+nLcYE/St&#10;1B5vKdz2cpFlubTYcWowOFBpqDkfL1ZBTWavT2Z38O/V153Lan7vyl6p1+m4/QQRaYz/4j93pdP8&#10;PP+A5zfpBLl+AAAA//8DAFBLAQItABQABgAIAAAAIQDb4fbL7gAAAIUBAAATAAAAAAAAAAAAAAAA&#10;AAAAAABbQ29udGVudF9UeXBlc10ueG1sUEsBAi0AFAAGAAgAAAAhAFr0LFu/AAAAFQEAAAsAAAAA&#10;AAAAAAAAAAAAHwEAAF9yZWxzLy5yZWxzUEsBAi0AFAAGAAgAAAAhABpiYDTBAAAA3QAAAA8AAAAA&#10;AAAAAAAAAAAABwIAAGRycy9kb3ducmV2LnhtbFBLBQYAAAAAAwADALcAAAD1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efwwAAAN0AAAAPAAAAZHJzL2Rvd25yZXYueG1sRI/NagMx&#10;DITvhb6DUSG3xtsclrCJE0ohkIZcsukDiLX2h9ryYrvZzdtHh0BvEjOa+bTdz96pG8U0BDbwsSxA&#10;ETfBDtwZ+Lke3tegUka26AKTgTsl2O9eX7ZY2TDxhW517pSEcKrQQJ/zWGmdmp48pmUYiUVrQ/SY&#10;ZY2dthEnCfdOr4qi1B4HloYeR/rqqfmt/7wBfa0P07p2sQinVXt238dLS8GYxdv8uQGVac7/5uf1&#10;0Qp+WQqufCMj6N0DAAD//wMAUEsBAi0AFAAGAAgAAAAhANvh9svuAAAAhQEAABMAAAAAAAAAAAAA&#10;AAAAAAAAAFtDb250ZW50X1R5cGVzXS54bWxQSwECLQAUAAYACAAAACEAWvQsW78AAAAVAQAACwAA&#10;AAAAAAAAAAAAAAAfAQAAX3JlbHMvLnJlbHNQSwECLQAUAAYACAAAACEAVyyXn8MAAADdAAAADwAA&#10;AAAAAAAAAAAAAAAHAgAAZHJzL2Rvd25yZXYueG1sUEsFBgAAAAADAAMAtwAAAPcCAAAAAA==&#10;" filled="f" stroked="f">
                  <v:textbox style="mso-fit-shape-to-text:t" inset="0,0,0,0">
                    <w:txbxContent>
                      <w:p w14:paraId="22432CBD" w14:textId="77777777" w:rsidR="00554950" w:rsidRDefault="00554950" w:rsidP="008B0A45">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IEwAAAAN0AAAAPAAAAZHJzL2Rvd25yZXYueG1sRE/NisIw&#10;EL4v7DuEEfa2pnoobjWKCIKKF6sPMDTTH0wmJcna+vZmQdjbfHy/s9qM1ogH+dA5VjCbZiCIK6c7&#10;bhTcrvvvBYgQkTUax6TgSQE268+PFRbaDXyhRxkbkUI4FKigjbEvpAxVSxbD1PXEiaudtxgT9I3U&#10;HocUbo2cZ1kuLXacGlrsaddSdS9/rQJ5LffDojQ+c6d5fTbHw6Ump9TXZNwuQUQa47/47T7oND/P&#10;f+Dvm3SCXL8AAAD//wMAUEsBAi0AFAAGAAgAAAAhANvh9svuAAAAhQEAABMAAAAAAAAAAAAAAAAA&#10;AAAAAFtDb250ZW50X1R5cGVzXS54bWxQSwECLQAUAAYACAAAACEAWvQsW78AAAAVAQAACwAAAAAA&#10;AAAAAAAAAAAfAQAAX3JlbHMvLnJlbHNQSwECLQAUAAYACAAAACEAOGAyBMAAAADdAAAADwAAAAAA&#10;AAAAAAAAAAAHAgAAZHJzL2Rvd25yZXYueG1sUEsFBgAAAAADAAMAtwAAAPQCAAAAAA==&#10;" filled="f" stroked="f">
                  <v:textbox style="mso-fit-shape-to-text:t" inset="0,0,0,0">
                    <w:txbxContent>
                      <w:p w14:paraId="06182582" w14:textId="77777777" w:rsidR="00554950" w:rsidRDefault="00554950" w:rsidP="008B0A45">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1ExAAAAN0AAAAPAAAAZHJzL2Rvd25yZXYueG1sRI9PawIx&#10;EMXvQr9DmEJvmq0HldUopSDY0ourH2DYzP6hyWRJUnf99s6h4G2G9+a93+wOk3fqRjH1gQ28LwpQ&#10;xHWwPbcGrpfjfAMqZWSLLjAZuFOCw/5ltsPShpHPdKtyqySEU4kGupyHUutUd+QxLcJALFoToscs&#10;a2y1jThKuHd6WRQr7bFnaehwoM+O6t/qzxvQl+o4bioXi/C9bH7c1+ncUDDm7XX62ILKNOWn+f/6&#10;ZAV/tRZ++UZG0PsHAAAA//8DAFBLAQItABQABgAIAAAAIQDb4fbL7gAAAIUBAAATAAAAAAAAAAAA&#10;AAAAAAAAAABbQ29udGVudF9UeXBlc10ueG1sUEsBAi0AFAAGAAgAAAAhAFr0LFu/AAAAFQEAAAsA&#10;AAAAAAAAAAAAAAAAHwEAAF9yZWxzLy5yZWxzUEsBAi0AFAAGAAgAAAAhACyDDUTEAAAA3QAAAA8A&#10;AAAAAAAAAAAAAAAABwIAAGRycy9kb3ducmV2LnhtbFBLBQYAAAAAAwADALcAAAD4AgAAAAA=&#10;" filled="f" stroked="f">
                  <v:textbox style="mso-fit-shape-to-text:t" inset="0,0,0,0">
                    <w:txbxContent>
                      <w:p w14:paraId="67638D58" w14:textId="77777777" w:rsidR="00554950" w:rsidRDefault="00554950" w:rsidP="008B0A45">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jfwAAAAN0AAAAPAAAAZHJzL2Rvd25yZXYueG1sRE/NisIw&#10;EL4L+w5hBG821YMr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Q8+o38AAAADdAAAADwAAAAAA&#10;AAAAAAAAAAAHAgAAZHJzL2Rvd25yZXYueG1sUEsFBgAAAAADAAMAtwAAAPQCAAAAAA==&#10;" filled="f" stroked="f">
                  <v:textbox style="mso-fit-shape-to-text:t" inset="0,0,0,0">
                    <w:txbxContent>
                      <w:p w14:paraId="71324DBF" w14:textId="77777777" w:rsidR="00554950" w:rsidRDefault="00554950" w:rsidP="008B0A45">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31DD7DFE" w14:textId="77777777" w:rsidR="00554950" w:rsidRDefault="00554950" w:rsidP="008B0A45">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MzwAAAAN0AAAAPAAAAZHJzL2Rvd25yZXYueG1sRE/bisIw&#10;EH0X/Icwwr5pqoI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3FGTM8AAAADdAAAADwAAAAAA&#10;AAAAAAAAAAAHAgAAZHJzL2Rvd25yZXYueG1sUEsFBgAAAAADAAMAtwAAAPQCAAAAAA==&#10;" filled="f" stroked="f">
                  <v:textbox style="mso-fit-shape-to-text:t" inset="0,0,0,0">
                    <w:txbxContent>
                      <w:p w14:paraId="19373871" w14:textId="77777777" w:rsidR="00554950" w:rsidRDefault="00554950" w:rsidP="008B0A45">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7lxAAAAN0AAAAPAAAAZHJzL2Rvd25yZXYueG1sRE9La8JA&#10;EL4X+h+WKXjTTWqNkrqKSFs8iOADpLchOybB7GzIbpP4711B6G0+vufMl72pREuNKy0riEcRCOLM&#10;6pJzBafj93AGwnlkjZVlUnAjB8vF68scU2073lN78LkIIexSVFB4X6dSuqwgg25ka+LAXWxj0AfY&#10;5FI32IVwU8n3KEqkwZJDQ4E1rQvKroc/o+Cnw241jr/a7fWyvv0eJ7vzNialBm/96hOEp97/i5/u&#10;jQ7zk+kHPL4JJ8jFHQAA//8DAFBLAQItABQABgAIAAAAIQDb4fbL7gAAAIUBAAATAAAAAAAAAAAA&#10;AAAAAAAAAABbQ29udGVudF9UeXBlc10ueG1sUEsBAi0AFAAGAAgAAAAhAFr0LFu/AAAAFQEAAAsA&#10;AAAAAAAAAAAAAAAAHwEAAF9yZWxzLy5yZWxzUEsBAi0AFAAGAAgAAAAhAP7s3uXEAAAA3Q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VWxAAAAN0AAAAPAAAAZHJzL2Rvd25yZXYueG1sRE9La8JA&#10;EL4L/Q/LFHrT3T5MNc1GSkEoqIdGweuQHZPQ7GyaXTX9964geJuP7znZYrCtOFHvG8canicKBHHp&#10;TMOVht12OZ6B8AHZYOuYNPyTh0X+MMowNe7MP3QqQiViCPsUNdQhdKmUvqzJop+4jjhyB9dbDBH2&#10;lTQ9nmO4beWLUom02HBsqLGjr5rK3+JoNWDyZv42h9f1dnVMcF4NajndK62fHofPDxCBhnAX39zf&#10;Js5P3qdw/SaeIPMLAAAA//8DAFBLAQItABQABgAIAAAAIQDb4fbL7gAAAIUBAAATAAAAAAAAAAAA&#10;AAAAAAAAAABbQ29udGVudF9UeXBlc10ueG1sUEsBAi0AFAAGAAgAAAAhAFr0LFu/AAAAFQEAAAsA&#10;AAAAAAAAAAAAAAAAHwEAAF9yZWxzLy5yZWxzUEsBAi0AFAAGAAgAAAAhAMMiFVbEAAAA3Q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1NywQAAAN0AAAAPAAAAZHJzL2Rvd25yZXYueG1sRE/dasIw&#10;FL4f+A7hCLubqQ466YwiBVm9c9YHODRnTbE5KUnUzqc3wmB35+P7PavNaHtxJR86xwrmswwEceN0&#10;x62CU717W4IIEVlj75gU/FKAzXryssJCuxt/0/UYW5FCOBSowMQ4FFKGxpDFMHMDceJ+nLcYE/St&#10;1B5vKdz2cpFlubTYcWowOFBpqDkfL1ZBTWavT2Z38O/V153Lan7vyl6p1+m4/QQRaYz/4j93pdP8&#10;/COH5zfpBLl+AAAA//8DAFBLAQItABQABgAIAAAAIQDb4fbL7gAAAIUBAAATAAAAAAAAAAAAAAAA&#10;AAAAAABbQ29udGVudF9UeXBlc10ueG1sUEsBAi0AFAAGAAgAAAAhAFr0LFu/AAAAFQEAAAsAAAAA&#10;AAAAAAAAAAAAHwEAAF9yZWxzLy5yZWxzUEsBAi0AFAAGAAgAAAAhAPD3U3LBAAAA3QAAAA8AAAAA&#10;AAAAAAAAAAAABwIAAGRycy9kb3ducmV2LnhtbFBLBQYAAAAAAwADALcAAAD1Ag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AzDwwAAAN0AAAAPAAAAZHJzL2Rvd25yZXYueG1sRE/bagIx&#10;EH0v+A9hBN9qdousdWsULYhS8MHLBwyb6WbbzWRNoq5/3xQKfZvDuc582dtW3MiHxrGCfJyBIK6c&#10;brhWcD5tnl9BhIissXVMCh4UYLkYPM2x1O7OB7odYy1SCIcSFZgYu1LKUBmyGMauI07cp/MWY4K+&#10;ltrjPYXbVr5kWSEtNpwaDHb0bqj6Pl6tAlpvD7OvVTB76fOQ7z+K2WR7UWo07FdvICL18V/8597p&#10;NL+YTuH3m3SCXPwAAAD//wMAUEsBAi0AFAAGAAgAAAAhANvh9svuAAAAhQEAABMAAAAAAAAAAAAA&#10;AAAAAAAAAFtDb250ZW50X1R5cGVzXS54bWxQSwECLQAUAAYACAAAACEAWvQsW78AAAAVAQAACwAA&#10;AAAAAAAAAAAAAAAfAQAAX3JlbHMvLnJlbHNQSwECLQAUAAYACAAAACEAj5QMw8MAAADdAAAADwAA&#10;AAAAAAAAAAAAAAAHAgAAZHJzL2Rvd25yZXYueG1sUEsFBgAAAAADAAMAtwAAAPcCAAAAAA==&#10;" filled="f" stroked="f">
                  <v:textbox inset="0,0,0,0">
                    <w:txbxContent>
                      <w:p w14:paraId="767CFF3E" w14:textId="77777777" w:rsidR="00554950" w:rsidRDefault="00554950" w:rsidP="008B0A45">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QFCxAAAAN0AAAAPAAAAZHJzL2Rvd25yZXYueG1sRI9PawIx&#10;EMXvQr9DmEJvmq0HldUopSDY0ourH2DYzP6hyWRJUnf99s6h4G2G9+a93+wOk3fqRjH1gQ28LwpQ&#10;xHWwPbcGrpfjfAMqZWSLLjAZuFOCw/5ltsPShpHPdKtyqySEU4kGupyHUutUd+QxLcJALFoToscs&#10;a2y1jThKuHd6WRQr7bFnaehwoM+O6t/qzxvQl+o4bioXi/C9bH7c1+ncUDDm7XX62ILKNOWn+f/6&#10;ZAV/tRZc+UZG0PsHAAAA//8DAFBLAQItABQABgAIAAAAIQDb4fbL7gAAAIUBAAATAAAAAAAAAAAA&#10;AAAAAAAAAABbQ29udGVudF9UeXBlc10ueG1sUEsBAi0AFAAGAAgAAAAhAFr0LFu/AAAAFQEAAAsA&#10;AAAAAAAAAAAAAAAAHwEAAF9yZWxzLy5yZWxzUEsBAi0AFAAGAAgAAAAhANL1AULEAAAA3QAAAA8A&#10;AAAAAAAAAAAAAAAABwIAAGRycy9kb3ducmV2LnhtbFBLBQYAAAAAAwADALcAAAD4AgAAAAA=&#10;" filled="f" stroked="f">
                  <v:textbox style="mso-fit-shape-to-text:t" inset="0,0,0,0">
                    <w:txbxContent>
                      <w:p w14:paraId="3458F691" w14:textId="77777777" w:rsidR="00554950" w:rsidRDefault="00554950" w:rsidP="008B0A45">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yRpxQAAAN0AAAAPAAAAZHJzL2Rvd25yZXYueG1sRE9Na8JA&#10;EL0L/Q/LFHqrm3rQNGYjpUWo2Iu2RY9DdsxGs7Mhu2r013cLgrd5vM/JZ71txIk6XztW8DJMQBCX&#10;TtdcKfj5nj+nIHxA1tg4JgUX8jArHgY5ZtqdeUWndahEDGGfoQITQptJ6UtDFv3QtcSR27nOYoiw&#10;q6Tu8BzDbSNHSTKWFmuODQZbejdUHtZHqwBXZbq9pvuvdL9ZXJYbe/01yYdST4/92xREoD7cxTf3&#10;p47zx5NX+P8mniCLPwAAAP//AwBQSwECLQAUAAYACAAAACEA2+H2y+4AAACFAQAAEwAAAAAAAAAA&#10;AAAAAAAAAAAAW0NvbnRlbnRfVHlwZXNdLnhtbFBLAQItABQABgAIAAAAIQBa9CxbvwAAABUBAAAL&#10;AAAAAAAAAAAAAAAAAB8BAABfcmVscy8ucmVsc1BLAQItABQABgAIAAAAIQBr9yRpxQAAAN0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P3TxwAAAN0AAAAPAAAAZHJzL2Rvd25yZXYueG1sRI9BT8Mw&#10;DIXvk/gPkZG4bSk7TFFZNiEQEhNcNjaVo9WYpqNxqiZs3X49PiBxs/We3/u8XI+hUycaUhvZwv2s&#10;AEVcR9dyY2H/8TI1oFJGdthFJgsXSrBe3UyWWLp45i2ddrlREsKpRAs+577UOtWeAqZZ7IlF+4pD&#10;wCzr0Gg34FnCQ6fnRbHQAVuWBo89PXmqv3c/wQJua/N5Ncd3c6w2l7cqXA++eLb27nZ8fACVacz/&#10;5r/rVyf4CyP88o2MoFe/AAAA//8DAFBLAQItABQABgAIAAAAIQDb4fbL7gAAAIUBAAATAAAAAAAA&#10;AAAAAAAAAAAAAABbQ29udGVudF9UeXBlc10ueG1sUEsBAi0AFAAGAAgAAAAhAFr0LFu/AAAAFQEA&#10;AAsAAAAAAAAAAAAAAAAAHwEAAF9yZWxzLy5yZWxzUEsBAi0AFAAGAAgAAAAhAM8Y/dP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hIwwAAAN0AAAAPAAAAZHJzL2Rvd25yZXYueG1sRE9LawIx&#10;EL4X/A9hCr1pVg8StkYRi2CpF1/Y47AZN6ubybJJdfXXm0Kht/n4njOZda4WV2pD5VnDcJCBIC68&#10;qbjUsN8t+wpEiMgGa8+k4U4BZtPeywRz42+8oes2liKFcMhRg42xyaUMhSWHYeAb4sSdfOswJtiW&#10;0rR4S+GulqMsG0uHFacGiw0tLBWX7Y/TgJtCfT/Uea3Ox8/719E9Djb70PrttZu/g4jUxX/xn3tl&#10;0vyxGsLvN+kEOX0CAAD//wMAUEsBAi0AFAAGAAgAAAAhANvh9svuAAAAhQEAABMAAAAAAAAAAAAA&#10;AAAAAAAAAFtDb250ZW50X1R5cGVzXS54bWxQSwECLQAUAAYACAAAACEAWvQsW78AAAAVAQAACwAA&#10;AAAAAAAAAAAAAAAfAQAAX3JlbHMvLnJlbHNQSwECLQAUAAYACAAAACEAoFRYSM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sY/wwAAAN0AAAAPAAAAZHJzL2Rvd25yZXYueG1sRE9NawIx&#10;EL0X/A9hBG81qwcJq1FEESz2om3R47AZN6ubybJJdfXXN4VCb/N4nzNbdK4WN2pD5VnDaJiBIC68&#10;qbjU8PmxeVUgQkQ2WHsmDQ8KsJj3XmaYG3/nPd0OsRQphEOOGmyMTS5lKCw5DEPfECfu7FuHMcG2&#10;lKbFewp3tRxn2UQ6rDg1WGxoZam4Hr6dBtwX6vRUl3d1Ob49dkf3/LLZWutBv1tOQUTq4r/4z701&#10;af5EjeH3m3SCnP8AAAD//wMAUEsBAi0AFAAGAAgAAAAhANvh9svuAAAAhQEAABMAAAAAAAAAAAAA&#10;AAAAAAAAAFtDb250ZW50X1R5cGVzXS54bWxQSwECLQAUAAYACAAAACEAWvQsW78AAAAVAQAACwAA&#10;AAAAAAAAAAAAAAAfAQAAX3JlbHMvLnJlbHNQSwECLQAUAAYACAAAACEAUIbGP8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zWWwAAAAN0AAAAPAAAAZHJzL2Rvd25yZXYueG1sRE9Ni8Iw&#10;EL0L/ocwgjdNVRCpRhGhoB5cVgWvYzO21WZSmljrv98sCN7m8T5nsWpNKRqqXWFZwWgYgSBOrS44&#10;U3A+JYMZCOeRNZaWScGbHKyW3c4CY21f/EvN0WcihLCLUUHufRVL6dKcDLqhrYgDd7O1QR9gnUld&#10;4yuEm1KOo2gqDRYcGnKsaJNT+jg+jYLEygp3ssGrvRVlcr/g9vCzV6rfa9dzEJ5a/xV/3Fsd5k9n&#10;E/j/Jpwgl38AAAD//wMAUEsBAi0AFAAGAAgAAAAhANvh9svuAAAAhQEAABMAAAAAAAAAAAAAAAAA&#10;AAAAAFtDb250ZW50X1R5cGVzXS54bWxQSwECLQAUAAYACAAAACEAWvQsW78AAAAVAQAACwAAAAAA&#10;AAAAAAAAAAAfAQAAX3JlbHMvLnJlbHNQSwECLQAUAAYACAAAACEAryM1lsAAAADdAAAADwAAAAAA&#10;AAAAAAAAAAAHAgAAZHJzL2Rvd25yZXYueG1sUEsFBgAAAAADAAMAtwAAAPQ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q3iwAAAAN0AAAAPAAAAZHJzL2Rvd25yZXYueG1sRE9Ni8Iw&#10;EL0L/ocwgjdNFRGpRhGhoB5cVgWvYzO21WZSmljrv98sCN7m8T5nsWpNKRqqXWFZwWgYgSBOrS44&#10;U3A+JYMZCOeRNZaWScGbHKyW3c4CY21f/EvN0WcihLCLUUHufRVL6dKcDLqhrYgDd7O1QR9gnUld&#10;4yuEm1KOo2gqDRYcGnKsaJNT+jg+jYLEygp3ssGrvRVlcr/g9vCzV6rfa9dzEJ5a/xV/3Fsd5k9n&#10;E/j/Jpwgl38AAAD//wMAUEsBAi0AFAAGAAgAAAAhANvh9svuAAAAhQEAABMAAAAAAAAAAAAAAAAA&#10;AAAAAFtDb250ZW50X1R5cGVzXS54bWxQSwECLQAUAAYACAAAACEAWvQsW78AAAAVAQAACwAAAAAA&#10;AAAAAAAAAAAfAQAAX3JlbHMvLnJlbHNQSwECLQAUAAYACAAAACEAIMqt4sAAAADdAAAADwAAAAAA&#10;AAAAAAAAAAAHAgAAZHJzL2Rvd25yZXYueG1sUEsFBgAAAAADAAMAtwAAAPQ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QtZxAAAAN0AAAAPAAAAZHJzL2Rvd25yZXYueG1sRE9Na4NA&#10;EL0H+h+WKfSWrLYoYrMJIbSlh1CIBkJvgztRiTsr7lbNv+8WCrnN433OejubTow0uNaygngVgSCu&#10;rG65VnAq35cZCOeRNXaWScGNHGw3D4s15tpOfKSx8LUIIexyVNB43+dSuqohg25le+LAXexg0Ac4&#10;1FIPOIVw08nnKEqlwZZDQ4M97RuqrsWPUfAx4bR7id/Gw/Wyv32Xydf5EJNST4/z7hWEp9nfxf/u&#10;Tx3mp1kCf9+EE+TmFwAA//8DAFBLAQItABQABgAIAAAAIQDb4fbL7gAAAIUBAAATAAAAAAAAAAAA&#10;AAAAAAAAAABbQ29udGVudF9UeXBlc10ueG1sUEsBAi0AFAAGAAgAAAAhAFr0LFu/AAAAFQEAAAsA&#10;AAAAAAAAAAAAAAAAHwEAAF9yZWxzLy5yZWxzUEsBAi0AFAAGAAgAAAAhAKR1C1nEAAAA3QAAAA8A&#10;AAAAAAAAAAAAAAAABwIAAGRycy9kb3ducmV2LnhtbFBLBQYAAAAAAwADALcAAAD4Ag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fsGwwAAAN0AAAAPAAAAZHJzL2Rvd25yZXYueG1sRE9LawIx&#10;EL4L/Q9hCt40aW2D3W4UKQhC7UEt9DpsZh90M1k3Udd/bwoFb/PxPSdfDq4VZ+pD49nA01SBIC68&#10;bbgy8H1YT+YgQkS22HomA1cKsFw8jHLMrL/wjs77WIkUwiFDA3WMXSZlKGpyGKa+I05c6XuHMcG+&#10;krbHSwp3rXxWSkuHDaeGGjv6qKn43Z+cAdQv9vhVzraHz5PGt2pQ69cfZcz4cVi9g4g0xLv4372x&#10;ab6ea/j7Jp0gFzcAAAD//wMAUEsBAi0AFAAGAAgAAAAhANvh9svuAAAAhQEAABMAAAAAAAAAAAAA&#10;AAAAAAAAAFtDb250ZW50X1R5cGVzXS54bWxQSwECLQAUAAYACAAAACEAWvQsW78AAAAVAQAACwAA&#10;AAAAAAAAAAAAAAAfAQAAX3JlbHMvLnJlbHNQSwECLQAUAAYACAAAACEABiX7BsMAAADdAAAADwAA&#10;AAAAAAAAAAAAAAAHAgAAZHJzL2Rvd25yZXYueG1sUEsFBgAAAAADAAMAtwAAAPcCA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obOwAAAAN0AAAAPAAAAZHJzL2Rvd25yZXYueG1sRE/bisIw&#10;EH0X/Icwwr5pqgsq1ShLQbb75u0DhmZsyjaTkkTt+vUbQfBtDuc6621vW3EjHxrHCqaTDARx5XTD&#10;tYLzaTdegggRWWPrmBT8UYDtZjhYY67dnQ90O8ZapBAOOSowMXa5lKEyZDFMXEecuIvzFmOCvpba&#10;4z2F21bOsmwuLTacGgx2VBiqfo9Xq+BE5kefzW7vP8vvBxfl9NEUrVIfo/5rBSJSH9/il7vUaf58&#10;uYDnN+kEufkHAAD//wMAUEsBAi0AFAAGAAgAAAAhANvh9svuAAAAhQEAABMAAAAAAAAAAAAAAAAA&#10;AAAAAFtDb250ZW50X1R5cGVzXS54bWxQSwECLQAUAAYACAAAACEAWvQsW78AAAAVAQAACwAAAAAA&#10;AAAAAAAAAAAfAQAAX3JlbHMvLnJlbHNQSwECLQAUAAYACAAAACEAqm6GzsAAAADdAAAADwAAAAAA&#10;AAAAAAAAAAAHAgAAZHJzL2Rvd25yZXYueG1sUEsFBgAAAAADAAMAtwAAAPQCA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Fl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ufCMj6N0dAAD//wMAUEsBAi0AFAAGAAgAAAAhANvh9svuAAAAhQEAABMAAAAAAAAAAAAA&#10;AAAAAAAAAFtDb250ZW50X1R5cGVzXS54bWxQSwECLQAUAAYACAAAACEAWvQsW78AAAAVAQAACwAA&#10;AAAAAAAAAAAAAAAfAQAAX3JlbHMvLnJlbHNQSwECLQAUAAYACAAAACEA5yBxZcMAAADdAAAADwAA&#10;AAAAAAAAAAAAAAAHAgAAZHJzL2Rvd25yZXYueG1sUEsFBgAAAAADAAMAtwAAAPcCAAAAAA==&#10;" filled="f" stroked="f">
                  <v:textbox style="mso-fit-shape-to-text:t" inset="0,0,0,0">
                    <w:txbxContent>
                      <w:p w14:paraId="53F7FB0E" w14:textId="77777777" w:rsidR="00554950" w:rsidRDefault="00554950" w:rsidP="008B0A45">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T+wAAAAN0AAAAPAAAAZHJzL2Rvd25yZXYueG1sRE/NisIw&#10;EL4v+A5hBG9rqgfpVq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iGzU/sAAAADdAAAADwAAAAAA&#10;AAAAAAAAAAAHAgAAZHJzL2Rvd25yZXYueG1sUEsFBgAAAAADAAMAtwAAAPQCAAAAAA==&#10;" filled="f" stroked="f">
                  <v:textbox style="mso-fit-shape-to-text:t" inset="0,0,0,0">
                    <w:txbxContent>
                      <w:p w14:paraId="6B6734E1" w14:textId="77777777" w:rsidR="00554950" w:rsidRDefault="00554950" w:rsidP="008B0A45">
                        <w:proofErr w:type="gramStart"/>
                        <w:r>
                          <w:rPr>
                            <w:color w:val="000000"/>
                            <w:sz w:val="12"/>
                            <w:szCs w:val="12"/>
                          </w:rPr>
                          <w:t>correction</w:t>
                        </w:r>
                        <w:proofErr w:type="gramEnd"/>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xAAAAN0AAAAPAAAAZHJzL2Rvd25yZXYueG1sRI9PawIx&#10;EMXvQr9DmEJvmq0H0dUopSDY0ourH2DYzP6hyWRJUnf99s6h4G2G9+a93+wOk3fqRjH1gQ28LwpQ&#10;xHWwPbcGrpfjfA0qZWSLLjAZuFOCw/5ltsPShpHPdKtyqySEU4kGupyHUutUd+QxLcJALFoToscs&#10;a2y1jThKuHd6WRQr7bFnaehwoM+O6t/qzxvQl+o4risXi/C9bH7c1+ncUDDm7XX62ILKNOWn+f/6&#10;ZAV/tRF++UZG0PsHAAAA//8DAFBLAQItABQABgAIAAAAIQDb4fbL7gAAAIUBAAATAAAAAAAAAAAA&#10;AAAAAAAAAABbQ29udGVudF9UeXBlc10ueG1sUEsBAi0AFAAGAAgAAAAhAFr0LFu/AAAAFQEAAAsA&#10;AAAAAAAAAAAAAAAAHwEAAF9yZWxzLy5yZWxzUEsBAi0AFAAGAAgAAAAhAJyP677EAAAA3QAAAA8A&#10;AAAAAAAAAAAAAAAABwIAAGRycy9kb3ducmV2LnhtbFBLBQYAAAAAAwADALcAAAD4AgAAAAA=&#10;" filled="f" stroked="f">
                  <v:textbox style="mso-fit-shape-to-text:t" inset="0,0,0,0">
                    <w:txbxContent>
                      <w:p w14:paraId="7164920C" w14:textId="77777777" w:rsidR="00554950" w:rsidRDefault="00554950" w:rsidP="008B0A45">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uHwwAAAN0AAAAPAAAAZHJzL2Rvd25yZXYueG1sRE9Li8Iw&#10;EL4L/ocwgrc1rbLido0iouJBFnzAsrehGdtiMylNbOu/3wiCt/n4njNfdqYUDdWusKwgHkUgiFOr&#10;C84UXM7bjxkI55E1lpZJwYMcLBf93hwTbVs+UnPymQgh7BJUkHtfJVK6NCeDbmQr4sBdbW3QB1hn&#10;UtfYhnBTynEUTaXBgkNDjhWtc0pvp7tRsGuxXU3iTXO4XdePv/Pnz+8hJqWGg271DcJT59/il3uv&#10;w/zpVwzPb8IJcvEPAAD//wMAUEsBAi0AFAAGAAgAAAAhANvh9svuAAAAhQEAABMAAAAAAAAAAAAA&#10;AAAAAAAAAFtDb250ZW50X1R5cGVzXS54bWxQSwECLQAUAAYACAAAACEAWvQsW78AAAAVAQAACwAA&#10;AAAAAAAAAAAAAAAfAQAAX3JlbHMvLnJlbHNQSwECLQAUAAYACAAAACEAXpebh8MAAADdAAAADwAA&#10;AAAAAAAAAAAAAAAHAgAAZHJzL2Rvd25yZXYueG1sUEsFBgAAAAADAAMAtwAAAPc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2vYxAAAAN0AAAAPAAAAZHJzL2Rvd25yZXYueG1sRE9Na8JA&#10;EL0L/Q/LFHrT3VoNNboJpRAoqIdqodchOybB7GyaXWP6791Cwds83uds8tG2YqDeN441PM8UCOLS&#10;mYYrDV/HYvoKwgdkg61j0vBLHvLsYbLB1Lgrf9JwCJWIIexT1FCH0KVS+rImi37mOuLInVxvMUTY&#10;V9L0eI3htpVzpRJpseHYUGNH7zWV58PFasBkYX72p5fdcXtJcFWNqlh+K62fHse3NYhAY7iL/90f&#10;Js5PVnP4+yaeILMbAAAA//8DAFBLAQItABQABgAIAAAAIQDb4fbL7gAAAIUBAAATAAAAAAAAAAAA&#10;AAAAAAAAAABbQ29udGVudF9UeXBlc10ueG1sUEsBAi0AFAAGAAgAAAAhAFr0LFu/AAAAFQEAAAsA&#10;AAAAAAAAAAAAAAAAHwEAAF9yZWxzLy5yZWxzUEsBAi0AFAAGAAgAAAAhAPzHa9jEAAAA3Q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BYQwAAAAN0AAAAPAAAAZHJzL2Rvd25yZXYueG1sRE/bisIw&#10;EH0X9h/CCPumqQqi1ShSELtv3j5gaGabss2kJFnt+vUbQfBtDuc6621vW3EjHxrHCibjDARx5XTD&#10;tYLrZT9agAgRWWPrmBT8UYDt5mOwxly7O5/odo61SCEcclRgYuxyKUNlyGIYu444cd/OW4wJ+lpq&#10;j/cUbls5zbK5tNhwajDYUWGo+jn/WgUXMl/6avZHPysPDy7KyaMpWqU+h/1uBSJSH9/il7vUaf58&#10;OYPnN+kEufkHAAD//wMAUEsBAi0AFAAGAAgAAAAhANvh9svuAAAAhQEAABMAAAAAAAAAAAAAAAAA&#10;AAAAAFtDb250ZW50X1R5cGVzXS54bWxQSwECLQAUAAYACAAAACEAWvQsW78AAAAVAQAACwAAAAAA&#10;AAAAAAAAAAAfAQAAX3JlbHMvLnJlbHNQSwECLQAUAAYACAAAACEAUIwWEMAAAADdAAAADwAAAAAA&#10;AAAAAAAAAAAHAgAAZHJzL2Rvd25yZXYueG1sUEsFBgAAAAADAAMAtwAAAPQCA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29wAAAAN0AAAAPAAAAZHJzL2Rvd25yZXYueG1sRE/bisIw&#10;EH0X/Icwgm+aKiJ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47TtvcAAAADdAAAADwAAAAAA&#10;AAAAAAAAAAAHAgAAZHJzL2Rvd25yZXYueG1sUEsFBgAAAAADAAMAtwAAAPQCAAAAAA==&#10;" filled="f" stroked="f">
                  <v:textbox style="mso-fit-shape-to-text:t" inset="0,0,0,0">
                    <w:txbxContent>
                      <w:p w14:paraId="3A43CF5F" w14:textId="77777777" w:rsidR="00554950" w:rsidRDefault="00554950" w:rsidP="008B0A45">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mwAAAAN0AAAAPAAAAZHJzL2Rvd25yZXYueG1sRE/bisIw&#10;EH0X/Icwgm+aKih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jPhIJsAAAADdAAAADwAAAAAA&#10;AAAAAAAAAAAHAgAAZHJzL2Rvd25yZXYueG1sUEsFBgAAAAADAAMAtwAAAPQCAAAAAA==&#10;" filled="f" stroked="f">
                  <v:textbox style="mso-fit-shape-to-text:t" inset="0,0,0,0">
                    <w:txbxContent>
                      <w:p w14:paraId="56773079" w14:textId="77777777" w:rsidR="00554950" w:rsidRDefault="00554950" w:rsidP="008B0A45">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PzxAAAAN0AAAAPAAAAZHJzL2Rvd25yZXYueG1sRE9La8JA&#10;EL4X/A/LCL3VTSwNGl1FRMWDFHyAeBuyYxLMzobsmsR/3y0UepuP7znzZW8q0VLjSssK4lEEgjiz&#10;uuRcweW8/ZiAcB5ZY2WZFLzIwXIxeJtjqm3HR2pPPhchhF2KCgrv61RKlxVk0I1sTRy4u20M+gCb&#10;XOoGuxBuKjmOokQaLDk0FFjTuqDscXoaBbsOu9VnvGkPj/v6dTt/fV8PMSn1PuxXMxCeev8v/nPv&#10;dZifTBP4/SacIBc/AAAA//8DAFBLAQItABQABgAIAAAAIQDb4fbL7gAAAIUBAAATAAAAAAAAAAAA&#10;AAAAAAAAAABbQ29udGVudF9UeXBlc10ueG1sUEsBAi0AFAAGAAgAAAAhAFr0LFu/AAAAFQEAAAsA&#10;AAAAAAAAAAAAAAAAHwEAAF9yZWxzLy5yZWxzUEsBAi0AFAAGAAgAAAAhANF+A/PEAAAA3Q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MhAwwAAAN0AAAAPAAAAZHJzL2Rvd25yZXYueG1sRE9Li8Iw&#10;EL4v7H8Is+BNE19drUZZFgRh9bAqeB2asS02k9pErf/eLAh7m4/vOfNlaytxo8aXjjX0ewoEceZM&#10;ybmGw37VnYDwAdlg5Zg0PMjDcvH+NsfUuDv/0m0XchFD2KeooQihTqX0WUEWfc/VxJE7ucZiiLDJ&#10;pWnwHsNtJQdKJdJiybGhwJq+C8rOu6vVgMnIXLan4Wb/c01wmrdqNT4qrTsf7dcMRKA2/Itf7rWJ&#10;85PpJ/x9E0+QiycAAAD//wMAUEsBAi0AFAAGAAgAAAAhANvh9svuAAAAhQEAABMAAAAAAAAAAAAA&#10;AAAAAAAAAFtDb250ZW50X1R5cGVzXS54bWxQSwECLQAUAAYACAAAACEAWvQsW78AAAAVAQAACwAA&#10;AAAAAAAAAAAAAAAfAQAAX3JlbHMvLnJlbHNQSwECLQAUAAYACAAAACEA7LDIQMMAAADdAAAADwAA&#10;AAAAAAAAAAAAAAAHAgAAZHJzL2Rvd25yZXYueG1sUEsFBgAAAAADAAMAtwAAAPc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IRhxAAAAN0AAAAPAAAAZHJzL2Rvd25yZXYueG1sRI9Bb8Iw&#10;DIXvk/gPkSftNlJAQltHQFMlRHdjwA+wGq+p1jhVEqDw6+fDJG623vN7n1eb0ffqQjF1gQ3MpgUo&#10;4ibYjlsDp+P29Q1UysgW+8Bk4EYJNuvJ0wpLG678TZdDbpWEcCrRgMt5KLVOjSOPaRoGYtF+QvSY&#10;ZY2tthGvEu57PS+KpfbYsTQ4HKhy1Pwezt7AkdyXPbntPi7q3Z2renbvqt6Yl+fx8wNUpjE/zP/X&#10;tRX85bvgyjcygl7/AQAA//8DAFBLAQItABQABgAIAAAAIQDb4fbL7gAAAIUBAAATAAAAAAAAAAAA&#10;AAAAAAAAAABbQ29udGVudF9UeXBlc10ueG1sUEsBAi0AFAAGAAgAAAAhAFr0LFu/AAAAFQEAAAsA&#10;AAAAAAAAAAAAAAAAHwEAAF9yZWxzLy5yZWxzUEsBAi0AFAAGAAgAAAAhAF4ohGHEAAAA3QAAAA8A&#10;AAAAAAAAAAAAAAAABwIAAGRycy9kb3ducmV2LnhtbFBLBQYAAAAAAwADALcAAAD4Ag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IjvwAAAN0AAAAPAAAAZHJzL2Rvd25yZXYueG1sRE/NisIw&#10;EL4v+A5hBG9rqgfRrlFEEFS8WPcBhmb6g8mkJNHWtzfCwt7m4/ud9XawRjzJh9axgtk0A0FcOt1y&#10;reD3dvhegggRWaNxTApeFGC7GX2tMdeu5ys9i1iLFMIhRwVNjF0uZSgbshimriNOXOW8xZigr6X2&#10;2Kdwa+Q8yxbSYsupocGO9g2V9+JhFchbceiXhfGZO8+rizkdrxU5pSbjYfcDItIQ/8V/7qNO8xer&#10;FXy+SSfIzRsAAP//AwBQSwECLQAUAAYACAAAACEA2+H2y+4AAACFAQAAEwAAAAAAAAAAAAAAAAAA&#10;AAAAW0NvbnRlbnRfVHlwZXNdLnhtbFBLAQItABQABgAIAAAAIQBa9CxbvwAAABUBAAALAAAAAAAA&#10;AAAAAAAAAB8BAABfcmVscy8ucmVsc1BLAQItABQABgAIAAAAIQANtUIjvwAAAN0AAAAPAAAAAAAA&#10;AAAAAAAAAAcCAABkcnMvZG93bnJldi54bWxQSwUGAAAAAAMAAwC3AAAA8wIAAAAA&#10;" filled="f" stroked="f">
                  <v:textbox style="mso-fit-shape-to-text:t" inset="0,0,0,0">
                    <w:txbxContent>
                      <w:p w14:paraId="358B7E4E" w14:textId="77777777" w:rsidR="00554950" w:rsidRDefault="00554950" w:rsidP="008B0A45">
                        <w:proofErr w:type="spellStart"/>
                        <w:proofErr w:type="gramStart"/>
                        <w:r>
                          <w:rPr>
                            <w:color w:val="000000"/>
                            <w:sz w:val="12"/>
                            <w:szCs w:val="12"/>
                          </w:rPr>
                          <w:t>Tx</w:t>
                        </w:r>
                        <w:proofErr w:type="spellEnd"/>
                        <w:proofErr w:type="gramEnd"/>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GkwwAAAN0AAAAPAAAAZHJzL2Rvd25yZXYueG1sRI/NagMx&#10;DITvhbyDUaG3xm4ObdjECaUQSEsv2eQBxFr7Q2x5sZ3s9u2rQ6E3iRnNfNru5+DVnVIeIlt4WRpQ&#10;xE10A3cWLufD8xpULsgOfWSy8EMZ9rvFwxYrFyc+0b0unZIQzhVa6EsZK61z01PAvIwjsWhtTAGL&#10;rKnTLuEk4cHrlTGvOuDA0tDjSB89Ndf6Fizoc32Y1rVPJn6t2m//eTy1FK19epzfN6AKzeXf/Hd9&#10;dIL/ZoRfvpER9O4XAAD//wMAUEsBAi0AFAAGAAgAAAAhANvh9svuAAAAhQEAABMAAAAAAAAAAAAA&#10;AAAAAAAAAFtDb250ZW50X1R5cGVzXS54bWxQSwECLQAUAAYACAAAACEAWvQsW78AAAAVAQAACwAA&#10;AAAAAAAAAAAAAAAfAQAAX3JlbHMvLnJlbHNQSwECLQAUAAYACAAAACEAAmRxpMMAAADdAAAADwAA&#10;AAAAAAAAAAAAAAAHAgAAZHJzL2Rvd25yZXYueG1sUEsFBgAAAAADAAMAtwAAAPcCAAAAAA==&#10;" filled="f" stroked="f">
                  <v:textbox style="mso-fit-shape-to-text:t" inset="0,0,0,0">
                    <w:txbxContent>
                      <w:p w14:paraId="437942D6" w14:textId="77777777" w:rsidR="00554950" w:rsidRDefault="00554950" w:rsidP="008B0A45">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Q/wQAAAN0AAAAPAAAAZHJzL2Rvd25yZXYueG1sRE/NagIx&#10;EL4LfYcwhd40WQ9WtsZFBMFKL64+wLCZ/aHJZElSd/v2TaHQ23x8v7OrZmfFg0IcPGsoVgoEcePN&#10;wJ2G++203IKICdmg9UwavilCtX9a7LA0fuIrPerUiRzCsUQNfUpjKWVsenIYV34kzlzrg8OUYeik&#10;CTjlcGflWqmNdDhwbuhxpGNPzWf95TTIW32atrUNyl/W7Yd9P19b8lq/PM+HNxCJ5vQv/nOfTZ7/&#10;qgr4/SafIPc/AAAA//8DAFBLAQItABQABgAIAAAAIQDb4fbL7gAAAIUBAAATAAAAAAAAAAAAAAAA&#10;AAAAAABbQ29udGVudF9UeXBlc10ueG1sUEsBAi0AFAAGAAgAAAAhAFr0LFu/AAAAFQEAAAsAAAAA&#10;AAAAAAAAAAAAHwEAAF9yZWxzLy5yZWxzUEsBAi0AFAAGAAgAAAAhAG0o1D/BAAAA3QAAAA8AAAAA&#10;AAAAAAAAAAAABwIAAGRycy9kb3ducmV2LnhtbFBLBQYAAAAAAwADALcAAAD1AgAAAAA=&#10;" filled="f" stroked="f">
                  <v:textbox style="mso-fit-shape-to-text:t" inset="0,0,0,0">
                    <w:txbxContent>
                      <w:p w14:paraId="1E05F70B" w14:textId="77777777" w:rsidR="00554950" w:rsidRDefault="00554950" w:rsidP="008B0A45">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pIwAAAAN0AAAAPAAAAZHJzL2Rvd25yZXYueG1sRE/NagIx&#10;EL4LfYcwhd406R5UVqNIQbDSi6sPMGxmfzCZLEnqbt++KRS8zcf3O9v95Kx4UIi9Zw3vCwWCuPam&#10;51bD7Xqcr0HEhGzQeiYNPxRhv3uZbbE0fuQLParUihzCsUQNXUpDKWWsO3IYF34gzlzjg8OUYWil&#10;CTjmcGdlodRSOuw5N3Q40EdH9b36dhrktTqO68oG5c9F82U/T5eGvNZvr9NhAyLRlJ7if/fJ5Pkr&#10;VcDfN/kEufsFAAD//wMAUEsBAi0AFAAGAAgAAAAhANvh9svuAAAAhQEAABMAAAAAAAAAAAAAAAAA&#10;AAAAAFtDb250ZW50X1R5cGVzXS54bWxQSwECLQAUAAYACAAAACEAWvQsW78AAAAVAQAACwAAAAAA&#10;AAAAAAAAAAAfAQAAX3JlbHMvLnJlbHNQSwECLQAUAAYACAAAACEAnfpKSMAAAADdAAAADwAAAAAA&#10;AAAAAAAAAAAHAgAAZHJzL2Rvd25yZXYueG1sUEsFBgAAAAADAAMAtwAAAPQCAAAAAA==&#10;" filled="f" stroked="f">
                  <v:textbox style="mso-fit-shape-to-text:t" inset="0,0,0,0">
                    <w:txbxContent>
                      <w:p w14:paraId="65E318AA" w14:textId="77777777" w:rsidR="00554950" w:rsidRDefault="00554950" w:rsidP="008B0A45">
                        <w:proofErr w:type="gramStart"/>
                        <w:r>
                          <w:rPr>
                            <w:color w:val="000000"/>
                            <w:sz w:val="12"/>
                            <w:szCs w:val="12"/>
                          </w:rPr>
                          <w:t>equalizer</w:t>
                        </w:r>
                        <w:proofErr w:type="gramEnd"/>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TwAAAAN0AAAAPAAAAZHJzL2Rvd25yZXYueG1sRE/bagIx&#10;EH0X+g9hCn3TRAt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8rbv08AAAADdAAAADwAAAAAA&#10;AAAAAAAAAAAHAgAAZHJzL2Rvd25yZXYueG1sUEsFBgAAAAADAAMAtwAAAPQCAAAAAA==&#10;" filled="f" stroked="f">
                  <v:textbox style="mso-fit-shape-to-text:t" inset="0,0,0,0">
                    <w:txbxContent>
                      <w:p w14:paraId="54363063" w14:textId="77777777" w:rsidR="00554950" w:rsidRDefault="00554950" w:rsidP="008B0A45">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ElwgAAAN0AAAAPAAAAZHJzL2Rvd25yZXYueG1sRE9LawIx&#10;EL4L/Q9hCt40a5FathtFCgvqoaIt9DrdzD7azSRs4rr+eyMI3ubje062Gkwreup8Y1nBbJqAIC6s&#10;brhS8P2VT95A+ICssbVMCi7kYbV8GmWYanvmA/XHUIkYwj5FBXUILpXSFzUZ9FPriCNX2s5giLCr&#10;pO7wHMNNK1+S5FUabDg21Ojoo6bi/3gyCnIrHW5lj7+2bNr87wc3n/udUuPnYf0OItAQHuK7e6Pj&#10;/EUyh9s38QS5vAIAAP//AwBQSwECLQAUAAYACAAAACEA2+H2y+4AAACFAQAAEwAAAAAAAAAAAAAA&#10;AAAAAAAAW0NvbnRlbnRfVHlwZXNdLnhtbFBLAQItABQABgAIAAAAIQBa9CxbvwAAABUBAAALAAAA&#10;AAAAAAAAAAAAAB8BAABfcmVscy8ucmVsc1BLAQItABQABgAIAAAAIQA7+KElwgAAAN0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gKnwwAAAN0AAAAPAAAAZHJzL2Rvd25yZXYueG1sRE/NagIx&#10;EL4LvkMYobeaKGjbrVFEKRbEQ20fYLqZbhY3kyVJdbtP3wiCt/n4fmex6lwjzhRi7VnDZKxAEJfe&#10;1Fxp+Pp8e3wGEROywcYzafijCKvlcLDAwvgLf9D5mCqRQzgWqMGm1BZSxtKSwzj2LXHmfnxwmDIM&#10;lTQBLzncNXKq1Fw6rDk3WGxpY6k8HX+dBvdyou/5duf2djY1QR36tt/1Wj+MuvUriERduotv7neT&#10;5z+pGVy/ySfI5T8AAAD//wMAUEsBAi0AFAAGAAgAAAAhANvh9svuAAAAhQEAABMAAAAAAAAAAAAA&#10;AAAAAAAAAFtDb250ZW50X1R5cGVzXS54bWxQSwECLQAUAAYACAAAACEAWvQsW78AAAAVAQAACwAA&#10;AAAAAAAAAAAAAAAfAQAAX3JlbHMvLnJlbHNQSwECLQAUAAYACAAAACEAmDoCp8MAAADd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ZnpwwAAAN0AAAAPAAAAZHJzL2Rvd25yZXYueG1sRE9Li8Iw&#10;EL4L/ocwgrc1rbK6dI0iouJBFnzAsrehGdtiMylNbOu/3wiCt/n4njNfdqYUDdWusKwgHkUgiFOr&#10;C84UXM7bjy8QziNrLC2Tggc5WC76vTkm2rZ8pObkMxFC2CWoIPe+SqR0aU4G3chWxIG72tqgD7DO&#10;pK6xDeGmlOMomkqDBYeGHCta55TeTnejYNdiu5rEm+Zwu64ff+fPn99DTEoNB93qG4Snzr/FL/de&#10;h/mzaArPb8IJcvEPAAD//wMAUEsBAi0AFAAGAAgAAAAhANvh9svuAAAAhQEAABMAAAAAAAAAAAAA&#10;AAAAAAAAAFtDb250ZW50X1R5cGVzXS54bWxQSwECLQAUAAYACAAAACEAWvQsW78AAAAVAQAACwAA&#10;AAAAAAAAAAAAAAAfAQAAX3JlbHMvLnJlbHNQSwECLQAUAAYACAAAACEAT5WZ6cMAAADdAAAADwAA&#10;AAAAAAAAAAAAAAAHAgAAZHJzL2Rvd25yZXYueG1sUEsFBgAAAAADAAMAtwAAAPc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1JawwAAAN0AAAAPAAAAZHJzL2Rvd25yZXYueG1sRE9Li8Iw&#10;EL4v+B/CCN7WxMdWrUYRQRB2PagLex2asS02k9pErf9+s7DgbT6+5yxWra3EnRpfOtYw6CsQxJkz&#10;Jecavk/b9ykIH5ANVo5Jw5M8rJadtwWmxj34QPdjyEUMYZ+ihiKEOpXSZwVZ9H1XE0fu7BqLIcIm&#10;l6bBRwy3lRwqlUiLJceGAmvaFJRdjjerAZOxue7Po6/T5y3BWd6q7ceP0rrXbddzEIHa8BL/u3cm&#10;zp+oCfx9E0+Qy18AAAD//wMAUEsBAi0AFAAGAAgAAAAhANvh9svuAAAAhQEAABMAAAAAAAAAAAAA&#10;AAAAAAAAAFtDb250ZW50X1R5cGVzXS54bWxQSwECLQAUAAYACAAAACEAWvQsW78AAAAVAQAACwAA&#10;AAAAAAAAAAAAAAAfAQAAX3JlbHMvLnJlbHNQSwECLQAUAAYACAAAACEAcltSWsMAAADdAAAADwAA&#10;AAAAAAAAAAAAAAAHAgAAZHJzL2Rvd25yZXYueG1sUEsFBgAAAAADAAMAtwAAAPcCA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57xAAAAN0AAAAPAAAAZHJzL2Rvd25yZXYueG1sRI/NasMw&#10;EITvhbyD2EBvjZwWmuBGCcEQ6t6anwdYrK1lYq2MpCZunr57COS2y8zOfLvajL5XF4qpC2xgPitA&#10;ETfBdtwaOB13L0tQKSNb7AOTgT9KsFlPnlZY2nDlPV0OuVUSwqlEAy7nodQ6NY48plkYiEX7CdFj&#10;ljW22ka8Srjv9WtRvGuPHUuDw4EqR8358OsNHMl92ZPbfce3+vPGVT2/dVVvzPN03H6AyjTmh/l+&#10;XVvBXxSCK9/ICHr9DwAA//8DAFBLAQItABQABgAIAAAAIQDb4fbL7gAAAIUBAAATAAAAAAAAAAAA&#10;AAAAAAAAAABbQ29udGVudF9UeXBlc10ueG1sUEsBAi0AFAAGAAgAAAAhAFr0LFu/AAAAFQEAAAsA&#10;AAAAAAAAAAAAAAAAHwEAAF9yZWxzLy5yZWxzUEsBAi0AFAAGAAgAAAAhAMDDHnvEAAAA3QAAAA8A&#10;AAAAAAAAAAAAAAAABwIAAGRycy9kb3ducmV2LnhtbFBLBQYAAAAAAwADALcAAAD4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tg5wAAAAN0AAAAPAAAAZHJzL2Rvd25yZXYueG1sRE/NagIx&#10;EL4LfYcwBW+a1EO1W6NIQbDSi6sPMGxmfzCZLEnqbt/eCAVv8/H9zno7OituFGLnWcPbXIEgrrzp&#10;uNFwOe9nKxAxIRu0nknDH0XYbl4mayyMH/hEtzI1IodwLFBDm1JfSBmrlhzGue+JM1f74DBlGBpp&#10;Ag453Fm5UOpdOuw4N7TY01dL1bX8dRrkudwPq9IG5Y+L+sd+H041ea2nr+PuE0SiMT3F/+6DyfOX&#10;6gMe3+QT5OYOAAD//wMAUEsBAi0AFAAGAAgAAAAhANvh9svuAAAAhQEAABMAAAAAAAAAAAAAAAAA&#10;AAAAAFtDb250ZW50X1R5cGVzXS54bWxQSwECLQAUAAYACAAAACEAWvQsW78AAAAVAQAACwAAAAAA&#10;AAAAAAAAAAAfAQAAX3JlbHMvLnJlbHNQSwECLQAUAAYACAAAACEAk17YOcAAAADdAAAADwAAAAAA&#10;AAAAAAAAAAAHAgAAZHJzL2Rvd25yZXYueG1sUEsFBgAAAAADAAMAtwAAAPQCAAAAAA==&#10;" filled="f" stroked="f">
                  <v:textbox style="mso-fit-shape-to-text:t" inset="0,0,0,0">
                    <w:txbxContent>
                      <w:p w14:paraId="3DEB1EC1" w14:textId="77777777" w:rsidR="00554950" w:rsidRDefault="00554950" w:rsidP="008B0A45">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d5xAAAAN0AAAAPAAAAZHJzL2Rvd25yZXYueG1sRI9PawIx&#10;EMXvQr9DmEJvmtVDldUopSBo6cXVDzBsZv/QZLIkqbt++86h4G2G9+a93+wOk3fqTjH1gQ0sFwUo&#10;4jrYnlsDt+txvgGVMrJFF5gMPCjBYf8y22Fpw8gXule5VRLCqUQDXc5DqXWqO/KYFmEgFq0J0WOW&#10;NbbaRhwl3Du9Kop37bFnaehwoM+O6p/q1xvQ1+o4bioXi/C1ar7d+XRpKBjz9jp9bEFlmvLT/H99&#10;soK/Xgq/fCMj6P0fAAAA//8DAFBLAQItABQABgAIAAAAIQDb4fbL7gAAAIUBAAATAAAAAAAAAAAA&#10;AAAAAAAAAABbQ29udGVudF9UeXBlc10ueG1sUEsBAi0AFAAGAAgAAAAhAFr0LFu/AAAAFQEAAAsA&#10;AAAAAAAAAAAAAAAAHwEAAF9yZWxzLy5yZWxzUEsBAi0AFAAGAAgAAAAhAIe953nEAAAA3QAAAA8A&#10;AAAAAAAAAAAAAAAABwIAAGRycy9kb3ducmV2LnhtbFBLBQYAAAAAAwADALcAAAD4AgAAAAA=&#10;" filled="f" stroked="f">
                  <v:textbox style="mso-fit-shape-to-text:t" inset="0,0,0,0">
                    <w:txbxContent>
                      <w:p w14:paraId="0007B553" w14:textId="77777777" w:rsidR="00554950" w:rsidRDefault="00554950" w:rsidP="008B0A45">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LiwAAAAN0AAAAPAAAAZHJzL2Rvd25yZXYueG1sRE/NisIw&#10;EL4v+A5hBG9rWg+uVKOIILiyF6sPMDTTH0wmJcna+vZGWNjbfHy/s9mN1ogH+dA5VpDPMxDEldMd&#10;Nwpu1+PnCkSIyBqNY1LwpAC77eRjg4V2A1/oUcZGpBAOBSpoY+wLKUPVksUwdz1x4mrnLcYEfSO1&#10;xyGFWyMXWbaUFjtODS32dGipupe/VoG8lsdhVRqfufOi/jHfp0tNTqnZdNyvQUQa47/4z33Saf5X&#10;nsP7m3SC3L4AAAD//wMAUEsBAi0AFAAGAAgAAAAhANvh9svuAAAAhQEAABMAAAAAAAAAAAAAAAAA&#10;AAAAAFtDb250ZW50X1R5cGVzXS54bWxQSwECLQAUAAYACAAAACEAWvQsW78AAAAVAQAACwAAAAAA&#10;AAAAAAAAAAAfAQAAX3JlbHMvLnJlbHNQSwECLQAUAAYACAAAACEA6PFC4sAAAADdAAAADwAAAAAA&#10;AAAAAAAAAAAHAgAAZHJzL2Rvd25yZXYueG1sUEsFBgAAAAADAAMAtwAAAPQCAAAAAA==&#10;" filled="f" stroked="f">
                  <v:textbox style="mso-fit-shape-to-text:t" inset="0,0,0,0">
                    <w:txbxContent>
                      <w:p w14:paraId="42C3D126" w14:textId="77777777" w:rsidR="00554950" w:rsidRDefault="00554950" w:rsidP="008B0A45">
                        <w:proofErr w:type="gramStart"/>
                        <w:r>
                          <w:rPr>
                            <w:color w:val="000000"/>
                            <w:sz w:val="12"/>
                            <w:szCs w:val="12"/>
                          </w:rPr>
                          <w:t>band</w:t>
                        </w:r>
                        <w:proofErr w:type="gramEnd"/>
                        <w:r>
                          <w:rPr>
                            <w:color w:val="000000"/>
                            <w:sz w:val="12"/>
                            <w:szCs w:val="12"/>
                          </w:rPr>
                          <w:t xml:space="preserve">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yVwAAAAN0AAAAPAAAAZHJzL2Rvd25yZXYueG1sRE/NisIw&#10;EL4v+A5hBG9rag+udI2yLAgqXqw+wNBMf9hkUpJo69sbQdjbfHy/s96O1og7+dA5VrCYZyCIK6c7&#10;bhRcL7vPFYgQkTUax6TgQQG2m8nHGgvtBj7TvYyNSCEcClTQxtgXUoaqJYth7nrixNXOW4wJ+kZq&#10;j0MKt0bmWbaUFjtODS329NtS9VferAJ5KXfDqjQ+c8e8PpnD/lyTU2o2HX++QUQa47/47d7rNP9r&#10;kcPrm3SC3DwBAAD//wMAUEsBAi0AFAAGAAgAAAAhANvh9svuAAAAhQEAABMAAAAAAAAAAAAAAAAA&#10;AAAAAFtDb250ZW50X1R5cGVzXS54bWxQSwECLQAUAAYACAAAACEAWvQsW78AAAAVAQAACwAAAAAA&#10;AAAAAAAAAAAfAQAAX3JlbHMvLnJlbHNQSwECLQAUAAYACAAAACEAGCPclcAAAADdAAAADwAAAAAA&#10;AAAAAAAAAAAHAgAAZHJzL2Rvd25yZXYueG1sUEsFBgAAAAADAAMAtwAAAPQCAAAAAA==&#10;" filled="f" stroked="f">
                  <v:textbox style="mso-fit-shape-to-text:t" inset="0,0,0,0">
                    <w:txbxContent>
                      <w:p w14:paraId="6D3B67C9" w14:textId="77777777" w:rsidR="00554950" w:rsidRDefault="00554950" w:rsidP="008B0A45">
                        <w:proofErr w:type="gramStart"/>
                        <w:r>
                          <w:rPr>
                            <w:color w:val="000000"/>
                            <w:sz w:val="12"/>
                            <w:szCs w:val="12"/>
                          </w:rPr>
                          <w:t>emissions</w:t>
                        </w:r>
                        <w:proofErr w:type="gramEnd"/>
                        <w:r>
                          <w:rPr>
                            <w:color w:val="000000"/>
                            <w:sz w:val="12"/>
                            <w:szCs w:val="12"/>
                          </w:rPr>
                          <w:t xml:space="preserve">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3kOwAAAAN0AAAAPAAAAZHJzL2Rvd25yZXYueG1sRE/bisIw&#10;EH0X/Icwgm+aquB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d295DsAAAADdAAAADwAAAAAA&#10;AAAAAAAAAAAHAgAAZHJzL2Rvd25yZXYueG1sUEsFBgAAAAADAAMAtwAAAPQCAAAAAA==&#10;" filled="f" stroked="f">
                  <v:textbox style="mso-fit-shape-to-text:t" inset="0,0,0,0">
                    <w:txbxContent>
                      <w:p w14:paraId="1B096E5A" w14:textId="77777777" w:rsidR="00554950" w:rsidRDefault="00554950" w:rsidP="008B0A45">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uF6wAAAAN0AAAAPAAAAZHJzL2Rvd25yZXYueG1sRE/bisIw&#10;EH0X/Icwgm+aKuJ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IbhesAAAADdAAAADwAAAAAA&#10;AAAAAAAAAAAHAgAAZHJzL2Rvd25yZXYueG1sUEsFBgAAAAADAAMAtwAAAPQCAAAAAA==&#10;" filled="f" stroked="f">
                  <v:textbox style="mso-fit-shape-to-text:t" inset="0,0,0,0">
                    <w:txbxContent>
                      <w:p w14:paraId="53DB2E90" w14:textId="77777777" w:rsidR="00554950" w:rsidRDefault="00554950" w:rsidP="008B0A45">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mEcwwAAAN0AAAAPAAAAZHJzL2Rvd25yZXYueG1sRE9Li8Iw&#10;EL4v7H8Is7A3TXTXqtUoIggL6sEHeB2asS02k9pE7f77jSDsbT6+50znra3EnRpfOtbQ6yoQxJkz&#10;JecajodVZwTCB2SDlWPS8Ese5rP3tymmxj14R/d9yEUMYZ+ihiKEOpXSZwVZ9F1XE0fu7BqLIcIm&#10;l6bBRwy3lewrlUiLJceGAmtaFpRd9jerAZNvc92evzaH9S3Bcd6q1eCktP78aBcTEIHa8C9+uX9M&#10;nD/sJfD8Jp4gZ38AAAD//wMAUEsBAi0AFAAGAAgAAAAhANvh9svuAAAAhQEAABMAAAAAAAAAAAAA&#10;AAAAAAAAAFtDb250ZW50X1R5cGVzXS54bWxQSwECLQAUAAYACAAAACEAWvQsW78AAAAVAQAACwAA&#10;AAAAAAAAAAAAAAAfAQAAX3JlbHMvLnJlbHNQSwECLQAUAAYACAAAACEAmM5hHMMAAADdAAAADwAA&#10;AAAAAAAAAAAAAAAHAgAAZHJzL2Rvd25yZXYueG1sUEsFBgAAAAADAAMAtwAAAPcCA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zUwQAAAN0AAAAPAAAAZHJzL2Rvd25yZXYueG1sRE/dasIw&#10;FL4X9g7hDHanaR1MqUaRgqzebdYHODTHpticlCRq59ObwWB35+P7PevtaHtxIx86xwryWQaCuHG6&#10;41bBqd5PlyBCRNbYOyYFPxRgu3mZrLHQ7s7fdDvGVqQQDgUqMDEOhZShMWQxzNxAnLiz8xZjgr6V&#10;2uM9hdtezrPsQ1rsODUYHKg01FyOV6ugJnPQJ7P/8u/V54PLKn90Za/U2+u4W4GINMZ/8Z+70mn+&#10;Il/A7zfpBLl5AgAA//8DAFBLAQItABQABgAIAAAAIQDb4fbL7gAAAIUBAAATAAAAAAAAAAAAAAAA&#10;AAAAAABbQ29udGVudF9UeXBlc10ueG1sUEsBAi0AFAAGAAgAAAAhAFr0LFu/AAAAFQEAAAsAAAAA&#10;AAAAAAAAAAAAHwEAAF9yZWxzLy5yZWxzUEsBAi0AFAAGAAgAAAAhADSFHNTBAAAA3QAAAA8AAAAA&#10;AAAAAAAAAAAABwIAAGRycy9kb3ducmV2LnhtbFBLBQYAAAAAAwADALcAAAD1AgAAAAA=&#10;" filled="f" strokeweight=".6pt">
                    <v:stroke endcap="round"/>
                  </v:rect>
                </v:group>
                <v:rect id="Rectangle 109" o:spid="_x0000_s1091" style="position:absolute;left:59607;top:3301;width:5080;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v03xgAAAN0AAAAPAAAAZHJzL2Rvd25yZXYueG1sRI/NbsJA&#10;DITvlXiHlZF6Kxt64CewIESL4NgCEnCzsiaJyHqj7JakPH19qMTN1oxnPs+XnavUnZpQejYwHCSg&#10;iDNvS84NHA+btwmoEJEtVp7JwC8FWC56L3NMrW/5m+77mCsJ4ZCigSLGOtU6ZAU5DANfE4t29Y3D&#10;KGuTa9tgK+Gu0u9JMtIOS5aGAmtaF5Td9j/OwHZSr847/2jz6vOyPX2dph+HaTTmtd+tZqAidfFp&#10;/r/eWcEfDwVXvpER9OIPAAD//wMAUEsBAi0AFAAGAAgAAAAhANvh9svuAAAAhQEAABMAAAAAAAAA&#10;AAAAAAAAAAAAAFtDb250ZW50X1R5cGVzXS54bWxQSwECLQAUAAYACAAAACEAWvQsW78AAAAVAQAA&#10;CwAAAAAAAAAAAAAAAAAfAQAAX3JlbHMvLnJlbHNQSwECLQAUAAYACAAAACEAEq79N8YAAADdAAAA&#10;DwAAAAAAAAAAAAAAAAAHAgAAZHJzL2Rvd25yZXYueG1sUEsFBgAAAAADAAMAtwAAAPoCAAAAAA==&#10;" filled="f" stroked="f">
                  <v:textbox inset="0,0,0,0">
                    <w:txbxContent>
                      <w:p w14:paraId="1A96292D" w14:textId="77777777" w:rsidR="00554950" w:rsidRPr="00075AF0" w:rsidRDefault="00554950" w:rsidP="008B0A45">
                        <w:pPr>
                          <w:spacing w:after="0"/>
                          <w:rPr>
                            <w:color w:val="000000"/>
                            <w:sz w:val="12"/>
                            <w:szCs w:val="12"/>
                          </w:rPr>
                        </w:pPr>
                        <w:r>
                          <w:rPr>
                            <w:color w:val="000000"/>
                            <w:sz w:val="12"/>
                            <w:szCs w:val="12"/>
                          </w:rPr>
                          <w:t xml:space="preserve"> DFT-s-OFDM PUSCH, PUCCH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0DB6552E" w14:textId="77777777" w:rsidR="00554950" w:rsidRDefault="00554950" w:rsidP="008B0A45">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610xwAAAN0AAAAPAAAAZHJzL2Rvd25yZXYueG1sRI9Pb8Iw&#10;DMXvk/YdIiPtNlI4jKojILRp0tB24Z/Y0WpMU9Y4VROg8OnxYdJutt7zez9P571v1Jm6WAc2MBpm&#10;oIjLYGuuDGw3H885qJiQLTaBycCVIsxnjw9TLGy48IrO61QpCeFYoAGXUltoHUtHHuMwtMSiHULn&#10;McnaVdp2eJFw3+hxlr1ojzVLg8OW3hyVv+uTN4CrMv+55cfv/LhfXr/2/rZz2bsxT4N+8QoqUZ/+&#10;zX/Xn1bwJ2Phl29kBD27AwAA//8DAFBLAQItABQABgAIAAAAIQDb4fbL7gAAAIUBAAATAAAAAAAA&#10;AAAAAAAAAAAAAABbQ29udGVudF9UeXBlc10ueG1sUEsBAi0AFAAGAAgAAAAhAFr0LFu/AAAAFQEA&#10;AAsAAAAAAAAAAAAAAAAAHwEAAF9yZWxzLy5yZWxzUEsBAi0AFAAGAAgAAAAhAJ+frXT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wjvxAAAAN0AAAAPAAAAZHJzL2Rvd25yZXYueG1sRE9Na8JA&#10;EL0L/Q/LFLyZjR40pK5SWgqKXtQWexyy02xsdjZkV43+elcQvM3jfc503tlanKj1lWMFwyQFQVw4&#10;XXGp4Hv3NchA+ICssXZMCi7kYT576U0x1+7MGzptQyliCPscFZgQmlxKXxiy6BPXEEfuz7UWQ4Rt&#10;KXWL5xhuazlK07G0WHFsMNjQh6Hif3u0CnBTZL/X7LDODvvlZbW31x+TfirVf+3e30AE6sJT/HAv&#10;dJw/GQ3h/k08Qc5uAAAA//8DAFBLAQItABQABgAIAAAAIQDb4fbL7gAAAIUBAAATAAAAAAAAAAAA&#10;AAAAAAAAAABbQ29udGVudF9UeXBlc10ueG1sUEsBAi0AFAAGAAgAAAAhAFr0LFu/AAAAFQEAAAsA&#10;AAAAAAAAAAAAAAAAHwEAAF9yZWxzLy5yZWxzUEsBAi0AFAAGAAgAAAAhAPDTCO/EAAAA3Q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YowAAAAN0AAAAPAAAAZHJzL2Rvd25yZXYueG1sRE/NisIw&#10;EL4LvkMYYW+a2oMrXaOIIKjsxboPMDTTH0wmJYm2vr1ZWNjbfHy/s9mN1ogn+dA5VrBcZCCIK6c7&#10;bhT83I7zNYgQkTUax6TgRQF22+lkg4V2A1/pWcZGpBAOBSpoY+wLKUPVksWwcD1x4mrnLcYEfSO1&#10;xyGFWyPzLFtJix2nhhZ7OrRU3cuHVSBv5XFYl8Zn7pLX3+Z8utbklPqYjfsvEJHG+C/+c590mv+Z&#10;5/D7TTpBbt8AAAD//wMAUEsBAi0AFAAGAAgAAAAhANvh9svuAAAAhQEAABMAAAAAAAAAAAAAAAAA&#10;AAAAAFtDb250ZW50X1R5cGVzXS54bWxQSwECLQAUAAYACAAAACEAWvQsW78AAAAVAQAACwAAAAAA&#10;AAAAAAAAAAAfAQAAX3JlbHMvLnJlbHNQSwECLQAUAAYACAAAACEA1k8WKMAAAADdAAAADwAAAAAA&#10;AAAAAAAAAAAHAgAAZHJzL2Rvd25yZXYueG1sUEsFBgAAAAADAAMAtwAAAPQCAAAAAA==&#10;" filled="f" stroked="f">
                  <v:textbox style="mso-fit-shape-to-text:t" inset="0,0,0,0">
                    <w:txbxContent>
                      <w:p w14:paraId="26EE712C" w14:textId="77777777" w:rsidR="00554950" w:rsidRDefault="00554950" w:rsidP="008B0A45">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7OzwAAAAN0AAAAPAAAAZHJzL2Rvd25yZXYueG1sRE/bagIx&#10;EH0X/Icwgm+adYV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uQOzs8AAAADdAAAADwAAAAAA&#10;AAAAAAAAAAAHAgAAZHJzL2Rvd25yZXYueG1sUEsFBgAAAAADAAMAtwAAAPQCAAAAAA==&#10;" filled="f" stroked="f">
                  <v:textbox style="mso-fit-shape-to-text:t" inset="0,0,0,0">
                    <w:txbxContent>
                      <w:p w14:paraId="247865F3" w14:textId="77777777" w:rsidR="00554950" w:rsidRDefault="00554950" w:rsidP="008B0A45">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ivHwAAAAN0AAAAPAAAAZHJzL2Rvd25yZXYueG1sRE/bagIx&#10;EH0X/Icwgm+adZ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Nuorx8AAAADdAAAADwAAAAAA&#10;AAAAAAAAAAAHAgAAZHJzL2Rvd25yZXYueG1sUEsFBgAAAAADAAMAtwAAAPQCAAAAAA==&#10;" filled="f" stroked="f">
                  <v:textbox style="mso-fit-shape-to-text:t" inset="0,0,0,0">
                    <w:txbxContent>
                      <w:p w14:paraId="39EBE143" w14:textId="77777777" w:rsidR="00554950" w:rsidRDefault="00554950" w:rsidP="008B0A45">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o5cwAAAAN0AAAAPAAAAZHJzL2Rvd25yZXYueG1sRE/bagIx&#10;EH0X/Icwgm+adc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WaaOXMAAAADdAAAADwAAAAAA&#10;AAAAAAAAAAAHAgAAZHJzL2Rvd25yZXYueG1sUEsFBgAAAAADAAMAtwAAAPQCAAAAAA==&#10;" filled="f" stroked="f">
                  <v:textbox style="mso-fit-shape-to-text:t" inset="0,0,0,0">
                    <w:txbxContent>
                      <w:p w14:paraId="292D93D8" w14:textId="77777777" w:rsidR="00554950" w:rsidRDefault="00554950" w:rsidP="008B0A45">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4mZxAAAAN0AAAAPAAAAZHJzL2Rvd25yZXYueG1sRE9Na8JA&#10;EL0X/A/LCL2IbhQaJbqKLZTai6XGi7chO2aj2dmQXTX+e7cg9DaP9zmLVWdrcaXWV44VjEcJCOLC&#10;6YpLBfv8czgD4QOyxtoxKbiTh9Wy97LATLsb/9J1F0oRQ9hnqMCE0GRS+sKQRT9yDXHkjq61GCJs&#10;S6lbvMVwW8tJkqTSYsWxwWBDH4aK8+5iFeTma/+9zt9O76mnsd5sL4PDz1ap1363noMI1IV/8dO9&#10;0XH+dJLC3zfxBLl8AAAA//8DAFBLAQItABQABgAIAAAAIQDb4fbL7gAAAIUBAAATAAAAAAAAAAAA&#10;AAAAAAAAAABbQ29udGVudF9UeXBlc10ueG1sUEsBAi0AFAAGAAgAAAAhAFr0LFu/AAAAFQEAAAsA&#10;AAAAAAAAAAAAAAAAHwEAAF9yZWxzLy5yZWxzUEsBAi0AFAAGAAgAAAAhAGo/iZnEAAAA3QAAAA8A&#10;AAAAAAAAAAAAAAAABwIAAGRycy9kb3ducmV2LnhtbFBLBQYAAAAAAwADALcAAAD4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GASxQAAAN0AAAAPAAAAZHJzL2Rvd25yZXYueG1sRE9Na8JA&#10;EL0X/A/LFLw1myhtJM0qIlY8hEJVKL0N2TEJZmdDdpvEf98tFHqbx/ucfDOZVgzUu8aygiSKQRCX&#10;VjdcKbic355WIJxH1thaJgV3crBZzx5yzLQd+YOGk69ECGGXoYLa+y6T0pU1GXSR7YgDd7W9QR9g&#10;X0nd4xjCTSsXcfwiDTYcGmrsaFdTeTt9GwWHEcftMtkPxe26u3+dn98/i4SUmj9O21cQnib/L/5z&#10;H3WYny5S+P0mnCDXPwAAAP//AwBQSwECLQAUAAYACAAAACEA2+H2y+4AAACFAQAAEwAAAAAAAAAA&#10;AAAAAAAAAAAAW0NvbnRlbnRfVHlwZXNdLnhtbFBLAQItABQABgAIAAAAIQBa9CxbvwAAABUBAAAL&#10;AAAAAAAAAAAAAAAAAB8BAABfcmVscy8ucmVsc1BLAQItABQABgAIAAAAIQBrbGASxQAAAN0AAAAP&#10;AAAAAAAAAAAAAAAAAAcCAABkcnMvZG93bnJldi54bWxQSwUGAAAAAAMAAwC3AAAA+QI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ZpIxgAAAN0AAAAPAAAAZHJzL2Rvd25yZXYueG1sRI9Ba8JA&#10;EIXvBf/DMkJvdVfbRo2uIgWh0PZQFbwO2TEJZmdjdtX033cOhd5meG/e+2a57n2jbtTFOrCF8ciA&#10;Ii6Cq7m0cNhvn2agYkJ22AQmCz8UYb0aPCwxd+HO33TbpVJJCMccLVQptbnWsajIYxyFlli0U+g8&#10;Jlm7UrsO7xLuGz0xJtMea5aGClt6q6g4767eAmYv7vJ1ev7cf1wznJe92b4ejbWPw36zAJWoT//m&#10;v+t3J/jTieDKNzKCXv0CAAD//wMAUEsBAi0AFAAGAAgAAAAhANvh9svuAAAAhQEAABMAAAAAAAAA&#10;AAAAAAAAAAAAAFtDb250ZW50X1R5cGVzXS54bWxQSwECLQAUAAYACAAAACEAWvQsW78AAAAVAQAA&#10;CwAAAAAAAAAAAAAAAAAfAQAAX3JlbHMvLnJlbHNQSwECLQAUAAYACAAAACEASHGaSM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ueAwQAAAN0AAAAPAAAAZHJzL2Rvd25yZXYueG1sRE/NisIw&#10;EL4v+A5hBG9rqsKuVqNIQbZ721UfYGjGpthMSpLV6tMbQdjbfHy/s9r0thUX8qFxrGAyzkAQV043&#10;XCs4HnbvcxAhImtsHZOCGwXYrAdvK8y1u/IvXfaxFimEQ44KTIxdLmWoDFkMY9cRJ+7kvMWYoK+l&#10;9nhN4baV0yz7kBYbTg0GOyoMVef9n1VwIPOtj2b342fl152LcnJvilap0bDfLkFE6uO/+OUudZr/&#10;OV3A85t0glw/AAAA//8DAFBLAQItABQABgAIAAAAIQDb4fbL7gAAAIUBAAATAAAAAAAAAAAAAAAA&#10;AAAAAABbQ29udGVudF9UeXBlc10ueG1sUEsBAi0AFAAGAAgAAAAhAFr0LFu/AAAAFQEAAAsAAAAA&#10;AAAAAAAAAAAAHwEAAF9yZWxzLy5yZWxzUEsBAi0AFAAGAAgAAAAhAOQ654DBAAAA3QAAAA8AAAAA&#10;AAAAAAAAAAAABwIAAGRycy9kb3ducmV2LnhtbFBLBQYAAAAAAwADALcAAAD1Ag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sZxAAAAN0AAAAPAAAAZHJzL2Rvd25yZXYueG1sRI/dagIx&#10;EIXvhb5DmELvarYKVrZGkYKgxRvXPsCwmf3BZLIkqbt9+85FwbsZzplzvtnsJu/UnWLqAxt4mxeg&#10;iOtge24NfF8Pr2tQKSNbdIHJwC8l2G2fZhssbRj5Qvcqt0pCOJVooMt5KLVOdUce0zwMxKI1IXrM&#10;ssZW24ijhHunF0Wx0h57loYOB/rsqL5VP96AvlaHcV25WISvRXN2p+OloWDMy/O0/wCVacoP8//1&#10;0Qr++1L45RsZQW//AAAA//8DAFBLAQItABQABgAIAAAAIQDb4fbL7gAAAIUBAAATAAAAAAAAAAAA&#10;AAAAAAAAAABbQ29udGVudF9UeXBlc10ueG1sUEsBAi0AFAAGAAgAAAAhAFr0LFu/AAAAFQEAAAsA&#10;AAAAAAAAAAAAAAAAHwEAAF9yZWxzLy5yZWxzUEsBAi0AFAAGAAgAAAAhAMwIuxnEAAAA3QAAAA8A&#10;AAAAAAAAAAAAAAAABwIAAGRycy9kb3ducmV2LnhtbFBLBQYAAAAAAwADALcAAAD4AgAAAAA=&#10;" filled="f" stroked="f">
                  <v:textbox style="mso-fit-shape-to-text:t" inset="0,0,0,0">
                    <w:txbxContent>
                      <w:p w14:paraId="548D8A67" w14:textId="77777777" w:rsidR="00554950" w:rsidRDefault="00554950" w:rsidP="008B0A45">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6CwAAAAN0AAAAPAAAAZHJzL2Rvd25yZXYueG1sRE/bisIw&#10;EH0X/Icwgm+aquBKNYoIgrv4YvUDhmZ6wWRSkmi7f79ZWNi3OZzr7A6DNeJNPrSOFSzmGQji0umW&#10;awWP+3m2AREiskbjmBR8U4DDfjzaYa5dzzd6F7EWKYRDjgqaGLtcylA2ZDHMXUecuMp5izFBX0vt&#10;sU/h1shllq2lxZZTQ4MdnRoqn8XLKpD34txvCuMz97WsrubzcqvIKTWdDMctiEhD/Bf/uS86zf9Y&#10;LeD3m3SC3P8AAAD//wMAUEsBAi0AFAAGAAgAAAAhANvh9svuAAAAhQEAABMAAAAAAAAAAAAAAAAA&#10;AAAAAFtDb250ZW50X1R5cGVzXS54bWxQSwECLQAUAAYACAAAACEAWvQsW78AAAAVAQAACwAAAAAA&#10;AAAAAAAAAAAfAQAAX3JlbHMvLnJlbHNQSwECLQAUAAYACAAAACEAo0QegsAAAADdAAAADwAAAAAA&#10;AAAAAAAAAAAHAgAAZHJzL2Rvd25yZXYueG1sUEsFBgAAAAADAAMAtwAAAPQCAAAAAA==&#10;" filled="f" stroked="f">
                  <v:textbox style="mso-fit-shape-to-text:t" inset="0,0,0,0">
                    <w:txbxContent>
                      <w:p w14:paraId="55036F74" w14:textId="77777777" w:rsidR="00554950" w:rsidRDefault="00554950" w:rsidP="008B0A45">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gmywwAAAN0AAAAPAAAAZHJzL2Rvd25yZXYueG1sRE9Na8JA&#10;EL0X/A/LCN7qRgNtia4igtS0p5pevE2yYxLMzobdbZL++26h0Ns83uds95PpxEDOt5YVrJYJCOLK&#10;6pZrBZ/F6fEFhA/IGjvLpOCbPOx3s4ctZtqO/EHDJdQihrDPUEETQp9J6auGDPql7Ykjd7POYIjQ&#10;1VI7HGO46eQ6SZ6kwZZjQ4M9HRuq7pcvo+AVy+ud87QuStdX+alw7+1bqdRiPh02IAJN4V/85z7r&#10;OP85XcPvN/EEufsBAAD//wMAUEsBAi0AFAAGAAgAAAAhANvh9svuAAAAhQEAABMAAAAAAAAAAAAA&#10;AAAAAAAAAFtDb250ZW50X1R5cGVzXS54bWxQSwECLQAUAAYACAAAACEAWvQsW78AAAAVAQAACwAA&#10;AAAAAAAAAAAAAAAfAQAAX3JlbHMvLnJlbHNQSwECLQAUAAYACAAAACEAzKYJssMAAADdAAAADwAA&#10;AAAAAAAAAAAAAAAHAgAAZHJzL2Rvd25yZXYueG1sUEsFBgAAAAADAAMAtwAAAPc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iVuwAAAAN0AAAAPAAAAZHJzL2Rvd25yZXYueG1sRE/bisIw&#10;EH0X/Icwgm+aqqDSNYoIgi6+WPcDhmZ6wWRSkqzt/v1mYcG3OZzr7A6DNeJFPrSOFSzmGQji0umW&#10;awVfj/NsCyJEZI3GMSn4oQCH/Xi0w1y7nu/0KmItUgiHHBU0MXa5lKFsyGKYu444cZXzFmOCvpba&#10;Y5/CrZHLLFtLiy2nhgY7OjVUPotvq0A+inO/LYzP3Oeyupnr5V6RU2o6GY4fICIN8S3+d190mr9Z&#10;reDvm3SC3P8CAAD//wMAUEsBAi0AFAAGAAgAAAAhANvh9svuAAAAhQEAABMAAAAAAAAAAAAAAAAA&#10;AAAAAFtDb250ZW50X1R5cGVzXS54bWxQSwECLQAUAAYACAAAACEAWvQsW78AAAAVAQAACwAAAAAA&#10;AAAAAAAAAAAfAQAAX3JlbHMvLnJlbHNQSwECLQAUAAYACAAAACEAPNolbsAAAADdAAAADwAAAAAA&#10;AAAAAAAAAAAHAgAAZHJzL2Rvd25yZXYueG1sUEsFBgAAAAADAAMAtwAAAPQCAAAAAA==&#10;" filled="f" stroked="f">
                  <v:textbox style="mso-fit-shape-to-text:t" inset="0,0,0,0">
                    <w:txbxContent>
                      <w:p w14:paraId="7FD78D67" w14:textId="77777777" w:rsidR="00554950" w:rsidRDefault="00554950" w:rsidP="008B0A45">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0awQAAAN0AAAAPAAAAZHJzL2Rvd25yZXYueG1sRE/bagIx&#10;EH0v+A9hBN9qVi0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LMzvRrBAAAA3QAAAA8AAAAA&#10;AAAAAAAAAAAABwIAAGRycy9kb3ducmV2LnhtbFBLBQYAAAAAAwADALcAAAD1AgAAAAA=&#10;" filled="f" stroked="f">
                  <v:textbox style="mso-fit-shape-to-text:t" inset="0,0,0,0">
                    <w:txbxContent>
                      <w:p w14:paraId="0B58A793" w14:textId="77777777" w:rsidR="00554950" w:rsidRDefault="00554950" w:rsidP="008B0A45"/>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iBwQAAAN0AAAAPAAAAZHJzL2Rvd25yZXYueG1sRE/bagIx&#10;EH0v+A9hBN9qVqU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Nx/GIHBAAAA3QAAAA8AAAAA&#10;AAAAAAAAAAAABwIAAGRycy9kb3ducmV2LnhtbFBLBQYAAAAAAwADALcAAAD1AgAAAAA=&#10;" filled="f" stroked="f">
                  <v:textbox style="mso-fit-shape-to-text:t" inset="0,0,0,0">
                    <w:txbxContent>
                      <w:p w14:paraId="63216F51" w14:textId="77777777" w:rsidR="00554950" w:rsidRDefault="00554950" w:rsidP="008B0A45">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sMIwgAAAN0AAAAPAAAAZHJzL2Rvd25yZXYueG1sRE9Ni8Iw&#10;EL0L+x/CCN401QWVahRXWRAUZHURvA3N2BabSUmirf/eLCx4m8f7nPmyNZV4kPOlZQXDQQKCOLO6&#10;5FzB7+m7PwXhA7LGyjIpeJKH5eKjM8dU24Z/6HEMuYgh7FNUUIRQp1L6rCCDfmBr4shdrTMYInS5&#10;1A6bGG4qOUqSsTRYcmwosKZ1QdnteDcK+Gt6Xo2a3eZ8f2aXk3X7Q057pXrddjUDEagNb/G/e6vj&#10;/MnnGP6+iSfIxQsAAP//AwBQSwECLQAUAAYACAAAACEA2+H2y+4AAACFAQAAEwAAAAAAAAAAAAAA&#10;AAAAAAAAW0NvbnRlbnRfVHlwZXNdLnhtbFBLAQItABQABgAIAAAAIQBa9CxbvwAAABUBAAALAAAA&#10;AAAAAAAAAAAAAB8BAABfcmVscy8ucmVsc1BLAQItABQABgAIAAAAIQCYasMIwgAAAN0AAAAPAAAA&#10;AAAAAAAAAAAAAAcCAABkcnMvZG93bnJldi54bWxQSwUGAAAAAAMAAwC3AAAA9g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NtwAAAAN0AAAAPAAAAZHJzL2Rvd25yZXYueG1sRE/bisIw&#10;EH0X/Icwgm+aqrB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Q+EjbcAAAADdAAAADwAAAAAA&#10;AAAAAAAAAAAHAgAAZHJzL2Rvd25yZXYueG1sUEsFBgAAAAADAAMAtwAAAPQCAAAAAA==&#10;" filled="f" stroked="f">
                  <v:textbox style="mso-fit-shape-to-text:t" inset="0,0,0,0">
                    <w:txbxContent>
                      <w:p w14:paraId="14B86A1E" w14:textId="77777777" w:rsidR="00554950" w:rsidRDefault="00554950" w:rsidP="008B0A45">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cfxAAAAN0AAAAPAAAAZHJzL2Rvd25yZXYueG1sRI/dagIx&#10;EIXvhb5DmELvarYK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DJ+tx/EAAAA3QAAAA8A&#10;AAAAAAAAAAAAAAAABwIAAGRycy9kb3ducmV2LnhtbFBLBQYAAAAAAwADALcAAAD4AgAAAAA=&#10;" filled="f" stroked="f">
                  <v:textbox style="mso-fit-shape-to-text:t" inset="0,0,0,0">
                    <w:txbxContent>
                      <w:p w14:paraId="01CBC5C3" w14:textId="77777777" w:rsidR="00554950" w:rsidRDefault="00554950" w:rsidP="008B0A45"/>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hKEwQAAAN0AAAAPAAAAZHJzL2Rvd25yZXYueG1sRE/bagIx&#10;EH0v+A9hBN9qVoWqq1GkINjii6sfMGxmL5hMliR1t3/fFATf5nCus90P1ogH+dA6VjCbZiCIS6db&#10;rhXcrsf3FYgQkTUax6TglwLsd6O3Leba9XyhRxFrkUI45KigibHLpQxlQxbD1HXEiauctxgT9LXU&#10;HvsUbo2cZ9mHtNhyamiwo8+GynvxYxXIa3HsV4XxmfueV2fzdbpU5JSajIfDBkSkIb7ET/dJp/nL&#10;xRr+v0knyN0fAAAA//8DAFBLAQItABQABgAIAAAAIQDb4fbL7gAAAIUBAAATAAAAAAAAAAAAAAAA&#10;AAAAAABbQ29udGVudF9UeXBlc10ueG1sUEsBAi0AFAAGAAgAAAAhAFr0LFu/AAAAFQEAAAsAAAAA&#10;AAAAAAAAAAAAHwEAAF9yZWxzLy5yZWxzUEsBAi0AFAAGAAgAAAAhAF0yEoTBAAAA3QAAAA8AAAAA&#10;AAAAAAAAAAAABwIAAGRycy9kb3ducmV2LnhtbFBLBQYAAAAAAwADALcAAAD1AgAAAAA=&#10;" filled="f" stroked="f">
                  <v:textbox style="mso-fit-shape-to-text:t" inset="0,0,0,0">
                    <w:txbxContent>
                      <w:p w14:paraId="016E7A8C" w14:textId="77777777" w:rsidR="00554950" w:rsidRDefault="00554950" w:rsidP="008B0A45">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j/pxQAAAN0AAAAPAAAAZHJzL2Rvd25yZXYueG1sRI9BawIx&#10;EIXvBf9DGKG3mrWUWlajWEEo9FRdD70Nm3Gz7GayJFG3/75zELzN8N68981qM/peXSmmNrCB+awA&#10;RVwH23JjoDruXz5ApYxssQ9MBv4owWY9eVphacONf+h6yI2SEE4lGnA5D6XWqXbkMc3CQCzaOUSP&#10;WdbYaBvxJuG+169F8a49tiwNDgfaOaq7w8UbiLv9r/bVJbm6+D7N3WfXnavKmOfpuF2CyjTmh/l+&#10;/WUFf/Em/PKNjKDX/wAAAP//AwBQSwECLQAUAAYACAAAACEA2+H2y+4AAACFAQAAEwAAAAAAAAAA&#10;AAAAAAAAAAAAW0NvbnRlbnRfVHlwZXNdLnhtbFBLAQItABQABgAIAAAAIQBa9CxbvwAAABUBAAAL&#10;AAAAAAAAAAAAAAAAAB8BAABfcmVscy8ucmVsc1BLAQItABQABgAIAAAAIQBt6j/pxQAAAN0AAAAP&#10;AAAAAAAAAAAAAAAAAAcCAABkcnMvZG93bnJldi54bWxQSwUGAAAAAAMAAwC3AAAA+QIAAAAA&#10;" filled="f" stroked="f">
                  <v:textbox style="mso-fit-shape-to-text:t" inset="0,0,0,0">
                    <w:txbxContent>
                      <w:p w14:paraId="066002E4" w14:textId="77777777" w:rsidR="00554950" w:rsidRDefault="00554950" w:rsidP="008B0A45">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YsjwgAAAN0AAAAPAAAAZHJzL2Rvd25yZXYueG1sRE9LawIx&#10;EL4X/A9hBG81qy1WV6NYQerR+gCPw2bcXd1MliRq+u8bodDbfHzPmS2iacSdnK8tKxj0MxDEhdU1&#10;lwoO+/XrGIQPyBoby6Tghzws5p2XGebaPvib7rtQihTCPkcFVQhtLqUvKjLo+7YlTtzZOoMhQVdK&#10;7fCRwk0jh1k2kgZrTg0VtrSqqLjubkbBZL/cnlbbE8Z4LdzmZr4+L8c3pXrduJyCCBTDv/jPvdFp&#10;/sf7AJ7fpBPk/BcAAP//AwBQSwECLQAUAAYACAAAACEA2+H2y+4AAACFAQAAEwAAAAAAAAAAAAAA&#10;AAAAAAAAW0NvbnRlbnRfVHlwZXNdLnhtbFBLAQItABQABgAIAAAAIQBa9CxbvwAAABUBAAALAAAA&#10;AAAAAAAAAAAAAB8BAABfcmVscy8ucmVsc1BLAQItABQABgAIAAAAIQB2JYsj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xVUwgAAAN0AAAAPAAAAZHJzL2Rvd25yZXYueG1sRE9LawIx&#10;EL4L/ocwQm81WytWV6NYoejR+gCPw2bc3bqZLEnU9N83QsHbfHzPmS2iacSNnK8tK3jrZyCIC6tr&#10;LhUc9l+vYxA+IGtsLJOCX/KwmHc7M8y1vfM33XahFCmEfY4KqhDaXEpfVGTQ921LnLizdQZDgq6U&#10;2uE9hZtGDrJsJA3WnBoqbGlVUXHZXY2CyX65Pa22J4zxUrjN1aw/f47vSr304nIKIlAMT/G/e6PT&#10;/I/hAB7fpBPk/A8AAP//AwBQSwECLQAUAAYACAAAACEA2+H2y+4AAACFAQAAEwAAAAAAAAAAAAAA&#10;AAAAAAAAW0NvbnRlbnRfVHlwZXNdLnhtbFBLAQItABQABgAIAAAAIQBa9CxbvwAAABUBAAALAAAA&#10;AAAAAAAAAAAAAB8BAABfcmVscy8ucmVsc1BLAQItABQABgAIAAAAIQCG9xVU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7DPwgAAAN0AAAAPAAAAZHJzL2Rvd25yZXYueG1sRE9LawIx&#10;EL4L/ocwgreabS1WV6NYQerR+gCPw2bc3bqZLEnU9N83QsHbfHzPmS2iacSNnK8tK3gdZCCIC6tr&#10;LhUc9uuXMQgfkDU2lknBL3lYzLudGeba3vmbbrtQihTCPkcFVQhtLqUvKjLoB7YlTtzZOoMhQVdK&#10;7fCewk0j37JsJA3WnBoqbGlVUXHZXY2CyX65Pa22J4zxUrjN1Xx9/hyHSvV7cTkFESiGp/jfvdFp&#10;/sf7EB7fpBPk/A8AAP//AwBQSwECLQAUAAYACAAAACEA2+H2y+4AAACFAQAAEwAAAAAAAAAAAAAA&#10;AAAAAAAAW0NvbnRlbnRfVHlwZXNdLnhtbFBLAQItABQABgAIAAAAIQBa9CxbvwAAABUBAAALAAAA&#10;AAAAAAAAAAAAAB8BAABfcmVscy8ucmVsc1BLAQItABQABgAIAAAAIQDpu7DP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i7wgAAAN0AAAAPAAAAZHJzL2Rvd25yZXYueG1sRE9LawIx&#10;EL4L/ocwQm+abStWV6NYodSj9QEeh824u3UzWZKo6b9vBMHbfHzPmS2iacSVnK8tK3gdZCCIC6tr&#10;LhXsd1/9MQgfkDU2lknBH3lYzLudGeba3viHrttQihTCPkcFVQhtLqUvKjLoB7YlTtzJOoMhQVdK&#10;7fCWwk0j37JsJA3WnBoqbGlVUXHeXoyCyW65Oa42R4zxXLj1xXx//h7elXrpxeUURKAYnuKHe63T&#10;/I/hEO7fpBPk/B8AAP//AwBQSwECLQAUAAYACAAAACEA2+H2y+4AAACFAQAAEwAAAAAAAAAAAAAA&#10;AAAAAAAAW0NvbnRlbnRfVHlwZXNdLnhtbFBLAQItABQABgAIAAAAIQBa9CxbvwAAABUBAAALAAAA&#10;AAAAAAAAAAAAAB8BAABfcmVscy8ucmVsc1BLAQItABQABgAIAAAAIQBmUii7wgAAAN0AAAAPAAAA&#10;AAAAAAAAAAAAAAcCAABkcnMvZG93bnJldi54bWxQSwUGAAAAAAMAAwC3AAAA9gI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ZxxwgAAAN0AAAAPAAAAZHJzL2Rvd25yZXYueG1sRE9Ni8Iw&#10;EL0L/ocwwt40ddldpRrFFQRhT2o9eBuasSltJiWJWv/9ZkHY2zze5yzXvW3FnXyoHSuYTjIQxKXT&#10;NVcKitNuPAcRIrLG1jEpeFKA9Wo4WGKu3YMPdD/GSqQQDjkqMDF2uZShNGQxTFxHnLir8xZjgr6S&#10;2uMjhdtWvmfZl7RYc2ow2NHWUNkcb1aB3+4u0ha3YMrs5zw1301zLQql3kb9ZgEiUh//xS/3Xqf5&#10;s49P+PsmnSBXvwAAAP//AwBQSwECLQAUAAYACAAAACEA2+H2y+4AAACFAQAAEwAAAAAAAAAAAAAA&#10;AAAAAAAAW0NvbnRlbnRfVHlwZXNdLnhtbFBLAQItABQABgAIAAAAIQBa9CxbvwAAABUBAAALAAAA&#10;AAAAAAAAAAAAAB8BAABfcmVscy8ucmVsc1BLAQItABQABgAIAAAAIQB9nZxxwgAAAN0AAAAPAAAA&#10;AAAAAAAAAAAAAAcCAABkcnMvZG93bnJldi54bWxQSwUGAAAAAAMAAwC3AAAA9gIAAAAA&#10;" filled="f" stroked="f">
                  <v:textbox style="mso-fit-shape-to-text:t" inset="0,0,0,0">
                    <w:txbxContent>
                      <w:p w14:paraId="2C5B8784" w14:textId="77777777" w:rsidR="00554950" w:rsidRDefault="00554950" w:rsidP="008B0A45">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wIGwQAAAN0AAAAPAAAAZHJzL2Rvd25yZXYueG1sRE9Ni8Iw&#10;EL0v+B/CCN7WVBFXqlFUEIQ9rVsP3oZmbEqbSUmi1n+/WRC8zeN9zmrT21bcyYfasYLJOANBXDpd&#10;c6Wg+D18LkCEiKyxdUwKnhRgsx58rDDX7sE/dD/FSqQQDjkqMDF2uZShNGQxjF1HnLir8xZjgr6S&#10;2uMjhdtWTrNsLi3WnBoMdrQ3VDanm1Xg94eLtMUtmDL7Pk/MrmmuRaHUaNhvlyAi9fEtfrmPOs3/&#10;ms3h/5t0glz/AQAA//8DAFBLAQItABQABgAIAAAAIQDb4fbL7gAAAIUBAAATAAAAAAAAAAAAAAAA&#10;AAAAAABbQ29udGVudF9UeXBlc10ueG1sUEsBAi0AFAAGAAgAAAAhAFr0LFu/AAAAFQEAAAsAAAAA&#10;AAAAAAAAAAAAHwEAAF9yZWxzLy5yZWxzUEsBAi0AFAAGAAgAAAAhAI1PAgbBAAAA3QAAAA8AAAAA&#10;AAAAAAAAAAAABwIAAGRycy9kb3ducmV2LnhtbFBLBQYAAAAAAwADALcAAAD1AgAAAAA=&#10;" filled="f" stroked="f">
                  <v:textbox style="mso-fit-shape-to-text:t" inset="0,0,0,0">
                    <w:txbxContent>
                      <w:p w14:paraId="4E6A9D7D" w14:textId="77777777" w:rsidR="00554950" w:rsidRDefault="00554950" w:rsidP="008B0A45">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1AQwAAAAN0AAAAPAAAAZHJzL2Rvd25yZXYueG1sRE/bisIw&#10;EH0X/Icwgm+aKrJ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G+dQEMAAAADdAAAADwAAAAAA&#10;AAAAAAAAAAAHAgAAZHJzL2Rvd25yZXYueG1sUEsFBgAAAAADAAMAtwAAAPQCAAAAAA==&#10;" filled="f" stroked="f">
                  <v:textbox style="mso-fit-shape-to-text:t" inset="0,0,0,0">
                    <w:txbxContent>
                      <w:p w14:paraId="6B289BD9" w14:textId="77777777" w:rsidR="00554950" w:rsidRDefault="00554950" w:rsidP="008B0A45">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HAxwAAAN0AAAAPAAAAZHJzL2Rvd25yZXYueG1sRI9Pa8JA&#10;EMXvQr/DMoXe6ia1fyR1FRGVHkRQC8XbkB2TYHY2ZLdJ/PadQ8HbDO/Ne7+ZLQZXq47aUHk2kI4T&#10;UMS5txUXBr5Pm+cpqBCRLdaeycCNAizmD6MZZtb3fKDuGAslIRwyNFDG2GRah7wkh2HsG2LRLr51&#10;GGVtC21b7CXc1folSd61w4qlocSGViXl1+OvM7DtsV9O0nW3u15Wt/Ppbf+zS8mYp8dh+Qkq0hDv&#10;5v/rLyv4H6+CK9/ICHr+BwAA//8DAFBLAQItABQABgAIAAAAIQDb4fbL7gAAAIUBAAATAAAAAAAA&#10;AAAAAAAAAAAAAABbQ29udGVudF9UeXBlc10ueG1sUEsBAi0AFAAGAAgAAAAhAFr0LFu/AAAAFQEA&#10;AAsAAAAAAAAAAAAAAAAAHwEAAF9yZWxzLy5yZWxzUEsBAi0AFAAGAAgAAAAhAMcsEcDHAAAA3QAA&#10;AA8AAAAAAAAAAAAAAAAABwIAAGRycy9kb3ducmV2LnhtbFBLBQYAAAAAAwADALcAAAD7Ag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tpzxAAAAN0AAAAPAAAAZHJzL2Rvd25yZXYueG1sRE9LawIx&#10;EL4L/Q9hCr3VpK1d3dUopSAUWg+ugtdhM/vAzWS7ibr+e1MoeJuP7zmL1WBbcabeN441vIwVCOLC&#10;mYYrDfvd+nkGwgdkg61j0nAlD6vlw2iBmXEX3tI5D5WIIewz1FCH0GVS+qImi37sOuLIla63GCLs&#10;K2l6vMRw28pXpRJpseHYUGNHnzUVx/xkNWAyMb+b8u1n931KMK0GtX4/KK2fHoePOYhAQ7iL/91f&#10;Js6fTlL4+yaeIJc3AAAA//8DAFBLAQItABQABgAIAAAAIQDb4fbL7gAAAIUBAAATAAAAAAAAAAAA&#10;AAAAAAAAAABbQ29udGVudF9UeXBlc10ueG1sUEsBAi0AFAAGAAgAAAAhAFr0LFu/AAAAFQEAAAsA&#10;AAAAAAAAAAAAAAAAHwEAAF9yZWxzLy5yZWxzUEsBAi0AFAAGAAgAAAAhAPri2nPEAAAA3QAAAA8A&#10;AAAAAAAAAAAAAAAABwIAAGRycy9kb3ducmV2LnhtbFBLBQYAAAAAAwADALcAAAD4Ag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j1gxAAAAN0AAAAPAAAAZHJzL2Rvd25yZXYueG1sRI9Bb8Iw&#10;DIXvk/YfIiNxGymb2KZCQFMltO62AT/AakxT0ThVkkHh188HpN1svef3Pq82o+/VmWLqAhuYzwpQ&#10;xE2wHbcGDvvt0zuolJEt9oHJwJUSbNaPDyssbbjwD513uVUSwqlEAy7nodQ6NY48plkYiEU7hugx&#10;yxpbbSNeJNz3+rkoXrXHjqXB4UCVo+a0+/UG9uS+7MFtv+NL/Xnjqp7fuqo3ZjoZP5agMo3533y/&#10;rq3gvy2EX76REfT6DwAA//8DAFBLAQItABQABgAIAAAAIQDb4fbL7gAAAIUBAAATAAAAAAAAAAAA&#10;AAAAAAAAAABbQ29udGVudF9UeXBlc10ueG1sUEsBAi0AFAAGAAgAAAAhAFr0LFu/AAAAFQEAAAsA&#10;AAAAAAAAAAAAAAAAHwEAAF9yZWxzLy5yZWxzUEsBAi0AFAAGAAgAAAAhAC0GPWDEAAAA3QAAAA8A&#10;AAAAAAAAAAAAAAAABwIAAGRycy9kb3ducmV2LnhtbFBLBQYAAAAAAwADALcAAAD4Ag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1qxQAAAN0AAAAPAAAAZHJzL2Rvd25yZXYueG1sRE9Na8JA&#10;EL0X/A/LCN7qRsE2pq4iajHHNhG0tyE7TUKzsyG7Nam/3i0UepvH+5zVZjCNuFLnassKZtMIBHFh&#10;dc2lglP++hiDcB5ZY2OZFPyQg8169LDCRNue3+ma+VKEEHYJKqi8bxMpXVGRQTe1LXHgPm1n0AfY&#10;lVJ32Idw08h5FD1JgzWHhgpb2lVUfGXfRsExbreX1N76sjl8HM9v5+U+X3qlJuNh+wLC0+D/xX/u&#10;VIf5z4sZ/H4TTpDrOwAAAP//AwBQSwECLQAUAAYACAAAACEA2+H2y+4AAACFAQAAEwAAAAAAAAAA&#10;AAAAAAAAAAAAW0NvbnRlbnRfVHlwZXNdLnhtbFBLAQItABQABgAIAAAAIQBa9CxbvwAAABUBAAAL&#10;AAAAAAAAAAAAAAAAAB8BAABfcmVscy8ucmVsc1BLAQItABQABgAIAAAAIQAV/u1qxQAAAN0AAAAP&#10;AAAAAAAAAAAAAAAAAAcCAABkcnMvZG93bnJldi54bWxQSwUGAAAAAAMAAwC3AAAA+QIAAAAA&#10;" filled="f" stroked="f">
                  <v:textbox inset="0,0,0,0">
                    <w:txbxContent>
                      <w:p w14:paraId="0FEFD310" w14:textId="77777777" w:rsidR="00554950" w:rsidRDefault="00554950" w:rsidP="008B0A45">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4+2wwAAAN0AAAAPAAAAZHJzL2Rvd25yZXYueG1sRE/NagIx&#10;EL4XfIcwgreaVbC1W6OIWqh4EG0fYNyMm9XNZElSXX16Uyj0Nh/f70xmra3FhXyoHCsY9DMQxIXT&#10;FZcKvr8+nscgQkTWWDsmBTcKMJt2niaYa3flHV32sRQphEOOCkyMTS5lKAxZDH3XECfu6LzFmKAv&#10;pfZ4TeG2lsMse5EWK04NBhtaGCrO+x+rYO0Pm/PgXhp54LVf1dvlW7AnpXrddv4OIlIb/8V/7k+d&#10;5r+OhvD7TTpBTh8AAAD//wMAUEsBAi0AFAAGAAgAAAAhANvh9svuAAAAhQEAABMAAAAAAAAAAAAA&#10;AAAAAAAAAFtDb250ZW50X1R5cGVzXS54bWxQSwECLQAUAAYACAAAACEAWvQsW78AAAAVAQAACwAA&#10;AAAAAAAAAAAAAAAfAQAAX3JlbHMvLnJlbHNQSwECLQAUAAYACAAAACEAR1uPts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5fwwAAAN0AAAAPAAAAZHJzL2Rvd25yZXYueG1sRE9Li8Iw&#10;EL4L+x/CLOxNUxUfVKMsC4p6ELauiLehGdtiMylNttZ/bwTB23x8z5kvW1OKhmpXWFbQ70UgiFOr&#10;C84U/B1W3SkI55E1lpZJwZ0cLBcfnTnG2t74l5rEZyKEsItRQe59FUvp0pwMup6tiAN3sbVBH2Cd&#10;SV3jLYSbUg6iaCwNFhwacqzoJ6f0mvwbBWnjGjMZnLZyRYd1e97b4y6zSn19tt8zEJ5a/xa/3Bsd&#10;5k9GQ3h+E06QiwcAAAD//wMAUEsBAi0AFAAGAAgAAAAhANvh9svuAAAAhQEAABMAAAAAAAAAAAAA&#10;AAAAAAAAAFtDb250ZW50X1R5cGVzXS54bWxQSwECLQAUAAYACAAAACEAWvQsW78AAAAVAQAACwAA&#10;AAAAAAAAAAAAAAAfAQAAX3JlbHMvLnJlbHNQSwECLQAUAAYACAAAACEAMp/+X8MAAADdAAAADwAA&#10;AAAAAAAAAAAAAAAHAgAAZHJzL2Rvd25yZXYueG1sUEsFBgAAAAADAAMAtwAAAPcCA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EW1xAAAAN0AAAAPAAAAZHJzL2Rvd25yZXYueG1sRE9NawIx&#10;EL0X/A9hCt5qtkVrXY1ShYLW9uDagsdhMyaLm8mySXX996ZQ6G0e73Nmi87V4kxtqDwreBxkIIhL&#10;rys2Cr72bw8vIEJE1lh7JgVXCrCY9+5mmGt/4R2di2hECuGQowIbY5NLGUpLDsPAN8SJO/rWYUyw&#10;NVK3eEnhrpZPWfYsHVacGiw2tLJUnoofp2A7Xtffhg/Fx+YYln7yvpOfxirVv+9epyAidfFf/Ode&#10;6zR/PBrC7zfpBDm/AQAA//8DAFBLAQItABQABgAIAAAAIQDb4fbL7gAAAIUBAAATAAAAAAAAAAAA&#10;AAAAAAAAAABbQ29udGVudF9UeXBlc10ueG1sUEsBAi0AFAAGAAgAAAAhAFr0LFu/AAAAFQEAAAsA&#10;AAAAAAAAAAAAAAAAHwEAAF9yZWxzLy5yZWxzUEsBAi0AFAAGAAgAAAAhAB30RbXEAAAA3Q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OAuxAAAAN0AAAAPAAAAZHJzL2Rvd25yZXYueG1sRE9NawIx&#10;EL0X/A9hCt40W8HarkZRQbCtPbhV8DhsxmRxM1k2qW7/fVMQepvH+5zZonO1uFIbKs8KnoYZCOLS&#10;64qNgsPXZvACIkRkjbVnUvBDARbz3sMMc+1vvKdrEY1IIRxyVGBjbHIpQ2nJYRj6hjhxZ986jAm2&#10;RuoWbync1XKUZc/SYcWpwWJDa0vlpfh2Cj4m2/po+FTs3s5h5V/f9/LTWKX6j91yCiJSF//Fd/dW&#10;p/mT8Rj+vkknyPkvAAAA//8DAFBLAQItABQABgAIAAAAIQDb4fbL7gAAAIUBAAATAAAAAAAAAAAA&#10;AAAAAAAAAABbQ29udGVudF9UeXBlc10ueG1sUEsBAi0AFAAGAAgAAAAhAFr0LFu/AAAAFQEAAAsA&#10;AAAAAAAAAAAAAAAAHwEAAF9yZWxzLy5yZWxzUEsBAi0AFAAGAAgAAAAhAHK44C7EAAAA3QAAAA8A&#10;AAAAAAAAAAAAAAAABwIAAGRycy9kb3ducmV2LnhtbFBLBQYAAAAAAwADALcAAAD4Ag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5ZxAAAAN0AAAAPAAAAZHJzL2Rvd25yZXYueG1sRE9NawIx&#10;EL0X+h/CFLzVbAW1XY2igmCtPbhV8DhsxmTpZrJsom7/vSkUepvH+5zpvHO1uFIbKs8KXvoZCOLS&#10;64qNgsPX+vkVRIjIGmvPpOCHAsxnjw9TzLW/8Z6uRTQihXDIUYGNscmlDKUlh6HvG+LEnX3rMCbY&#10;GqlbvKVwV8tBlo2kw4pTg8WGVpbK7+LiFHyMN/XR8KnYvZ/D0r9t9/LTWKV6T91iAiJSF//Ff+6N&#10;TvPHwxH8fpNOkLM7AAAA//8DAFBLAQItABQABgAIAAAAIQDb4fbL7gAAAIUBAAATAAAAAAAAAAAA&#10;AAAAAAAAAABbQ29udGVudF9UeXBlc10ueG1sUEsBAi0AFAAGAAgAAAAhAFr0LFu/AAAAFQEAAAsA&#10;AAAAAAAAAAAAAAAAHwEAAF9yZWxzLy5yZWxzUEsBAi0AFAAGAAgAAAAhAIJqflnEAAAA3QAAAA8A&#10;AAAAAAAAAAAAAAAABwIAAGRycy9kb3ducmV2LnhtbFBLBQYAAAAAAwADALcAAAD4Ag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tvCxAAAAN0AAAAPAAAAZHJzL2Rvd25yZXYueG1sRE9NawIx&#10;EL0L/Q9hCr3VbIW67dYoKgjWtge3FTwOmzFZ3EyWTarrvzeFgrd5vM+ZzHrXiBN1ofas4GmYgSCu&#10;vK7ZKPj5Xj2+gAgRWWPjmRRcKMBsejeYYKH9mbd0KqMRKYRDgQpsjG0hZagsOQxD3xIn7uA7hzHB&#10;zkjd4TmFu0aOsmwsHdacGiy2tLRUHctfp+AjXzc7w/vy8/0QFv51s5Vfxir1cN/P30BE6uNN/O9e&#10;6zQ/f87h75t0gpxeAQAA//8DAFBLAQItABQABgAIAAAAIQDb4fbL7gAAAIUBAAATAAAAAAAAAAAA&#10;AAAAAAAAAABbQ29udGVudF9UeXBlc10ueG1sUEsBAi0AFAAGAAgAAAAhAFr0LFu/AAAAFQEAAAsA&#10;AAAAAAAAAAAAAAAAHwEAAF9yZWxzLy5yZWxzUEsBAi0AFAAGAAgAAAAhAO0m28LEAAAA3QAAAA8A&#10;AAAAAAAAAAAAAAAABwIAAGRycy9kb3ducmV2LnhtbFBLBQYAAAAAAwADALcAAAD4Ag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aUyxQAAAN0AAAAPAAAAZHJzL2Rvd25yZXYueG1sRI9BawIx&#10;EIXvBf9DGKG3mrXQWlajWEEo9FRdD70Nm3Gz7GayJFG3/75zELzN8N68981qM/peXSmmNrCB+awA&#10;RVwH23JjoDruXz5ApYxssQ9MBv4owWY9eVphacONf+h6yI2SEE4lGnA5D6XWqXbkMc3CQCzaOUSP&#10;WdbYaBvxJuG+169F8a49tiwNDgfaOaq7w8UbiLv9r/bVJbm6+D7N3WfXnavKmOfpuF2CyjTmh/l+&#10;/WUFf/EmuPKNjKDX/wAAAP//AwBQSwECLQAUAAYACAAAACEA2+H2y+4AAACFAQAAEwAAAAAAAAAA&#10;AAAAAAAAAAAAW0NvbnRlbnRfVHlwZXNdLnhtbFBLAQItABQABgAIAAAAIQBa9CxbvwAAABUBAAAL&#10;AAAAAAAAAAAAAAAAAB8BAABfcmVscy8ucmVsc1BLAQItABQABgAIAAAAIQAWRaUyxQAAAN0AAAAP&#10;AAAAAAAAAAAAAAAAAAcCAABkcnMvZG93bnJldi54bWxQSwUGAAAAAAMAAwC3AAAA+QIAAAAA&#10;" filled="f" stroked="f">
                  <v:textbox style="mso-fit-shape-to-text:t" inset="0,0,0,0">
                    <w:txbxContent>
                      <w:p w14:paraId="7E80D0C5" w14:textId="77777777" w:rsidR="00554950" w:rsidRDefault="00554950" w:rsidP="008B0A45">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R3gxAAAAN0AAAAPAAAAZHJzL2Rvd25yZXYueG1sRE9La8JA&#10;EL4X/A/LCN7qxpa2Gl1FCj7orakI3obsmMRkZ9Pdjab/3i0UepuP7zmLVW8acSXnK8sKJuMEBHFu&#10;dcWFgsPX5nEKwgdkjY1lUvBDHlbLwcMCU21v/EnXLBQihrBPUUEZQptK6fOSDPqxbYkjd7bOYIjQ&#10;FVI7vMVw08inJHmVBiuODSW29F5SXmedUXDsMj5d6o1rsNvudufjd+2fP5QaDfv1HESgPvyL/9x7&#10;Hee/vczg95t4glzeAQAA//8DAFBLAQItABQABgAIAAAAIQDb4fbL7gAAAIUBAAATAAAAAAAAAAAA&#10;AAAAAAAAAABbQ29udGVudF9UeXBlc10ueG1sUEsBAi0AFAAGAAgAAAAhAFr0LFu/AAAAFQEAAAsA&#10;AAAAAAAAAAAAAAAAHwEAAF9yZWxzLy5yZWxzUEsBAi0AFAAGAAgAAAAhAIL1HeDEAAAA3QAAAA8A&#10;AAAAAAAAAAAAAAAABwIAAGRycy9kb3ducmV2LnhtbFBLBQYAAAAAAwADALcAAAD4Ag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e/IxwAAAN0AAAAPAAAAZHJzL2Rvd25yZXYueG1sRI9Ba8JA&#10;EIXvgv9hGcGL1E09qE1dRQTBg1BMe2hvQ3aaTZudDdmtif31nUPB2wzvzXvfbHaDb9SVulgHNvA4&#10;z0ARl8HWXBl4ez0+rEHFhGyxCUwGbhRhtx2PNpjb0POFrkWqlIRwzNGAS6nNtY6lI49xHlpi0T5D&#10;5zHJ2lXadthLuG/0IsuW2mPN0uCwpYOj8rv48QaOL+818a++zJ7WffgqFx+FO7fGTCfD/hlUoiHd&#10;zf/XJyv4q6Xwyzcygt7+AQAA//8DAFBLAQItABQABgAIAAAAIQDb4fbL7gAAAIUBAAATAAAAAAAA&#10;AAAAAAAAAAAAAABbQ29udGVudF9UeXBlc10ueG1sUEsBAi0AFAAGAAgAAAAhAFr0LFu/AAAAFQEA&#10;AAsAAAAAAAAAAAAAAAAAHwEAAF9yZWxzLy5yZWxzUEsBAi0AFAAGAAgAAAAhAMqB78jHAAAA3QAA&#10;AA8AAAAAAAAAAAAAAAAABwIAAGRycy9kb3ducmV2LnhtbFBLBQYAAAAAAwADALcAAAD7AgAAAAA=&#10;" filled="f" stroked="f">
                  <v:textbox style="mso-fit-shape-to-text:t" inset="0,0,0,0">
                    <w:txbxContent>
                      <w:p w14:paraId="2ED60C1B" w14:textId="77777777" w:rsidR="00554950" w:rsidRDefault="00554950" w:rsidP="008B0A45">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9wwAAAN0AAAAPAAAAZHJzL2Rvd25yZXYueG1sRE9Li8Iw&#10;EL4L/ocwgrc1rbK6dI0iouJBFnzAsrehGdtiMylNbOu/3wiCt/n4njNfdqYUDdWusKwgHkUgiFOr&#10;C84UXM7bjy8QziNrLC2Tggc5WC76vTkm2rZ8pObkMxFC2CWoIPe+SqR0aU4G3chWxIG72tqgD7DO&#10;pK6xDeGmlOMomkqDBYeGHCta55TeTnejYNdiu5rEm+Zwu64ff+fPn99DTEoNB93qG4Snzr/FL/de&#10;h/mzaQzPb8IJcvEPAAD//wMAUEsBAi0AFAAGAAgAAAAhANvh9svuAAAAhQEAABMAAAAAAAAAAAAA&#10;AAAAAAAAAFtDb250ZW50X1R5cGVzXS54bWxQSwECLQAUAAYACAAAACEAWvQsW78AAAAVAQAACwAA&#10;AAAAAAAAAAAAAAAfAQAAX3JlbHMvLnJlbHNQSwECLQAUAAYACAAAACEAHaPkPcMAAADdAAAADwAA&#10;AAAAAAAAAAAAAAAHAgAAZHJzL2Rvd25yZXYueG1sUEsFBgAAAAADAAMAtwAAAPc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RiwwAAAN0AAAAPAAAAZHJzL2Rvd25yZXYueG1sRE9Li8Iw&#10;EL4v+B/CCN7WxMdW7RpFBEFwPagLex2asS3bTGoTtf57IyzsbT6+58yXra3EjRpfOtYw6CsQxJkz&#10;Jecavk+b9ykIH5ANVo5Jw4M8LBedtzmmxt35QLdjyEUMYZ+ihiKEOpXSZwVZ9H1XE0fu7BqLIcIm&#10;l6bBewy3lRwqlUiLJceGAmtaF5T9Hq9WAyZjc9mfR1+n3TXBWd6qzceP0rrXbVefIAK14V/8596a&#10;OH+SDOH1TTxBLp4AAAD//wMAUEsBAi0AFAAGAAgAAAAhANvh9svuAAAAhQEAABMAAAAAAAAAAAAA&#10;AAAAAAAAAFtDb250ZW50X1R5cGVzXS54bWxQSwECLQAUAAYACAAAACEAWvQsW78AAAAVAQAACwAA&#10;AAAAAAAAAAAAAAAfAQAAX3JlbHMvLnJlbHNQSwECLQAUAAYACAAAACEAv/MUYsMAAADdAAAADwAA&#10;AAAAAAAAAAAAAAAHAgAAZHJzL2Rvd25yZXYueG1sUEsFBgAAAAADAAMAtwAAAPcCA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GmqwAAAAN0AAAAPAAAAZHJzL2Rvd25yZXYueG1sRE/bisIw&#10;EH0X9h/CCPumqQoq1ShSELtv3j5gaGabss2kJFnt+vUbQfBtDuc6621vW3EjHxrHCibjDARx5XTD&#10;tYLrZT9agggRWWPrmBT8UYDt5mOwxly7O5/odo61SCEcclRgYuxyKUNlyGIYu444cd/OW4wJ+lpq&#10;j/cUbls5zbK5tNhwajDYUWGo+jn/WgUXMl/6avZHPysPDy7KyaMpWqU+h/1uBSJSH9/il7vUaf5i&#10;PoPnN+kEufkHAAD//wMAUEsBAi0AFAAGAAgAAAAhANvh9svuAAAAhQEAABMAAAAAAAAAAAAAAAAA&#10;AAAAAFtDb250ZW50X1R5cGVzXS54bWxQSwECLQAUAAYACAAAACEAWvQsW78AAAAVAQAACwAAAAAA&#10;AAAAAAAAAAAfAQAAX3JlbHMvLnJlbHNQSwECLQAUAAYACAAAACEAE7hpqsAAAADdAAAADwAAAAAA&#10;AAAAAAAAAAAHAgAAZHJzL2Rvd25yZXYueG1sUEsFBgAAAAADAAMAtwAAAPQ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unLxAAAAN0AAAAPAAAAZHJzL2Rvd25yZXYueG1sRE9Na8JA&#10;EL0X+h+WKXgpuqmI1egqRRA8CGLag96G7JhNm50N2dVEf70rCL3N433OfNnZSlyo8aVjBR+DBARx&#10;7nTJhYKf73V/AsIHZI2VY1JwJQ/LxevLHFPtWt7TJQuFiCHsU1RgQqhTKX1uyKIfuJo4cifXWAwR&#10;NoXUDbYx3FZymCRjabHk2GCwppWh/C87WwXr3aEkvsn9+3TSut98eMzMtlaq99Z9zUAE6sK/+One&#10;6Dj/czyCxzfxBLm4AwAA//8DAFBLAQItABQABgAIAAAAIQDb4fbL7gAAAIUBAAATAAAAAAAAAAAA&#10;AAAAAAAAAABbQ29udGVudF9UeXBlc10ueG1sUEsBAi0AFAAGAAgAAAAhAFr0LFu/AAAAFQEAAAsA&#10;AAAAAAAAAAAAAAAAHwEAAF9yZWxzLy5yZWxzUEsBAi0AFAAGAAgAAAAhALW66cvEAAAA3QAAAA8A&#10;AAAAAAAAAAAAAAAABwIAAGRycy9kb3ducmV2LnhtbFBLBQYAAAAAAwADALcAAAD4AgAAAAA=&#10;" filled="f" stroked="f">
                  <v:textbox style="mso-fit-shape-to-text:t" inset="0,0,0,0">
                    <w:txbxContent>
                      <w:p w14:paraId="649B2912" w14:textId="77777777" w:rsidR="00554950" w:rsidRPr="00366CDF" w:rsidRDefault="00554950" w:rsidP="008B0A45">
                        <w:pPr>
                          <w:rPr>
                            <w:color w:val="000000"/>
                            <w:sz w:val="12"/>
                            <w:szCs w:val="12"/>
                          </w:rPr>
                        </w:pPr>
                        <w:proofErr w:type="gramStart"/>
                        <w:r>
                          <w:rPr>
                            <w:color w:val="000000"/>
                            <w:sz w:val="12"/>
                            <w:szCs w:val="12"/>
                          </w:rPr>
                          <w:t>Tone  map</w:t>
                        </w:r>
                        <w:proofErr w:type="gramEnd"/>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rcsxQAAAN0AAAAPAAAAZHJzL2Rvd25yZXYueG1sRE9Na8JA&#10;EL0X+h+WKXirGwvVkLqKKIWKvWgVexyy02zS7GzIrjH6692C0Ns83udM572tRUetLx0rGA0TEMS5&#10;0yUXCvZf788pCB+QNdaOScGFPMxnjw9TzLQ785a6XShEDGGfoQITQpNJ6XNDFv3QNcSR+3GtxRBh&#10;W0jd4jmG21q+JMlYWiw5NhhsaGko/92drALc5un3Na0+0+q4vmyO9nowyUqpwVO/eAMRqA//4rv7&#10;Q8f5k/Er/H0TT5CzGwAAAP//AwBQSwECLQAUAAYACAAAACEA2+H2y+4AAACFAQAAEwAAAAAAAAAA&#10;AAAAAAAAAAAAW0NvbnRlbnRfVHlwZXNdLnhtbFBLAQItABQABgAIAAAAIQBa9CxbvwAAABUBAAAL&#10;AAAAAAAAAAAAAAAAAB8BAABfcmVscy8ucmVsc1BLAQItABQABgAIAAAAIQAZgrcsxQAAAN0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3IWwwAAAN0AAAAPAAAAZHJzL2Rvd25yZXYueG1sRE9Na8JA&#10;EL0L/odlCr3pph7SkroJIghKPbRW6HXITrKh2dmwu5r4712h0Ns83uesq8n24ko+dI4VvCwzEMS1&#10;0x23Cs7fu8UbiBCRNfaOScGNAlTlfLbGQruRv+h6iq1IIRwKVGBiHAopQ23IYli6gThxjfMWY4K+&#10;ldrjmMJtL1dZlkuLHacGgwNtDdW/p4tVIA8f46ffrc5N2+wH93Mwx3yclHp+mjbvICJN8V/8597r&#10;NP81z+HxTTpBlncAAAD//wMAUEsBAi0AFAAGAAgAAAAhANvh9svuAAAAhQEAABMAAAAAAAAAAAAA&#10;AAAAAAAAAFtDb250ZW50X1R5cGVzXS54bWxQSwECLQAUAAYACAAAACEAWvQsW78AAAAVAQAACwAA&#10;AAAAAAAAAAAAAAAfAQAAX3JlbHMvLnJlbHNQSwECLQAUAAYACAAAACEAmXdyFsMAAADdAAAADwAA&#10;AAAAAAAAAAAAAAAHAgAAZHJzL2Rvd25yZXYueG1sUEsFBgAAAAADAAMAtwAAAPcCA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EPXxAAAAN0AAAAPAAAAZHJzL2Rvd25yZXYueG1sRE/JasMw&#10;EL0X8g9iAr01cpY6xY1igiHLpYe4PbS3wZrYbq2RsVTb+fuqEMhtHm+dTTqaRvTUudqygvksAkFc&#10;WF1zqeDjff/0AsJ5ZI2NZVJwJQfpdvKwwUTbgc/U574UIYRdggoq79tESldUZNDNbEscuIvtDPoA&#10;u1LqDocQbhq5iKJYGqw5NFTYUlZR8ZP/GgXPuIzL89unv5xWX99jRjw/5EelHqfj7hWEp9HfxTf3&#10;SYf563gN/9+EE+T2DwAA//8DAFBLAQItABQABgAIAAAAIQDb4fbL7gAAAIUBAAATAAAAAAAAAAAA&#10;AAAAAAAAAABbQ29udGVudF9UeXBlc10ueG1sUEsBAi0AFAAGAAgAAAAhAFr0LFu/AAAAFQEAAAsA&#10;AAAAAAAAAAAAAAAAHwEAAF9yZWxzLy5yZWxzUEsBAi0AFAAGAAgAAAAhAKIkQ9fEAAAA3QAAAA8A&#10;AAAAAAAAAAAAAAAABwIAAGRycy9kb3ducmV2LnhtbFBLBQYAAAAAAwADALcAAAD4Ag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5KxwAAAN0AAAAPAAAAZHJzL2Rvd25yZXYueG1sRI9Bb8Iw&#10;DIXvSPyHyEi7QbodGJSmCMEmOA6YxHazGtNWa5yqyWi3Xz8fkHaz9Z7f+5ytB9eoG3Wh9mzgcZaA&#10;Ii68rbk08H5+nS5AhYhssfFMBn4owDofjzJMre/5SLdTLJWEcEjRQBVjm2odioochplviUW7+s5h&#10;lLUrte2wl3DX6KckmWuHNUtDhS1tKyq+Tt/OwH7Rbj4O/rcvm5fP/eXtstydl9GYh8mwWYGKNMR/&#10;8/36YAX/eS648o2MoPM/AAAA//8DAFBLAQItABQABgAIAAAAIQDb4fbL7gAAAIUBAAATAAAAAAAA&#10;AAAAAAAAAAAAAABbQ29udGVudF9UeXBlc10ueG1sUEsBAi0AFAAGAAgAAAAhAFr0LFu/AAAAFQEA&#10;AAsAAAAAAAAAAAAAAAAAHwEAAF9yZWxzLy5yZWxzUEsBAi0AFAAGAAgAAAAhAEqojkrHAAAA3QAA&#10;AA8AAAAAAAAAAAAAAAAABwIAAGRycy9kb3ducmV2LnhtbFBLBQYAAAAAAwADALcAAAD7AgAAAAA=&#10;" filled="f" stroked="f">
                  <v:textbox inset="0,0,0,0">
                    <w:txbxContent>
                      <w:p w14:paraId="2F837966" w14:textId="77777777" w:rsidR="00554950" w:rsidRDefault="00554950" w:rsidP="008B0A45">
                        <w:r>
                          <w:rPr>
                            <w:color w:val="000000"/>
                            <w:sz w:val="12"/>
                            <w:szCs w:val="12"/>
                          </w:rPr>
                          <w:t xml:space="preserve">DFT-s-OFDM PUSCH, PUCCH </w:t>
                        </w:r>
                      </w:p>
                    </w:txbxContent>
                  </v:textbox>
                </v:rect>
                <w10:wrap type="topAndBottom" anchory="line"/>
              </v:group>
            </w:pict>
          </mc:Fallback>
        </mc:AlternateContent>
      </w:r>
    </w:p>
    <w:p w14:paraId="258DCB79" w14:textId="38B2EC3D" w:rsidR="009639CB" w:rsidRPr="004F225F" w:rsidRDefault="008B0A45" w:rsidP="004F225F">
      <w:pPr>
        <w:pStyle w:val="TF"/>
      </w:pPr>
      <w:r w:rsidRPr="00446013">
        <w:t xml:space="preserve">Figure </w:t>
      </w:r>
      <w:r w:rsidR="00744A16">
        <w:t>1</w:t>
      </w:r>
      <w:r w:rsidRPr="00446013">
        <w:t>: EVM measurement points</w:t>
      </w:r>
      <w:r w:rsidR="00744A16">
        <w:t xml:space="preserve"> (Figure F.1-1 from TS 38.101-1)</w:t>
      </w:r>
    </w:p>
    <w:p w14:paraId="38EA3345" w14:textId="32B75B14" w:rsidR="004A388F" w:rsidRPr="005F6F3A" w:rsidRDefault="005F6F3A" w:rsidP="005F6F3A">
      <w:pPr>
        <w:tabs>
          <w:tab w:val="left" w:pos="5868"/>
        </w:tabs>
        <w:spacing w:after="0"/>
        <w:rPr>
          <w:sz w:val="22"/>
        </w:rPr>
      </w:pPr>
      <w:r w:rsidRPr="008B0A45">
        <w:rPr>
          <w:sz w:val="22"/>
        </w:rPr>
        <w:t xml:space="preserve">Figure </w:t>
      </w:r>
      <w:r>
        <w:rPr>
          <w:sz w:val="22"/>
        </w:rPr>
        <w:t xml:space="preserve">1 </w:t>
      </w:r>
      <w:r>
        <w:rPr>
          <w:sz w:val="22"/>
        </w:rPr>
        <w:t>above</w:t>
      </w:r>
      <w:r w:rsidRPr="008B0A45">
        <w:rPr>
          <w:sz w:val="22"/>
        </w:rPr>
        <w:t xml:space="preserve"> is </w:t>
      </w:r>
      <w:r>
        <w:rPr>
          <w:sz w:val="22"/>
        </w:rPr>
        <w:t xml:space="preserve">Figure </w:t>
      </w:r>
      <w:r w:rsidRPr="00446013">
        <w:t>F.1-1</w:t>
      </w:r>
      <w:r>
        <w:rPr>
          <w:sz w:val="22"/>
        </w:rPr>
        <w:t xml:space="preserve"> from Annex F of TS 38.101-1 and shows </w:t>
      </w:r>
      <w:r w:rsidR="00834166">
        <w:rPr>
          <w:sz w:val="22"/>
        </w:rPr>
        <w:t xml:space="preserve">the UE transmitter and </w:t>
      </w:r>
      <w:r>
        <w:rPr>
          <w:sz w:val="22"/>
        </w:rPr>
        <w:t>the EVM measurement points for transmission on a single physical antenna.</w:t>
      </w:r>
      <w:r>
        <w:rPr>
          <w:sz w:val="22"/>
        </w:rPr>
        <w:t xml:space="preserve">  In contrast, </w:t>
      </w:r>
      <w:r w:rsidR="00744A16">
        <w:rPr>
          <w:rFonts w:eastAsia="MS Gothic"/>
          <w:sz w:val="22"/>
          <w:szCs w:val="22"/>
          <w:lang w:eastAsia="ja-JP"/>
        </w:rPr>
        <w:t>F</w:t>
      </w:r>
      <w:r w:rsidR="004F225F">
        <w:rPr>
          <w:rFonts w:eastAsia="MS Gothic"/>
          <w:sz w:val="22"/>
          <w:szCs w:val="22"/>
          <w:lang w:eastAsia="ja-JP"/>
        </w:rPr>
        <w:t xml:space="preserve">igure 2 </w:t>
      </w:r>
      <w:r w:rsidR="00834166">
        <w:rPr>
          <w:rFonts w:eastAsia="MS Gothic"/>
          <w:sz w:val="22"/>
          <w:szCs w:val="22"/>
          <w:lang w:eastAsia="ja-JP"/>
        </w:rPr>
        <w:t xml:space="preserve">below </w:t>
      </w:r>
      <w:r w:rsidR="004F225F">
        <w:rPr>
          <w:rFonts w:eastAsia="MS Gothic"/>
          <w:sz w:val="22"/>
          <w:szCs w:val="22"/>
          <w:lang w:eastAsia="ja-JP"/>
        </w:rPr>
        <w:t xml:space="preserve">shows the UE </w:t>
      </w:r>
      <w:r w:rsidR="005B4ACF">
        <w:rPr>
          <w:rFonts w:eastAsia="MS Gothic"/>
          <w:sz w:val="22"/>
          <w:szCs w:val="22"/>
          <w:lang w:eastAsia="ja-JP"/>
        </w:rPr>
        <w:t>implementation of an antenna port</w:t>
      </w:r>
      <w:r w:rsidR="004F225F">
        <w:rPr>
          <w:rFonts w:eastAsia="MS Gothic"/>
          <w:sz w:val="22"/>
          <w:szCs w:val="22"/>
          <w:lang w:eastAsia="ja-JP"/>
        </w:rPr>
        <w:t xml:space="preserve"> </w:t>
      </w:r>
      <w:r w:rsidR="002564C5">
        <w:rPr>
          <w:rFonts w:eastAsia="MS Gothic"/>
          <w:sz w:val="22"/>
          <w:szCs w:val="22"/>
          <w:lang w:eastAsia="ja-JP"/>
        </w:rPr>
        <w:t xml:space="preserve">or MIMO layer corresponding to two physical antennas. With this implementation, the </w:t>
      </w:r>
      <w:r w:rsidR="005B4ACF">
        <w:rPr>
          <w:rFonts w:eastAsia="MS Gothic"/>
          <w:sz w:val="22"/>
          <w:szCs w:val="22"/>
          <w:lang w:eastAsia="ja-JP"/>
        </w:rPr>
        <w:t xml:space="preserve">same complex-valued antenna weights can be applied to all subcarriers, or alternatively, different complex-valued antenna weights can be applied to </w:t>
      </w:r>
      <w:r w:rsidR="00A22AB8">
        <w:rPr>
          <w:rFonts w:eastAsia="MS Gothic"/>
          <w:sz w:val="22"/>
          <w:szCs w:val="22"/>
          <w:lang w:eastAsia="ja-JP"/>
        </w:rPr>
        <w:t>each subcarrier or to each RB</w:t>
      </w:r>
      <w:r w:rsidR="005B4ACF">
        <w:rPr>
          <w:rFonts w:eastAsia="MS Gothic"/>
          <w:sz w:val="22"/>
          <w:szCs w:val="22"/>
          <w:lang w:eastAsia="ja-JP"/>
        </w:rPr>
        <w:t xml:space="preserve">.  The antenna weighting can also be done after the IFFT, but in this case, the same complex weights </w:t>
      </w:r>
      <w:r w:rsidR="000602E4">
        <w:rPr>
          <w:rFonts w:eastAsia="MS Gothic"/>
          <w:sz w:val="22"/>
          <w:szCs w:val="22"/>
          <w:lang w:eastAsia="ja-JP"/>
        </w:rPr>
        <w:t>are</w:t>
      </w:r>
      <w:r w:rsidR="005B4ACF">
        <w:rPr>
          <w:rFonts w:eastAsia="MS Gothic"/>
          <w:sz w:val="22"/>
          <w:szCs w:val="22"/>
          <w:lang w:eastAsia="ja-JP"/>
        </w:rPr>
        <w:t xml:space="preserve"> applied to all subcarriers.</w:t>
      </w:r>
    </w:p>
    <w:p w14:paraId="5EBF4A91" w14:textId="6B9C7337" w:rsidR="002873E9" w:rsidRDefault="002873E9" w:rsidP="004A388F">
      <w:pPr>
        <w:spacing w:after="0"/>
        <w:rPr>
          <w:rFonts w:eastAsia="MS Gothic"/>
          <w:sz w:val="22"/>
          <w:szCs w:val="22"/>
          <w:lang w:eastAsia="ja-JP"/>
        </w:rPr>
      </w:pPr>
    </w:p>
    <w:p w14:paraId="6BFCFD50" w14:textId="728B7C43" w:rsidR="002873E9" w:rsidRDefault="00A22AB8" w:rsidP="002873E9">
      <w:pPr>
        <w:spacing w:after="0"/>
        <w:jc w:val="center"/>
        <w:rPr>
          <w:rFonts w:eastAsia="MS Gothic"/>
          <w:sz w:val="22"/>
          <w:szCs w:val="22"/>
          <w:lang w:eastAsia="ja-JP"/>
        </w:rPr>
      </w:pPr>
      <w:r w:rsidRPr="00A22AB8">
        <w:rPr>
          <w:noProof/>
          <w:lang w:val="en-US"/>
        </w:rPr>
        <w:lastRenderedPageBreak/>
        <w:drawing>
          <wp:inline distT="0" distB="0" distL="0" distR="0" wp14:anchorId="4437CA47" wp14:editId="6C2AFB31">
            <wp:extent cx="3995928" cy="18013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5928" cy="1801368"/>
                    </a:xfrm>
                    <a:prstGeom prst="rect">
                      <a:avLst/>
                    </a:prstGeom>
                    <a:noFill/>
                    <a:ln>
                      <a:noFill/>
                    </a:ln>
                  </pic:spPr>
                </pic:pic>
              </a:graphicData>
            </a:graphic>
          </wp:inline>
        </w:drawing>
      </w:r>
    </w:p>
    <w:p w14:paraId="4F70AC27" w14:textId="2CE70B9C" w:rsidR="00FC41BB" w:rsidRPr="004A388F" w:rsidRDefault="00FC41BB" w:rsidP="004A388F">
      <w:pPr>
        <w:spacing w:after="0"/>
        <w:rPr>
          <w:rFonts w:eastAsia="MS Gothic"/>
          <w:sz w:val="22"/>
          <w:szCs w:val="22"/>
          <w:lang w:eastAsia="ja-JP"/>
        </w:rPr>
      </w:pPr>
    </w:p>
    <w:p w14:paraId="5F3BA17B" w14:textId="1C4D47D9" w:rsidR="002873E9" w:rsidRDefault="009639CB" w:rsidP="005B4ACF">
      <w:pPr>
        <w:pStyle w:val="TF"/>
      </w:pPr>
      <w:r w:rsidRPr="00446013">
        <w:t xml:space="preserve">Figure </w:t>
      </w:r>
      <w:r>
        <w:t>2</w:t>
      </w:r>
      <w:r w:rsidRPr="00446013">
        <w:t xml:space="preserve">: </w:t>
      </w:r>
      <w:r w:rsidR="005B4ACF">
        <w:t xml:space="preserve">UE implementation of antenna port or </w:t>
      </w:r>
      <w:r w:rsidR="004D6F21">
        <w:t xml:space="preserve">single </w:t>
      </w:r>
      <w:r w:rsidR="005B4ACF">
        <w:t>MIMO layer</w:t>
      </w:r>
    </w:p>
    <w:p w14:paraId="33F604A5" w14:textId="35C807FA" w:rsidR="00764682" w:rsidRDefault="006938A1" w:rsidP="005B4ACF">
      <w:pPr>
        <w:pStyle w:val="TF"/>
        <w:jc w:val="left"/>
        <w:rPr>
          <w:rFonts w:ascii="Times New Roman" w:hAnsi="Times New Roman"/>
          <w:b w:val="0"/>
          <w:sz w:val="22"/>
          <w:szCs w:val="22"/>
        </w:rPr>
      </w:pPr>
      <w:r>
        <w:rPr>
          <w:rFonts w:ascii="Times New Roman" w:hAnsi="Times New Roman"/>
          <w:b w:val="0"/>
          <w:sz w:val="22"/>
          <w:szCs w:val="22"/>
        </w:rPr>
        <w:t>A</w:t>
      </w:r>
      <w:r w:rsidR="005B4ACF" w:rsidRPr="00A22AB8">
        <w:rPr>
          <w:rFonts w:ascii="Times New Roman" w:hAnsi="Times New Roman"/>
          <w:b w:val="0"/>
          <w:sz w:val="22"/>
          <w:szCs w:val="22"/>
        </w:rPr>
        <w:t xml:space="preserve"> m</w:t>
      </w:r>
      <w:r w:rsidR="008A5A67" w:rsidRPr="00A22AB8">
        <w:rPr>
          <w:rFonts w:ascii="Times New Roman" w:hAnsi="Times New Roman"/>
          <w:b w:val="0"/>
          <w:sz w:val="22"/>
          <w:szCs w:val="22"/>
        </w:rPr>
        <w:t>ethod for evaluating EVM for the antenna port or MIMO layer is shown in Figure 3</w:t>
      </w:r>
      <w:r>
        <w:rPr>
          <w:rFonts w:ascii="Times New Roman" w:hAnsi="Times New Roman"/>
          <w:b w:val="0"/>
          <w:sz w:val="22"/>
          <w:szCs w:val="22"/>
        </w:rPr>
        <w:t xml:space="preserve"> that corresponds to the minimum EVM that can be </w:t>
      </w:r>
      <w:r w:rsidR="00513D20">
        <w:rPr>
          <w:rFonts w:ascii="Times New Roman" w:hAnsi="Times New Roman"/>
          <w:b w:val="0"/>
          <w:sz w:val="22"/>
          <w:szCs w:val="22"/>
        </w:rPr>
        <w:t>observed</w:t>
      </w:r>
      <w:r>
        <w:rPr>
          <w:rFonts w:ascii="Times New Roman" w:hAnsi="Times New Roman"/>
          <w:b w:val="0"/>
          <w:sz w:val="22"/>
          <w:szCs w:val="22"/>
        </w:rPr>
        <w:t xml:space="preserve"> by a </w:t>
      </w:r>
      <w:proofErr w:type="spellStart"/>
      <w:r w:rsidR="00513D20">
        <w:rPr>
          <w:rFonts w:ascii="Times New Roman" w:hAnsi="Times New Roman"/>
          <w:b w:val="0"/>
          <w:sz w:val="22"/>
          <w:szCs w:val="22"/>
        </w:rPr>
        <w:t>gNB</w:t>
      </w:r>
      <w:proofErr w:type="spellEnd"/>
      <w:r w:rsidR="00513D20">
        <w:rPr>
          <w:rFonts w:ascii="Times New Roman" w:hAnsi="Times New Roman"/>
          <w:b w:val="0"/>
          <w:sz w:val="22"/>
          <w:szCs w:val="22"/>
        </w:rPr>
        <w:t xml:space="preserve"> </w:t>
      </w:r>
      <w:r>
        <w:rPr>
          <w:rFonts w:ascii="Times New Roman" w:hAnsi="Times New Roman"/>
          <w:b w:val="0"/>
          <w:sz w:val="22"/>
          <w:szCs w:val="22"/>
        </w:rPr>
        <w:t xml:space="preserve">receiver with two </w:t>
      </w:r>
      <w:r w:rsidR="00513D20">
        <w:rPr>
          <w:rFonts w:ascii="Times New Roman" w:hAnsi="Times New Roman"/>
          <w:b w:val="0"/>
          <w:sz w:val="22"/>
          <w:szCs w:val="22"/>
        </w:rPr>
        <w:t xml:space="preserve">receive </w:t>
      </w:r>
      <w:r>
        <w:rPr>
          <w:rFonts w:ascii="Times New Roman" w:hAnsi="Times New Roman"/>
          <w:b w:val="0"/>
          <w:sz w:val="22"/>
          <w:szCs w:val="22"/>
        </w:rPr>
        <w:t xml:space="preserve">antennas.  Note that this </w:t>
      </w:r>
      <w:r w:rsidR="00513D20">
        <w:rPr>
          <w:rFonts w:ascii="Times New Roman" w:hAnsi="Times New Roman"/>
          <w:b w:val="0"/>
          <w:sz w:val="22"/>
          <w:szCs w:val="22"/>
        </w:rPr>
        <w:t>EVM definition</w:t>
      </w:r>
      <w:r>
        <w:rPr>
          <w:rFonts w:ascii="Times New Roman" w:hAnsi="Times New Roman"/>
          <w:b w:val="0"/>
          <w:sz w:val="22"/>
          <w:szCs w:val="22"/>
        </w:rPr>
        <w:t xml:space="preserve"> would not apply </w:t>
      </w:r>
      <w:r w:rsidR="00513D20">
        <w:rPr>
          <w:rFonts w:ascii="Times New Roman" w:hAnsi="Times New Roman"/>
          <w:b w:val="0"/>
          <w:sz w:val="22"/>
          <w:szCs w:val="22"/>
        </w:rPr>
        <w:t>for</w:t>
      </w:r>
      <w:r w:rsidR="004D6F21">
        <w:rPr>
          <w:rFonts w:ascii="Times New Roman" w:hAnsi="Times New Roman"/>
          <w:b w:val="0"/>
          <w:sz w:val="22"/>
          <w:szCs w:val="22"/>
        </w:rPr>
        <w:t xml:space="preserve"> a</w:t>
      </w:r>
      <w:r>
        <w:rPr>
          <w:rFonts w:ascii="Times New Roman" w:hAnsi="Times New Roman"/>
          <w:b w:val="0"/>
          <w:sz w:val="22"/>
          <w:szCs w:val="22"/>
        </w:rPr>
        <w:t xml:space="preserve"> </w:t>
      </w:r>
      <w:proofErr w:type="spellStart"/>
      <w:r>
        <w:rPr>
          <w:rFonts w:ascii="Times New Roman" w:hAnsi="Times New Roman"/>
          <w:b w:val="0"/>
          <w:sz w:val="22"/>
          <w:szCs w:val="22"/>
        </w:rPr>
        <w:t>gNB</w:t>
      </w:r>
      <w:proofErr w:type="spellEnd"/>
      <w:r>
        <w:rPr>
          <w:rFonts w:ascii="Times New Roman" w:hAnsi="Times New Roman"/>
          <w:b w:val="0"/>
          <w:sz w:val="22"/>
          <w:szCs w:val="22"/>
        </w:rPr>
        <w:t xml:space="preserve"> with a single receive antenna</w:t>
      </w:r>
      <w:r w:rsidR="008A5A67" w:rsidRPr="00A22AB8">
        <w:rPr>
          <w:rFonts w:ascii="Times New Roman" w:hAnsi="Times New Roman"/>
          <w:b w:val="0"/>
          <w:sz w:val="22"/>
          <w:szCs w:val="22"/>
        </w:rPr>
        <w:t>.  The outputs of the FFT are provided to both the channel estimator and to t</w:t>
      </w:r>
      <w:r w:rsidR="00E96386">
        <w:rPr>
          <w:rFonts w:ascii="Times New Roman" w:hAnsi="Times New Roman"/>
          <w:b w:val="0"/>
          <w:sz w:val="22"/>
          <w:szCs w:val="22"/>
        </w:rPr>
        <w:t xml:space="preserve">he </w:t>
      </w:r>
      <w:r w:rsidR="006270F6">
        <w:rPr>
          <w:rFonts w:ascii="Times New Roman" w:hAnsi="Times New Roman"/>
          <w:b w:val="0"/>
          <w:sz w:val="22"/>
          <w:szCs w:val="22"/>
        </w:rPr>
        <w:t xml:space="preserve">linear </w:t>
      </w:r>
      <w:r w:rsidR="00E96386">
        <w:rPr>
          <w:rFonts w:ascii="Times New Roman" w:hAnsi="Times New Roman"/>
          <w:b w:val="0"/>
          <w:sz w:val="22"/>
          <w:szCs w:val="22"/>
        </w:rPr>
        <w:t>zero-forcing MIMO receiver.  For each subcarrier</w:t>
      </w:r>
      <w:r w:rsidR="00202AB7">
        <w:rPr>
          <w:rFonts w:ascii="Times New Roman" w:hAnsi="Times New Roman"/>
          <w:b w:val="0"/>
          <w:sz w:val="22"/>
          <w:szCs w:val="22"/>
        </w:rPr>
        <w:t xml:space="preserve"> output of each FFT</w:t>
      </w:r>
      <w:r w:rsidR="00E96386">
        <w:rPr>
          <w:rFonts w:ascii="Times New Roman" w:hAnsi="Times New Roman"/>
          <w:b w:val="0"/>
          <w:sz w:val="22"/>
          <w:szCs w:val="22"/>
        </w:rPr>
        <w:t>, the channel</w:t>
      </w:r>
      <w:r w:rsidR="00764682">
        <w:rPr>
          <w:rFonts w:ascii="Times New Roman" w:hAnsi="Times New Roman"/>
          <w:b w:val="0"/>
          <w:sz w:val="22"/>
          <w:szCs w:val="22"/>
        </w:rPr>
        <w:t xml:space="preserve"> estimator correlates with the corresponding </w:t>
      </w:r>
      <w:r w:rsidR="00202AB7">
        <w:rPr>
          <w:rFonts w:ascii="Times New Roman" w:hAnsi="Times New Roman"/>
          <w:b w:val="0"/>
          <w:sz w:val="22"/>
          <w:szCs w:val="22"/>
        </w:rPr>
        <w:t>data symbol</w:t>
      </w:r>
      <w:r w:rsidR="00764682">
        <w:rPr>
          <w:rFonts w:ascii="Times New Roman" w:hAnsi="Times New Roman"/>
          <w:b w:val="0"/>
          <w:sz w:val="22"/>
          <w:szCs w:val="22"/>
        </w:rPr>
        <w:t xml:space="preserve"> </w:t>
      </w:r>
      <w:r w:rsidR="004132B4">
        <w:rPr>
          <w:rFonts w:ascii="Times New Roman" w:hAnsi="Times New Roman"/>
          <w:b w:val="0"/>
          <w:sz w:val="22"/>
          <w:szCs w:val="22"/>
        </w:rPr>
        <w:t xml:space="preserve">for CP-OFDM and with </w:t>
      </w:r>
      <w:r w:rsidR="00505E60">
        <w:rPr>
          <w:rFonts w:ascii="Times New Roman" w:hAnsi="Times New Roman"/>
          <w:b w:val="0"/>
          <w:sz w:val="22"/>
          <w:szCs w:val="22"/>
        </w:rPr>
        <w:t xml:space="preserve">the corresponding </w:t>
      </w:r>
      <w:r w:rsidR="0004036E">
        <w:rPr>
          <w:rFonts w:ascii="Times New Roman" w:hAnsi="Times New Roman"/>
          <w:b w:val="0"/>
          <w:sz w:val="22"/>
          <w:szCs w:val="22"/>
        </w:rPr>
        <w:t xml:space="preserve">outputs of the DFT for DFT-s-OFDM to form the </w:t>
      </w:r>
      <w:r w:rsidR="00832CEC">
        <w:rPr>
          <w:rFonts w:ascii="Times New Roman" w:hAnsi="Times New Roman"/>
          <w:b w:val="0"/>
          <w:sz w:val="22"/>
          <w:szCs w:val="22"/>
        </w:rPr>
        <w:t xml:space="preserve">channel </w:t>
      </w:r>
      <w:r w:rsidR="0004036E">
        <w:rPr>
          <w:rFonts w:ascii="Times New Roman" w:hAnsi="Times New Roman"/>
          <w:b w:val="0"/>
          <w:sz w:val="22"/>
          <w:szCs w:val="22"/>
        </w:rPr>
        <w:t>estimate</w:t>
      </w:r>
    </w:p>
    <w:p w14:paraId="3D3E1A1A" w14:textId="466A3F7F" w:rsidR="00764682" w:rsidRPr="00554950" w:rsidRDefault="00764682" w:rsidP="005B4ACF">
      <w:pPr>
        <w:pStyle w:val="TF"/>
        <w:jc w:val="left"/>
        <w:rPr>
          <w:rFonts w:ascii="Times New Roman" w:hAnsi="Times New Roman"/>
          <w:sz w:val="22"/>
          <w:szCs w:val="22"/>
        </w:rPr>
      </w:pPr>
      <m:oMathPara>
        <m:oMath>
          <m:r>
            <m:rPr>
              <m:sty m:val="b"/>
            </m:rPr>
            <w:rPr>
              <w:rFonts w:ascii="Cambria Math" w:hAnsi="Cambria Math"/>
              <w:sz w:val="22"/>
              <w:szCs w:val="22"/>
            </w:rPr>
            <m:t>h</m:t>
          </m:r>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b w:val="0"/>
                      <w:i/>
                      <w:sz w:val="22"/>
                      <w:szCs w:val="22"/>
                    </w:rPr>
                  </m:ctrlPr>
                </m:mPr>
                <m:mr>
                  <m:e>
                    <m:sSub>
                      <m:sSubPr>
                        <m:ctrlPr>
                          <w:rPr>
                            <w:rFonts w:ascii="Cambria Math" w:hAnsi="Cambria Math"/>
                            <w:b w:val="0"/>
                            <w:i/>
                            <w:sz w:val="22"/>
                            <w:szCs w:val="22"/>
                          </w:rPr>
                        </m:ctrlPr>
                      </m:sSubPr>
                      <m:e>
                        <m:r>
                          <m:rPr>
                            <m:sty m:val="bi"/>
                          </m:rPr>
                          <w:rPr>
                            <w:rFonts w:ascii="Cambria Math" w:hAnsi="Cambria Math"/>
                            <w:sz w:val="22"/>
                            <w:szCs w:val="22"/>
                          </w:rPr>
                          <m:t>h</m:t>
                        </m:r>
                      </m:e>
                      <m:sub>
                        <m:r>
                          <m:rPr>
                            <m:sty m:val="bi"/>
                          </m:rPr>
                          <w:rPr>
                            <w:rFonts w:ascii="Cambria Math" w:hAnsi="Cambria Math"/>
                            <w:sz w:val="22"/>
                            <w:szCs w:val="22"/>
                          </w:rPr>
                          <m:t>1</m:t>
                        </m:r>
                      </m:sub>
                    </m:sSub>
                  </m:e>
                </m:mr>
                <m:mr>
                  <m:e>
                    <m:sSub>
                      <m:sSubPr>
                        <m:ctrlPr>
                          <w:rPr>
                            <w:rFonts w:ascii="Cambria Math" w:hAnsi="Cambria Math"/>
                            <w:b w:val="0"/>
                            <w:i/>
                            <w:sz w:val="22"/>
                            <w:szCs w:val="22"/>
                          </w:rPr>
                        </m:ctrlPr>
                      </m:sSubPr>
                      <m:e>
                        <m:r>
                          <m:rPr>
                            <m:sty m:val="bi"/>
                          </m:rPr>
                          <w:rPr>
                            <w:rFonts w:ascii="Cambria Math" w:hAnsi="Cambria Math"/>
                            <w:sz w:val="22"/>
                            <w:szCs w:val="22"/>
                          </w:rPr>
                          <m:t>h</m:t>
                        </m:r>
                      </m:e>
                      <m:sub>
                        <m:r>
                          <m:rPr>
                            <m:sty m:val="bi"/>
                          </m:rPr>
                          <w:rPr>
                            <w:rFonts w:ascii="Cambria Math" w:hAnsi="Cambria Math"/>
                            <w:sz w:val="22"/>
                            <w:szCs w:val="22"/>
                          </w:rPr>
                          <m:t>2</m:t>
                        </m:r>
                      </m:sub>
                    </m:sSub>
                  </m:e>
                </m:mr>
              </m:m>
            </m:e>
          </m:d>
        </m:oMath>
      </m:oMathPara>
    </w:p>
    <w:p w14:paraId="7512B730" w14:textId="4D1A7AD0" w:rsidR="00554950" w:rsidRDefault="00554950" w:rsidP="005B4ACF">
      <w:pPr>
        <w:pStyle w:val="TF"/>
        <w:jc w:val="left"/>
        <w:rPr>
          <w:rFonts w:ascii="Times New Roman" w:hAnsi="Times New Roman"/>
          <w:b w:val="0"/>
          <w:sz w:val="22"/>
          <w:szCs w:val="22"/>
        </w:rPr>
      </w:pPr>
      <w:r>
        <w:rPr>
          <w:rFonts w:ascii="Times New Roman" w:hAnsi="Times New Roman"/>
          <w:b w:val="0"/>
          <w:sz w:val="22"/>
          <w:szCs w:val="22"/>
        </w:rPr>
        <w:t xml:space="preserve">With this channel estimate, </w:t>
      </w:r>
      <w:r w:rsidR="006270F6">
        <w:rPr>
          <w:rFonts w:ascii="Times New Roman" w:hAnsi="Times New Roman"/>
          <w:b w:val="0"/>
          <w:sz w:val="22"/>
          <w:szCs w:val="22"/>
        </w:rPr>
        <w:t>the</w:t>
      </w:r>
      <w:r>
        <w:rPr>
          <w:rFonts w:ascii="Times New Roman" w:hAnsi="Times New Roman"/>
          <w:b w:val="0"/>
          <w:sz w:val="22"/>
          <w:szCs w:val="22"/>
        </w:rPr>
        <w:t xml:space="preserve"> </w:t>
      </w:r>
      <w:r w:rsidR="00832CEC">
        <w:rPr>
          <w:rFonts w:ascii="Times New Roman" w:hAnsi="Times New Roman"/>
          <w:b w:val="0"/>
          <w:sz w:val="22"/>
          <w:szCs w:val="22"/>
        </w:rPr>
        <w:t xml:space="preserve">linear unbiased </w:t>
      </w:r>
      <w:r>
        <w:rPr>
          <w:rFonts w:ascii="Times New Roman" w:hAnsi="Times New Roman"/>
          <w:b w:val="0"/>
          <w:sz w:val="22"/>
          <w:szCs w:val="22"/>
        </w:rPr>
        <w:t xml:space="preserve">estimate </w:t>
      </w:r>
      <m:oMath>
        <m:acc>
          <m:accPr>
            <m:ctrlPr>
              <w:rPr>
                <w:rFonts w:ascii="Cambria Math" w:hAnsi="Cambria Math"/>
                <w:b w:val="0"/>
                <w:i/>
                <w:sz w:val="22"/>
                <w:szCs w:val="22"/>
              </w:rPr>
            </m:ctrlPr>
          </m:accPr>
          <m:e>
            <m:r>
              <m:rPr>
                <m:sty m:val="bi"/>
              </m:rPr>
              <w:rPr>
                <w:rFonts w:ascii="Cambria Math" w:hAnsi="Cambria Math"/>
                <w:sz w:val="22"/>
                <w:szCs w:val="22"/>
              </w:rPr>
              <m:t>x</m:t>
            </m:r>
          </m:e>
        </m:acc>
      </m:oMath>
      <w:r w:rsidR="002A43F6">
        <w:rPr>
          <w:rFonts w:ascii="Times New Roman" w:hAnsi="Times New Roman"/>
          <w:b w:val="0"/>
          <w:sz w:val="22"/>
          <w:szCs w:val="22"/>
        </w:rPr>
        <w:t xml:space="preserve"> </w:t>
      </w:r>
      <w:r>
        <w:rPr>
          <w:rFonts w:ascii="Times New Roman" w:hAnsi="Times New Roman"/>
          <w:b w:val="0"/>
          <w:sz w:val="22"/>
          <w:szCs w:val="22"/>
        </w:rPr>
        <w:t xml:space="preserve">of the </w:t>
      </w:r>
      <w:r w:rsidR="00832CEC">
        <w:rPr>
          <w:rFonts w:ascii="Times New Roman" w:hAnsi="Times New Roman"/>
          <w:b w:val="0"/>
          <w:sz w:val="22"/>
          <w:szCs w:val="22"/>
        </w:rPr>
        <w:t xml:space="preserve">modulation </w:t>
      </w:r>
      <w:r>
        <w:rPr>
          <w:rFonts w:ascii="Times New Roman" w:hAnsi="Times New Roman"/>
          <w:b w:val="0"/>
          <w:sz w:val="22"/>
          <w:szCs w:val="22"/>
        </w:rPr>
        <w:t>symbol</w:t>
      </w:r>
      <w:r w:rsidR="00832CEC">
        <w:rPr>
          <w:rFonts w:ascii="Times New Roman" w:hAnsi="Times New Roman"/>
          <w:b w:val="0"/>
          <w:sz w:val="22"/>
          <w:szCs w:val="22"/>
        </w:rPr>
        <w:t xml:space="preserve"> </w:t>
      </w:r>
      <w:r w:rsidR="00832CEC" w:rsidRPr="00832CEC">
        <w:rPr>
          <w:rFonts w:ascii="Times New Roman" w:hAnsi="Times New Roman"/>
          <w:b w:val="0"/>
          <w:i/>
          <w:sz w:val="22"/>
          <w:szCs w:val="22"/>
        </w:rPr>
        <w:t>x</w:t>
      </w:r>
      <w:r>
        <w:rPr>
          <w:rFonts w:ascii="Times New Roman" w:hAnsi="Times New Roman"/>
          <w:b w:val="0"/>
          <w:sz w:val="22"/>
          <w:szCs w:val="22"/>
        </w:rPr>
        <w:t xml:space="preserve"> is given </w:t>
      </w:r>
      <w:r w:rsidR="00832CEC">
        <w:rPr>
          <w:rFonts w:ascii="Times New Roman" w:hAnsi="Times New Roman"/>
          <w:b w:val="0"/>
          <w:sz w:val="22"/>
          <w:szCs w:val="22"/>
        </w:rPr>
        <w:t>by</w:t>
      </w:r>
    </w:p>
    <w:p w14:paraId="5F59FEAD" w14:textId="152C5C4A" w:rsidR="002A43F6" w:rsidRPr="00554950" w:rsidRDefault="000D6E08" w:rsidP="002A43F6">
      <w:pPr>
        <w:pStyle w:val="TF"/>
        <w:jc w:val="left"/>
        <w:rPr>
          <w:rFonts w:ascii="Times New Roman" w:hAnsi="Times New Roman"/>
          <w:sz w:val="22"/>
          <w:szCs w:val="22"/>
        </w:rPr>
      </w:pPr>
      <m:oMathPara>
        <m:oMath>
          <m:acc>
            <m:accPr>
              <m:ctrlPr>
                <w:rPr>
                  <w:rFonts w:ascii="Cambria Math" w:hAnsi="Cambria Math"/>
                  <w:b w:val="0"/>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h</m:t>
              </m:r>
            </m:e>
            <m:sup>
              <m:r>
                <m:rPr>
                  <m:sty m:val="b"/>
                </m:rPr>
                <w:rPr>
                  <w:rFonts w:ascii="Cambria Math" w:hAnsi="Cambria Math"/>
                  <w:sz w:val="22"/>
                  <w:szCs w:val="22"/>
                </w:rPr>
                <m:t>H</m:t>
              </m:r>
            </m:sup>
          </m:sSup>
          <m:d>
            <m:dPr>
              <m:ctrlPr>
                <w:rPr>
                  <w:rFonts w:ascii="Cambria Math" w:hAnsi="Cambria Math"/>
                  <w:sz w:val="22"/>
                  <w:szCs w:val="22"/>
                </w:rPr>
              </m:ctrlPr>
            </m:dPr>
            <m:e>
              <m:r>
                <m:rPr>
                  <m:sty m:val="b"/>
                </m:rPr>
                <w:rPr>
                  <w:rFonts w:ascii="Cambria Math" w:hAnsi="Cambria Math"/>
                  <w:sz w:val="22"/>
                  <w:szCs w:val="22"/>
                </w:rPr>
                <m:t>h</m:t>
              </m:r>
              <m:sSup>
                <m:sSupPr>
                  <m:ctrlPr>
                    <w:rPr>
                      <w:rFonts w:ascii="Cambria Math" w:hAnsi="Cambria Math"/>
                      <w:sz w:val="22"/>
                      <w:szCs w:val="22"/>
                    </w:rPr>
                  </m:ctrlPr>
                </m:sSupPr>
                <m:e>
                  <m:r>
                    <m:rPr>
                      <m:sty m:val="b"/>
                    </m:rPr>
                    <w:rPr>
                      <w:rFonts w:ascii="Cambria Math" w:hAnsi="Cambria Math"/>
                      <w:sz w:val="22"/>
                      <w:szCs w:val="22"/>
                    </w:rPr>
                    <m:t xml:space="preserve"> h</m:t>
                  </m:r>
                </m:e>
                <m:sup>
                  <m:r>
                    <m:rPr>
                      <m:sty m:val="b"/>
                    </m:rPr>
                    <w:rPr>
                      <w:rFonts w:ascii="Cambria Math" w:hAnsi="Cambria Math"/>
                      <w:sz w:val="22"/>
                      <w:szCs w:val="22"/>
                    </w:rPr>
                    <m:t>H</m:t>
                  </m:r>
                </m:sup>
              </m:sSup>
            </m:e>
          </m:d>
          <m:r>
            <m:rPr>
              <m:sty m:val="bi"/>
            </m:rPr>
            <w:rPr>
              <w:rFonts w:ascii="Cambria Math" w:hAnsi="Cambria Math"/>
              <w:sz w:val="22"/>
              <w:szCs w:val="22"/>
            </w:rPr>
            <m:t xml:space="preserve"> </m:t>
          </m:r>
          <m:r>
            <m:rPr>
              <m:sty m:val="b"/>
            </m:rPr>
            <w:rPr>
              <w:rFonts w:ascii="Cambria Math" w:hAnsi="Cambria Math"/>
              <w:sz w:val="22"/>
              <w:szCs w:val="22"/>
            </w:rPr>
            <m:t>y</m:t>
          </m:r>
        </m:oMath>
      </m:oMathPara>
    </w:p>
    <w:p w14:paraId="5F318819" w14:textId="7ECE21C5" w:rsidR="00834166" w:rsidRPr="003A4FE8" w:rsidRDefault="002A43F6" w:rsidP="005B4ACF">
      <w:pPr>
        <w:pStyle w:val="TF"/>
        <w:jc w:val="left"/>
        <w:rPr>
          <w:rFonts w:ascii="Times New Roman" w:hAnsi="Times New Roman"/>
          <w:b w:val="0"/>
          <w:sz w:val="22"/>
          <w:szCs w:val="22"/>
        </w:rPr>
      </w:pPr>
      <w:proofErr w:type="gramStart"/>
      <w:r w:rsidRPr="002A43F6">
        <w:rPr>
          <w:rFonts w:ascii="Times New Roman" w:hAnsi="Times New Roman"/>
          <w:b w:val="0"/>
          <w:sz w:val="22"/>
          <w:szCs w:val="22"/>
          <w:lang w:val="en-US"/>
        </w:rPr>
        <w:t>where</w:t>
      </w:r>
      <w:proofErr w:type="gramEnd"/>
      <w:r w:rsidRPr="002A43F6">
        <w:rPr>
          <w:rFonts w:ascii="Times New Roman" w:hAnsi="Times New Roman"/>
          <w:b w:val="0"/>
          <w:sz w:val="22"/>
          <w:szCs w:val="22"/>
          <w:lang w:val="en-US"/>
        </w:rPr>
        <w:t xml:space="preserve">  </w:t>
      </w:r>
      <m:oMath>
        <m:r>
          <m:rPr>
            <m:sty m:val="bi"/>
          </m:rPr>
          <w:rPr>
            <w:rFonts w:ascii="Cambria Math" w:hAnsi="Cambria Math"/>
            <w:sz w:val="22"/>
            <w:szCs w:val="22"/>
          </w:rPr>
          <m:t>y</m:t>
        </m:r>
        <m:r>
          <m:rPr>
            <m:sty m:val="bi"/>
          </m:rPr>
          <w:rPr>
            <w:rFonts w:ascii="Cambria Math" w:hAnsi="Cambria Math"/>
            <w:sz w:val="22"/>
            <w:szCs w:val="22"/>
            <w:lang w:val="en-US"/>
          </w:rPr>
          <m:t>=</m:t>
        </m:r>
        <m:d>
          <m:dPr>
            <m:begChr m:val="["/>
            <m:endChr m:val="]"/>
            <m:ctrlPr>
              <w:rPr>
                <w:rFonts w:ascii="Cambria Math" w:hAnsi="Cambria Math"/>
                <w:i/>
                <w:sz w:val="22"/>
                <w:szCs w:val="22"/>
                <w:lang w:val="es-MX"/>
              </w:rPr>
            </m:ctrlPr>
          </m:dPr>
          <m:e>
            <m:sSub>
              <m:sSubPr>
                <m:ctrlPr>
                  <w:rPr>
                    <w:rFonts w:ascii="Cambria Math" w:hAnsi="Cambria Math"/>
                    <w:b w:val="0"/>
                    <w:i/>
                    <w:sz w:val="22"/>
                    <w:szCs w:val="22"/>
                    <w:lang w:val="es-MX"/>
                  </w:rPr>
                </m:ctrlPr>
              </m:sSubPr>
              <m:e>
                <m:r>
                  <m:rPr>
                    <m:sty m:val="bi"/>
                  </m:rPr>
                  <w:rPr>
                    <w:rFonts w:ascii="Cambria Math" w:hAnsi="Cambria Math"/>
                    <w:sz w:val="22"/>
                    <w:szCs w:val="22"/>
                    <w:lang w:val="es-MX"/>
                  </w:rPr>
                  <m:t>y</m:t>
                </m:r>
              </m:e>
              <m:sub>
                <m:r>
                  <m:rPr>
                    <m:sty m:val="bi"/>
                  </m:rPr>
                  <w:rPr>
                    <w:rFonts w:ascii="Cambria Math" w:hAnsi="Cambria Math"/>
                    <w:sz w:val="22"/>
                    <w:szCs w:val="22"/>
                    <w:lang w:val="en-US"/>
                  </w:rPr>
                  <m:t>1</m:t>
                </m:r>
              </m:sub>
            </m:sSub>
            <m:r>
              <m:rPr>
                <m:sty m:val="bi"/>
              </m:rPr>
              <w:rPr>
                <w:rFonts w:ascii="Cambria Math" w:hAnsi="Cambria Math"/>
                <w:sz w:val="22"/>
                <w:szCs w:val="22"/>
                <w:lang w:val="en-US"/>
              </w:rPr>
              <m:t xml:space="preserve"> </m:t>
            </m:r>
            <m:sSub>
              <m:sSubPr>
                <m:ctrlPr>
                  <w:rPr>
                    <w:rFonts w:ascii="Cambria Math" w:hAnsi="Cambria Math"/>
                    <w:b w:val="0"/>
                    <w:i/>
                    <w:sz w:val="22"/>
                    <w:szCs w:val="22"/>
                    <w:lang w:val="es-MX"/>
                  </w:rPr>
                </m:ctrlPr>
              </m:sSubPr>
              <m:e>
                <m:r>
                  <m:rPr>
                    <m:sty m:val="bi"/>
                  </m:rPr>
                  <w:rPr>
                    <w:rFonts w:ascii="Cambria Math" w:hAnsi="Cambria Math"/>
                    <w:sz w:val="22"/>
                    <w:szCs w:val="22"/>
                    <w:lang w:val="es-MX"/>
                  </w:rPr>
                  <m:t>y</m:t>
                </m:r>
              </m:e>
              <m:sub>
                <m:r>
                  <m:rPr>
                    <m:sty m:val="bi"/>
                  </m:rPr>
                  <w:rPr>
                    <w:rFonts w:ascii="Cambria Math" w:hAnsi="Cambria Math"/>
                    <w:sz w:val="22"/>
                    <w:szCs w:val="22"/>
                    <w:lang w:val="en-US"/>
                  </w:rPr>
                  <m:t>2</m:t>
                </m:r>
              </m:sub>
            </m:sSub>
          </m:e>
        </m:d>
      </m:oMath>
      <w:r>
        <w:rPr>
          <w:rFonts w:ascii="Times New Roman" w:hAnsi="Times New Roman"/>
          <w:b w:val="0"/>
          <w:sz w:val="22"/>
          <w:szCs w:val="22"/>
          <w:lang w:val="en-US"/>
        </w:rPr>
        <w:t xml:space="preserve"> are the outputs of the first and second FFT</w:t>
      </w:r>
      <w:r w:rsidR="00513D20">
        <w:rPr>
          <w:rFonts w:ascii="Times New Roman" w:hAnsi="Times New Roman"/>
          <w:b w:val="0"/>
          <w:sz w:val="22"/>
          <w:szCs w:val="22"/>
          <w:lang w:val="en-US"/>
        </w:rPr>
        <w:t>’s</w:t>
      </w:r>
      <w:r>
        <w:rPr>
          <w:rFonts w:ascii="Times New Roman" w:hAnsi="Times New Roman"/>
          <w:b w:val="0"/>
          <w:sz w:val="22"/>
          <w:szCs w:val="22"/>
          <w:lang w:val="en-US"/>
        </w:rPr>
        <w:t xml:space="preserve"> for the given subcarrier. </w:t>
      </w:r>
      <w:r w:rsidR="004132B4">
        <w:rPr>
          <w:rFonts w:ascii="Times New Roman" w:hAnsi="Times New Roman"/>
          <w:b w:val="0"/>
          <w:sz w:val="22"/>
          <w:szCs w:val="22"/>
          <w:lang w:val="en-US"/>
        </w:rPr>
        <w:t xml:space="preserve">For CP-OFDM, </w:t>
      </w:r>
      <w:r w:rsidR="006270F6">
        <w:rPr>
          <w:rFonts w:ascii="Times New Roman" w:hAnsi="Times New Roman"/>
          <w:b w:val="0"/>
          <w:sz w:val="22"/>
          <w:szCs w:val="22"/>
          <w:lang w:val="en-US"/>
        </w:rPr>
        <w:t>t</w:t>
      </w:r>
      <w:r>
        <w:rPr>
          <w:rFonts w:ascii="Times New Roman" w:hAnsi="Times New Roman"/>
          <w:b w:val="0"/>
          <w:sz w:val="22"/>
          <w:szCs w:val="22"/>
          <w:lang w:val="en-US"/>
        </w:rPr>
        <w:t xml:space="preserve">he error for the given symbol is then computed </w:t>
      </w:r>
      <w:proofErr w:type="gramStart"/>
      <w:r>
        <w:rPr>
          <w:rFonts w:ascii="Times New Roman" w:hAnsi="Times New Roman"/>
          <w:b w:val="0"/>
          <w:sz w:val="22"/>
          <w:szCs w:val="22"/>
          <w:lang w:val="en-US"/>
        </w:rPr>
        <w:t xml:space="preserve">as </w:t>
      </w:r>
      <w:proofErr w:type="gramEnd"/>
      <m:oMath>
        <m:d>
          <m:dPr>
            <m:begChr m:val="|"/>
            <m:endChr m:val="|"/>
            <m:ctrlPr>
              <w:rPr>
                <w:rFonts w:ascii="Cambria Math" w:hAnsi="Cambria Math"/>
                <w:i/>
                <w:sz w:val="22"/>
                <w:szCs w:val="22"/>
              </w:rPr>
            </m:ctrlPr>
          </m:dPr>
          <m:e>
            <m:r>
              <m:rPr>
                <m:sty m:val="bi"/>
              </m:rPr>
              <w:rPr>
                <w:rFonts w:ascii="Cambria Math" w:hAnsi="Cambria Math"/>
                <w:sz w:val="22"/>
                <w:szCs w:val="22"/>
              </w:rPr>
              <m:t>x-</m:t>
            </m:r>
            <m:r>
              <m:rPr>
                <m:sty m:val="b"/>
              </m:rPr>
              <w:rPr>
                <w:rFonts w:ascii="Cambria Math" w:hAnsi="Cambria Math"/>
                <w:sz w:val="22"/>
                <w:szCs w:val="22"/>
              </w:rPr>
              <m:t xml:space="preserve"> </m:t>
            </m:r>
            <m:acc>
              <m:accPr>
                <m:ctrlPr>
                  <w:rPr>
                    <w:rFonts w:ascii="Cambria Math" w:hAnsi="Cambria Math"/>
                    <w:b w:val="0"/>
                    <w:i/>
                    <w:sz w:val="22"/>
                    <w:szCs w:val="22"/>
                  </w:rPr>
                </m:ctrlPr>
              </m:accPr>
              <m:e>
                <m:r>
                  <m:rPr>
                    <m:sty m:val="bi"/>
                  </m:rPr>
                  <w:rPr>
                    <w:rFonts w:ascii="Cambria Math" w:hAnsi="Cambria Math"/>
                    <w:sz w:val="22"/>
                    <w:szCs w:val="22"/>
                  </w:rPr>
                  <m:t>x</m:t>
                </m:r>
              </m:e>
            </m:acc>
          </m:e>
        </m:d>
      </m:oMath>
      <w:r w:rsidR="0002322E">
        <w:rPr>
          <w:rFonts w:ascii="Times New Roman" w:hAnsi="Times New Roman"/>
          <w:b w:val="0"/>
          <w:sz w:val="22"/>
          <w:szCs w:val="22"/>
        </w:rPr>
        <w:t xml:space="preserve">, and the square-root of the sum of the squares of these errors </w:t>
      </w:r>
      <w:r w:rsidR="0005505B">
        <w:rPr>
          <w:rFonts w:ascii="Times New Roman" w:hAnsi="Times New Roman"/>
          <w:b w:val="0"/>
          <w:sz w:val="22"/>
          <w:szCs w:val="22"/>
        </w:rPr>
        <w:t xml:space="preserve">over frequency </w:t>
      </w:r>
      <w:r w:rsidR="0002322E">
        <w:rPr>
          <w:rFonts w:ascii="Times New Roman" w:hAnsi="Times New Roman"/>
          <w:b w:val="0"/>
          <w:sz w:val="22"/>
          <w:szCs w:val="22"/>
        </w:rPr>
        <w:t>is normalized and used to compute the EVM for the layer or port.</w:t>
      </w:r>
      <w:r w:rsidR="003A4FE8">
        <w:rPr>
          <w:rFonts w:ascii="Times New Roman" w:hAnsi="Times New Roman"/>
          <w:b w:val="0"/>
          <w:sz w:val="22"/>
          <w:szCs w:val="22"/>
        </w:rPr>
        <w:t xml:space="preserve">  For DFT-s-OFDM, the error is measured </w:t>
      </w:r>
      <w:proofErr w:type="gramStart"/>
      <w:r w:rsidR="003A4FE8">
        <w:rPr>
          <w:rFonts w:ascii="Times New Roman" w:hAnsi="Times New Roman"/>
          <w:b w:val="0"/>
          <w:sz w:val="22"/>
          <w:szCs w:val="22"/>
        </w:rPr>
        <w:t xml:space="preserve">as </w:t>
      </w:r>
      <w:proofErr w:type="gramEnd"/>
      <m:oMath>
        <m:d>
          <m:dPr>
            <m:begChr m:val="|"/>
            <m:endChr m:val="|"/>
            <m:ctrlPr>
              <w:rPr>
                <w:rFonts w:ascii="Cambria Math" w:hAnsi="Cambria Math"/>
                <w:i/>
                <w:sz w:val="22"/>
                <w:szCs w:val="22"/>
              </w:rPr>
            </m:ctrlPr>
          </m:dPr>
          <m:e>
            <m:r>
              <m:rPr>
                <m:sty m:val="bi"/>
              </m:rPr>
              <w:rPr>
                <w:rFonts w:ascii="Cambria Math" w:hAnsi="Cambria Math"/>
                <w:sz w:val="22"/>
                <w:szCs w:val="22"/>
              </w:rPr>
              <m:t>x-</m:t>
            </m:r>
            <m:r>
              <m:rPr>
                <m:sty m:val="b"/>
              </m:rPr>
              <w:rPr>
                <w:rFonts w:ascii="Cambria Math" w:hAnsi="Cambria Math"/>
                <w:sz w:val="22"/>
                <w:szCs w:val="22"/>
              </w:rPr>
              <m:t xml:space="preserve"> </m:t>
            </m:r>
            <m:acc>
              <m:accPr>
                <m:ctrlPr>
                  <w:rPr>
                    <w:rFonts w:ascii="Cambria Math" w:hAnsi="Cambria Math"/>
                    <w:b w:val="0"/>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e>
        </m:d>
      </m:oMath>
      <w:r w:rsidR="003A4FE8">
        <w:rPr>
          <w:rFonts w:ascii="Times New Roman" w:hAnsi="Times New Roman"/>
          <w:b w:val="0"/>
          <w:sz w:val="22"/>
          <w:szCs w:val="22"/>
        </w:rPr>
        <w:t xml:space="preserve">, where </w:t>
      </w:r>
      <m:oMath>
        <m:acc>
          <m:accPr>
            <m:ctrlPr>
              <w:rPr>
                <w:rFonts w:ascii="Cambria Math" w:hAnsi="Cambria Math"/>
                <w:b w:val="0"/>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oMath>
      <w:r w:rsidR="003A4FE8">
        <w:rPr>
          <w:rFonts w:ascii="Times New Roman" w:hAnsi="Times New Roman"/>
          <w:b w:val="0"/>
          <w:sz w:val="22"/>
          <w:szCs w:val="22"/>
        </w:rPr>
        <w:t xml:space="preserve"> = IDFT(</w:t>
      </w:r>
      <m:oMath>
        <m:acc>
          <m:accPr>
            <m:ctrlPr>
              <w:rPr>
                <w:rFonts w:ascii="Cambria Math" w:hAnsi="Cambria Math"/>
                <w:b w:val="0"/>
                <w:i/>
                <w:sz w:val="22"/>
                <w:szCs w:val="22"/>
              </w:rPr>
            </m:ctrlPr>
          </m:accPr>
          <m:e>
            <m:r>
              <m:rPr>
                <m:sty m:val="bi"/>
              </m:rPr>
              <w:rPr>
                <w:rFonts w:ascii="Cambria Math" w:hAnsi="Cambria Math"/>
                <w:sz w:val="22"/>
                <w:szCs w:val="22"/>
              </w:rPr>
              <m:t>x</m:t>
            </m:r>
          </m:e>
        </m:acc>
      </m:oMath>
      <w:r w:rsidR="003A4FE8">
        <w:rPr>
          <w:rFonts w:ascii="Times New Roman" w:hAnsi="Times New Roman"/>
          <w:b w:val="0"/>
          <w:sz w:val="22"/>
          <w:szCs w:val="22"/>
        </w:rPr>
        <w:t>).</w:t>
      </w:r>
    </w:p>
    <w:p w14:paraId="6D0C9104" w14:textId="5EADC4AA" w:rsidR="004E7D3D" w:rsidRDefault="004E7D3D" w:rsidP="004132B4">
      <w:pPr>
        <w:pStyle w:val="TF"/>
      </w:pPr>
      <w:r w:rsidRPr="004E7D3D">
        <w:rPr>
          <w:noProof/>
          <w:lang w:val="en-US"/>
        </w:rPr>
        <w:drawing>
          <wp:inline distT="0" distB="0" distL="0" distR="0" wp14:anchorId="4B5E850D" wp14:editId="04230EA8">
            <wp:extent cx="4215384" cy="1865376"/>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5384" cy="1865376"/>
                    </a:xfrm>
                    <a:prstGeom prst="rect">
                      <a:avLst/>
                    </a:prstGeom>
                    <a:noFill/>
                    <a:ln>
                      <a:noFill/>
                    </a:ln>
                  </pic:spPr>
                </pic:pic>
              </a:graphicData>
            </a:graphic>
          </wp:inline>
        </w:drawing>
      </w:r>
    </w:p>
    <w:p w14:paraId="6752F70F" w14:textId="4EF215C2" w:rsidR="004E7D3D" w:rsidRDefault="004E7D3D" w:rsidP="004E7D3D">
      <w:pPr>
        <w:pStyle w:val="TF"/>
      </w:pPr>
      <w:r w:rsidRPr="00446013">
        <w:t xml:space="preserve">Figure </w:t>
      </w:r>
      <w:r>
        <w:t>3</w:t>
      </w:r>
      <w:r w:rsidRPr="00446013">
        <w:t xml:space="preserve">: </w:t>
      </w:r>
      <w:r w:rsidR="00C42A76">
        <w:t>EVM for an antenna port or a single MIMO Layer</w:t>
      </w:r>
    </w:p>
    <w:p w14:paraId="14567DEF" w14:textId="77777777" w:rsidR="00834166" w:rsidRDefault="00834166" w:rsidP="00834166">
      <w:pPr>
        <w:pStyle w:val="TF"/>
        <w:jc w:val="left"/>
        <w:rPr>
          <w:rFonts w:ascii="Times New Roman" w:hAnsi="Times New Roman"/>
          <w:b w:val="0"/>
          <w:sz w:val="22"/>
          <w:szCs w:val="22"/>
        </w:rPr>
      </w:pPr>
      <w:r>
        <w:rPr>
          <w:rFonts w:ascii="Times New Roman" w:hAnsi="Times New Roman"/>
          <w:b w:val="0"/>
          <w:sz w:val="22"/>
          <w:szCs w:val="22"/>
        </w:rPr>
        <w:lastRenderedPageBreak/>
        <w:t xml:space="preserve">In Figure 3, the channel estimator uses the known data to estimate the channel.  Thus, the test equipment does not require knowledge of the weighting vector </w:t>
      </w:r>
      <w:r w:rsidRPr="001B2889">
        <w:rPr>
          <w:rFonts w:ascii="Times New Roman" w:hAnsi="Times New Roman"/>
          <w:sz w:val="22"/>
          <w:szCs w:val="22"/>
        </w:rPr>
        <w:t>w</w:t>
      </w:r>
      <w:r>
        <w:rPr>
          <w:rFonts w:ascii="Times New Roman" w:hAnsi="Times New Roman"/>
          <w:b w:val="0"/>
          <w:sz w:val="22"/>
          <w:szCs w:val="22"/>
        </w:rPr>
        <w:t xml:space="preserve"> used by the UE to implement the port or layer mapping.  The only requirement is that the port is implemented such in a manner such that the </w:t>
      </w:r>
      <w:r w:rsidRPr="002E1CEB">
        <w:rPr>
          <w:rFonts w:ascii="Times New Roman" w:hAnsi="Times New Roman"/>
          <w:i/>
          <w:sz w:val="22"/>
          <w:szCs w:val="22"/>
        </w:rPr>
        <w:t>weighting vector w is constant during the measurement</w:t>
      </w:r>
      <w:r>
        <w:rPr>
          <w:rFonts w:ascii="Times New Roman" w:hAnsi="Times New Roman"/>
          <w:b w:val="0"/>
          <w:sz w:val="22"/>
          <w:szCs w:val="22"/>
        </w:rPr>
        <w:t xml:space="preserve">. From this, it follows that the test equipment does not require knowledge of the weighting vector </w:t>
      </w:r>
      <w:r w:rsidRPr="001B2889">
        <w:rPr>
          <w:rFonts w:ascii="Times New Roman" w:hAnsi="Times New Roman"/>
          <w:sz w:val="22"/>
          <w:szCs w:val="22"/>
        </w:rPr>
        <w:t>w</w:t>
      </w:r>
      <w:r>
        <w:rPr>
          <w:rFonts w:ascii="Times New Roman" w:hAnsi="Times New Roman"/>
          <w:b w:val="0"/>
          <w:sz w:val="22"/>
          <w:szCs w:val="22"/>
        </w:rPr>
        <w:t xml:space="preserve"> used by the UE to implement the port or layer mapping in order to order to measure the EVM for the port. As a result, EVM can be measured for transmission modes such as </w:t>
      </w:r>
      <w:r w:rsidRPr="00513D20">
        <w:rPr>
          <w:rFonts w:ascii="Times New Roman" w:hAnsi="Times New Roman"/>
          <w:i/>
          <w:sz w:val="22"/>
          <w:szCs w:val="22"/>
        </w:rPr>
        <w:t>transparent transmit diversity</w:t>
      </w:r>
      <w:r>
        <w:rPr>
          <w:rFonts w:ascii="Times New Roman" w:hAnsi="Times New Roman"/>
          <w:b w:val="0"/>
          <w:sz w:val="22"/>
          <w:szCs w:val="22"/>
        </w:rPr>
        <w:t xml:space="preserve"> (if </w:t>
      </w:r>
      <w:r w:rsidRPr="00082753">
        <w:rPr>
          <w:rFonts w:ascii="Times New Roman" w:hAnsi="Times New Roman"/>
          <w:sz w:val="22"/>
          <w:szCs w:val="22"/>
        </w:rPr>
        <w:t>w</w:t>
      </w:r>
      <w:r>
        <w:rPr>
          <w:rFonts w:ascii="Times New Roman" w:hAnsi="Times New Roman"/>
          <w:b w:val="0"/>
          <w:sz w:val="22"/>
          <w:szCs w:val="22"/>
        </w:rPr>
        <w:t xml:space="preserve"> is constant during the measurement) even though the test equipment does not know how transparent transmit diversity is implemented by the UE.</w:t>
      </w:r>
    </w:p>
    <w:p w14:paraId="552A02CE" w14:textId="51908A89" w:rsidR="00834166" w:rsidRDefault="00834166" w:rsidP="00834166">
      <w:pPr>
        <w:pStyle w:val="TF"/>
        <w:tabs>
          <w:tab w:val="left" w:pos="360"/>
        </w:tabs>
        <w:ind w:left="360" w:hanging="360"/>
        <w:jc w:val="left"/>
        <w:rPr>
          <w:rFonts w:ascii="Times New Roman" w:hAnsi="Times New Roman"/>
          <w:b w:val="0"/>
          <w:sz w:val="22"/>
          <w:szCs w:val="22"/>
        </w:rPr>
      </w:pPr>
      <w:r>
        <w:rPr>
          <w:rFonts w:ascii="Times New Roman" w:hAnsi="Times New Roman"/>
          <w:sz w:val="22"/>
          <w:szCs w:val="22"/>
        </w:rPr>
        <w:t>Proposal 1:</w:t>
      </w:r>
      <w:r>
        <w:rPr>
          <w:rFonts w:ascii="Times New Roman" w:hAnsi="Times New Roman"/>
          <w:b w:val="0"/>
          <w:sz w:val="22"/>
          <w:szCs w:val="22"/>
        </w:rPr>
        <w:t xml:space="preserve">  For transmissions on a single antenna port or on a single MIMO layer, the EVM definition should </w:t>
      </w:r>
      <w:r w:rsidR="00202AB7">
        <w:rPr>
          <w:rFonts w:ascii="Times New Roman" w:hAnsi="Times New Roman"/>
          <w:b w:val="0"/>
          <w:sz w:val="22"/>
          <w:szCs w:val="22"/>
        </w:rPr>
        <w:t>assume</w:t>
      </w:r>
      <w:r>
        <w:rPr>
          <w:rFonts w:ascii="Times New Roman" w:hAnsi="Times New Roman"/>
          <w:b w:val="0"/>
          <w:sz w:val="22"/>
          <w:szCs w:val="22"/>
        </w:rPr>
        <w:t xml:space="preserve"> the use of a linear zero-forcing MIMO receiver to estimate the modulation symbols.</w:t>
      </w:r>
    </w:p>
    <w:p w14:paraId="383996AF" w14:textId="0CB91B2D" w:rsidR="00834166" w:rsidRPr="00834166" w:rsidRDefault="00834166" w:rsidP="00834166">
      <w:pPr>
        <w:pStyle w:val="TF"/>
        <w:tabs>
          <w:tab w:val="left" w:pos="360"/>
        </w:tabs>
        <w:ind w:left="360" w:hanging="360"/>
        <w:jc w:val="left"/>
        <w:rPr>
          <w:rFonts w:ascii="Times New Roman" w:hAnsi="Times New Roman"/>
          <w:b w:val="0"/>
          <w:sz w:val="22"/>
          <w:szCs w:val="22"/>
        </w:rPr>
      </w:pPr>
      <w:r>
        <w:rPr>
          <w:rFonts w:ascii="Times New Roman" w:hAnsi="Times New Roman"/>
          <w:sz w:val="22"/>
          <w:szCs w:val="22"/>
        </w:rPr>
        <w:t>Proposal 2:</w:t>
      </w:r>
      <w:r>
        <w:rPr>
          <w:rFonts w:ascii="Times New Roman" w:hAnsi="Times New Roman"/>
          <w:b w:val="0"/>
          <w:sz w:val="22"/>
          <w:szCs w:val="22"/>
        </w:rPr>
        <w:t xml:space="preserve">  For transparent transmit diversity, the EVM definition should </w:t>
      </w:r>
      <w:r w:rsidR="00202AB7">
        <w:rPr>
          <w:rFonts w:ascii="Times New Roman" w:hAnsi="Times New Roman"/>
          <w:b w:val="0"/>
          <w:sz w:val="22"/>
          <w:szCs w:val="22"/>
        </w:rPr>
        <w:t>assume</w:t>
      </w:r>
      <w:r>
        <w:rPr>
          <w:rFonts w:ascii="Times New Roman" w:hAnsi="Times New Roman"/>
          <w:b w:val="0"/>
          <w:sz w:val="22"/>
          <w:szCs w:val="22"/>
        </w:rPr>
        <w:t xml:space="preserve"> the use of a linear zero-forcing MIMO receiver to estimate the modulation symbols.</w:t>
      </w:r>
    </w:p>
    <w:p w14:paraId="10BFA49B" w14:textId="2CA08A91" w:rsidR="00C42A76" w:rsidRPr="00C42A76" w:rsidRDefault="00C42A76" w:rsidP="00C42A76">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EVM Definition </w:t>
      </w:r>
      <w:r w:rsidR="00F97A5B">
        <w:rPr>
          <w:rFonts w:ascii="Arial" w:eastAsia="MS Gothic" w:hAnsi="Arial"/>
          <w:b/>
          <w:kern w:val="28"/>
          <w:sz w:val="28"/>
          <w:lang w:eastAsia="ja-JP"/>
        </w:rPr>
        <w:t xml:space="preserve">for </w:t>
      </w:r>
      <w:r>
        <w:rPr>
          <w:rFonts w:ascii="Arial" w:eastAsia="MS Gothic" w:hAnsi="Arial"/>
          <w:b/>
          <w:kern w:val="28"/>
          <w:sz w:val="28"/>
          <w:lang w:eastAsia="ja-JP"/>
        </w:rPr>
        <w:t>Multi-Layer MIMO</w:t>
      </w:r>
    </w:p>
    <w:p w14:paraId="66628910" w14:textId="22FB2167" w:rsidR="00895939" w:rsidRDefault="00895939" w:rsidP="00895939">
      <w:pPr>
        <w:spacing w:after="0"/>
        <w:rPr>
          <w:rFonts w:eastAsia="MS Gothic"/>
          <w:sz w:val="22"/>
          <w:szCs w:val="22"/>
          <w:lang w:eastAsia="ja-JP"/>
        </w:rPr>
      </w:pPr>
      <w:r>
        <w:rPr>
          <w:rFonts w:eastAsia="MS Gothic"/>
          <w:sz w:val="22"/>
          <w:szCs w:val="22"/>
          <w:lang w:eastAsia="ja-JP"/>
        </w:rPr>
        <w:t>Figure 4 shows the UE implementation of a two layer MIMO transmission.</w:t>
      </w:r>
    </w:p>
    <w:p w14:paraId="6D31077F" w14:textId="77777777" w:rsidR="00895939" w:rsidRDefault="00895939" w:rsidP="00895939">
      <w:pPr>
        <w:spacing w:after="0"/>
        <w:rPr>
          <w:rFonts w:eastAsia="MS Gothic"/>
          <w:sz w:val="22"/>
          <w:szCs w:val="22"/>
          <w:lang w:eastAsia="ja-JP"/>
        </w:rPr>
      </w:pPr>
    </w:p>
    <w:p w14:paraId="0CF9876E" w14:textId="3E908212" w:rsidR="00895939" w:rsidRDefault="00F97A5B" w:rsidP="00895939">
      <w:pPr>
        <w:spacing w:after="0"/>
        <w:jc w:val="center"/>
        <w:rPr>
          <w:rFonts w:eastAsia="MS Gothic"/>
          <w:sz w:val="22"/>
          <w:szCs w:val="22"/>
          <w:lang w:eastAsia="ja-JP"/>
        </w:rPr>
      </w:pPr>
      <w:r w:rsidRPr="00F97A5B">
        <w:rPr>
          <w:noProof/>
          <w:lang w:val="en-US"/>
        </w:rPr>
        <w:drawing>
          <wp:inline distT="0" distB="0" distL="0" distR="0" wp14:anchorId="2A56B9D2" wp14:editId="48DABC6A">
            <wp:extent cx="3429000" cy="23774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9000" cy="2377440"/>
                    </a:xfrm>
                    <a:prstGeom prst="rect">
                      <a:avLst/>
                    </a:prstGeom>
                    <a:noFill/>
                    <a:ln>
                      <a:noFill/>
                    </a:ln>
                  </pic:spPr>
                </pic:pic>
              </a:graphicData>
            </a:graphic>
          </wp:inline>
        </w:drawing>
      </w:r>
    </w:p>
    <w:p w14:paraId="5BCD36D7" w14:textId="77777777" w:rsidR="00895939" w:rsidRPr="004A388F" w:rsidRDefault="00895939" w:rsidP="00895939">
      <w:pPr>
        <w:spacing w:after="0"/>
        <w:rPr>
          <w:rFonts w:eastAsia="MS Gothic"/>
          <w:sz w:val="22"/>
          <w:szCs w:val="22"/>
          <w:lang w:eastAsia="ja-JP"/>
        </w:rPr>
      </w:pPr>
    </w:p>
    <w:p w14:paraId="6ABDB291" w14:textId="4A3FE902" w:rsidR="00895939" w:rsidRDefault="00895939" w:rsidP="00895939">
      <w:pPr>
        <w:pStyle w:val="TF"/>
      </w:pPr>
      <w:r w:rsidRPr="00446013">
        <w:t xml:space="preserve">Figure </w:t>
      </w:r>
      <w:r>
        <w:t>4</w:t>
      </w:r>
      <w:r w:rsidRPr="00446013">
        <w:t xml:space="preserve">: </w:t>
      </w:r>
      <w:r>
        <w:t>UE implementation of a two-layer MIMO transmission</w:t>
      </w:r>
    </w:p>
    <w:p w14:paraId="08509145" w14:textId="2DB58421" w:rsidR="007203F8" w:rsidRDefault="00895939" w:rsidP="007203F8">
      <w:pPr>
        <w:pStyle w:val="TF"/>
        <w:jc w:val="left"/>
        <w:rPr>
          <w:rFonts w:ascii="Times New Roman" w:hAnsi="Times New Roman"/>
          <w:b w:val="0"/>
          <w:sz w:val="22"/>
          <w:szCs w:val="22"/>
        </w:rPr>
      </w:pPr>
      <w:r w:rsidRPr="00A22AB8">
        <w:rPr>
          <w:rFonts w:ascii="Times New Roman" w:hAnsi="Times New Roman"/>
          <w:b w:val="0"/>
          <w:sz w:val="22"/>
          <w:szCs w:val="22"/>
        </w:rPr>
        <w:t xml:space="preserve">The method for evaluating EVM for the </w:t>
      </w:r>
      <w:r>
        <w:rPr>
          <w:rFonts w:ascii="Times New Roman" w:hAnsi="Times New Roman"/>
          <w:b w:val="0"/>
          <w:sz w:val="22"/>
          <w:szCs w:val="22"/>
        </w:rPr>
        <w:t>two-layer MIMO transmission is shown in Figure 4</w:t>
      </w:r>
      <w:r w:rsidRPr="00A22AB8">
        <w:rPr>
          <w:rFonts w:ascii="Times New Roman" w:hAnsi="Times New Roman"/>
          <w:b w:val="0"/>
          <w:sz w:val="22"/>
          <w:szCs w:val="22"/>
        </w:rPr>
        <w:t>.  The outputs of the FFT</w:t>
      </w:r>
      <w:r>
        <w:rPr>
          <w:rFonts w:ascii="Times New Roman" w:hAnsi="Times New Roman"/>
          <w:b w:val="0"/>
          <w:sz w:val="22"/>
          <w:szCs w:val="22"/>
        </w:rPr>
        <w:t>’s</w:t>
      </w:r>
      <w:r w:rsidRPr="00A22AB8">
        <w:rPr>
          <w:rFonts w:ascii="Times New Roman" w:hAnsi="Times New Roman"/>
          <w:b w:val="0"/>
          <w:sz w:val="22"/>
          <w:szCs w:val="22"/>
        </w:rPr>
        <w:t xml:space="preserve"> are provided to both the channel estimator and to t</w:t>
      </w:r>
      <w:r>
        <w:rPr>
          <w:rFonts w:ascii="Times New Roman" w:hAnsi="Times New Roman"/>
          <w:b w:val="0"/>
          <w:sz w:val="22"/>
          <w:szCs w:val="22"/>
        </w:rPr>
        <w:t xml:space="preserve">he linear zero-forcing MIMO receiver.  </w:t>
      </w:r>
      <w:r w:rsidR="00202AB7">
        <w:rPr>
          <w:rFonts w:ascii="Times New Roman" w:hAnsi="Times New Roman"/>
          <w:b w:val="0"/>
          <w:sz w:val="22"/>
          <w:szCs w:val="22"/>
        </w:rPr>
        <w:t>For each subcarrier output of each FFT</w:t>
      </w:r>
      <w:r w:rsidR="007203F8">
        <w:rPr>
          <w:rFonts w:ascii="Times New Roman" w:hAnsi="Times New Roman"/>
          <w:b w:val="0"/>
          <w:sz w:val="22"/>
          <w:szCs w:val="22"/>
        </w:rPr>
        <w:t xml:space="preserve">, the channel estimator correlates with the corresponding data symbols to form the </w:t>
      </w:r>
      <w:r w:rsidR="00883437">
        <w:rPr>
          <w:rFonts w:ascii="Times New Roman" w:hAnsi="Times New Roman"/>
          <w:b w:val="0"/>
          <w:sz w:val="22"/>
          <w:szCs w:val="22"/>
        </w:rPr>
        <w:t xml:space="preserve">channel </w:t>
      </w:r>
      <w:r w:rsidR="007203F8">
        <w:rPr>
          <w:rFonts w:ascii="Times New Roman" w:hAnsi="Times New Roman"/>
          <w:b w:val="0"/>
          <w:sz w:val="22"/>
          <w:szCs w:val="22"/>
        </w:rPr>
        <w:t>estimate</w:t>
      </w:r>
    </w:p>
    <w:p w14:paraId="42D7D60E" w14:textId="321D6056" w:rsidR="00895939" w:rsidRPr="00554950" w:rsidRDefault="00F97A5B" w:rsidP="00895939">
      <w:pPr>
        <w:pStyle w:val="TF"/>
        <w:jc w:val="left"/>
        <w:rPr>
          <w:rFonts w:ascii="Times New Roman" w:hAnsi="Times New Roman"/>
          <w:sz w:val="22"/>
          <w:szCs w:val="22"/>
        </w:rPr>
      </w:pPr>
      <m:oMathPara>
        <m:oMath>
          <m:r>
            <m:rPr>
              <m:sty m:val="b"/>
            </m:rPr>
            <w:rPr>
              <w:rFonts w:ascii="Cambria Math" w:hAnsi="Cambria Math"/>
              <w:sz w:val="22"/>
              <w:szCs w:val="22"/>
            </w:rPr>
            <m:t>H</m:t>
          </m:r>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b w:val="0"/>
                            <w:i/>
                            <w:sz w:val="22"/>
                            <w:szCs w:val="22"/>
                          </w:rPr>
                        </m:ctrlPr>
                      </m:sSubPr>
                      <m:e>
                        <m:r>
                          <m:rPr>
                            <m:sty m:val="bi"/>
                          </m:rPr>
                          <w:rPr>
                            <w:rFonts w:ascii="Cambria Math" w:hAnsi="Cambria Math"/>
                            <w:sz w:val="22"/>
                            <w:szCs w:val="22"/>
                          </w:rPr>
                          <m:t>h</m:t>
                        </m:r>
                      </m:e>
                      <m:sub>
                        <m:r>
                          <m:rPr>
                            <m:sty m:val="bi"/>
                          </m:rPr>
                          <w:rPr>
                            <w:rFonts w:ascii="Cambria Math" w:hAnsi="Cambria Math"/>
                            <w:sz w:val="22"/>
                            <w:szCs w:val="22"/>
                          </w:rPr>
                          <m:t>1,1</m:t>
                        </m:r>
                      </m:sub>
                    </m:sSub>
                  </m:e>
                  <m:e>
                    <m:sSub>
                      <m:sSubPr>
                        <m:ctrlPr>
                          <w:rPr>
                            <w:rFonts w:ascii="Cambria Math" w:hAnsi="Cambria Math"/>
                            <w:b w:val="0"/>
                            <w:i/>
                            <w:sz w:val="22"/>
                            <w:szCs w:val="22"/>
                          </w:rPr>
                        </m:ctrlPr>
                      </m:sSubPr>
                      <m:e>
                        <m:r>
                          <m:rPr>
                            <m:sty m:val="bi"/>
                          </m:rPr>
                          <w:rPr>
                            <w:rFonts w:ascii="Cambria Math" w:hAnsi="Cambria Math"/>
                            <w:sz w:val="22"/>
                            <w:szCs w:val="22"/>
                          </w:rPr>
                          <m:t>h</m:t>
                        </m:r>
                      </m:e>
                      <m:sub>
                        <m:r>
                          <m:rPr>
                            <m:sty m:val="bi"/>
                          </m:rPr>
                          <w:rPr>
                            <w:rFonts w:ascii="Cambria Math" w:hAnsi="Cambria Math"/>
                            <w:sz w:val="22"/>
                            <w:szCs w:val="22"/>
                          </w:rPr>
                          <m:t>1,2</m:t>
                        </m:r>
                      </m:sub>
                    </m:sSub>
                  </m:e>
                </m:mr>
                <m:mr>
                  <m:e>
                    <m:sSub>
                      <m:sSubPr>
                        <m:ctrlPr>
                          <w:rPr>
                            <w:rFonts w:ascii="Cambria Math" w:hAnsi="Cambria Math"/>
                            <w:b w:val="0"/>
                            <w:i/>
                            <w:sz w:val="22"/>
                            <w:szCs w:val="22"/>
                          </w:rPr>
                        </m:ctrlPr>
                      </m:sSubPr>
                      <m:e>
                        <m:r>
                          <m:rPr>
                            <m:sty m:val="bi"/>
                          </m:rPr>
                          <w:rPr>
                            <w:rFonts w:ascii="Cambria Math" w:hAnsi="Cambria Math"/>
                            <w:sz w:val="22"/>
                            <w:szCs w:val="22"/>
                          </w:rPr>
                          <m:t>h</m:t>
                        </m:r>
                      </m:e>
                      <m:sub>
                        <m:r>
                          <m:rPr>
                            <m:sty m:val="bi"/>
                          </m:rPr>
                          <w:rPr>
                            <w:rFonts w:ascii="Cambria Math" w:hAnsi="Cambria Math"/>
                            <w:sz w:val="22"/>
                            <w:szCs w:val="22"/>
                          </w:rPr>
                          <m:t>2,1</m:t>
                        </m:r>
                      </m:sub>
                    </m:sSub>
                  </m:e>
                  <m:e>
                    <m:sSub>
                      <m:sSubPr>
                        <m:ctrlPr>
                          <w:rPr>
                            <w:rFonts w:ascii="Cambria Math" w:hAnsi="Cambria Math"/>
                            <w:b w:val="0"/>
                            <w:i/>
                            <w:sz w:val="22"/>
                            <w:szCs w:val="22"/>
                          </w:rPr>
                        </m:ctrlPr>
                      </m:sSubPr>
                      <m:e>
                        <m:r>
                          <m:rPr>
                            <m:sty m:val="bi"/>
                          </m:rPr>
                          <w:rPr>
                            <w:rFonts w:ascii="Cambria Math" w:hAnsi="Cambria Math"/>
                            <w:sz w:val="22"/>
                            <w:szCs w:val="22"/>
                          </w:rPr>
                          <m:t>h</m:t>
                        </m:r>
                      </m:e>
                      <m:sub>
                        <m:r>
                          <m:rPr>
                            <m:sty m:val="bi"/>
                          </m:rPr>
                          <w:rPr>
                            <w:rFonts w:ascii="Cambria Math" w:hAnsi="Cambria Math"/>
                            <w:sz w:val="22"/>
                            <w:szCs w:val="22"/>
                          </w:rPr>
                          <m:t>2,2</m:t>
                        </m:r>
                      </m:sub>
                    </m:sSub>
                  </m:e>
                </m:mr>
              </m:m>
            </m:e>
          </m:d>
        </m:oMath>
      </m:oMathPara>
    </w:p>
    <w:p w14:paraId="20357587" w14:textId="6BECBCE1" w:rsidR="00895939" w:rsidRDefault="00F97A5B" w:rsidP="00895939">
      <w:pPr>
        <w:pStyle w:val="TF"/>
        <w:jc w:val="left"/>
        <w:rPr>
          <w:rFonts w:ascii="Times New Roman" w:hAnsi="Times New Roman"/>
          <w:b w:val="0"/>
          <w:sz w:val="22"/>
          <w:szCs w:val="22"/>
        </w:rPr>
      </w:pPr>
      <w:proofErr w:type="gramStart"/>
      <w:r>
        <w:rPr>
          <w:rFonts w:ascii="Times New Roman" w:hAnsi="Times New Roman"/>
          <w:b w:val="0"/>
          <w:sz w:val="22"/>
          <w:szCs w:val="22"/>
        </w:rPr>
        <w:t>w</w:t>
      </w:r>
      <w:r w:rsidR="00895939">
        <w:rPr>
          <w:rFonts w:ascii="Times New Roman" w:hAnsi="Times New Roman"/>
          <w:b w:val="0"/>
          <w:sz w:val="22"/>
          <w:szCs w:val="22"/>
        </w:rPr>
        <w:t>here</w:t>
      </w:r>
      <w:proofErr w:type="gramEnd"/>
      <w:r w:rsidR="00895939">
        <w:rPr>
          <w:rFonts w:ascii="Times New Roman" w:hAnsi="Times New Roman"/>
          <w:b w:val="0"/>
          <w:sz w:val="22"/>
          <w:szCs w:val="22"/>
        </w:rPr>
        <w:t xml:space="preserve"> the first column corresponds to channel estimates for the first layer and the second column corresponds to channel estimates for the second layer.</w:t>
      </w:r>
    </w:p>
    <w:p w14:paraId="6D3BB26C" w14:textId="4DE0D7D6" w:rsidR="00895939" w:rsidRDefault="00895939" w:rsidP="00895939">
      <w:pPr>
        <w:pStyle w:val="TF"/>
        <w:jc w:val="left"/>
        <w:rPr>
          <w:rFonts w:ascii="Times New Roman" w:hAnsi="Times New Roman"/>
          <w:b w:val="0"/>
          <w:sz w:val="22"/>
          <w:szCs w:val="22"/>
        </w:rPr>
      </w:pPr>
      <w:r>
        <w:rPr>
          <w:rFonts w:ascii="Times New Roman" w:hAnsi="Times New Roman"/>
          <w:b w:val="0"/>
          <w:sz w:val="22"/>
          <w:szCs w:val="22"/>
        </w:rPr>
        <w:t>With this channel estimate, the linear unbiased estimate</w:t>
      </w:r>
      <w:r w:rsidR="00F97A5B">
        <w:rPr>
          <w:rFonts w:ascii="Times New Roman" w:hAnsi="Times New Roman"/>
          <w:b w:val="0"/>
          <w:sz w:val="22"/>
          <w:szCs w:val="22"/>
        </w:rPr>
        <w:t xml:space="preserve"> of the vector</w:t>
      </w:r>
      <w:r>
        <w:rPr>
          <w:rFonts w:ascii="Times New Roman" w:hAnsi="Times New Roman"/>
          <w:b w:val="0"/>
          <w:sz w:val="22"/>
          <w:szCs w:val="22"/>
        </w:rPr>
        <w:t xml:space="preserve"> </w:t>
      </w:r>
      <m:oMath>
        <m:acc>
          <m:accPr>
            <m:ctrlPr>
              <w:rPr>
                <w:rFonts w:ascii="Cambria Math" w:hAnsi="Cambria Math"/>
                <w:i/>
                <w:sz w:val="22"/>
                <w:szCs w:val="22"/>
              </w:rPr>
            </m:ctrlPr>
          </m:accPr>
          <m:e>
            <m:r>
              <m:rPr>
                <m:sty m:val="bi"/>
              </m:rPr>
              <w:rPr>
                <w:rFonts w:ascii="Cambria Math" w:hAnsi="Cambria Math"/>
                <w:sz w:val="22"/>
                <w:szCs w:val="22"/>
              </w:rPr>
              <m:t>x</m:t>
            </m:r>
          </m:e>
        </m:acc>
      </m:oMath>
      <w:r>
        <w:rPr>
          <w:rFonts w:ascii="Times New Roman" w:hAnsi="Times New Roman"/>
          <w:b w:val="0"/>
          <w:sz w:val="22"/>
          <w:szCs w:val="22"/>
        </w:rPr>
        <w:t xml:space="preserve"> of the </w:t>
      </w:r>
      <w:r w:rsidR="00505E60">
        <w:rPr>
          <w:rFonts w:ascii="Times New Roman" w:hAnsi="Times New Roman"/>
          <w:b w:val="0"/>
          <w:sz w:val="22"/>
          <w:szCs w:val="22"/>
        </w:rPr>
        <w:t xml:space="preserve">vector </w:t>
      </w:r>
      <w:r>
        <w:rPr>
          <w:rFonts w:ascii="Times New Roman" w:hAnsi="Times New Roman"/>
          <w:b w:val="0"/>
          <w:sz w:val="22"/>
          <w:szCs w:val="22"/>
        </w:rPr>
        <w:t>data symbol</w:t>
      </w:r>
      <w:r w:rsidR="00F97A5B">
        <w:rPr>
          <w:rFonts w:ascii="Times New Roman" w:hAnsi="Times New Roman"/>
          <w:b w:val="0"/>
          <w:sz w:val="22"/>
          <w:szCs w:val="22"/>
        </w:rPr>
        <w:t xml:space="preserve"> </w:t>
      </w:r>
      <w:r w:rsidR="00C66D6B" w:rsidRPr="00C66D6B">
        <w:rPr>
          <w:rFonts w:ascii="Times New Roman" w:hAnsi="Times New Roman"/>
          <w:i/>
          <w:sz w:val="22"/>
          <w:szCs w:val="22"/>
        </w:rPr>
        <w:t>x</w:t>
      </w:r>
      <w:r w:rsidR="00C66D6B">
        <w:rPr>
          <w:rFonts w:ascii="Times New Roman" w:hAnsi="Times New Roman"/>
          <w:b w:val="0"/>
          <w:sz w:val="22"/>
          <w:szCs w:val="22"/>
        </w:rPr>
        <w:t xml:space="preserve"> </w:t>
      </w:r>
      <w:r w:rsidR="00F97A5B">
        <w:rPr>
          <w:rFonts w:ascii="Times New Roman" w:hAnsi="Times New Roman"/>
          <w:b w:val="0"/>
          <w:sz w:val="22"/>
          <w:szCs w:val="22"/>
        </w:rPr>
        <w:t>for the first and second layers</w:t>
      </w:r>
      <w:r>
        <w:rPr>
          <w:rFonts w:ascii="Times New Roman" w:hAnsi="Times New Roman"/>
          <w:b w:val="0"/>
          <w:sz w:val="22"/>
          <w:szCs w:val="22"/>
        </w:rPr>
        <w:t xml:space="preserve"> is given </w:t>
      </w:r>
      <w:r w:rsidR="007203F8">
        <w:rPr>
          <w:rFonts w:ascii="Times New Roman" w:hAnsi="Times New Roman"/>
          <w:b w:val="0"/>
          <w:sz w:val="22"/>
          <w:szCs w:val="22"/>
        </w:rPr>
        <w:t>as</w:t>
      </w:r>
    </w:p>
    <w:p w14:paraId="2638C32F" w14:textId="149B61D5" w:rsidR="00895939" w:rsidRPr="00554950" w:rsidRDefault="000D6E08" w:rsidP="00895939">
      <w:pPr>
        <w:pStyle w:val="TF"/>
        <w:jc w:val="left"/>
        <w:rPr>
          <w:rFonts w:ascii="Times New Roman" w:hAnsi="Times New Roman"/>
          <w:sz w:val="22"/>
          <w:szCs w:val="22"/>
        </w:rPr>
      </w:pPr>
      <m:oMathPara>
        <m:oMath>
          <m:acc>
            <m:accPr>
              <m:ctrlPr>
                <w:rPr>
                  <w:rFonts w:ascii="Cambria Math" w:hAnsi="Cambria Math"/>
                  <w:b w:val="0"/>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H</m:t>
              </m:r>
            </m:e>
            <m:sup>
              <m:r>
                <m:rPr>
                  <m:sty m:val="b"/>
                </m:rPr>
                <w:rPr>
                  <w:rFonts w:ascii="Cambria Math" w:hAnsi="Cambria Math"/>
                  <w:sz w:val="22"/>
                  <w:szCs w:val="22"/>
                </w:rPr>
                <m:t>H</m:t>
              </m:r>
            </m:sup>
          </m:sSup>
          <m:d>
            <m:dPr>
              <m:ctrlPr>
                <w:rPr>
                  <w:rFonts w:ascii="Cambria Math" w:hAnsi="Cambria Math"/>
                  <w:sz w:val="22"/>
                  <w:szCs w:val="22"/>
                </w:rPr>
              </m:ctrlPr>
            </m:dPr>
            <m:e>
              <m:r>
                <m:rPr>
                  <m:sty m:val="b"/>
                </m:rPr>
                <w:rPr>
                  <w:rFonts w:ascii="Cambria Math" w:hAnsi="Cambria Math"/>
                  <w:sz w:val="22"/>
                  <w:szCs w:val="22"/>
                </w:rPr>
                <m:t>H</m:t>
              </m:r>
              <m:sSup>
                <m:sSupPr>
                  <m:ctrlPr>
                    <w:rPr>
                      <w:rFonts w:ascii="Cambria Math" w:hAnsi="Cambria Math"/>
                      <w:sz w:val="22"/>
                      <w:szCs w:val="22"/>
                    </w:rPr>
                  </m:ctrlPr>
                </m:sSupPr>
                <m:e>
                  <m:r>
                    <m:rPr>
                      <m:sty m:val="b"/>
                    </m:rPr>
                    <w:rPr>
                      <w:rFonts w:ascii="Cambria Math" w:hAnsi="Cambria Math"/>
                      <w:sz w:val="22"/>
                      <w:szCs w:val="22"/>
                    </w:rPr>
                    <m:t xml:space="preserve"> H</m:t>
                  </m:r>
                </m:e>
                <m:sup>
                  <m:r>
                    <m:rPr>
                      <m:sty m:val="b"/>
                    </m:rPr>
                    <w:rPr>
                      <w:rFonts w:ascii="Cambria Math" w:hAnsi="Cambria Math"/>
                      <w:sz w:val="22"/>
                      <w:szCs w:val="22"/>
                    </w:rPr>
                    <m:t>H</m:t>
                  </m:r>
                </m:sup>
              </m:sSup>
            </m:e>
          </m:d>
          <m:r>
            <m:rPr>
              <m:sty m:val="bi"/>
            </m:rPr>
            <w:rPr>
              <w:rFonts w:ascii="Cambria Math" w:hAnsi="Cambria Math"/>
              <w:sz w:val="22"/>
              <w:szCs w:val="22"/>
            </w:rPr>
            <m:t xml:space="preserve"> </m:t>
          </m:r>
          <m:r>
            <m:rPr>
              <m:sty m:val="b"/>
            </m:rPr>
            <w:rPr>
              <w:rFonts w:ascii="Cambria Math" w:hAnsi="Cambria Math"/>
              <w:sz w:val="22"/>
              <w:szCs w:val="22"/>
            </w:rPr>
            <m:t>y</m:t>
          </m:r>
        </m:oMath>
      </m:oMathPara>
    </w:p>
    <w:p w14:paraId="6AA4B5EB" w14:textId="6C3DD238" w:rsidR="00895939" w:rsidRDefault="00895939" w:rsidP="00895939">
      <w:pPr>
        <w:pStyle w:val="TF"/>
        <w:jc w:val="left"/>
        <w:rPr>
          <w:rFonts w:ascii="Times New Roman" w:hAnsi="Times New Roman"/>
          <w:b w:val="0"/>
          <w:sz w:val="22"/>
          <w:szCs w:val="22"/>
        </w:rPr>
      </w:pPr>
      <w:proofErr w:type="gramStart"/>
      <w:r w:rsidRPr="002A43F6">
        <w:rPr>
          <w:rFonts w:ascii="Times New Roman" w:hAnsi="Times New Roman"/>
          <w:b w:val="0"/>
          <w:sz w:val="22"/>
          <w:szCs w:val="22"/>
          <w:lang w:val="en-US"/>
        </w:rPr>
        <w:t>where</w:t>
      </w:r>
      <w:proofErr w:type="gramEnd"/>
      <w:r w:rsidRPr="002A43F6">
        <w:rPr>
          <w:rFonts w:ascii="Times New Roman" w:hAnsi="Times New Roman"/>
          <w:b w:val="0"/>
          <w:sz w:val="22"/>
          <w:szCs w:val="22"/>
          <w:lang w:val="en-US"/>
        </w:rPr>
        <w:t xml:space="preserve">  </w:t>
      </w:r>
      <m:oMath>
        <m:r>
          <m:rPr>
            <m:sty m:val="bi"/>
          </m:rPr>
          <w:rPr>
            <w:rFonts w:ascii="Cambria Math" w:hAnsi="Cambria Math"/>
            <w:sz w:val="22"/>
            <w:szCs w:val="22"/>
          </w:rPr>
          <m:t>y</m:t>
        </m:r>
        <m:r>
          <m:rPr>
            <m:sty m:val="bi"/>
          </m:rPr>
          <w:rPr>
            <w:rFonts w:ascii="Cambria Math" w:hAnsi="Cambria Math"/>
            <w:sz w:val="22"/>
            <w:szCs w:val="22"/>
            <w:lang w:val="en-US"/>
          </w:rPr>
          <m:t>=</m:t>
        </m:r>
        <m:d>
          <m:dPr>
            <m:begChr m:val="["/>
            <m:endChr m:val="]"/>
            <m:ctrlPr>
              <w:rPr>
                <w:rFonts w:ascii="Cambria Math" w:hAnsi="Cambria Math"/>
                <w:i/>
                <w:sz w:val="22"/>
                <w:szCs w:val="22"/>
                <w:lang w:val="es-MX"/>
              </w:rPr>
            </m:ctrlPr>
          </m:dPr>
          <m:e>
            <m:sSub>
              <m:sSubPr>
                <m:ctrlPr>
                  <w:rPr>
                    <w:rFonts w:ascii="Cambria Math" w:hAnsi="Cambria Math"/>
                    <w:b w:val="0"/>
                    <w:i/>
                    <w:sz w:val="22"/>
                    <w:szCs w:val="22"/>
                    <w:lang w:val="es-MX"/>
                  </w:rPr>
                </m:ctrlPr>
              </m:sSubPr>
              <m:e>
                <m:r>
                  <m:rPr>
                    <m:sty m:val="bi"/>
                  </m:rPr>
                  <w:rPr>
                    <w:rFonts w:ascii="Cambria Math" w:hAnsi="Cambria Math"/>
                    <w:sz w:val="22"/>
                    <w:szCs w:val="22"/>
                    <w:lang w:val="es-MX"/>
                  </w:rPr>
                  <m:t>y</m:t>
                </m:r>
              </m:e>
              <m:sub>
                <m:r>
                  <m:rPr>
                    <m:sty m:val="bi"/>
                  </m:rPr>
                  <w:rPr>
                    <w:rFonts w:ascii="Cambria Math" w:hAnsi="Cambria Math"/>
                    <w:sz w:val="22"/>
                    <w:szCs w:val="22"/>
                    <w:lang w:val="en-US"/>
                  </w:rPr>
                  <m:t>1</m:t>
                </m:r>
              </m:sub>
            </m:sSub>
            <m:r>
              <m:rPr>
                <m:sty m:val="bi"/>
              </m:rPr>
              <w:rPr>
                <w:rFonts w:ascii="Cambria Math" w:hAnsi="Cambria Math"/>
                <w:sz w:val="22"/>
                <w:szCs w:val="22"/>
                <w:lang w:val="en-US"/>
              </w:rPr>
              <m:t xml:space="preserve"> </m:t>
            </m:r>
            <m:sSub>
              <m:sSubPr>
                <m:ctrlPr>
                  <w:rPr>
                    <w:rFonts w:ascii="Cambria Math" w:hAnsi="Cambria Math"/>
                    <w:b w:val="0"/>
                    <w:i/>
                    <w:sz w:val="22"/>
                    <w:szCs w:val="22"/>
                    <w:lang w:val="es-MX"/>
                  </w:rPr>
                </m:ctrlPr>
              </m:sSubPr>
              <m:e>
                <m:r>
                  <m:rPr>
                    <m:sty m:val="bi"/>
                  </m:rPr>
                  <w:rPr>
                    <w:rFonts w:ascii="Cambria Math" w:hAnsi="Cambria Math"/>
                    <w:sz w:val="22"/>
                    <w:szCs w:val="22"/>
                    <w:lang w:val="es-MX"/>
                  </w:rPr>
                  <m:t>y</m:t>
                </m:r>
              </m:e>
              <m:sub>
                <m:r>
                  <m:rPr>
                    <m:sty m:val="bi"/>
                  </m:rPr>
                  <w:rPr>
                    <w:rFonts w:ascii="Cambria Math" w:hAnsi="Cambria Math"/>
                    <w:sz w:val="22"/>
                    <w:szCs w:val="22"/>
                    <w:lang w:val="en-US"/>
                  </w:rPr>
                  <m:t>2</m:t>
                </m:r>
              </m:sub>
            </m:sSub>
          </m:e>
        </m:d>
      </m:oMath>
      <w:r>
        <w:rPr>
          <w:rFonts w:ascii="Times New Roman" w:hAnsi="Times New Roman"/>
          <w:b w:val="0"/>
          <w:sz w:val="22"/>
          <w:szCs w:val="22"/>
          <w:lang w:val="en-US"/>
        </w:rPr>
        <w:t xml:space="preserve"> are the outputs of the first and secon</w:t>
      </w:r>
      <w:r w:rsidR="0005505B">
        <w:rPr>
          <w:rFonts w:ascii="Times New Roman" w:hAnsi="Times New Roman"/>
          <w:b w:val="0"/>
          <w:sz w:val="22"/>
          <w:szCs w:val="22"/>
          <w:lang w:val="en-US"/>
        </w:rPr>
        <w:t xml:space="preserve">d FFT for the given subcarrier.  The </w:t>
      </w:r>
      <w:r>
        <w:rPr>
          <w:rFonts w:ascii="Times New Roman" w:hAnsi="Times New Roman"/>
          <w:b w:val="0"/>
          <w:sz w:val="22"/>
          <w:szCs w:val="22"/>
          <w:lang w:val="en-US"/>
        </w:rPr>
        <w:t>error</w:t>
      </w:r>
      <w:r w:rsidR="00F97A5B">
        <w:rPr>
          <w:rFonts w:ascii="Times New Roman" w:hAnsi="Times New Roman"/>
          <w:b w:val="0"/>
          <w:sz w:val="22"/>
          <w:szCs w:val="22"/>
          <w:lang w:val="en-US"/>
        </w:rPr>
        <w:t>s</w:t>
      </w:r>
      <w:r>
        <w:rPr>
          <w:rFonts w:ascii="Times New Roman" w:hAnsi="Times New Roman"/>
          <w:b w:val="0"/>
          <w:sz w:val="22"/>
          <w:szCs w:val="22"/>
          <w:lang w:val="en-US"/>
        </w:rPr>
        <w:t xml:space="preserve"> </w:t>
      </w:r>
      <w:r w:rsidR="00202AB7">
        <w:rPr>
          <w:rFonts w:ascii="Times New Roman" w:hAnsi="Times New Roman"/>
          <w:b w:val="0"/>
          <w:sz w:val="22"/>
          <w:szCs w:val="22"/>
          <w:lang w:val="en-US"/>
        </w:rPr>
        <w:t>for the symbols on</w:t>
      </w:r>
      <w:r w:rsidR="00F97A5B">
        <w:rPr>
          <w:rFonts w:ascii="Times New Roman" w:hAnsi="Times New Roman"/>
          <w:b w:val="0"/>
          <w:sz w:val="22"/>
          <w:szCs w:val="22"/>
          <w:lang w:val="en-US"/>
        </w:rPr>
        <w:t xml:space="preserve"> the first and second layer</w:t>
      </w:r>
      <w:r>
        <w:rPr>
          <w:rFonts w:ascii="Times New Roman" w:hAnsi="Times New Roman"/>
          <w:b w:val="0"/>
          <w:sz w:val="22"/>
          <w:szCs w:val="22"/>
          <w:lang w:val="en-US"/>
        </w:rPr>
        <w:t xml:space="preserve"> </w:t>
      </w:r>
      <w:r w:rsidR="00F97A5B">
        <w:rPr>
          <w:rFonts w:ascii="Times New Roman" w:hAnsi="Times New Roman"/>
          <w:b w:val="0"/>
          <w:sz w:val="22"/>
          <w:szCs w:val="22"/>
          <w:lang w:val="en-US"/>
        </w:rPr>
        <w:t>are</w:t>
      </w:r>
      <w:r>
        <w:rPr>
          <w:rFonts w:ascii="Times New Roman" w:hAnsi="Times New Roman"/>
          <w:b w:val="0"/>
          <w:sz w:val="22"/>
          <w:szCs w:val="22"/>
          <w:lang w:val="en-US"/>
        </w:rPr>
        <w:t xml:space="preserve"> computed as </w:t>
      </w:r>
      <m:oMath>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x</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val="0"/>
                <w:i/>
                <w:sz w:val="22"/>
                <w:szCs w:val="22"/>
              </w:rPr>
            </m:ctrlPr>
          </m:sSubPr>
          <m:e>
            <m:acc>
              <m:accPr>
                <m:ctrlPr>
                  <w:rPr>
                    <w:rFonts w:ascii="Cambria Math" w:hAnsi="Cambria Math"/>
                    <w:b w:val="0"/>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 xml:space="preserve"> </m:t>
            </m:r>
          </m:e>
          <m:sub>
            <m:r>
              <m:rPr>
                <m:sty m:val="bi"/>
              </m:rPr>
              <w:rPr>
                <w:rFonts w:ascii="Cambria Math" w:hAnsi="Cambria Math"/>
                <w:sz w:val="22"/>
                <w:szCs w:val="22"/>
              </w:rPr>
              <m:t>1</m:t>
            </m:r>
          </m:sub>
        </m:sSub>
        <m:r>
          <m:rPr>
            <m:sty m:val="bi"/>
          </m:rPr>
          <w:rPr>
            <w:rFonts w:ascii="Cambria Math" w:hAnsi="Cambria Math"/>
            <w:sz w:val="22"/>
            <w:szCs w:val="22"/>
          </w:rPr>
          <m:t>|</m:t>
        </m:r>
      </m:oMath>
      <w:r w:rsidR="006C2972">
        <w:rPr>
          <w:rFonts w:ascii="Times New Roman" w:hAnsi="Times New Roman"/>
          <w:b w:val="0"/>
          <w:sz w:val="22"/>
          <w:szCs w:val="22"/>
        </w:rPr>
        <w:t xml:space="preserve"> and </w:t>
      </w:r>
      <m:oMath>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x</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b w:val="0"/>
                <w:i/>
                <w:sz w:val="22"/>
                <w:szCs w:val="22"/>
              </w:rPr>
            </m:ctrlPr>
          </m:sSubPr>
          <m:e>
            <m:acc>
              <m:accPr>
                <m:ctrlPr>
                  <w:rPr>
                    <w:rFonts w:ascii="Cambria Math" w:hAnsi="Cambria Math"/>
                    <w:b w:val="0"/>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 xml:space="preserve"> </m:t>
            </m:r>
          </m:e>
          <m:sub>
            <m:r>
              <m:rPr>
                <m:sty m:val="bi"/>
              </m:rPr>
              <w:rPr>
                <w:rFonts w:ascii="Cambria Math" w:hAnsi="Cambria Math"/>
                <w:sz w:val="22"/>
                <w:szCs w:val="22"/>
              </w:rPr>
              <m:t>2</m:t>
            </m:r>
          </m:sub>
        </m:sSub>
        <m:r>
          <m:rPr>
            <m:sty m:val="bi"/>
          </m:rPr>
          <w:rPr>
            <w:rFonts w:ascii="Cambria Math" w:hAnsi="Cambria Math"/>
            <w:sz w:val="22"/>
            <w:szCs w:val="22"/>
          </w:rPr>
          <m:t>|</m:t>
        </m:r>
      </m:oMath>
      <w:r w:rsidR="006C2972">
        <w:rPr>
          <w:rFonts w:ascii="Times New Roman" w:hAnsi="Times New Roman"/>
          <w:b w:val="0"/>
          <w:sz w:val="22"/>
          <w:szCs w:val="22"/>
        </w:rPr>
        <w:t xml:space="preserve"> </w:t>
      </w:r>
      <w:r>
        <w:rPr>
          <w:rFonts w:ascii="Times New Roman" w:hAnsi="Times New Roman"/>
          <w:b w:val="0"/>
          <w:sz w:val="22"/>
          <w:szCs w:val="22"/>
        </w:rPr>
        <w:t>and the square-root of the sum of the squares of these errors</w:t>
      </w:r>
      <w:r w:rsidR="0005505B">
        <w:rPr>
          <w:rFonts w:ascii="Times New Roman" w:hAnsi="Times New Roman"/>
          <w:b w:val="0"/>
          <w:sz w:val="22"/>
          <w:szCs w:val="22"/>
        </w:rPr>
        <w:t xml:space="preserve"> over frequency</w:t>
      </w:r>
      <w:r>
        <w:rPr>
          <w:rFonts w:ascii="Times New Roman" w:hAnsi="Times New Roman"/>
          <w:b w:val="0"/>
          <w:sz w:val="22"/>
          <w:szCs w:val="22"/>
        </w:rPr>
        <w:t xml:space="preserve"> is normalized and used to compute the EVM </w:t>
      </w:r>
      <w:r w:rsidR="00F97A5B">
        <w:rPr>
          <w:rFonts w:ascii="Times New Roman" w:hAnsi="Times New Roman"/>
          <w:b w:val="0"/>
          <w:sz w:val="22"/>
          <w:szCs w:val="22"/>
        </w:rPr>
        <w:t xml:space="preserve">for </w:t>
      </w:r>
      <w:r w:rsidR="006C2972">
        <w:rPr>
          <w:rFonts w:ascii="Times New Roman" w:hAnsi="Times New Roman"/>
          <w:b w:val="0"/>
          <w:sz w:val="22"/>
          <w:szCs w:val="22"/>
        </w:rPr>
        <w:t>the first and second layers.</w:t>
      </w:r>
    </w:p>
    <w:p w14:paraId="4BE3DC06" w14:textId="264F0134" w:rsidR="00895939" w:rsidRDefault="006C2972" w:rsidP="00895939">
      <w:pPr>
        <w:pStyle w:val="TF"/>
      </w:pPr>
      <w:r w:rsidRPr="006C2972">
        <w:rPr>
          <w:noProof/>
          <w:lang w:val="en-US"/>
        </w:rPr>
        <w:drawing>
          <wp:inline distT="0" distB="0" distL="0" distR="0" wp14:anchorId="36AB151D" wp14:editId="375DD8B2">
            <wp:extent cx="3602736" cy="23682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2736" cy="2368296"/>
                    </a:xfrm>
                    <a:prstGeom prst="rect">
                      <a:avLst/>
                    </a:prstGeom>
                    <a:noFill/>
                    <a:ln>
                      <a:noFill/>
                    </a:ln>
                  </pic:spPr>
                </pic:pic>
              </a:graphicData>
            </a:graphic>
          </wp:inline>
        </w:drawing>
      </w:r>
    </w:p>
    <w:p w14:paraId="062DCA02" w14:textId="2F1A5119" w:rsidR="004E7D3D" w:rsidRDefault="00895939" w:rsidP="00897992">
      <w:pPr>
        <w:pStyle w:val="TF"/>
      </w:pPr>
      <w:r w:rsidRPr="00446013">
        <w:t xml:space="preserve">Figure </w:t>
      </w:r>
      <w:r w:rsidR="006C2972">
        <w:t>5</w:t>
      </w:r>
      <w:r w:rsidRPr="00446013">
        <w:t xml:space="preserve">: </w:t>
      </w:r>
      <w:r w:rsidR="006C2972">
        <w:t>EVM for Multi-Layer MIMO</w:t>
      </w:r>
    </w:p>
    <w:p w14:paraId="434F4597" w14:textId="5860F734" w:rsidR="005E5C81" w:rsidRDefault="00897992" w:rsidP="00255EEF">
      <w:pPr>
        <w:pStyle w:val="TF"/>
        <w:jc w:val="left"/>
        <w:rPr>
          <w:rFonts w:ascii="Times New Roman" w:hAnsi="Times New Roman"/>
          <w:b w:val="0"/>
          <w:sz w:val="22"/>
        </w:rPr>
      </w:pPr>
      <w:r>
        <w:rPr>
          <w:rFonts w:ascii="Times New Roman" w:hAnsi="Times New Roman"/>
          <w:b w:val="0"/>
          <w:sz w:val="22"/>
        </w:rPr>
        <w:t xml:space="preserve">As can be seen in Figure 5, the EVM measurement can in general be layer dependent.  Thus, there is </w:t>
      </w:r>
      <w:r w:rsidR="00255EEF">
        <w:rPr>
          <w:rFonts w:ascii="Times New Roman" w:hAnsi="Times New Roman"/>
          <w:b w:val="0"/>
          <w:sz w:val="22"/>
        </w:rPr>
        <w:t>a</w:t>
      </w:r>
      <w:r>
        <w:rPr>
          <w:rFonts w:ascii="Times New Roman" w:hAnsi="Times New Roman"/>
          <w:b w:val="0"/>
          <w:sz w:val="22"/>
        </w:rPr>
        <w:t xml:space="preserve"> question </w:t>
      </w:r>
      <w:r w:rsidR="00255EEF">
        <w:rPr>
          <w:rFonts w:ascii="Times New Roman" w:hAnsi="Times New Roman"/>
          <w:b w:val="0"/>
          <w:sz w:val="22"/>
        </w:rPr>
        <w:t>as to</w:t>
      </w:r>
      <w:r>
        <w:rPr>
          <w:rFonts w:ascii="Times New Roman" w:hAnsi="Times New Roman"/>
          <w:b w:val="0"/>
          <w:sz w:val="22"/>
        </w:rPr>
        <w:t xml:space="preserve"> whether </w:t>
      </w:r>
      <w:r w:rsidR="002E1CEB">
        <w:rPr>
          <w:rFonts w:ascii="Times New Roman" w:hAnsi="Times New Roman"/>
          <w:b w:val="0"/>
          <w:sz w:val="22"/>
        </w:rPr>
        <w:t>the requirement should be based on the</w:t>
      </w:r>
      <w:r>
        <w:rPr>
          <w:rFonts w:ascii="Times New Roman" w:hAnsi="Times New Roman"/>
          <w:b w:val="0"/>
          <w:sz w:val="22"/>
        </w:rPr>
        <w:t xml:space="preserve"> average </w:t>
      </w:r>
      <w:r w:rsidR="007203F8">
        <w:rPr>
          <w:rFonts w:ascii="Times New Roman" w:hAnsi="Times New Roman"/>
          <w:b w:val="0"/>
          <w:sz w:val="22"/>
        </w:rPr>
        <w:t xml:space="preserve">of </w:t>
      </w:r>
      <w:r>
        <w:rPr>
          <w:rFonts w:ascii="Times New Roman" w:hAnsi="Times New Roman"/>
          <w:b w:val="0"/>
          <w:sz w:val="22"/>
        </w:rPr>
        <w:t xml:space="preserve">the EVM measurements, or </w:t>
      </w:r>
      <w:r w:rsidR="002E1CEB">
        <w:rPr>
          <w:rFonts w:ascii="Times New Roman" w:hAnsi="Times New Roman"/>
          <w:b w:val="0"/>
          <w:sz w:val="22"/>
        </w:rPr>
        <w:t>on the maximum of the EVM measurements</w:t>
      </w:r>
      <w:r>
        <w:rPr>
          <w:rFonts w:ascii="Times New Roman" w:hAnsi="Times New Roman"/>
          <w:b w:val="0"/>
          <w:sz w:val="22"/>
        </w:rPr>
        <w:t xml:space="preserve">. </w:t>
      </w:r>
      <w:r w:rsidR="008E1F63">
        <w:rPr>
          <w:rFonts w:ascii="Times New Roman" w:hAnsi="Times New Roman"/>
          <w:b w:val="0"/>
          <w:sz w:val="22"/>
        </w:rPr>
        <w:t xml:space="preserve">Furthermore, depending on the size of the codebook that is used, there is a question as to whether the EVM should be measured for all </w:t>
      </w:r>
      <w:proofErr w:type="spellStart"/>
      <w:r w:rsidR="008E1F63">
        <w:rPr>
          <w:rFonts w:ascii="Times New Roman" w:hAnsi="Times New Roman"/>
          <w:b w:val="0"/>
          <w:sz w:val="22"/>
        </w:rPr>
        <w:t>precoders</w:t>
      </w:r>
      <w:proofErr w:type="spellEnd"/>
      <w:r w:rsidR="002E1CEB">
        <w:rPr>
          <w:rFonts w:ascii="Times New Roman" w:hAnsi="Times New Roman"/>
          <w:b w:val="0"/>
          <w:sz w:val="22"/>
        </w:rPr>
        <w:t xml:space="preserve"> in the codebook</w:t>
      </w:r>
      <w:r w:rsidR="008E1F63">
        <w:rPr>
          <w:rFonts w:ascii="Times New Roman" w:hAnsi="Times New Roman"/>
          <w:b w:val="0"/>
          <w:sz w:val="22"/>
        </w:rPr>
        <w:t xml:space="preserve">, or for only a subset, and whether these </w:t>
      </w:r>
      <w:r w:rsidR="002E1CEB">
        <w:rPr>
          <w:rFonts w:ascii="Times New Roman" w:hAnsi="Times New Roman"/>
          <w:b w:val="0"/>
          <w:sz w:val="22"/>
        </w:rPr>
        <w:t xml:space="preserve">EVM </w:t>
      </w:r>
      <w:r w:rsidR="008E1F63">
        <w:rPr>
          <w:rFonts w:ascii="Times New Roman" w:hAnsi="Times New Roman"/>
          <w:b w:val="0"/>
          <w:sz w:val="22"/>
        </w:rPr>
        <w:t xml:space="preserve">measurements should be averaged, or whether the maximum </w:t>
      </w:r>
      <w:r w:rsidR="002E1CEB">
        <w:rPr>
          <w:rFonts w:ascii="Times New Roman" w:hAnsi="Times New Roman"/>
          <w:b w:val="0"/>
          <w:sz w:val="22"/>
        </w:rPr>
        <w:t>of the EVM measurements should be used</w:t>
      </w:r>
      <w:r w:rsidR="008E1F63">
        <w:rPr>
          <w:rFonts w:ascii="Times New Roman" w:hAnsi="Times New Roman"/>
          <w:b w:val="0"/>
          <w:sz w:val="22"/>
        </w:rPr>
        <w:t>.</w:t>
      </w:r>
    </w:p>
    <w:p w14:paraId="48989A4F" w14:textId="45C50143" w:rsidR="00695418" w:rsidRDefault="00695418" w:rsidP="00695418">
      <w:pPr>
        <w:pStyle w:val="TF"/>
        <w:ind w:left="450" w:hanging="450"/>
        <w:jc w:val="left"/>
        <w:rPr>
          <w:rFonts w:ascii="Times New Roman" w:hAnsi="Times New Roman"/>
          <w:b w:val="0"/>
          <w:sz w:val="22"/>
        </w:rPr>
      </w:pPr>
      <w:r w:rsidRPr="00042837">
        <w:rPr>
          <w:rFonts w:ascii="Times New Roman" w:hAnsi="Times New Roman"/>
          <w:sz w:val="22"/>
        </w:rPr>
        <w:t xml:space="preserve">Proposal </w:t>
      </w:r>
      <w:r w:rsidR="005F6F3A">
        <w:rPr>
          <w:rFonts w:ascii="Times New Roman" w:hAnsi="Times New Roman"/>
          <w:sz w:val="22"/>
        </w:rPr>
        <w:t>3</w:t>
      </w:r>
      <w:r w:rsidRPr="00042837">
        <w:rPr>
          <w:rFonts w:ascii="Times New Roman" w:hAnsi="Times New Roman"/>
          <w:sz w:val="22"/>
        </w:rPr>
        <w:t>:</w:t>
      </w:r>
      <w:r>
        <w:rPr>
          <w:rFonts w:ascii="Times New Roman" w:hAnsi="Times New Roman"/>
          <w:b w:val="0"/>
          <w:sz w:val="22"/>
        </w:rPr>
        <w:t xml:space="preserve">  </w:t>
      </w:r>
      <w:r w:rsidR="004D6F21">
        <w:rPr>
          <w:rFonts w:ascii="Times New Roman" w:hAnsi="Times New Roman"/>
          <w:b w:val="0"/>
          <w:sz w:val="22"/>
        </w:rPr>
        <w:t xml:space="preserve">For multi-layer MIMO transmission, </w:t>
      </w:r>
      <w:r w:rsidR="007203F8">
        <w:rPr>
          <w:rFonts w:ascii="Times New Roman" w:hAnsi="Times New Roman"/>
          <w:b w:val="0"/>
          <w:sz w:val="22"/>
          <w:szCs w:val="22"/>
        </w:rPr>
        <w:t>the EVM definition should assume the use of a linear zero-forcing MIMO receiver to estimate the modulation symbol</w:t>
      </w:r>
      <w:r w:rsidR="00C66D6B">
        <w:rPr>
          <w:rFonts w:ascii="Times New Roman" w:hAnsi="Times New Roman"/>
          <w:b w:val="0"/>
          <w:sz w:val="22"/>
          <w:szCs w:val="22"/>
        </w:rPr>
        <w:t>s</w:t>
      </w:r>
      <w:r w:rsidR="007203F8">
        <w:rPr>
          <w:rFonts w:ascii="Times New Roman" w:hAnsi="Times New Roman"/>
          <w:b w:val="0"/>
          <w:sz w:val="22"/>
          <w:szCs w:val="22"/>
        </w:rPr>
        <w:t xml:space="preserve"> </w:t>
      </w:r>
      <w:r>
        <w:rPr>
          <w:rFonts w:ascii="Times New Roman" w:hAnsi="Times New Roman"/>
          <w:b w:val="0"/>
          <w:sz w:val="22"/>
        </w:rPr>
        <w:t>for each layer.</w:t>
      </w:r>
    </w:p>
    <w:p w14:paraId="7A9B9104" w14:textId="7D291A41" w:rsidR="007203F8" w:rsidRPr="00255EEF" w:rsidRDefault="00042837" w:rsidP="007203F8">
      <w:pPr>
        <w:pStyle w:val="TF"/>
        <w:ind w:left="360" w:hanging="360"/>
        <w:jc w:val="left"/>
        <w:rPr>
          <w:rFonts w:ascii="Times New Roman" w:hAnsi="Times New Roman"/>
          <w:b w:val="0"/>
          <w:sz w:val="22"/>
        </w:rPr>
      </w:pPr>
      <w:r w:rsidRPr="00042837">
        <w:rPr>
          <w:rFonts w:ascii="Times New Roman" w:hAnsi="Times New Roman"/>
          <w:sz w:val="22"/>
        </w:rPr>
        <w:t xml:space="preserve">Proposal </w:t>
      </w:r>
      <w:r w:rsidR="005F6F3A">
        <w:rPr>
          <w:rFonts w:ascii="Times New Roman" w:hAnsi="Times New Roman"/>
          <w:sz w:val="22"/>
        </w:rPr>
        <w:t>4</w:t>
      </w:r>
      <w:r w:rsidRPr="00042837">
        <w:rPr>
          <w:rFonts w:ascii="Times New Roman" w:hAnsi="Times New Roman"/>
          <w:sz w:val="22"/>
        </w:rPr>
        <w:t>:</w:t>
      </w:r>
      <w:r>
        <w:rPr>
          <w:rFonts w:ascii="Times New Roman" w:hAnsi="Times New Roman"/>
          <w:b w:val="0"/>
          <w:sz w:val="22"/>
        </w:rPr>
        <w:t xml:space="preserve">  </w:t>
      </w:r>
      <w:r w:rsidR="0005505B">
        <w:rPr>
          <w:rFonts w:ascii="Times New Roman" w:hAnsi="Times New Roman"/>
          <w:b w:val="0"/>
          <w:sz w:val="22"/>
        </w:rPr>
        <w:t>When setting the EVM requirements f</w:t>
      </w:r>
      <w:r w:rsidR="007203F8">
        <w:rPr>
          <w:rFonts w:ascii="Times New Roman" w:hAnsi="Times New Roman"/>
          <w:b w:val="0"/>
          <w:sz w:val="22"/>
        </w:rPr>
        <w:t>or</w:t>
      </w:r>
      <w:r w:rsidR="004D6F21">
        <w:rPr>
          <w:rFonts w:ascii="Times New Roman" w:hAnsi="Times New Roman"/>
          <w:b w:val="0"/>
          <w:sz w:val="22"/>
        </w:rPr>
        <w:t xml:space="preserve"> multi-layer MIMO transmission, the EVM </w:t>
      </w:r>
      <w:r>
        <w:rPr>
          <w:rFonts w:ascii="Times New Roman" w:hAnsi="Times New Roman"/>
          <w:b w:val="0"/>
          <w:sz w:val="22"/>
        </w:rPr>
        <w:t xml:space="preserve">measurements should be averaged over the </w:t>
      </w:r>
      <w:r w:rsidR="00695418">
        <w:rPr>
          <w:rFonts w:ascii="Times New Roman" w:hAnsi="Times New Roman"/>
          <w:b w:val="0"/>
          <w:sz w:val="22"/>
        </w:rPr>
        <w:t xml:space="preserve">MIMO layers and over the set of </w:t>
      </w:r>
      <w:proofErr w:type="spellStart"/>
      <w:r w:rsidR="00695418">
        <w:rPr>
          <w:rFonts w:ascii="Times New Roman" w:hAnsi="Times New Roman"/>
          <w:b w:val="0"/>
          <w:sz w:val="22"/>
        </w:rPr>
        <w:t>precoders</w:t>
      </w:r>
      <w:proofErr w:type="spellEnd"/>
      <w:r w:rsidR="00695418">
        <w:rPr>
          <w:rFonts w:ascii="Times New Roman" w:hAnsi="Times New Roman"/>
          <w:b w:val="0"/>
          <w:sz w:val="22"/>
        </w:rPr>
        <w:t xml:space="preserve"> for which EVM is measured</w:t>
      </w:r>
      <w:r w:rsidR="007203F8">
        <w:rPr>
          <w:rFonts w:ascii="Times New Roman" w:hAnsi="Times New Roman"/>
          <w:b w:val="0"/>
          <w:sz w:val="22"/>
        </w:rPr>
        <w:t>.</w:t>
      </w:r>
    </w:p>
    <w:p w14:paraId="5CD20740" w14:textId="2525FE14" w:rsidR="005E6BA7" w:rsidRDefault="00073FF9" w:rsidP="005E6BA7">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Conclusion</w:t>
      </w:r>
    </w:p>
    <w:p w14:paraId="18CFA458" w14:textId="347975D3" w:rsidR="00834BCD" w:rsidRDefault="00834BCD" w:rsidP="004A388F">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 xml:space="preserve">The current definition of EVM only applies for a physical antenna, where for the purposes of FR1 a physical antenna corresponds to an antenna connector. As a result, there is currently no EVM definition for transmission on an antenna port that is not limited to a single physical antenna, and similarly, there is no EVM definition for transmission on a MIMO layer that is not limited to a single physical antenna.  </w:t>
      </w:r>
      <w:r w:rsidR="00F41B34" w:rsidRPr="008B0A45">
        <w:rPr>
          <w:rFonts w:eastAsia="MS Gothic"/>
          <w:sz w:val="22"/>
          <w:szCs w:val="22"/>
          <w:lang w:eastAsia="ja-JP"/>
        </w:rPr>
        <w:t xml:space="preserve">Thus, </w:t>
      </w:r>
      <w:r w:rsidR="00F41B34" w:rsidRPr="00F41B34">
        <w:rPr>
          <w:rFonts w:eastAsia="MS Gothic"/>
          <w:sz w:val="22"/>
          <w:szCs w:val="22"/>
          <w:lang w:eastAsia="ja-JP"/>
        </w:rPr>
        <w:t>there is a gap in the specification</w:t>
      </w:r>
      <w:r w:rsidR="00F41B34" w:rsidRPr="008B0A45">
        <w:rPr>
          <w:rFonts w:eastAsia="MS Gothic"/>
          <w:sz w:val="22"/>
          <w:szCs w:val="22"/>
          <w:lang w:eastAsia="ja-JP"/>
        </w:rPr>
        <w:t xml:space="preserve"> in that there is no fundamental transmit signal quality measure for transmission </w:t>
      </w:r>
      <w:r w:rsidR="00F41B34">
        <w:rPr>
          <w:rFonts w:eastAsia="MS Gothic"/>
          <w:sz w:val="22"/>
          <w:szCs w:val="22"/>
          <w:lang w:eastAsia="ja-JP"/>
        </w:rPr>
        <w:t xml:space="preserve">from an antenna port or for a MIMO layer mapping to </w:t>
      </w:r>
      <w:r w:rsidR="00F41B34" w:rsidRPr="008B0A45">
        <w:rPr>
          <w:rFonts w:eastAsia="MS Gothic"/>
          <w:sz w:val="22"/>
          <w:szCs w:val="22"/>
          <w:lang w:eastAsia="ja-JP"/>
        </w:rPr>
        <w:t>multiple physical antennas.</w:t>
      </w:r>
      <w:r w:rsidRPr="008B0A45">
        <w:rPr>
          <w:rFonts w:eastAsia="MS Gothic"/>
          <w:sz w:val="22"/>
          <w:szCs w:val="22"/>
          <w:lang w:eastAsia="ja-JP"/>
        </w:rPr>
        <w:t xml:space="preserve">  </w:t>
      </w:r>
    </w:p>
    <w:p w14:paraId="37C1B8C2" w14:textId="295B79E9" w:rsidR="00C66D6B" w:rsidRDefault="00834BCD" w:rsidP="00C66D6B">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 xml:space="preserve">In this contribution, we propose methods for defining and measuring EVM for </w:t>
      </w:r>
      <w:r w:rsidR="00C66D6B" w:rsidRPr="008B0A45">
        <w:rPr>
          <w:rFonts w:eastAsia="MS Gothic"/>
          <w:sz w:val="22"/>
          <w:szCs w:val="22"/>
          <w:lang w:eastAsia="ja-JP"/>
        </w:rPr>
        <w:t xml:space="preserve">transmission </w:t>
      </w:r>
      <w:r w:rsidR="00C66D6B">
        <w:rPr>
          <w:rFonts w:eastAsia="MS Gothic"/>
          <w:sz w:val="22"/>
          <w:szCs w:val="22"/>
          <w:lang w:eastAsia="ja-JP"/>
        </w:rPr>
        <w:t xml:space="preserve">from an antenna port or for a MIMO layer mapping to </w:t>
      </w:r>
      <w:r w:rsidR="00C66D6B" w:rsidRPr="008B0A45">
        <w:rPr>
          <w:rFonts w:eastAsia="MS Gothic"/>
          <w:sz w:val="22"/>
          <w:szCs w:val="22"/>
          <w:lang w:eastAsia="ja-JP"/>
        </w:rPr>
        <w:t>multiple physical antennas</w:t>
      </w:r>
      <w:r w:rsidR="00C66D6B">
        <w:rPr>
          <w:rFonts w:eastAsia="MS Gothic"/>
          <w:sz w:val="22"/>
          <w:szCs w:val="22"/>
          <w:lang w:eastAsia="ja-JP"/>
        </w:rPr>
        <w:t xml:space="preserve"> and for multi-layer MIMO transmissions.</w:t>
      </w:r>
    </w:p>
    <w:p w14:paraId="59AE94B1" w14:textId="077D5226" w:rsidR="00834BCD" w:rsidRDefault="00834BCD" w:rsidP="00834BCD">
      <w:pPr>
        <w:pStyle w:val="TF"/>
        <w:tabs>
          <w:tab w:val="left" w:pos="360"/>
        </w:tabs>
        <w:ind w:left="360" w:hanging="360"/>
        <w:jc w:val="left"/>
        <w:rPr>
          <w:rFonts w:ascii="Times New Roman" w:hAnsi="Times New Roman"/>
          <w:b w:val="0"/>
          <w:sz w:val="22"/>
          <w:szCs w:val="22"/>
        </w:rPr>
      </w:pPr>
      <w:r>
        <w:rPr>
          <w:rFonts w:ascii="Times New Roman" w:hAnsi="Times New Roman"/>
          <w:sz w:val="22"/>
          <w:szCs w:val="22"/>
        </w:rPr>
        <w:t>Proposal 1:</w:t>
      </w:r>
      <w:r>
        <w:rPr>
          <w:rFonts w:ascii="Times New Roman" w:hAnsi="Times New Roman"/>
          <w:b w:val="0"/>
          <w:sz w:val="22"/>
          <w:szCs w:val="22"/>
        </w:rPr>
        <w:t xml:space="preserve">  For transmissions on a single antenna port or on a single MIMO layer, the EVM definition should assume the use of a linear zero-forcing MIMO receiver to estimate the modulation symbols.</w:t>
      </w:r>
    </w:p>
    <w:p w14:paraId="6DC52D08" w14:textId="7D5E01EC" w:rsidR="005F6F3A" w:rsidRDefault="005F6F3A" w:rsidP="005F6F3A">
      <w:pPr>
        <w:pStyle w:val="TF"/>
        <w:tabs>
          <w:tab w:val="left" w:pos="360"/>
        </w:tabs>
        <w:ind w:left="360" w:hanging="360"/>
        <w:jc w:val="left"/>
        <w:rPr>
          <w:rFonts w:ascii="Times New Roman" w:hAnsi="Times New Roman"/>
          <w:b w:val="0"/>
          <w:sz w:val="22"/>
          <w:szCs w:val="22"/>
        </w:rPr>
      </w:pPr>
      <w:r>
        <w:rPr>
          <w:rFonts w:ascii="Times New Roman" w:hAnsi="Times New Roman"/>
          <w:sz w:val="22"/>
          <w:szCs w:val="22"/>
        </w:rPr>
        <w:lastRenderedPageBreak/>
        <w:t>Proposal 2:</w:t>
      </w:r>
      <w:r>
        <w:rPr>
          <w:rFonts w:ascii="Times New Roman" w:hAnsi="Times New Roman"/>
          <w:b w:val="0"/>
          <w:sz w:val="22"/>
          <w:szCs w:val="22"/>
        </w:rPr>
        <w:t xml:space="preserve">  For transparent transmit diversity, the EVM definition should assume the use of a linear zero-forcing MIMO receiver to estimate the modulation symbols.</w:t>
      </w:r>
    </w:p>
    <w:p w14:paraId="67A853B2" w14:textId="142F385D" w:rsidR="00834BCD" w:rsidRDefault="00834BCD" w:rsidP="00834BCD">
      <w:pPr>
        <w:pStyle w:val="TF"/>
        <w:ind w:left="450" w:hanging="450"/>
        <w:jc w:val="left"/>
        <w:rPr>
          <w:rFonts w:ascii="Times New Roman" w:hAnsi="Times New Roman"/>
          <w:b w:val="0"/>
          <w:sz w:val="22"/>
        </w:rPr>
      </w:pPr>
      <w:r w:rsidRPr="00042837">
        <w:rPr>
          <w:rFonts w:ascii="Times New Roman" w:hAnsi="Times New Roman"/>
          <w:sz w:val="22"/>
        </w:rPr>
        <w:t xml:space="preserve">Proposal </w:t>
      </w:r>
      <w:r w:rsidR="005F6F3A">
        <w:rPr>
          <w:rFonts w:ascii="Times New Roman" w:hAnsi="Times New Roman"/>
          <w:sz w:val="22"/>
        </w:rPr>
        <w:t>3</w:t>
      </w:r>
      <w:r w:rsidRPr="00042837">
        <w:rPr>
          <w:rFonts w:ascii="Times New Roman" w:hAnsi="Times New Roman"/>
          <w:sz w:val="22"/>
        </w:rPr>
        <w:t>:</w:t>
      </w:r>
      <w:r>
        <w:rPr>
          <w:rFonts w:ascii="Times New Roman" w:hAnsi="Times New Roman"/>
          <w:b w:val="0"/>
          <w:sz w:val="22"/>
        </w:rPr>
        <w:t xml:space="preserve">  For multi-layer MIMO transmission, </w:t>
      </w:r>
      <w:r>
        <w:rPr>
          <w:rFonts w:ascii="Times New Roman" w:hAnsi="Times New Roman"/>
          <w:b w:val="0"/>
          <w:sz w:val="22"/>
          <w:szCs w:val="22"/>
        </w:rPr>
        <w:t>the EVM definition should assume the use of a linear zero-forcing MIMO receiver to estimate the modulation symbol</w:t>
      </w:r>
      <w:r w:rsidR="00C66D6B">
        <w:rPr>
          <w:rFonts w:ascii="Times New Roman" w:hAnsi="Times New Roman"/>
          <w:b w:val="0"/>
          <w:sz w:val="22"/>
          <w:szCs w:val="22"/>
        </w:rPr>
        <w:t>s</w:t>
      </w:r>
      <w:r>
        <w:rPr>
          <w:rFonts w:ascii="Times New Roman" w:hAnsi="Times New Roman"/>
          <w:b w:val="0"/>
          <w:sz w:val="22"/>
          <w:szCs w:val="22"/>
        </w:rPr>
        <w:t xml:space="preserve"> </w:t>
      </w:r>
      <w:r w:rsidR="00505E60">
        <w:rPr>
          <w:rFonts w:ascii="Times New Roman" w:hAnsi="Times New Roman"/>
          <w:b w:val="0"/>
          <w:sz w:val="22"/>
        </w:rPr>
        <w:t>for each layer</w:t>
      </w:r>
      <w:bookmarkStart w:id="2" w:name="_GoBack"/>
      <w:bookmarkEnd w:id="2"/>
      <w:r>
        <w:rPr>
          <w:rFonts w:ascii="Times New Roman" w:hAnsi="Times New Roman"/>
          <w:b w:val="0"/>
          <w:sz w:val="22"/>
        </w:rPr>
        <w:t>.</w:t>
      </w:r>
    </w:p>
    <w:p w14:paraId="24444EC9" w14:textId="7B6E015E" w:rsidR="00834BCD" w:rsidRDefault="0005505B" w:rsidP="00834BCD">
      <w:pPr>
        <w:pStyle w:val="TF"/>
        <w:ind w:left="360" w:hanging="360"/>
        <w:jc w:val="left"/>
        <w:rPr>
          <w:rFonts w:ascii="Times New Roman" w:hAnsi="Times New Roman"/>
          <w:b w:val="0"/>
          <w:sz w:val="22"/>
        </w:rPr>
      </w:pPr>
      <w:r w:rsidRPr="00042837">
        <w:rPr>
          <w:rFonts w:ascii="Times New Roman" w:hAnsi="Times New Roman"/>
          <w:sz w:val="22"/>
        </w:rPr>
        <w:t xml:space="preserve">Proposal </w:t>
      </w:r>
      <w:r>
        <w:rPr>
          <w:rFonts w:ascii="Times New Roman" w:hAnsi="Times New Roman"/>
          <w:sz w:val="22"/>
        </w:rPr>
        <w:t>4</w:t>
      </w:r>
      <w:r w:rsidRPr="00042837">
        <w:rPr>
          <w:rFonts w:ascii="Times New Roman" w:hAnsi="Times New Roman"/>
          <w:sz w:val="22"/>
        </w:rPr>
        <w:t>:</w:t>
      </w:r>
      <w:r>
        <w:rPr>
          <w:rFonts w:ascii="Times New Roman" w:hAnsi="Times New Roman"/>
          <w:b w:val="0"/>
          <w:sz w:val="22"/>
        </w:rPr>
        <w:t xml:space="preserve">  When setting the EVM requirements for multi-layer MIMO transmission, the EVM measurements should be averaged over the MIMO layers and over the set of </w:t>
      </w:r>
      <w:proofErr w:type="spellStart"/>
      <w:r>
        <w:rPr>
          <w:rFonts w:ascii="Times New Roman" w:hAnsi="Times New Roman"/>
          <w:b w:val="0"/>
          <w:sz w:val="22"/>
        </w:rPr>
        <w:t>precoders</w:t>
      </w:r>
      <w:proofErr w:type="spellEnd"/>
      <w:r>
        <w:rPr>
          <w:rFonts w:ascii="Times New Roman" w:hAnsi="Times New Roman"/>
          <w:b w:val="0"/>
          <w:sz w:val="22"/>
        </w:rPr>
        <w:t xml:space="preserve"> for which EVM is measured.</w:t>
      </w:r>
    </w:p>
    <w:p w14:paraId="50ED3A70" w14:textId="77777777" w:rsidR="00834166" w:rsidRPr="00834BCD" w:rsidRDefault="00834166" w:rsidP="00834BCD">
      <w:pPr>
        <w:pStyle w:val="TF"/>
        <w:ind w:left="360" w:hanging="360"/>
        <w:jc w:val="left"/>
        <w:rPr>
          <w:rFonts w:ascii="Times New Roman" w:hAnsi="Times New Roman"/>
          <w:b w:val="0"/>
          <w:sz w:val="22"/>
        </w:rPr>
      </w:pPr>
    </w:p>
    <w:p w14:paraId="6D52598D" w14:textId="0A8EA8C1"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77777777" w:rsidR="00F148BB" w:rsidRDefault="00F148BB" w:rsidP="00F148BB">
      <w:pPr>
        <w:numPr>
          <w:ilvl w:val="0"/>
          <w:numId w:val="21"/>
        </w:numPr>
        <w:spacing w:after="0"/>
        <w:rPr>
          <w:rFonts w:eastAsia="MS Gothic"/>
          <w:sz w:val="22"/>
          <w:szCs w:val="22"/>
          <w:lang w:eastAsia="ja-JP"/>
        </w:rPr>
      </w:pPr>
      <w:r>
        <w:rPr>
          <w:rFonts w:eastAsia="MS Gothic"/>
          <w:sz w:val="22"/>
          <w:szCs w:val="22"/>
          <w:lang w:eastAsia="ja-JP"/>
        </w:rPr>
        <w:t>R4-2000204, ‘FR1 TX EVM test condition correction for ULMIMO, Qualcomm, 3GPP TSG-RAN WG4 Meeting #94-e.</w:t>
      </w:r>
    </w:p>
    <w:p w14:paraId="7D0C1B6F" w14:textId="1114AAF7" w:rsidR="00F148BB" w:rsidRPr="00F148BB" w:rsidRDefault="00F148BB" w:rsidP="00F148BB">
      <w:pPr>
        <w:numPr>
          <w:ilvl w:val="0"/>
          <w:numId w:val="21"/>
        </w:numPr>
        <w:spacing w:after="0"/>
        <w:rPr>
          <w:rFonts w:eastAsia="MS Gothic"/>
          <w:sz w:val="22"/>
          <w:szCs w:val="22"/>
          <w:lang w:eastAsia="ja-JP"/>
        </w:rPr>
      </w:pPr>
      <w:r w:rsidRPr="00F148BB">
        <w:rPr>
          <w:rFonts w:eastAsia="MS Gothic"/>
          <w:sz w:val="22"/>
          <w:szCs w:val="22"/>
          <w:lang w:eastAsia="ja-JP"/>
        </w:rPr>
        <w:t>R4-1913226, ‘TX EVM test condition correction for ULMIMO’, Qualcomm, 3GPP TSG-RAN WG4 Meeting #93, Reno, NV, USA, Nov 2019</w:t>
      </w:r>
      <w:r w:rsidR="004A388F" w:rsidRPr="00BE6C20">
        <w:rPr>
          <w:rFonts w:eastAsia="Times New Roman"/>
          <w:sz w:val="22"/>
          <w:szCs w:val="22"/>
          <w:lang w:eastAsia="ja-JP"/>
        </w:rPr>
        <w:t>.</w:t>
      </w:r>
    </w:p>
    <w:p w14:paraId="4E3A42BD" w14:textId="77777777" w:rsidR="00F148BB" w:rsidRPr="00F148BB" w:rsidRDefault="00F148BB" w:rsidP="00F148BB">
      <w:pPr>
        <w:spacing w:after="0"/>
        <w:ind w:left="420"/>
        <w:rPr>
          <w:rFonts w:eastAsia="MS Gothic"/>
          <w:sz w:val="22"/>
          <w:szCs w:val="22"/>
          <w:lang w:eastAsia="ja-JP"/>
        </w:rPr>
      </w:pPr>
    </w:p>
    <w:bookmarkEnd w:id="1"/>
    <w:p w14:paraId="7977BAA1" w14:textId="77777777" w:rsidR="00B86F07" w:rsidRPr="004A388F" w:rsidRDefault="00B86F07" w:rsidP="001B42CE">
      <w:pPr>
        <w:spacing w:after="0"/>
        <w:rPr>
          <w:rFonts w:eastAsia="MS Gothic"/>
          <w:sz w:val="22"/>
          <w:szCs w:val="22"/>
          <w:lang w:eastAsia="ja-JP"/>
        </w:rPr>
      </w:pPr>
    </w:p>
    <w:sectPr w:rsidR="00B86F07" w:rsidRPr="004A38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C5563" w14:textId="77777777" w:rsidR="000D6E08" w:rsidRDefault="000D6E08" w:rsidP="00E84719">
      <w:pPr>
        <w:spacing w:after="0"/>
      </w:pPr>
      <w:r>
        <w:separator/>
      </w:r>
    </w:p>
  </w:endnote>
  <w:endnote w:type="continuationSeparator" w:id="0">
    <w:p w14:paraId="02DB670D" w14:textId="77777777" w:rsidR="000D6E08" w:rsidRDefault="000D6E08"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6A157" w14:textId="77777777" w:rsidR="000D6E08" w:rsidRDefault="000D6E08" w:rsidP="00E84719">
      <w:pPr>
        <w:spacing w:after="0"/>
      </w:pPr>
      <w:r>
        <w:separator/>
      </w:r>
    </w:p>
  </w:footnote>
  <w:footnote w:type="continuationSeparator" w:id="0">
    <w:p w14:paraId="257884DF" w14:textId="77777777" w:rsidR="000D6E08" w:rsidRDefault="000D6E08"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3"/>
  </w:num>
  <w:num w:numId="4">
    <w:abstractNumId w:val="16"/>
  </w:num>
  <w:num w:numId="5">
    <w:abstractNumId w:val="12"/>
  </w:num>
  <w:num w:numId="6">
    <w:abstractNumId w:val="20"/>
  </w:num>
  <w:num w:numId="7">
    <w:abstractNumId w:val="23"/>
  </w:num>
  <w:num w:numId="8">
    <w:abstractNumId w:val="24"/>
  </w:num>
  <w:num w:numId="9">
    <w:abstractNumId w:val="9"/>
  </w:num>
  <w:num w:numId="10">
    <w:abstractNumId w:val="4"/>
  </w:num>
  <w:num w:numId="11">
    <w:abstractNumId w:val="13"/>
  </w:num>
  <w:num w:numId="12">
    <w:abstractNumId w:val="15"/>
  </w:num>
  <w:num w:numId="13">
    <w:abstractNumId w:val="10"/>
  </w:num>
  <w:num w:numId="14">
    <w:abstractNumId w:val="18"/>
  </w:num>
  <w:num w:numId="15">
    <w:abstractNumId w:val="0"/>
  </w:num>
  <w:num w:numId="16">
    <w:abstractNumId w:val="2"/>
  </w:num>
  <w:num w:numId="17">
    <w:abstractNumId w:val="5"/>
  </w:num>
  <w:num w:numId="18">
    <w:abstractNumId w:val="17"/>
  </w:num>
  <w:num w:numId="19">
    <w:abstractNumId w:val="11"/>
  </w:num>
  <w:num w:numId="20">
    <w:abstractNumId w:val="19"/>
  </w:num>
  <w:num w:numId="21">
    <w:abstractNumId w:val="7"/>
  </w:num>
  <w:num w:numId="22">
    <w:abstractNumId w:val="25"/>
  </w:num>
  <w:num w:numId="23">
    <w:abstractNumId w:val="6"/>
  </w:num>
  <w:num w:numId="24">
    <w:abstractNumId w:val="14"/>
  </w:num>
  <w:num w:numId="25">
    <w:abstractNumId w:val="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s-MX"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C27"/>
    <w:rsid w:val="0002322E"/>
    <w:rsid w:val="0004036E"/>
    <w:rsid w:val="00042837"/>
    <w:rsid w:val="0005505B"/>
    <w:rsid w:val="00056D23"/>
    <w:rsid w:val="000602E4"/>
    <w:rsid w:val="00064205"/>
    <w:rsid w:val="00073FF9"/>
    <w:rsid w:val="000758A8"/>
    <w:rsid w:val="000765E4"/>
    <w:rsid w:val="00082753"/>
    <w:rsid w:val="00092A71"/>
    <w:rsid w:val="000B5BC4"/>
    <w:rsid w:val="000C338B"/>
    <w:rsid w:val="000D6E08"/>
    <w:rsid w:val="000E407D"/>
    <w:rsid w:val="000E65D1"/>
    <w:rsid w:val="000F0A0F"/>
    <w:rsid w:val="000F7DFE"/>
    <w:rsid w:val="00132EF0"/>
    <w:rsid w:val="001339E6"/>
    <w:rsid w:val="001641E9"/>
    <w:rsid w:val="0017265F"/>
    <w:rsid w:val="001736AB"/>
    <w:rsid w:val="00181C73"/>
    <w:rsid w:val="00183180"/>
    <w:rsid w:val="001A1961"/>
    <w:rsid w:val="001B243E"/>
    <w:rsid w:val="001B2889"/>
    <w:rsid w:val="001B42CE"/>
    <w:rsid w:val="001E2713"/>
    <w:rsid w:val="00202AB7"/>
    <w:rsid w:val="00204C27"/>
    <w:rsid w:val="00205573"/>
    <w:rsid w:val="00234996"/>
    <w:rsid w:val="002443F1"/>
    <w:rsid w:val="00250A04"/>
    <w:rsid w:val="00255D1F"/>
    <w:rsid w:val="00255EEF"/>
    <w:rsid w:val="002564C5"/>
    <w:rsid w:val="00261FEA"/>
    <w:rsid w:val="002633CE"/>
    <w:rsid w:val="002702AF"/>
    <w:rsid w:val="00280999"/>
    <w:rsid w:val="00281757"/>
    <w:rsid w:val="002873E9"/>
    <w:rsid w:val="002A0349"/>
    <w:rsid w:val="002A43F6"/>
    <w:rsid w:val="002C22AC"/>
    <w:rsid w:val="002E1207"/>
    <w:rsid w:val="002E1CEB"/>
    <w:rsid w:val="002F543D"/>
    <w:rsid w:val="002F7D6A"/>
    <w:rsid w:val="0034607B"/>
    <w:rsid w:val="00356D22"/>
    <w:rsid w:val="00373C91"/>
    <w:rsid w:val="00382FA3"/>
    <w:rsid w:val="00392D5C"/>
    <w:rsid w:val="00392F71"/>
    <w:rsid w:val="00393D6B"/>
    <w:rsid w:val="00395F12"/>
    <w:rsid w:val="003A1507"/>
    <w:rsid w:val="003A4FE8"/>
    <w:rsid w:val="003B328B"/>
    <w:rsid w:val="003B380A"/>
    <w:rsid w:val="003B532C"/>
    <w:rsid w:val="003B6E1E"/>
    <w:rsid w:val="003B72A8"/>
    <w:rsid w:val="003C07A3"/>
    <w:rsid w:val="003D27A0"/>
    <w:rsid w:val="003D3836"/>
    <w:rsid w:val="0040735B"/>
    <w:rsid w:val="004132B4"/>
    <w:rsid w:val="00415B7B"/>
    <w:rsid w:val="0042528F"/>
    <w:rsid w:val="00441AA9"/>
    <w:rsid w:val="00441DA9"/>
    <w:rsid w:val="004558F2"/>
    <w:rsid w:val="0047044B"/>
    <w:rsid w:val="004746B6"/>
    <w:rsid w:val="00475C81"/>
    <w:rsid w:val="004810F6"/>
    <w:rsid w:val="00487EF2"/>
    <w:rsid w:val="004A388F"/>
    <w:rsid w:val="004B3608"/>
    <w:rsid w:val="004C30B7"/>
    <w:rsid w:val="004C39C7"/>
    <w:rsid w:val="004D6F21"/>
    <w:rsid w:val="004E7D3D"/>
    <w:rsid w:val="004F225F"/>
    <w:rsid w:val="004F4697"/>
    <w:rsid w:val="0050040B"/>
    <w:rsid w:val="00505E60"/>
    <w:rsid w:val="00513D20"/>
    <w:rsid w:val="00515E47"/>
    <w:rsid w:val="00520EC2"/>
    <w:rsid w:val="00544C43"/>
    <w:rsid w:val="00545B45"/>
    <w:rsid w:val="00554950"/>
    <w:rsid w:val="00562339"/>
    <w:rsid w:val="00571529"/>
    <w:rsid w:val="005938A0"/>
    <w:rsid w:val="005B4ACF"/>
    <w:rsid w:val="005D174B"/>
    <w:rsid w:val="005D6B75"/>
    <w:rsid w:val="005E5C81"/>
    <w:rsid w:val="005E66A5"/>
    <w:rsid w:val="005E6BA7"/>
    <w:rsid w:val="005F6F3A"/>
    <w:rsid w:val="00600E27"/>
    <w:rsid w:val="00601777"/>
    <w:rsid w:val="00606D9D"/>
    <w:rsid w:val="00607A00"/>
    <w:rsid w:val="00615A54"/>
    <w:rsid w:val="006270F6"/>
    <w:rsid w:val="006500E1"/>
    <w:rsid w:val="00684D34"/>
    <w:rsid w:val="00685921"/>
    <w:rsid w:val="00690B14"/>
    <w:rsid w:val="006938A1"/>
    <w:rsid w:val="0069428A"/>
    <w:rsid w:val="00695418"/>
    <w:rsid w:val="006A17B3"/>
    <w:rsid w:val="006A5E17"/>
    <w:rsid w:val="006C2972"/>
    <w:rsid w:val="006D210A"/>
    <w:rsid w:val="006D3424"/>
    <w:rsid w:val="006E64AD"/>
    <w:rsid w:val="006E6940"/>
    <w:rsid w:val="00707AB3"/>
    <w:rsid w:val="007203F8"/>
    <w:rsid w:val="007409D2"/>
    <w:rsid w:val="00744A16"/>
    <w:rsid w:val="00764682"/>
    <w:rsid w:val="00772A7E"/>
    <w:rsid w:val="00775D58"/>
    <w:rsid w:val="00777483"/>
    <w:rsid w:val="00777536"/>
    <w:rsid w:val="00781BBB"/>
    <w:rsid w:val="00797404"/>
    <w:rsid w:val="007C30DD"/>
    <w:rsid w:val="007D1F65"/>
    <w:rsid w:val="007D3BB9"/>
    <w:rsid w:val="007E0D29"/>
    <w:rsid w:val="007E5985"/>
    <w:rsid w:val="007E5D1F"/>
    <w:rsid w:val="00801FB4"/>
    <w:rsid w:val="00832CEC"/>
    <w:rsid w:val="00834166"/>
    <w:rsid w:val="00834BCD"/>
    <w:rsid w:val="0083597D"/>
    <w:rsid w:val="00865261"/>
    <w:rsid w:val="00883437"/>
    <w:rsid w:val="00890362"/>
    <w:rsid w:val="008947C2"/>
    <w:rsid w:val="00895939"/>
    <w:rsid w:val="00897992"/>
    <w:rsid w:val="008A5A67"/>
    <w:rsid w:val="008A6EE9"/>
    <w:rsid w:val="008B0A45"/>
    <w:rsid w:val="008B5869"/>
    <w:rsid w:val="008C1792"/>
    <w:rsid w:val="008C5561"/>
    <w:rsid w:val="008E1F63"/>
    <w:rsid w:val="008E478E"/>
    <w:rsid w:val="008E63BC"/>
    <w:rsid w:val="00902C80"/>
    <w:rsid w:val="009533A5"/>
    <w:rsid w:val="009639CB"/>
    <w:rsid w:val="00972935"/>
    <w:rsid w:val="00985E9B"/>
    <w:rsid w:val="00987C0E"/>
    <w:rsid w:val="00987DE1"/>
    <w:rsid w:val="0099690A"/>
    <w:rsid w:val="00996A3F"/>
    <w:rsid w:val="009A36B0"/>
    <w:rsid w:val="009B0668"/>
    <w:rsid w:val="009B648D"/>
    <w:rsid w:val="009D7CFE"/>
    <w:rsid w:val="009E046C"/>
    <w:rsid w:val="009E61BC"/>
    <w:rsid w:val="009E7C90"/>
    <w:rsid w:val="009F3DF7"/>
    <w:rsid w:val="00A00DED"/>
    <w:rsid w:val="00A04BE2"/>
    <w:rsid w:val="00A11E38"/>
    <w:rsid w:val="00A22AB8"/>
    <w:rsid w:val="00A35D8C"/>
    <w:rsid w:val="00A371F7"/>
    <w:rsid w:val="00A378AB"/>
    <w:rsid w:val="00A40627"/>
    <w:rsid w:val="00A445FE"/>
    <w:rsid w:val="00A4705F"/>
    <w:rsid w:val="00A617D1"/>
    <w:rsid w:val="00A65926"/>
    <w:rsid w:val="00A70CAB"/>
    <w:rsid w:val="00A83AF0"/>
    <w:rsid w:val="00A85240"/>
    <w:rsid w:val="00A9707D"/>
    <w:rsid w:val="00AB553A"/>
    <w:rsid w:val="00AE0C14"/>
    <w:rsid w:val="00AE12B7"/>
    <w:rsid w:val="00AE2CF1"/>
    <w:rsid w:val="00B07A71"/>
    <w:rsid w:val="00B163F5"/>
    <w:rsid w:val="00B4154C"/>
    <w:rsid w:val="00B741A5"/>
    <w:rsid w:val="00B7485A"/>
    <w:rsid w:val="00B844F8"/>
    <w:rsid w:val="00B86F07"/>
    <w:rsid w:val="00BD00E2"/>
    <w:rsid w:val="00BE6C20"/>
    <w:rsid w:val="00C15DBC"/>
    <w:rsid w:val="00C172BE"/>
    <w:rsid w:val="00C42A76"/>
    <w:rsid w:val="00C6107E"/>
    <w:rsid w:val="00C62B0A"/>
    <w:rsid w:val="00C669BD"/>
    <w:rsid w:val="00C66D6B"/>
    <w:rsid w:val="00C717CB"/>
    <w:rsid w:val="00C7184D"/>
    <w:rsid w:val="00C77226"/>
    <w:rsid w:val="00C93D4C"/>
    <w:rsid w:val="00CD3611"/>
    <w:rsid w:val="00D05210"/>
    <w:rsid w:val="00D105C2"/>
    <w:rsid w:val="00D1122A"/>
    <w:rsid w:val="00D16F22"/>
    <w:rsid w:val="00D40E8D"/>
    <w:rsid w:val="00D53DA0"/>
    <w:rsid w:val="00D630E4"/>
    <w:rsid w:val="00D817B7"/>
    <w:rsid w:val="00D933CF"/>
    <w:rsid w:val="00DB12F8"/>
    <w:rsid w:val="00DB3DA7"/>
    <w:rsid w:val="00DE52CB"/>
    <w:rsid w:val="00DF1ABF"/>
    <w:rsid w:val="00E02711"/>
    <w:rsid w:val="00E43A7A"/>
    <w:rsid w:val="00E55182"/>
    <w:rsid w:val="00E65AD8"/>
    <w:rsid w:val="00E84719"/>
    <w:rsid w:val="00E96386"/>
    <w:rsid w:val="00EA6B1D"/>
    <w:rsid w:val="00EB02ED"/>
    <w:rsid w:val="00EC6325"/>
    <w:rsid w:val="00ED6079"/>
    <w:rsid w:val="00EE32EF"/>
    <w:rsid w:val="00EF0EBC"/>
    <w:rsid w:val="00F148BB"/>
    <w:rsid w:val="00F16098"/>
    <w:rsid w:val="00F2703C"/>
    <w:rsid w:val="00F33A1B"/>
    <w:rsid w:val="00F36045"/>
    <w:rsid w:val="00F41B34"/>
    <w:rsid w:val="00F46729"/>
    <w:rsid w:val="00F62762"/>
    <w:rsid w:val="00F65475"/>
    <w:rsid w:val="00F72C83"/>
    <w:rsid w:val="00F85C55"/>
    <w:rsid w:val="00F87BC7"/>
    <w:rsid w:val="00F905A3"/>
    <w:rsid w:val="00F97A5B"/>
    <w:rsid w:val="00FC41BB"/>
    <w:rsid w:val="00FD6436"/>
    <w:rsid w:val="00FF258C"/>
    <w:rsid w:val="00FF3561"/>
    <w:rsid w:val="00FF61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939"/>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F24E-BF49-416A-9FE7-B21E7CAFC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1217</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Frank Colin-ACF002</cp:lastModifiedBy>
  <cp:revision>3</cp:revision>
  <cp:lastPrinted>2020-04-10T21:05:00Z</cp:lastPrinted>
  <dcterms:created xsi:type="dcterms:W3CDTF">2020-04-10T20:05:00Z</dcterms:created>
  <dcterms:modified xsi:type="dcterms:W3CDTF">2020-04-10T21:34:00Z</dcterms:modified>
</cp:coreProperties>
</file>