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E6" w:rsidRPr="006F3FE6" w:rsidRDefault="006F3FE6" w:rsidP="006F3FE6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6F3FE6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6F3FE6">
        <w:rPr>
          <w:lang w:val="en-US"/>
        </w:rPr>
        <w:t xml:space="preserve"> </w:t>
      </w:r>
      <w:r w:rsidRPr="006F3FE6">
        <w:rPr>
          <w:rFonts w:ascii="Arial" w:hAnsi="Arial" w:cs="Arial"/>
          <w:b/>
          <w:sz w:val="24"/>
          <w:szCs w:val="24"/>
          <w:lang w:val="en-US"/>
        </w:rPr>
        <w:t>94-e-Bis</w:t>
      </w:r>
      <w:r w:rsidRPr="006F3FE6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6F3FE6">
        <w:rPr>
          <w:rFonts w:ascii="Arial" w:hAnsi="Arial" w:cs="Arial"/>
          <w:b/>
          <w:sz w:val="24"/>
          <w:szCs w:val="24"/>
          <w:lang w:val="en-US"/>
        </w:rPr>
        <w:tab/>
      </w:r>
      <w:r w:rsidR="005E632F" w:rsidRPr="005E632F">
        <w:rPr>
          <w:rFonts w:ascii="Arial" w:hAnsi="Arial" w:cs="Arial"/>
          <w:b/>
          <w:sz w:val="24"/>
          <w:szCs w:val="24"/>
          <w:lang w:val="en-US"/>
        </w:rPr>
        <w:t>R4-2004246</w:t>
      </w:r>
      <w:bookmarkStart w:id="2" w:name="_GoBack"/>
      <w:bookmarkEnd w:id="2"/>
    </w:p>
    <w:p w:rsidR="006F3FE6" w:rsidRPr="006F3FE6" w:rsidRDefault="006F3FE6" w:rsidP="006F3FE6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6F3FE6">
        <w:rPr>
          <w:rFonts w:ascii="Arial" w:eastAsia="宋体" w:hAnsi="Arial"/>
          <w:b/>
          <w:sz w:val="24"/>
          <w:szCs w:val="24"/>
          <w:lang w:val="en-US" w:eastAsia="zh-CN"/>
        </w:rPr>
        <w:t>Electronic Meeting, 20</w:t>
      </w:r>
      <w:r w:rsidRPr="006F3FE6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6F3FE6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6F3FE6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6F3FE6">
        <w:rPr>
          <w:rFonts w:ascii="Arial" w:eastAsia="宋体" w:hAnsi="Arial"/>
          <w:b/>
          <w:sz w:val="24"/>
          <w:szCs w:val="24"/>
          <w:lang w:val="en-US" w:eastAsia="zh-CN"/>
        </w:rPr>
        <w:t>30 Apr., 2020</w:t>
      </w:r>
    </w:p>
    <w:p w:rsidR="00DF0231" w:rsidRPr="006F3FE6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6F3FE6">
        <w:rPr>
          <w:rFonts w:ascii="Arial" w:hAnsi="Arial"/>
          <w:sz w:val="24"/>
          <w:lang w:val="en-US"/>
        </w:rPr>
        <w:t>6.5.3.2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5900E8">
        <w:rPr>
          <w:rFonts w:ascii="Arial" w:hAnsi="Arial"/>
          <w:sz w:val="24"/>
          <w:lang w:val="en-US"/>
        </w:rPr>
        <w:t>Discussion on</w:t>
      </w:r>
      <w:r w:rsidR="005900E8" w:rsidRPr="005900E8">
        <w:rPr>
          <w:rFonts w:ascii="Arial" w:hAnsi="Arial"/>
          <w:sz w:val="24"/>
          <w:lang w:val="en-US"/>
        </w:rPr>
        <w:t xml:space="preserve"> RRC connection mobility control requirement for IAB-MT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DD38B2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 xml:space="preserve">In last meeting RAN4 </w:t>
      </w:r>
      <w:r w:rsidR="008E4053">
        <w:rPr>
          <w:rFonts w:eastAsiaTheme="minorEastAsia"/>
          <w:lang w:val="en-US" w:eastAsia="zh-CN"/>
        </w:rPr>
        <w:t>94e meeting</w:t>
      </w:r>
      <w:r w:rsidRPr="002D2977">
        <w:rPr>
          <w:rFonts w:eastAsiaTheme="minorEastAsia"/>
          <w:lang w:val="en-US" w:eastAsia="zh-CN"/>
        </w:rPr>
        <w:t xml:space="preserve">, </w:t>
      </w:r>
      <w:r w:rsidR="00DD38B2">
        <w:rPr>
          <w:rFonts w:eastAsiaTheme="minorEastAsia"/>
          <w:lang w:val="en-US" w:eastAsia="zh-CN"/>
        </w:rPr>
        <w:t>the RRM measurement</w:t>
      </w:r>
      <w:r w:rsidR="00AF0E37">
        <w:rPr>
          <w:rFonts w:eastAsiaTheme="minorEastAsia"/>
          <w:lang w:val="en-US" w:eastAsia="zh-CN"/>
        </w:rPr>
        <w:t xml:space="preserve"> for IAB-MT were discussed. </w:t>
      </w:r>
      <w:r w:rsidR="005900E8">
        <w:rPr>
          <w:rFonts w:eastAsiaTheme="minorEastAsia"/>
          <w:lang w:val="en-US" w:eastAsia="zh-CN"/>
        </w:rPr>
        <w:t xml:space="preserve">Agreements about applicability were reached considering the SSB period for IAB-MT. We further presents out analysis about the requirements about RRC connection re-establishment and RRC release with redirection in this paper. 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5900E8" w:rsidRDefault="005900E8" w:rsidP="005900E8">
      <w:pPr>
        <w:rPr>
          <w:lang w:val="en-US"/>
        </w:rPr>
      </w:pPr>
      <w:r>
        <w:rPr>
          <w:rFonts w:eastAsiaTheme="minorEastAsia"/>
          <w:lang w:val="en-US" w:eastAsia="zh-CN"/>
        </w:rPr>
        <w:t xml:space="preserve">For IAB node, it is assumed that </w:t>
      </w:r>
      <w:r>
        <w:rPr>
          <w:lang w:val="en-US"/>
        </w:rPr>
        <w:t>half frames with SS/PBCH blocks occur with a periodicity of 16 frames for initial cell selection</w:t>
      </w:r>
      <w:r w:rsidR="00396983">
        <w:rPr>
          <w:lang w:val="en-US"/>
        </w:rPr>
        <w:t xml:space="preserve"> [1]</w:t>
      </w:r>
      <w:r>
        <w:rPr>
          <w:lang w:val="en-US"/>
        </w:rPr>
        <w:t xml:space="preserve">. Based on the consideration, agreements were reached about </w:t>
      </w:r>
      <w:r>
        <w:rPr>
          <w:rFonts w:eastAsiaTheme="minorEastAsia"/>
          <w:lang w:val="en-US" w:eastAsia="zh-CN"/>
        </w:rPr>
        <w:t>RRC connection re-establishment and RRC release with redirection</w:t>
      </w:r>
      <w:r>
        <w:rPr>
          <w:lang w:val="en-US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5900E8" w:rsidTr="005900E8">
        <w:tc>
          <w:tcPr>
            <w:tcW w:w="9562" w:type="dxa"/>
          </w:tcPr>
          <w:p w:rsidR="005900E8" w:rsidRPr="00E6734C" w:rsidRDefault="005900E8" w:rsidP="005900E8">
            <w:pPr>
              <w:ind w:left="568"/>
              <w:rPr>
                <w:rFonts w:eastAsiaTheme="minorEastAsia"/>
                <w:iCs/>
                <w:lang w:val="en-US" w:eastAsia="zh-CN"/>
              </w:rPr>
            </w:pPr>
            <w:r w:rsidRPr="00EB14DE">
              <w:rPr>
                <w:highlight w:val="green"/>
              </w:rPr>
              <w:t xml:space="preserve">Agreement: </w:t>
            </w:r>
            <w:r w:rsidRPr="00EB14DE">
              <w:rPr>
                <w:rFonts w:eastAsiaTheme="minorEastAsia"/>
                <w:iCs/>
                <w:highlight w:val="green"/>
                <w:lang w:val="en-US" w:eastAsia="zh-CN"/>
              </w:rPr>
              <w:t xml:space="preserve">There is no requirement for RRC re-establishment for IAB-MTs if the SSB transmission periodicity is larger than 160 </w:t>
            </w:r>
            <w:proofErr w:type="spellStart"/>
            <w:r w:rsidRPr="00EB14DE">
              <w:rPr>
                <w:rFonts w:eastAsiaTheme="minorEastAsia"/>
                <w:iCs/>
                <w:highlight w:val="green"/>
                <w:lang w:val="en-US" w:eastAsia="zh-CN"/>
              </w:rPr>
              <w:t>ms.</w:t>
            </w:r>
            <w:proofErr w:type="spellEnd"/>
          </w:p>
          <w:p w:rsidR="005900E8" w:rsidRPr="005900E8" w:rsidRDefault="005900E8" w:rsidP="005900E8">
            <w:pPr>
              <w:ind w:left="568"/>
              <w:rPr>
                <w:rFonts w:eastAsiaTheme="minorEastAsia"/>
                <w:iCs/>
                <w:lang w:val="en-US" w:eastAsia="zh-CN"/>
              </w:rPr>
            </w:pPr>
            <w:r w:rsidRPr="00E12734">
              <w:rPr>
                <w:highlight w:val="green"/>
              </w:rPr>
              <w:t xml:space="preserve">Agreement: </w:t>
            </w:r>
            <w:r w:rsidRPr="00E12734">
              <w:rPr>
                <w:rFonts w:eastAsiaTheme="minorEastAsia"/>
                <w:iCs/>
                <w:highlight w:val="green"/>
                <w:lang w:val="en-US" w:eastAsia="zh-CN"/>
              </w:rPr>
              <w:t xml:space="preserve">There is no requirement for RRC release with re-direction when the periodicity of SSB is greater than 160 </w:t>
            </w:r>
            <w:proofErr w:type="spellStart"/>
            <w:r w:rsidRPr="00E12734">
              <w:rPr>
                <w:rFonts w:eastAsiaTheme="minorEastAsia"/>
                <w:iCs/>
                <w:highlight w:val="green"/>
                <w:lang w:val="en-US" w:eastAsia="zh-CN"/>
              </w:rPr>
              <w:t>ms.</w:t>
            </w:r>
            <w:proofErr w:type="spellEnd"/>
          </w:p>
        </w:tc>
      </w:tr>
    </w:tbl>
    <w:p w:rsidR="005900E8" w:rsidRDefault="005900E8" w:rsidP="005900E8">
      <w:pPr>
        <w:rPr>
          <w:rFonts w:eastAsiaTheme="minorEastAsia"/>
          <w:lang w:val="en-US"/>
        </w:rPr>
      </w:pPr>
    </w:p>
    <w:p w:rsidR="00396983" w:rsidRDefault="00396983" w:rsidP="005900E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As defined in TS 38.133, the requirements are defined based on the 20ms SSB periodicity. As for IAB, the corresponding requirement shall be extended.</w:t>
      </w:r>
    </w:p>
    <w:p w:rsidR="00396983" w:rsidRPr="00260950" w:rsidRDefault="00396983" w:rsidP="005900E8">
      <w:pPr>
        <w:rPr>
          <w:rFonts w:eastAsiaTheme="minorEastAsia"/>
          <w:b/>
          <w:lang w:val="en-US" w:eastAsia="zh-CN"/>
        </w:rPr>
      </w:pPr>
      <w:r w:rsidRPr="00260950">
        <w:rPr>
          <w:rFonts w:eastAsiaTheme="minorEastAsia"/>
          <w:b/>
          <w:lang w:val="en-US" w:eastAsia="zh-CN"/>
        </w:rPr>
        <w:t>Proposal 1: The requirements of RRC connection re-establishment and RRC release with redirection for IAB shall be extended accordingly considering the 160ms SSB periodicity.</w:t>
      </w:r>
    </w:p>
    <w:p w:rsidR="00396983" w:rsidRDefault="00396983" w:rsidP="005900E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analysis above, for RRC connection re-establishment, the t</w:t>
      </w:r>
      <w:r w:rsidRPr="00396983">
        <w:rPr>
          <w:rFonts w:eastAsiaTheme="minorEastAsia"/>
          <w:lang w:val="en-US" w:eastAsia="zh-CN"/>
        </w:rPr>
        <w:t>ime to identify target NR cell for RRC connection re-establishment to NR intra-frequency</w:t>
      </w:r>
      <w:r>
        <w:rPr>
          <w:rFonts w:eastAsiaTheme="minorEastAsia"/>
          <w:lang w:val="en-US" w:eastAsia="zh-CN"/>
        </w:rPr>
        <w:t xml:space="preserve"> and inter-frequency</w:t>
      </w:r>
      <w:r w:rsidRPr="00396983">
        <w:rPr>
          <w:rFonts w:eastAsiaTheme="minorEastAsia"/>
          <w:lang w:val="en-US" w:eastAsia="zh-CN"/>
        </w:rPr>
        <w:t xml:space="preserve"> cell</w:t>
      </w:r>
      <w:r>
        <w:rPr>
          <w:rFonts w:eastAsiaTheme="minorEastAsia"/>
          <w:lang w:val="en-US" w:eastAsia="zh-CN"/>
        </w:rPr>
        <w:t xml:space="preserve"> shall be described in Table I and Table II respectively:</w:t>
      </w:r>
    </w:p>
    <w:p w:rsidR="00396983" w:rsidRPr="00396983" w:rsidRDefault="00396983" w:rsidP="00396983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  <w:r w:rsidRPr="00396983">
        <w:rPr>
          <w:rFonts w:eastAsiaTheme="minorEastAsia"/>
          <w:b/>
          <w:lang w:val="en-US" w:eastAsia="zh-CN"/>
        </w:rPr>
        <w:t>Table 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1829"/>
        <w:gridCol w:w="2778"/>
        <w:gridCol w:w="3348"/>
      </w:tblGrid>
      <w:tr w:rsidR="00396983" w:rsidRPr="00885F53" w:rsidTr="00396983">
        <w:trPr>
          <w:jc w:val="center"/>
        </w:trPr>
        <w:tc>
          <w:tcPr>
            <w:tcW w:w="1607" w:type="dxa"/>
            <w:vMerge w:val="restart"/>
            <w:shd w:val="clear" w:color="auto" w:fill="auto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  <w:r w:rsidRPr="00885F53">
              <w:rPr>
                <w:rFonts w:cs="v4.2.0"/>
                <w:lang w:eastAsia="ko-KR"/>
              </w:rPr>
              <w:t xml:space="preserve">Serving cell SSB </w:t>
            </w:r>
            <w:proofErr w:type="spellStart"/>
            <w:r w:rsidRPr="00885F53">
              <w:rPr>
                <w:lang w:val="en-US"/>
              </w:rPr>
              <w:t>Ês</w:t>
            </w:r>
            <w:proofErr w:type="spellEnd"/>
            <w:r w:rsidRPr="00885F53">
              <w:rPr>
                <w:lang w:val="en-US"/>
              </w:rPr>
              <w:t>/</w:t>
            </w:r>
            <w:proofErr w:type="spellStart"/>
            <w:r w:rsidRPr="00885F53">
              <w:rPr>
                <w:lang w:val="en-US"/>
              </w:rPr>
              <w:t>Iot</w:t>
            </w:r>
            <w:proofErr w:type="spellEnd"/>
            <w:r w:rsidRPr="00885F53">
              <w:rPr>
                <w:lang w:val="en-US"/>
              </w:rPr>
              <w:t xml:space="preserve"> (dB)</w:t>
            </w:r>
          </w:p>
        </w:tc>
        <w:tc>
          <w:tcPr>
            <w:tcW w:w="1829" w:type="dxa"/>
            <w:vMerge w:val="restart"/>
            <w:shd w:val="clear" w:color="auto" w:fill="auto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  <w:r w:rsidRPr="00885F53">
              <w:rPr>
                <w:lang w:eastAsia="ko-KR"/>
              </w:rPr>
              <w:t>Frequency range (FR) of target NR cell</w:t>
            </w:r>
          </w:p>
        </w:tc>
        <w:tc>
          <w:tcPr>
            <w:tcW w:w="6126" w:type="dxa"/>
            <w:gridSpan w:val="2"/>
            <w:shd w:val="clear" w:color="auto" w:fill="auto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  <w:proofErr w:type="spellStart"/>
            <w:r w:rsidRPr="00885F53">
              <w:rPr>
                <w:lang w:eastAsia="ko-KR"/>
              </w:rPr>
              <w:t>T</w:t>
            </w:r>
            <w:r w:rsidRPr="00885F53">
              <w:rPr>
                <w:vertAlign w:val="subscript"/>
                <w:lang w:eastAsia="ko-KR"/>
              </w:rPr>
              <w:t>identify_intra_NR</w:t>
            </w:r>
            <w:proofErr w:type="spellEnd"/>
            <w:r w:rsidRPr="00885F53">
              <w:rPr>
                <w:vertAlign w:val="subscript"/>
                <w:lang w:eastAsia="ko-KR"/>
              </w:rPr>
              <w:t xml:space="preserve"> </w:t>
            </w:r>
            <w:r w:rsidRPr="00885F53">
              <w:rPr>
                <w:lang w:eastAsia="ko-KR"/>
              </w:rPr>
              <w:t>[</w:t>
            </w:r>
            <w:proofErr w:type="spellStart"/>
            <w:r w:rsidRPr="00885F53">
              <w:rPr>
                <w:lang w:eastAsia="ko-KR"/>
              </w:rPr>
              <w:t>ms</w:t>
            </w:r>
            <w:proofErr w:type="spellEnd"/>
            <w:r w:rsidRPr="00885F53">
              <w:rPr>
                <w:lang w:eastAsia="ko-KR"/>
              </w:rPr>
              <w:t>]</w:t>
            </w:r>
          </w:p>
        </w:tc>
      </w:tr>
      <w:tr w:rsidR="00396983" w:rsidRPr="00885F53" w:rsidTr="00396983">
        <w:trPr>
          <w:jc w:val="center"/>
        </w:trPr>
        <w:tc>
          <w:tcPr>
            <w:tcW w:w="1607" w:type="dxa"/>
            <w:vMerge/>
            <w:shd w:val="clear" w:color="auto" w:fill="auto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</w:p>
        </w:tc>
        <w:tc>
          <w:tcPr>
            <w:tcW w:w="2778" w:type="dxa"/>
            <w:shd w:val="clear" w:color="auto" w:fill="auto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  <w:r w:rsidRPr="00885F53">
              <w:rPr>
                <w:lang w:eastAsia="ko-KR"/>
              </w:rPr>
              <w:t>Known NR cell</w:t>
            </w:r>
          </w:p>
        </w:tc>
        <w:tc>
          <w:tcPr>
            <w:tcW w:w="3348" w:type="dxa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  <w:r w:rsidRPr="00885F53">
              <w:rPr>
                <w:lang w:eastAsia="ko-KR"/>
              </w:rPr>
              <w:t>Unknown NR cell</w:t>
            </w:r>
          </w:p>
        </w:tc>
      </w:tr>
      <w:tr w:rsidR="00396983" w:rsidRPr="00885F53" w:rsidTr="00396983">
        <w:trPr>
          <w:jc w:val="center"/>
        </w:trPr>
        <w:tc>
          <w:tcPr>
            <w:tcW w:w="1607" w:type="dxa"/>
            <w:shd w:val="clear" w:color="auto" w:fill="auto"/>
          </w:tcPr>
          <w:p w:rsidR="00396983" w:rsidRPr="00885F53" w:rsidRDefault="00396983" w:rsidP="00260950">
            <w:pPr>
              <w:pStyle w:val="TAL"/>
              <w:rPr>
                <w:lang w:eastAsia="zh-CN"/>
              </w:rPr>
            </w:pPr>
            <w:r w:rsidRPr="00885F53">
              <w:rPr>
                <w:rFonts w:cs="Arial" w:hint="eastAsia"/>
                <w:lang w:eastAsia="ko-KR"/>
              </w:rPr>
              <w:t>≥</w:t>
            </w:r>
            <w:r w:rsidRPr="00885F53">
              <w:rPr>
                <w:lang w:eastAsia="ko-KR"/>
              </w:rPr>
              <w:t xml:space="preserve"> -8</w:t>
            </w:r>
          </w:p>
        </w:tc>
        <w:tc>
          <w:tcPr>
            <w:tcW w:w="1829" w:type="dxa"/>
            <w:shd w:val="clear" w:color="auto" w:fill="auto"/>
          </w:tcPr>
          <w:p w:rsidR="00396983" w:rsidRPr="00885F53" w:rsidRDefault="00396983" w:rsidP="00260950">
            <w:pPr>
              <w:pStyle w:val="TAL"/>
              <w:rPr>
                <w:lang w:eastAsia="ko-KR"/>
              </w:rPr>
            </w:pPr>
            <w:r w:rsidRPr="00885F53">
              <w:rPr>
                <w:lang w:eastAsia="ko-KR"/>
              </w:rPr>
              <w:t>FR1</w:t>
            </w:r>
          </w:p>
        </w:tc>
        <w:tc>
          <w:tcPr>
            <w:tcW w:w="2778" w:type="dxa"/>
            <w:shd w:val="clear" w:color="auto" w:fill="auto"/>
          </w:tcPr>
          <w:p w:rsidR="00396983" w:rsidRPr="00885F53" w:rsidRDefault="00396983" w:rsidP="00396983">
            <w:pPr>
              <w:pStyle w:val="TAC"/>
            </w:pPr>
            <w:r w:rsidRPr="00885F53">
              <w:t>MAX (</w:t>
            </w:r>
            <w:r>
              <w:t>16</w:t>
            </w:r>
            <w:r w:rsidRPr="00885F53">
              <w:t xml:space="preserve">00 </w:t>
            </w:r>
            <w:proofErr w:type="spellStart"/>
            <w:r w:rsidRPr="00885F53">
              <w:t>ms</w:t>
            </w:r>
            <w:proofErr w:type="spellEnd"/>
            <w:r w:rsidRPr="00885F53">
              <w:t>, 5 x T</w:t>
            </w:r>
            <w:r w:rsidRPr="00885F53">
              <w:rPr>
                <w:vertAlign w:val="subscript"/>
              </w:rPr>
              <w:t>SMTC</w:t>
            </w:r>
            <w:r w:rsidRPr="00885F53">
              <w:t>)</w:t>
            </w:r>
          </w:p>
        </w:tc>
        <w:tc>
          <w:tcPr>
            <w:tcW w:w="3348" w:type="dxa"/>
            <w:shd w:val="clear" w:color="auto" w:fill="auto"/>
          </w:tcPr>
          <w:p w:rsidR="00396983" w:rsidRPr="00885F53" w:rsidRDefault="00396983" w:rsidP="00396983">
            <w:pPr>
              <w:pStyle w:val="TAC"/>
            </w:pPr>
            <w:r w:rsidRPr="00885F53">
              <w:t>MAX (</w:t>
            </w:r>
            <w:r>
              <w:t>64</w:t>
            </w:r>
            <w:r w:rsidRPr="00885F53">
              <w:t xml:space="preserve">00 </w:t>
            </w:r>
            <w:proofErr w:type="spellStart"/>
            <w:r w:rsidRPr="00885F53">
              <w:t>ms</w:t>
            </w:r>
            <w:proofErr w:type="spellEnd"/>
            <w:r w:rsidRPr="00885F53">
              <w:t>, 10 x T</w:t>
            </w:r>
            <w:r w:rsidRPr="00885F53">
              <w:rPr>
                <w:vertAlign w:val="subscript"/>
              </w:rPr>
              <w:t>SMTC</w:t>
            </w:r>
            <w:r w:rsidRPr="00885F53">
              <w:t>)</w:t>
            </w:r>
          </w:p>
        </w:tc>
      </w:tr>
      <w:tr w:rsidR="00396983" w:rsidRPr="00885F53" w:rsidTr="00396983">
        <w:trPr>
          <w:jc w:val="center"/>
        </w:trPr>
        <w:tc>
          <w:tcPr>
            <w:tcW w:w="1607" w:type="dxa"/>
            <w:shd w:val="clear" w:color="auto" w:fill="auto"/>
          </w:tcPr>
          <w:p w:rsidR="00396983" w:rsidRPr="00885F53" w:rsidRDefault="00396983" w:rsidP="00260950">
            <w:pPr>
              <w:pStyle w:val="TAL"/>
              <w:rPr>
                <w:lang w:eastAsia="zh-CN"/>
              </w:rPr>
            </w:pPr>
            <w:r w:rsidRPr="00885F53">
              <w:rPr>
                <w:rFonts w:cs="Arial" w:hint="eastAsia"/>
                <w:lang w:eastAsia="ko-KR"/>
              </w:rPr>
              <w:t>≥</w:t>
            </w:r>
            <w:r w:rsidRPr="00885F53">
              <w:rPr>
                <w:lang w:eastAsia="ko-KR"/>
              </w:rPr>
              <w:t xml:space="preserve"> -8</w:t>
            </w:r>
          </w:p>
        </w:tc>
        <w:tc>
          <w:tcPr>
            <w:tcW w:w="1829" w:type="dxa"/>
            <w:shd w:val="clear" w:color="auto" w:fill="auto"/>
          </w:tcPr>
          <w:p w:rsidR="00396983" w:rsidRPr="00885F53" w:rsidRDefault="00396983" w:rsidP="00260950">
            <w:pPr>
              <w:pStyle w:val="TAL"/>
              <w:rPr>
                <w:lang w:eastAsia="ko-KR"/>
              </w:rPr>
            </w:pPr>
            <w:r w:rsidRPr="00885F53">
              <w:rPr>
                <w:lang w:eastAsia="ko-KR"/>
              </w:rPr>
              <w:t>FR2</w:t>
            </w:r>
          </w:p>
        </w:tc>
        <w:tc>
          <w:tcPr>
            <w:tcW w:w="2778" w:type="dxa"/>
            <w:shd w:val="clear" w:color="auto" w:fill="auto"/>
          </w:tcPr>
          <w:p w:rsidR="00396983" w:rsidRPr="00885F53" w:rsidRDefault="00396983" w:rsidP="0026095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N/A</w:t>
            </w:r>
          </w:p>
        </w:tc>
        <w:tc>
          <w:tcPr>
            <w:tcW w:w="3348" w:type="dxa"/>
            <w:shd w:val="clear" w:color="auto" w:fill="auto"/>
          </w:tcPr>
          <w:p w:rsidR="00396983" w:rsidRPr="00885F53" w:rsidRDefault="00396983" w:rsidP="00396983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MAX (</w:t>
            </w:r>
            <w:r>
              <w:rPr>
                <w:lang w:eastAsia="ko-KR"/>
              </w:rPr>
              <w:t>8</w:t>
            </w:r>
            <w:r w:rsidRPr="00885F53">
              <w:rPr>
                <w:lang w:eastAsia="ko-KR"/>
              </w:rPr>
              <w:t xml:space="preserve">000 </w:t>
            </w:r>
            <w:proofErr w:type="spellStart"/>
            <w:r w:rsidRPr="00885F53">
              <w:rPr>
                <w:lang w:eastAsia="ko-KR"/>
              </w:rPr>
              <w:t>ms</w:t>
            </w:r>
            <w:proofErr w:type="spellEnd"/>
            <w:r w:rsidRPr="00885F53">
              <w:rPr>
                <w:lang w:eastAsia="ko-KR"/>
              </w:rPr>
              <w:t xml:space="preserve">, </w:t>
            </w:r>
            <w:r w:rsidRPr="00885F53">
              <w:rPr>
                <w:lang w:eastAsia="zh-CN"/>
              </w:rPr>
              <w:t>80</w:t>
            </w:r>
            <w:r w:rsidRPr="00885F53">
              <w:rPr>
                <w:lang w:eastAsia="ko-KR"/>
              </w:rPr>
              <w:t xml:space="preserve"> x T</w:t>
            </w:r>
            <w:r w:rsidRPr="00885F53">
              <w:rPr>
                <w:vertAlign w:val="subscript"/>
                <w:lang w:eastAsia="ko-KR"/>
              </w:rPr>
              <w:t>SMTC</w:t>
            </w:r>
            <w:r w:rsidRPr="00885F53">
              <w:rPr>
                <w:lang w:eastAsia="ko-KR"/>
              </w:rPr>
              <w:t>))</w:t>
            </w:r>
          </w:p>
        </w:tc>
      </w:tr>
      <w:tr w:rsidR="00396983" w:rsidRPr="00885F53" w:rsidTr="00396983">
        <w:trPr>
          <w:jc w:val="center"/>
        </w:trPr>
        <w:tc>
          <w:tcPr>
            <w:tcW w:w="1607" w:type="dxa"/>
          </w:tcPr>
          <w:p w:rsidR="00396983" w:rsidRPr="00885F53" w:rsidRDefault="00396983" w:rsidP="00260950">
            <w:pPr>
              <w:pStyle w:val="TAL"/>
              <w:rPr>
                <w:lang w:eastAsia="zh-CN"/>
              </w:rPr>
            </w:pPr>
            <w:r w:rsidRPr="00885F53">
              <w:rPr>
                <w:lang w:eastAsia="ko-KR"/>
              </w:rPr>
              <w:t>&lt; -8</w:t>
            </w:r>
          </w:p>
        </w:tc>
        <w:tc>
          <w:tcPr>
            <w:tcW w:w="1829" w:type="dxa"/>
            <w:shd w:val="clear" w:color="auto" w:fill="auto"/>
          </w:tcPr>
          <w:p w:rsidR="00396983" w:rsidRPr="00885F53" w:rsidRDefault="00396983" w:rsidP="00260950">
            <w:pPr>
              <w:pStyle w:val="TAL"/>
              <w:rPr>
                <w:lang w:eastAsia="ko-KR"/>
              </w:rPr>
            </w:pPr>
            <w:r w:rsidRPr="00885F53">
              <w:rPr>
                <w:lang w:eastAsia="ko-KR"/>
              </w:rPr>
              <w:t>FR1</w:t>
            </w:r>
          </w:p>
        </w:tc>
        <w:tc>
          <w:tcPr>
            <w:tcW w:w="2778" w:type="dxa"/>
            <w:shd w:val="clear" w:color="auto" w:fill="auto"/>
          </w:tcPr>
          <w:p w:rsidR="00396983" w:rsidRPr="00885F53" w:rsidRDefault="00396983" w:rsidP="0026095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N/A</w:t>
            </w:r>
          </w:p>
        </w:tc>
        <w:tc>
          <w:tcPr>
            <w:tcW w:w="3348" w:type="dxa"/>
            <w:shd w:val="clear" w:color="auto" w:fill="auto"/>
          </w:tcPr>
          <w:p w:rsidR="00396983" w:rsidRPr="00885F53" w:rsidRDefault="00396983" w:rsidP="00260950">
            <w:pPr>
              <w:pStyle w:val="TAC"/>
              <w:rPr>
                <w:lang w:eastAsia="ko-KR"/>
              </w:rPr>
            </w:pPr>
            <w:r>
              <w:t>64</w:t>
            </w:r>
            <w:r w:rsidRPr="00885F53">
              <w:t>00</w:t>
            </w:r>
            <w:r w:rsidRPr="00885F53">
              <w:rPr>
                <w:vertAlign w:val="superscript"/>
              </w:rPr>
              <w:t>Note1</w:t>
            </w:r>
          </w:p>
        </w:tc>
      </w:tr>
      <w:tr w:rsidR="00396983" w:rsidRPr="00885F53" w:rsidTr="00396983">
        <w:trPr>
          <w:jc w:val="center"/>
        </w:trPr>
        <w:tc>
          <w:tcPr>
            <w:tcW w:w="1607" w:type="dxa"/>
          </w:tcPr>
          <w:p w:rsidR="00396983" w:rsidRPr="00885F53" w:rsidRDefault="00396983" w:rsidP="00260950">
            <w:pPr>
              <w:pStyle w:val="TAL"/>
              <w:rPr>
                <w:lang w:eastAsia="zh-CN"/>
              </w:rPr>
            </w:pPr>
            <w:r w:rsidRPr="00885F53">
              <w:rPr>
                <w:lang w:eastAsia="ko-KR"/>
              </w:rPr>
              <w:t>&lt; -8</w:t>
            </w:r>
          </w:p>
        </w:tc>
        <w:tc>
          <w:tcPr>
            <w:tcW w:w="1829" w:type="dxa"/>
            <w:shd w:val="clear" w:color="auto" w:fill="auto"/>
          </w:tcPr>
          <w:p w:rsidR="00396983" w:rsidRPr="00885F53" w:rsidRDefault="00396983" w:rsidP="00260950">
            <w:pPr>
              <w:pStyle w:val="TAL"/>
              <w:rPr>
                <w:lang w:eastAsia="ko-KR"/>
              </w:rPr>
            </w:pPr>
            <w:r w:rsidRPr="00885F53">
              <w:rPr>
                <w:lang w:eastAsia="ko-KR"/>
              </w:rPr>
              <w:t>FR2</w:t>
            </w:r>
          </w:p>
        </w:tc>
        <w:tc>
          <w:tcPr>
            <w:tcW w:w="2778" w:type="dxa"/>
            <w:shd w:val="clear" w:color="auto" w:fill="auto"/>
          </w:tcPr>
          <w:p w:rsidR="00396983" w:rsidRPr="00885F53" w:rsidRDefault="00396983" w:rsidP="0026095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N/A</w:t>
            </w:r>
          </w:p>
        </w:tc>
        <w:tc>
          <w:tcPr>
            <w:tcW w:w="3348" w:type="dxa"/>
            <w:shd w:val="clear" w:color="auto" w:fill="auto"/>
          </w:tcPr>
          <w:p w:rsidR="00396983" w:rsidRPr="00885F53" w:rsidRDefault="00396983" w:rsidP="00260950">
            <w:pPr>
              <w:pStyle w:val="TAC"/>
              <w:rPr>
                <w:lang w:eastAsia="ko-KR"/>
              </w:rPr>
            </w:pPr>
            <w:bookmarkStart w:id="3" w:name="_Hlk521492617"/>
            <w:r>
              <w:rPr>
                <w:lang w:eastAsia="ko-KR"/>
              </w:rPr>
              <w:t>2816</w:t>
            </w:r>
            <w:r w:rsidRPr="00885F53">
              <w:rPr>
                <w:lang w:eastAsia="ko-KR"/>
              </w:rPr>
              <w:t>0</w:t>
            </w:r>
            <w:bookmarkEnd w:id="3"/>
            <w:r w:rsidRPr="00885F53">
              <w:rPr>
                <w:vertAlign w:val="superscript"/>
              </w:rPr>
              <w:t>Note1</w:t>
            </w:r>
          </w:p>
        </w:tc>
      </w:tr>
      <w:tr w:rsidR="00396983" w:rsidRPr="00885F53" w:rsidTr="00396983">
        <w:trPr>
          <w:jc w:val="center"/>
        </w:trPr>
        <w:tc>
          <w:tcPr>
            <w:tcW w:w="9562" w:type="dxa"/>
            <w:gridSpan w:val="4"/>
          </w:tcPr>
          <w:p w:rsidR="00396983" w:rsidRPr="00885F53" w:rsidRDefault="00396983" w:rsidP="00396983">
            <w:pPr>
              <w:pStyle w:val="TAC"/>
              <w:jc w:val="left"/>
              <w:rPr>
                <w:lang w:eastAsia="zh-CN"/>
              </w:rPr>
            </w:pPr>
            <w:r w:rsidRPr="00885F53">
              <w:rPr>
                <w:lang w:eastAsia="ko-KR"/>
              </w:rPr>
              <w:t>Note 1:</w:t>
            </w:r>
            <w:r w:rsidRPr="00885F53">
              <w:tab/>
            </w:r>
            <w:r w:rsidRPr="00885F53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>IAB-MT</w:t>
            </w:r>
            <w:r w:rsidRPr="00885F53">
              <w:rPr>
                <w:lang w:eastAsia="ko-KR"/>
              </w:rPr>
              <w:t xml:space="preserve"> is not required to successfully</w:t>
            </w:r>
            <w:r w:rsidRPr="00885F53">
              <w:rPr>
                <w:b/>
                <w:bCs/>
              </w:rPr>
              <w:t xml:space="preserve"> </w:t>
            </w:r>
            <w:r w:rsidRPr="00885F53">
              <w:rPr>
                <w:lang w:eastAsia="ko-KR"/>
              </w:rPr>
              <w:t>identify a cell on any NR frequency layer when T</w:t>
            </w:r>
            <w:r w:rsidRPr="00885F53">
              <w:rPr>
                <w:vertAlign w:val="subscript"/>
                <w:lang w:eastAsia="ko-KR"/>
              </w:rPr>
              <w:t>SMTC</w:t>
            </w:r>
            <w:r w:rsidRPr="00885F53">
              <w:rPr>
                <w:lang w:eastAsia="ko-KR"/>
              </w:rPr>
              <w:t xml:space="preserve"> &gt; </w:t>
            </w:r>
            <w:r>
              <w:rPr>
                <w:lang w:eastAsia="ko-KR"/>
              </w:rPr>
              <w:t>16</w:t>
            </w:r>
            <w:r w:rsidRPr="00885F53">
              <w:rPr>
                <w:lang w:eastAsia="ko-KR"/>
              </w:rPr>
              <w:t xml:space="preserve">0 </w:t>
            </w:r>
            <w:proofErr w:type="spellStart"/>
            <w:r w:rsidRPr="00885F53">
              <w:rPr>
                <w:lang w:eastAsia="ko-KR"/>
              </w:rPr>
              <w:t>ms</w:t>
            </w:r>
            <w:proofErr w:type="spellEnd"/>
            <w:r w:rsidRPr="00885F53">
              <w:rPr>
                <w:lang w:eastAsia="ko-KR"/>
              </w:rPr>
              <w:t xml:space="preserve"> and serving cell SSB </w:t>
            </w:r>
            <w:proofErr w:type="spellStart"/>
            <w:r w:rsidRPr="00885F53">
              <w:rPr>
                <w:lang w:eastAsia="ko-KR"/>
              </w:rPr>
              <w:t>Ês</w:t>
            </w:r>
            <w:proofErr w:type="spellEnd"/>
            <w:r w:rsidRPr="00885F53">
              <w:rPr>
                <w:lang w:eastAsia="ko-KR"/>
              </w:rPr>
              <w:t>/</w:t>
            </w:r>
            <w:proofErr w:type="spellStart"/>
            <w:r w:rsidRPr="00885F53">
              <w:rPr>
                <w:lang w:eastAsia="ko-KR"/>
              </w:rPr>
              <w:t>Iot</w:t>
            </w:r>
            <w:proofErr w:type="spellEnd"/>
            <w:r w:rsidRPr="00885F53">
              <w:rPr>
                <w:lang w:eastAsia="ko-KR"/>
              </w:rPr>
              <w:t xml:space="preserve"> &lt; -8 </w:t>
            </w:r>
            <w:proofErr w:type="spellStart"/>
            <w:r w:rsidRPr="00885F53">
              <w:rPr>
                <w:lang w:eastAsia="ko-KR"/>
              </w:rPr>
              <w:t>dB.</w:t>
            </w:r>
            <w:proofErr w:type="spellEnd"/>
          </w:p>
        </w:tc>
      </w:tr>
    </w:tbl>
    <w:p w:rsidR="00075B5C" w:rsidRPr="00075B5C" w:rsidRDefault="00075B5C" w:rsidP="00260950">
      <w:pPr>
        <w:ind w:firstLineChars="50" w:firstLine="100"/>
        <w:rPr>
          <w:rFonts w:eastAsiaTheme="minorEastAsia"/>
          <w:b/>
          <w:lang w:eastAsia="zh-CN"/>
        </w:rPr>
      </w:pPr>
    </w:p>
    <w:p w:rsidR="00396983" w:rsidRDefault="00396983" w:rsidP="00396983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</w:p>
    <w:p w:rsidR="00396983" w:rsidRDefault="00396983" w:rsidP="00396983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</w:p>
    <w:p w:rsidR="00396983" w:rsidRDefault="00396983" w:rsidP="00396983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</w:p>
    <w:p w:rsidR="00396983" w:rsidRDefault="00396983" w:rsidP="00396983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</w:p>
    <w:p w:rsidR="00396983" w:rsidRPr="00396983" w:rsidRDefault="00396983" w:rsidP="00396983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  <w:r w:rsidRPr="00396983">
        <w:rPr>
          <w:rFonts w:eastAsiaTheme="minorEastAsia"/>
          <w:b/>
          <w:lang w:val="en-US" w:eastAsia="zh-CN"/>
        </w:rPr>
        <w:t xml:space="preserve">Table </w:t>
      </w:r>
      <w:r>
        <w:rPr>
          <w:rFonts w:eastAsiaTheme="minorEastAsia"/>
          <w:b/>
          <w:lang w:val="en-US" w:eastAsia="zh-CN"/>
        </w:rPr>
        <w:t>II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396983" w:rsidRPr="00885F53" w:rsidTr="00260950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  <w:r w:rsidRPr="00885F53">
              <w:rPr>
                <w:rFonts w:cs="v4.2.0"/>
                <w:lang w:eastAsia="ko-KR"/>
              </w:rPr>
              <w:t xml:space="preserve">Serving cell SSB </w:t>
            </w:r>
            <w:proofErr w:type="spellStart"/>
            <w:r w:rsidRPr="00885F53">
              <w:rPr>
                <w:lang w:val="en-US"/>
              </w:rPr>
              <w:t>Ês</w:t>
            </w:r>
            <w:proofErr w:type="spellEnd"/>
            <w:r w:rsidRPr="00885F53">
              <w:rPr>
                <w:lang w:val="en-US"/>
              </w:rPr>
              <w:t>/</w:t>
            </w:r>
            <w:proofErr w:type="spellStart"/>
            <w:r w:rsidRPr="00885F53">
              <w:rPr>
                <w:lang w:val="en-US"/>
              </w:rPr>
              <w:t>Iot</w:t>
            </w:r>
            <w:proofErr w:type="spellEnd"/>
            <w:r w:rsidRPr="00885F53">
              <w:rPr>
                <w:lang w:val="en-US"/>
              </w:rPr>
              <w:t xml:space="preserve"> (dB)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  <w:r w:rsidRPr="00885F53">
              <w:rPr>
                <w:lang w:eastAsia="ko-KR"/>
              </w:rPr>
              <w:t>Frequency range (FR)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  <w:proofErr w:type="spellStart"/>
            <w:r w:rsidRPr="00885F53">
              <w:rPr>
                <w:lang w:eastAsia="ko-KR"/>
              </w:rPr>
              <w:t>T</w:t>
            </w:r>
            <w:r w:rsidRPr="00885F53">
              <w:rPr>
                <w:vertAlign w:val="subscript"/>
                <w:lang w:eastAsia="ko-KR"/>
              </w:rPr>
              <w:t>identify_inter_NR</w:t>
            </w:r>
            <w:proofErr w:type="spellEnd"/>
            <w:r w:rsidRPr="00885F53">
              <w:rPr>
                <w:vertAlign w:val="subscript"/>
                <w:lang w:eastAsia="ko-KR"/>
              </w:rPr>
              <w:t xml:space="preserve">, i </w:t>
            </w:r>
            <w:r w:rsidRPr="00885F53">
              <w:rPr>
                <w:lang w:eastAsia="ko-KR"/>
              </w:rPr>
              <w:t>[</w:t>
            </w:r>
            <w:proofErr w:type="spellStart"/>
            <w:r w:rsidRPr="00885F53">
              <w:rPr>
                <w:lang w:eastAsia="ko-KR"/>
              </w:rPr>
              <w:t>ms</w:t>
            </w:r>
            <w:proofErr w:type="spellEnd"/>
            <w:r w:rsidRPr="00885F53">
              <w:rPr>
                <w:lang w:eastAsia="ko-KR"/>
              </w:rPr>
              <w:t>]</w:t>
            </w:r>
          </w:p>
        </w:tc>
      </w:tr>
      <w:tr w:rsidR="00396983" w:rsidRPr="00885F53" w:rsidTr="00260950">
        <w:trPr>
          <w:jc w:val="center"/>
        </w:trPr>
        <w:tc>
          <w:tcPr>
            <w:tcW w:w="1696" w:type="dxa"/>
            <w:vMerge/>
            <w:shd w:val="clear" w:color="auto" w:fill="auto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  <w:r w:rsidRPr="00885F53"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  <w:r w:rsidRPr="00885F53">
              <w:rPr>
                <w:lang w:eastAsia="ko-KR"/>
              </w:rPr>
              <w:t>Unknown NR cell</w:t>
            </w:r>
          </w:p>
        </w:tc>
      </w:tr>
      <w:tr w:rsidR="00396983" w:rsidRPr="00885F53" w:rsidTr="00260950">
        <w:trPr>
          <w:jc w:val="center"/>
        </w:trPr>
        <w:tc>
          <w:tcPr>
            <w:tcW w:w="1696" w:type="dxa"/>
          </w:tcPr>
          <w:p w:rsidR="00396983" w:rsidRPr="00885F53" w:rsidRDefault="00396983" w:rsidP="00260950">
            <w:pPr>
              <w:pStyle w:val="TAL"/>
              <w:rPr>
                <w:lang w:eastAsia="zh-CN"/>
              </w:rPr>
            </w:pPr>
            <w:r w:rsidRPr="00885F53">
              <w:rPr>
                <w:rFonts w:cs="Arial" w:hint="eastAsia"/>
                <w:lang w:eastAsia="ko-KR"/>
              </w:rPr>
              <w:t>≥</w:t>
            </w:r>
            <w:r w:rsidRPr="00885F53">
              <w:rPr>
                <w:rFonts w:cs="Arial"/>
                <w:lang w:eastAsia="ko-KR"/>
              </w:rPr>
              <w:t xml:space="preserve"> </w:t>
            </w:r>
            <w:r w:rsidRPr="00885F53">
              <w:rPr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:rsidR="00396983" w:rsidRPr="00885F53" w:rsidRDefault="00396983" w:rsidP="00260950">
            <w:pPr>
              <w:pStyle w:val="TAL"/>
              <w:rPr>
                <w:lang w:eastAsia="ko-KR"/>
              </w:rPr>
            </w:pPr>
            <w:r w:rsidRPr="00885F53"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:rsidR="00396983" w:rsidRPr="00885F53" w:rsidRDefault="00396983" w:rsidP="00396983">
            <w:pPr>
              <w:pStyle w:val="TAC"/>
            </w:pPr>
            <w:r w:rsidRPr="00885F53">
              <w:t>MAX (</w:t>
            </w:r>
            <w:r>
              <w:t>16</w:t>
            </w:r>
            <w:r w:rsidRPr="00885F53">
              <w:t xml:space="preserve">00 </w:t>
            </w:r>
            <w:proofErr w:type="spellStart"/>
            <w:r w:rsidRPr="00885F53">
              <w:t>ms</w:t>
            </w:r>
            <w:proofErr w:type="spellEnd"/>
            <w:r w:rsidRPr="00885F53">
              <w:t>, 6 x T</w:t>
            </w:r>
            <w:r w:rsidRPr="00885F53">
              <w:rPr>
                <w:vertAlign w:val="subscript"/>
              </w:rPr>
              <w:t>SMTC, i</w:t>
            </w:r>
            <w:r w:rsidRPr="00885F53">
              <w:t>)</w:t>
            </w:r>
          </w:p>
        </w:tc>
        <w:tc>
          <w:tcPr>
            <w:tcW w:w="3411" w:type="dxa"/>
            <w:shd w:val="clear" w:color="auto" w:fill="auto"/>
          </w:tcPr>
          <w:p w:rsidR="00396983" w:rsidRPr="00885F53" w:rsidRDefault="00396983" w:rsidP="00396983">
            <w:pPr>
              <w:pStyle w:val="TAC"/>
            </w:pPr>
            <w:r w:rsidRPr="00885F53">
              <w:t>MAX (</w:t>
            </w:r>
            <w:r>
              <w:t>64</w:t>
            </w:r>
            <w:r w:rsidRPr="00885F53">
              <w:t xml:space="preserve">00 </w:t>
            </w:r>
            <w:proofErr w:type="spellStart"/>
            <w:r w:rsidRPr="00885F53">
              <w:t>ms</w:t>
            </w:r>
            <w:proofErr w:type="spellEnd"/>
            <w:r w:rsidRPr="00885F53">
              <w:t>, 13 x T</w:t>
            </w:r>
            <w:r w:rsidRPr="00885F53">
              <w:rPr>
                <w:vertAlign w:val="subscript"/>
              </w:rPr>
              <w:t>SMTC, i</w:t>
            </w:r>
            <w:r w:rsidRPr="00885F53">
              <w:t>)</w:t>
            </w:r>
          </w:p>
        </w:tc>
      </w:tr>
      <w:tr w:rsidR="00396983" w:rsidRPr="00885F53" w:rsidTr="00260950">
        <w:trPr>
          <w:jc w:val="center"/>
        </w:trPr>
        <w:tc>
          <w:tcPr>
            <w:tcW w:w="1696" w:type="dxa"/>
          </w:tcPr>
          <w:p w:rsidR="00396983" w:rsidRPr="00885F53" w:rsidRDefault="00396983" w:rsidP="00260950">
            <w:pPr>
              <w:pStyle w:val="TAL"/>
              <w:rPr>
                <w:lang w:eastAsia="zh-CN"/>
              </w:rPr>
            </w:pPr>
            <w:r w:rsidRPr="00885F53">
              <w:rPr>
                <w:rFonts w:cs="Arial" w:hint="eastAsia"/>
                <w:lang w:eastAsia="ko-KR"/>
              </w:rPr>
              <w:t>≥</w:t>
            </w:r>
            <w:r w:rsidRPr="00885F53">
              <w:rPr>
                <w:rFonts w:cs="Arial"/>
                <w:lang w:eastAsia="ko-KR"/>
              </w:rPr>
              <w:t xml:space="preserve"> </w:t>
            </w:r>
            <w:r w:rsidRPr="00885F53">
              <w:rPr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:rsidR="00396983" w:rsidRPr="00885F53" w:rsidRDefault="00396983" w:rsidP="00260950">
            <w:pPr>
              <w:pStyle w:val="TAL"/>
              <w:rPr>
                <w:lang w:eastAsia="ko-KR"/>
              </w:rPr>
            </w:pPr>
            <w:r w:rsidRPr="00885F53">
              <w:rPr>
                <w:lang w:eastAsia="ko-KR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:rsidR="00396983" w:rsidRPr="00885F53" w:rsidRDefault="00396983" w:rsidP="0026095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:rsidR="00396983" w:rsidRPr="00885F53" w:rsidRDefault="00396983" w:rsidP="00396983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MAX (</w:t>
            </w:r>
            <w:r>
              <w:rPr>
                <w:lang w:eastAsia="ko-KR"/>
              </w:rPr>
              <w:t>8</w:t>
            </w:r>
            <w:r w:rsidRPr="00885F53">
              <w:rPr>
                <w:lang w:eastAsia="ko-KR"/>
              </w:rPr>
              <w:t xml:space="preserve">000 </w:t>
            </w:r>
            <w:proofErr w:type="spellStart"/>
            <w:r w:rsidRPr="00885F53">
              <w:rPr>
                <w:lang w:eastAsia="ko-KR"/>
              </w:rPr>
              <w:t>ms</w:t>
            </w:r>
            <w:proofErr w:type="spellEnd"/>
            <w:r w:rsidRPr="00885F53">
              <w:rPr>
                <w:lang w:eastAsia="ko-KR"/>
              </w:rPr>
              <w:t xml:space="preserve">, </w:t>
            </w:r>
            <w:r w:rsidRPr="00885F53">
              <w:rPr>
                <w:lang w:eastAsia="zh-CN"/>
              </w:rPr>
              <w:t xml:space="preserve">104 </w:t>
            </w:r>
            <w:r w:rsidRPr="00885F53">
              <w:rPr>
                <w:lang w:eastAsia="ko-KR"/>
              </w:rPr>
              <w:t>x T</w:t>
            </w:r>
            <w:r w:rsidRPr="00885F53">
              <w:rPr>
                <w:vertAlign w:val="subscript"/>
                <w:lang w:eastAsia="ko-KR"/>
              </w:rPr>
              <w:t>SMTC, i</w:t>
            </w:r>
            <w:r w:rsidRPr="00885F53">
              <w:rPr>
                <w:lang w:eastAsia="ko-KR"/>
              </w:rPr>
              <w:t>))</w:t>
            </w:r>
          </w:p>
        </w:tc>
      </w:tr>
      <w:tr w:rsidR="00396983" w:rsidRPr="00885F53" w:rsidTr="00260950">
        <w:trPr>
          <w:jc w:val="center"/>
        </w:trPr>
        <w:tc>
          <w:tcPr>
            <w:tcW w:w="1696" w:type="dxa"/>
          </w:tcPr>
          <w:p w:rsidR="00396983" w:rsidRPr="00885F53" w:rsidRDefault="00396983" w:rsidP="00260950">
            <w:pPr>
              <w:pStyle w:val="TAL"/>
              <w:rPr>
                <w:lang w:eastAsia="zh-CN"/>
              </w:rPr>
            </w:pPr>
            <w:r w:rsidRPr="00885F53"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:rsidR="00396983" w:rsidRPr="00885F53" w:rsidRDefault="00396983" w:rsidP="00260950">
            <w:pPr>
              <w:pStyle w:val="TAL"/>
              <w:rPr>
                <w:lang w:eastAsia="ko-KR"/>
              </w:rPr>
            </w:pPr>
            <w:r w:rsidRPr="00885F53"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:rsidR="00396983" w:rsidRPr="00885F53" w:rsidRDefault="00396983" w:rsidP="0026095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:rsidR="00396983" w:rsidRPr="00885F53" w:rsidRDefault="00396983" w:rsidP="00260950">
            <w:pPr>
              <w:pStyle w:val="TAC"/>
              <w:rPr>
                <w:lang w:eastAsia="ko-KR"/>
              </w:rPr>
            </w:pPr>
            <w:bookmarkStart w:id="4" w:name="_Hlk521492632"/>
            <w:r>
              <w:t>64</w:t>
            </w:r>
            <w:r w:rsidRPr="00885F53">
              <w:t>00</w:t>
            </w:r>
            <w:bookmarkEnd w:id="4"/>
            <w:r w:rsidRPr="00885F53">
              <w:rPr>
                <w:vertAlign w:val="superscript"/>
              </w:rPr>
              <w:t>Note1</w:t>
            </w:r>
          </w:p>
        </w:tc>
      </w:tr>
      <w:tr w:rsidR="00396983" w:rsidRPr="00885F53" w:rsidTr="00260950">
        <w:trPr>
          <w:jc w:val="center"/>
        </w:trPr>
        <w:tc>
          <w:tcPr>
            <w:tcW w:w="1696" w:type="dxa"/>
          </w:tcPr>
          <w:p w:rsidR="00396983" w:rsidRPr="00885F53" w:rsidRDefault="00396983" w:rsidP="00260950">
            <w:pPr>
              <w:pStyle w:val="TAL"/>
              <w:rPr>
                <w:lang w:eastAsia="zh-CN"/>
              </w:rPr>
            </w:pPr>
            <w:r w:rsidRPr="00885F53"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:rsidR="00396983" w:rsidRPr="00885F53" w:rsidRDefault="00396983" w:rsidP="00260950">
            <w:pPr>
              <w:pStyle w:val="TAL"/>
              <w:rPr>
                <w:lang w:eastAsia="ko-KR"/>
              </w:rPr>
            </w:pPr>
            <w:r w:rsidRPr="00885F53">
              <w:rPr>
                <w:lang w:eastAsia="ko-KR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:rsidR="00396983" w:rsidRPr="00885F53" w:rsidRDefault="00396983" w:rsidP="0026095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:rsidR="00396983" w:rsidRPr="00885F53" w:rsidRDefault="00396983" w:rsidP="00260950">
            <w:pPr>
              <w:pStyle w:val="TAC"/>
              <w:rPr>
                <w:lang w:eastAsia="ko-KR"/>
              </w:rPr>
            </w:pPr>
            <w:r>
              <w:rPr>
                <w:lang w:val="sv-SE" w:eastAsia="ko-KR"/>
              </w:rPr>
              <w:t>32</w:t>
            </w:r>
            <w:r w:rsidRPr="00885F53">
              <w:rPr>
                <w:lang w:val="sv-SE" w:eastAsia="ko-KR"/>
              </w:rPr>
              <w:t>000</w:t>
            </w:r>
            <w:r w:rsidRPr="00885F53">
              <w:rPr>
                <w:vertAlign w:val="superscript"/>
                <w:lang w:val="sv-SE"/>
              </w:rPr>
              <w:t>Note1</w:t>
            </w:r>
          </w:p>
        </w:tc>
      </w:tr>
      <w:tr w:rsidR="00396983" w:rsidRPr="00885F53" w:rsidTr="00260950">
        <w:trPr>
          <w:jc w:val="center"/>
        </w:trPr>
        <w:tc>
          <w:tcPr>
            <w:tcW w:w="9643" w:type="dxa"/>
            <w:gridSpan w:val="4"/>
          </w:tcPr>
          <w:p w:rsidR="00396983" w:rsidRPr="00885F53" w:rsidRDefault="00396983" w:rsidP="00396983">
            <w:pPr>
              <w:pStyle w:val="TAC"/>
              <w:jc w:val="both"/>
              <w:rPr>
                <w:lang w:eastAsia="ko-KR"/>
              </w:rPr>
            </w:pPr>
            <w:r w:rsidRPr="00885F53">
              <w:rPr>
                <w:lang w:eastAsia="ko-KR"/>
              </w:rPr>
              <w:t>Note 1:</w:t>
            </w:r>
            <w:r w:rsidRPr="00885F53">
              <w:tab/>
            </w:r>
            <w:r w:rsidRPr="00885F53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>IAB-MT</w:t>
            </w:r>
            <w:r w:rsidRPr="00885F53">
              <w:rPr>
                <w:lang w:eastAsia="ko-KR"/>
              </w:rPr>
              <w:t xml:space="preserve"> is not required to successfully identify a cell on any NR frequency layer when </w:t>
            </w:r>
            <w:proofErr w:type="spellStart"/>
            <w:r w:rsidRPr="00885F53">
              <w:rPr>
                <w:lang w:eastAsia="ko-KR"/>
              </w:rPr>
              <w:t>T</w:t>
            </w:r>
            <w:r w:rsidRPr="00885F53">
              <w:rPr>
                <w:vertAlign w:val="subscript"/>
                <w:lang w:eastAsia="ko-KR"/>
              </w:rPr>
              <w:t>SMTC</w:t>
            </w:r>
            <w:proofErr w:type="gramStart"/>
            <w:r w:rsidRPr="00885F53">
              <w:rPr>
                <w:vertAlign w:val="subscript"/>
                <w:lang w:eastAsia="ko-KR"/>
              </w:rPr>
              <w:t>,i</w:t>
            </w:r>
            <w:proofErr w:type="spellEnd"/>
            <w:proofErr w:type="gramEnd"/>
            <w:r w:rsidRPr="00885F53">
              <w:rPr>
                <w:lang w:eastAsia="ko-KR"/>
              </w:rPr>
              <w:t xml:space="preserve"> &gt; </w:t>
            </w:r>
            <w:r>
              <w:rPr>
                <w:lang w:eastAsia="ko-KR"/>
              </w:rPr>
              <w:t>16</w:t>
            </w:r>
            <w:r w:rsidRPr="00885F53">
              <w:rPr>
                <w:lang w:eastAsia="ko-KR"/>
              </w:rPr>
              <w:t xml:space="preserve">0 </w:t>
            </w:r>
            <w:proofErr w:type="spellStart"/>
            <w:r w:rsidRPr="00885F53">
              <w:rPr>
                <w:lang w:eastAsia="ko-KR"/>
              </w:rPr>
              <w:t>ms</w:t>
            </w:r>
            <w:proofErr w:type="spellEnd"/>
            <w:r w:rsidRPr="00885F53">
              <w:rPr>
                <w:lang w:eastAsia="ko-KR"/>
              </w:rPr>
              <w:t xml:space="preserve"> and serving cell SSB </w:t>
            </w:r>
            <w:proofErr w:type="spellStart"/>
            <w:r w:rsidRPr="00885F53">
              <w:rPr>
                <w:lang w:eastAsia="ko-KR"/>
              </w:rPr>
              <w:t>Ês</w:t>
            </w:r>
            <w:proofErr w:type="spellEnd"/>
            <w:r w:rsidRPr="00885F53">
              <w:rPr>
                <w:lang w:eastAsia="ko-KR"/>
              </w:rPr>
              <w:t>/</w:t>
            </w:r>
            <w:proofErr w:type="spellStart"/>
            <w:r w:rsidRPr="00885F53">
              <w:rPr>
                <w:lang w:eastAsia="ko-KR"/>
              </w:rPr>
              <w:t>Iot</w:t>
            </w:r>
            <w:proofErr w:type="spellEnd"/>
            <w:r w:rsidRPr="00885F53">
              <w:rPr>
                <w:lang w:eastAsia="ko-KR"/>
              </w:rPr>
              <w:t xml:space="preserve"> &lt; -8 </w:t>
            </w:r>
            <w:proofErr w:type="spellStart"/>
            <w:r w:rsidRPr="00885F53">
              <w:rPr>
                <w:lang w:eastAsia="ko-KR"/>
              </w:rPr>
              <w:t>dB.</w:t>
            </w:r>
            <w:proofErr w:type="spellEnd"/>
          </w:p>
        </w:tc>
      </w:tr>
    </w:tbl>
    <w:p w:rsidR="00396983" w:rsidRDefault="00396983" w:rsidP="005900E8">
      <w:pPr>
        <w:rPr>
          <w:rFonts w:eastAsiaTheme="minorEastAsia"/>
          <w:lang w:eastAsia="zh-CN"/>
        </w:rPr>
      </w:pPr>
    </w:p>
    <w:p w:rsidR="00075B5C" w:rsidRDefault="00075B5C" w:rsidP="00075B5C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</w:p>
    <w:p w:rsidR="00075B5C" w:rsidRPr="00075B5C" w:rsidRDefault="00075B5C" w:rsidP="00075B5C">
      <w:pPr>
        <w:rPr>
          <w:rFonts w:eastAsiaTheme="minorEastAsia"/>
          <w:b/>
          <w:lang w:val="en-US" w:eastAsia="zh-CN"/>
        </w:rPr>
      </w:pPr>
      <w:r w:rsidRPr="00075B5C">
        <w:rPr>
          <w:rFonts w:eastAsiaTheme="minorEastAsia" w:hint="eastAsia"/>
          <w:b/>
          <w:lang w:val="en-US" w:eastAsia="zh-CN"/>
        </w:rPr>
        <w:t>P</w:t>
      </w:r>
      <w:r w:rsidRPr="00075B5C">
        <w:rPr>
          <w:rFonts w:eastAsiaTheme="minorEastAsia"/>
          <w:b/>
          <w:lang w:val="en-US" w:eastAsia="zh-CN"/>
        </w:rPr>
        <w:t>roposal 2: Time to identify target NR cell for RRC connection re-establishment to NR intra-frequency and inter-frequency cell shall be:</w:t>
      </w:r>
    </w:p>
    <w:p w:rsidR="00075B5C" w:rsidRPr="00075B5C" w:rsidRDefault="00075B5C" w:rsidP="00075B5C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  <w:r w:rsidRPr="00075B5C">
        <w:rPr>
          <w:rFonts w:eastAsiaTheme="minorEastAsia"/>
          <w:b/>
          <w:lang w:val="en-US" w:eastAsia="zh-CN"/>
        </w:rPr>
        <w:t>Table 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1829"/>
        <w:gridCol w:w="2778"/>
        <w:gridCol w:w="3348"/>
      </w:tblGrid>
      <w:tr w:rsidR="00075B5C" w:rsidRPr="00075B5C" w:rsidTr="002E3633">
        <w:trPr>
          <w:jc w:val="center"/>
        </w:trPr>
        <w:tc>
          <w:tcPr>
            <w:tcW w:w="1607" w:type="dxa"/>
            <w:vMerge w:val="restart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rFonts w:cs="v4.2.0"/>
                <w:lang w:eastAsia="ko-KR"/>
              </w:rPr>
              <w:t xml:space="preserve">Serving cell SSB </w:t>
            </w:r>
            <w:proofErr w:type="spellStart"/>
            <w:r w:rsidRPr="00075B5C">
              <w:rPr>
                <w:lang w:val="en-US"/>
              </w:rPr>
              <w:t>Ês</w:t>
            </w:r>
            <w:proofErr w:type="spellEnd"/>
            <w:r w:rsidRPr="00075B5C">
              <w:rPr>
                <w:lang w:val="en-US"/>
              </w:rPr>
              <w:t>/</w:t>
            </w:r>
            <w:proofErr w:type="spellStart"/>
            <w:r w:rsidRPr="00075B5C">
              <w:rPr>
                <w:lang w:val="en-US"/>
              </w:rPr>
              <w:t>Iot</w:t>
            </w:r>
            <w:proofErr w:type="spellEnd"/>
            <w:r w:rsidRPr="00075B5C">
              <w:rPr>
                <w:lang w:val="en-US"/>
              </w:rPr>
              <w:t xml:space="preserve"> (dB)</w:t>
            </w:r>
          </w:p>
        </w:tc>
        <w:tc>
          <w:tcPr>
            <w:tcW w:w="1829" w:type="dxa"/>
            <w:vMerge w:val="restart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Frequency range (FR) of target NR cell</w:t>
            </w:r>
          </w:p>
        </w:tc>
        <w:tc>
          <w:tcPr>
            <w:tcW w:w="6126" w:type="dxa"/>
            <w:gridSpan w:val="2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proofErr w:type="spellStart"/>
            <w:r w:rsidRPr="00075B5C">
              <w:rPr>
                <w:lang w:eastAsia="ko-KR"/>
              </w:rPr>
              <w:t>T</w:t>
            </w:r>
            <w:r w:rsidRPr="00075B5C">
              <w:rPr>
                <w:vertAlign w:val="subscript"/>
                <w:lang w:eastAsia="ko-KR"/>
              </w:rPr>
              <w:t>identify_intra_NR</w:t>
            </w:r>
            <w:proofErr w:type="spellEnd"/>
            <w:r w:rsidRPr="00075B5C">
              <w:rPr>
                <w:vertAlign w:val="subscript"/>
                <w:lang w:eastAsia="ko-KR"/>
              </w:rPr>
              <w:t xml:space="preserve"> </w:t>
            </w:r>
            <w:r w:rsidRPr="00075B5C">
              <w:rPr>
                <w:lang w:eastAsia="ko-KR"/>
              </w:rPr>
              <w:t>[</w:t>
            </w:r>
            <w:proofErr w:type="spellStart"/>
            <w:r w:rsidRPr="00075B5C">
              <w:rPr>
                <w:lang w:eastAsia="ko-KR"/>
              </w:rPr>
              <w:t>ms</w:t>
            </w:r>
            <w:proofErr w:type="spellEnd"/>
            <w:r w:rsidRPr="00075B5C">
              <w:rPr>
                <w:lang w:eastAsia="ko-KR"/>
              </w:rPr>
              <w:t>]</w:t>
            </w:r>
          </w:p>
        </w:tc>
      </w:tr>
      <w:tr w:rsidR="00075B5C" w:rsidRPr="00075B5C" w:rsidTr="002E3633">
        <w:trPr>
          <w:jc w:val="center"/>
        </w:trPr>
        <w:tc>
          <w:tcPr>
            <w:tcW w:w="1607" w:type="dxa"/>
            <w:vMerge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</w:p>
        </w:tc>
        <w:tc>
          <w:tcPr>
            <w:tcW w:w="2778" w:type="dxa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Known NR cell</w:t>
            </w:r>
          </w:p>
        </w:tc>
        <w:tc>
          <w:tcPr>
            <w:tcW w:w="3348" w:type="dxa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Unknown NR cell</w:t>
            </w:r>
          </w:p>
        </w:tc>
      </w:tr>
      <w:tr w:rsidR="00075B5C" w:rsidRPr="00075B5C" w:rsidTr="002E3633">
        <w:trPr>
          <w:jc w:val="center"/>
        </w:trPr>
        <w:tc>
          <w:tcPr>
            <w:tcW w:w="1607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rFonts w:cs="Arial" w:hint="eastAsia"/>
                <w:b/>
                <w:lang w:eastAsia="ko-KR"/>
              </w:rPr>
              <w:t>≥</w:t>
            </w:r>
            <w:r w:rsidRPr="00075B5C">
              <w:rPr>
                <w:b/>
                <w:lang w:eastAsia="ko-KR"/>
              </w:rPr>
              <w:t xml:space="preserve"> -8</w:t>
            </w:r>
          </w:p>
        </w:tc>
        <w:tc>
          <w:tcPr>
            <w:tcW w:w="1829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FR1</w:t>
            </w:r>
          </w:p>
        </w:tc>
        <w:tc>
          <w:tcPr>
            <w:tcW w:w="277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</w:rPr>
            </w:pPr>
            <w:r w:rsidRPr="00075B5C">
              <w:rPr>
                <w:b/>
              </w:rPr>
              <w:t xml:space="preserve">MAX (1600 </w:t>
            </w:r>
            <w:proofErr w:type="spellStart"/>
            <w:r w:rsidRPr="00075B5C">
              <w:rPr>
                <w:b/>
              </w:rPr>
              <w:t>ms</w:t>
            </w:r>
            <w:proofErr w:type="spellEnd"/>
            <w:r w:rsidRPr="00075B5C">
              <w:rPr>
                <w:b/>
              </w:rPr>
              <w:t>, 5 x T</w:t>
            </w:r>
            <w:r w:rsidRPr="00075B5C">
              <w:rPr>
                <w:b/>
                <w:vertAlign w:val="subscript"/>
              </w:rPr>
              <w:t>SMTC</w:t>
            </w:r>
            <w:r w:rsidRPr="00075B5C">
              <w:rPr>
                <w:b/>
              </w:rPr>
              <w:t>)</w:t>
            </w:r>
          </w:p>
        </w:tc>
        <w:tc>
          <w:tcPr>
            <w:tcW w:w="334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</w:rPr>
            </w:pPr>
            <w:r w:rsidRPr="00075B5C">
              <w:rPr>
                <w:b/>
              </w:rPr>
              <w:t xml:space="preserve">MAX (6400 </w:t>
            </w:r>
            <w:proofErr w:type="spellStart"/>
            <w:r w:rsidRPr="00075B5C">
              <w:rPr>
                <w:b/>
              </w:rPr>
              <w:t>ms</w:t>
            </w:r>
            <w:proofErr w:type="spellEnd"/>
            <w:r w:rsidRPr="00075B5C">
              <w:rPr>
                <w:b/>
              </w:rPr>
              <w:t>, 10 x T</w:t>
            </w:r>
            <w:r w:rsidRPr="00075B5C">
              <w:rPr>
                <w:b/>
                <w:vertAlign w:val="subscript"/>
              </w:rPr>
              <w:t>SMTC</w:t>
            </w:r>
            <w:r w:rsidRPr="00075B5C">
              <w:rPr>
                <w:b/>
              </w:rPr>
              <w:t>)</w:t>
            </w:r>
          </w:p>
        </w:tc>
      </w:tr>
      <w:tr w:rsidR="00075B5C" w:rsidRPr="00075B5C" w:rsidTr="002E3633">
        <w:trPr>
          <w:jc w:val="center"/>
        </w:trPr>
        <w:tc>
          <w:tcPr>
            <w:tcW w:w="1607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rFonts w:cs="Arial" w:hint="eastAsia"/>
                <w:b/>
                <w:lang w:eastAsia="ko-KR"/>
              </w:rPr>
              <w:t>≥</w:t>
            </w:r>
            <w:r w:rsidRPr="00075B5C">
              <w:rPr>
                <w:b/>
                <w:lang w:eastAsia="ko-KR"/>
              </w:rPr>
              <w:t xml:space="preserve"> -8</w:t>
            </w:r>
          </w:p>
        </w:tc>
        <w:tc>
          <w:tcPr>
            <w:tcW w:w="1829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FR2</w:t>
            </w:r>
          </w:p>
        </w:tc>
        <w:tc>
          <w:tcPr>
            <w:tcW w:w="277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zh-CN"/>
              </w:rPr>
            </w:pPr>
            <w:r w:rsidRPr="00075B5C">
              <w:rPr>
                <w:b/>
                <w:lang w:eastAsia="zh-CN"/>
              </w:rPr>
              <w:t>N/A</w:t>
            </w:r>
          </w:p>
        </w:tc>
        <w:tc>
          <w:tcPr>
            <w:tcW w:w="334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 xml:space="preserve">MAX (8000 </w:t>
            </w:r>
            <w:proofErr w:type="spellStart"/>
            <w:r w:rsidRPr="00075B5C">
              <w:rPr>
                <w:b/>
                <w:lang w:eastAsia="ko-KR"/>
              </w:rPr>
              <w:t>ms</w:t>
            </w:r>
            <w:proofErr w:type="spellEnd"/>
            <w:r w:rsidRPr="00075B5C">
              <w:rPr>
                <w:b/>
                <w:lang w:eastAsia="ko-KR"/>
              </w:rPr>
              <w:t xml:space="preserve">, </w:t>
            </w:r>
            <w:r w:rsidRPr="00075B5C">
              <w:rPr>
                <w:b/>
                <w:lang w:eastAsia="zh-CN"/>
              </w:rPr>
              <w:t>80</w:t>
            </w:r>
            <w:r w:rsidRPr="00075B5C">
              <w:rPr>
                <w:b/>
                <w:lang w:eastAsia="ko-KR"/>
              </w:rPr>
              <w:t xml:space="preserve"> x T</w:t>
            </w:r>
            <w:r w:rsidRPr="00075B5C">
              <w:rPr>
                <w:b/>
                <w:vertAlign w:val="subscript"/>
                <w:lang w:eastAsia="ko-KR"/>
              </w:rPr>
              <w:t>SMTC</w:t>
            </w:r>
            <w:r w:rsidRPr="00075B5C">
              <w:rPr>
                <w:b/>
                <w:lang w:eastAsia="ko-KR"/>
              </w:rPr>
              <w:t>))</w:t>
            </w:r>
          </w:p>
        </w:tc>
      </w:tr>
      <w:tr w:rsidR="00075B5C" w:rsidRPr="00075B5C" w:rsidTr="002E3633">
        <w:trPr>
          <w:jc w:val="center"/>
        </w:trPr>
        <w:tc>
          <w:tcPr>
            <w:tcW w:w="1607" w:type="dxa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b/>
                <w:lang w:eastAsia="ko-KR"/>
              </w:rPr>
              <w:t>&lt; -8</w:t>
            </w:r>
          </w:p>
        </w:tc>
        <w:tc>
          <w:tcPr>
            <w:tcW w:w="1829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FR1</w:t>
            </w:r>
          </w:p>
        </w:tc>
        <w:tc>
          <w:tcPr>
            <w:tcW w:w="277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zh-CN"/>
              </w:rPr>
            </w:pPr>
            <w:r w:rsidRPr="00075B5C">
              <w:rPr>
                <w:b/>
                <w:lang w:eastAsia="zh-CN"/>
              </w:rPr>
              <w:t>N/A</w:t>
            </w:r>
          </w:p>
        </w:tc>
        <w:tc>
          <w:tcPr>
            <w:tcW w:w="334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</w:rPr>
              <w:t>6400</w:t>
            </w:r>
            <w:r w:rsidRPr="00075B5C">
              <w:rPr>
                <w:b/>
                <w:vertAlign w:val="superscript"/>
              </w:rPr>
              <w:t>Note1</w:t>
            </w:r>
          </w:p>
        </w:tc>
      </w:tr>
      <w:tr w:rsidR="00075B5C" w:rsidRPr="00075B5C" w:rsidTr="002E3633">
        <w:trPr>
          <w:jc w:val="center"/>
        </w:trPr>
        <w:tc>
          <w:tcPr>
            <w:tcW w:w="1607" w:type="dxa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b/>
                <w:lang w:eastAsia="ko-KR"/>
              </w:rPr>
              <w:t>&lt; -8</w:t>
            </w:r>
          </w:p>
        </w:tc>
        <w:tc>
          <w:tcPr>
            <w:tcW w:w="1829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FR2</w:t>
            </w:r>
          </w:p>
        </w:tc>
        <w:tc>
          <w:tcPr>
            <w:tcW w:w="277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zh-CN"/>
              </w:rPr>
            </w:pPr>
            <w:r w:rsidRPr="00075B5C">
              <w:rPr>
                <w:b/>
                <w:lang w:eastAsia="zh-CN"/>
              </w:rPr>
              <w:t>N/A</w:t>
            </w:r>
          </w:p>
        </w:tc>
        <w:tc>
          <w:tcPr>
            <w:tcW w:w="334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28160</w:t>
            </w:r>
            <w:r w:rsidRPr="00075B5C">
              <w:rPr>
                <w:b/>
                <w:vertAlign w:val="superscript"/>
              </w:rPr>
              <w:t>Note1</w:t>
            </w:r>
          </w:p>
        </w:tc>
      </w:tr>
      <w:tr w:rsidR="00075B5C" w:rsidRPr="00075B5C" w:rsidTr="002E3633">
        <w:trPr>
          <w:jc w:val="center"/>
        </w:trPr>
        <w:tc>
          <w:tcPr>
            <w:tcW w:w="9562" w:type="dxa"/>
            <w:gridSpan w:val="4"/>
          </w:tcPr>
          <w:p w:rsidR="00075B5C" w:rsidRPr="00075B5C" w:rsidRDefault="00075B5C" w:rsidP="002E3633">
            <w:pPr>
              <w:pStyle w:val="TAC"/>
              <w:jc w:val="left"/>
              <w:rPr>
                <w:b/>
                <w:lang w:eastAsia="zh-CN"/>
              </w:rPr>
            </w:pPr>
            <w:r w:rsidRPr="00075B5C">
              <w:rPr>
                <w:b/>
                <w:lang w:eastAsia="ko-KR"/>
              </w:rPr>
              <w:t>Note 1:</w:t>
            </w:r>
            <w:r w:rsidRPr="00075B5C">
              <w:rPr>
                <w:b/>
              </w:rPr>
              <w:tab/>
            </w:r>
            <w:r w:rsidRPr="00075B5C">
              <w:rPr>
                <w:b/>
                <w:lang w:eastAsia="ko-KR"/>
              </w:rPr>
              <w:t>The IAB-MT is not required to successfully</w:t>
            </w:r>
            <w:r w:rsidRPr="00075B5C">
              <w:rPr>
                <w:b/>
                <w:bCs/>
              </w:rPr>
              <w:t xml:space="preserve"> </w:t>
            </w:r>
            <w:r w:rsidRPr="00075B5C">
              <w:rPr>
                <w:b/>
                <w:lang w:eastAsia="ko-KR"/>
              </w:rPr>
              <w:t>identify a cell on any NR frequency layer when T</w:t>
            </w:r>
            <w:r w:rsidRPr="00075B5C">
              <w:rPr>
                <w:b/>
                <w:vertAlign w:val="subscript"/>
                <w:lang w:eastAsia="ko-KR"/>
              </w:rPr>
              <w:t>SMTC</w:t>
            </w:r>
            <w:r w:rsidRPr="00075B5C">
              <w:rPr>
                <w:b/>
                <w:lang w:eastAsia="ko-KR"/>
              </w:rPr>
              <w:t xml:space="preserve"> &gt; 160 </w:t>
            </w:r>
            <w:proofErr w:type="spellStart"/>
            <w:r w:rsidRPr="00075B5C">
              <w:rPr>
                <w:b/>
                <w:lang w:eastAsia="ko-KR"/>
              </w:rPr>
              <w:t>ms</w:t>
            </w:r>
            <w:proofErr w:type="spellEnd"/>
            <w:r w:rsidRPr="00075B5C">
              <w:rPr>
                <w:b/>
                <w:lang w:eastAsia="ko-KR"/>
              </w:rPr>
              <w:t xml:space="preserve"> and serving cell SSB </w:t>
            </w:r>
            <w:proofErr w:type="spellStart"/>
            <w:r w:rsidRPr="00075B5C">
              <w:rPr>
                <w:b/>
                <w:lang w:eastAsia="ko-KR"/>
              </w:rPr>
              <w:t>Ês</w:t>
            </w:r>
            <w:proofErr w:type="spellEnd"/>
            <w:r w:rsidRPr="00075B5C">
              <w:rPr>
                <w:b/>
                <w:lang w:eastAsia="ko-KR"/>
              </w:rPr>
              <w:t>/</w:t>
            </w:r>
            <w:proofErr w:type="spellStart"/>
            <w:r w:rsidRPr="00075B5C">
              <w:rPr>
                <w:b/>
                <w:lang w:eastAsia="ko-KR"/>
              </w:rPr>
              <w:t>Iot</w:t>
            </w:r>
            <w:proofErr w:type="spellEnd"/>
            <w:r w:rsidRPr="00075B5C">
              <w:rPr>
                <w:b/>
                <w:lang w:eastAsia="ko-KR"/>
              </w:rPr>
              <w:t xml:space="preserve"> &lt; -8 </w:t>
            </w:r>
            <w:proofErr w:type="spellStart"/>
            <w:r w:rsidRPr="00075B5C">
              <w:rPr>
                <w:b/>
                <w:lang w:eastAsia="ko-KR"/>
              </w:rPr>
              <w:t>dB.</w:t>
            </w:r>
            <w:proofErr w:type="spellEnd"/>
          </w:p>
        </w:tc>
      </w:tr>
    </w:tbl>
    <w:p w:rsidR="00075B5C" w:rsidRPr="00075B5C" w:rsidRDefault="00075B5C" w:rsidP="00075B5C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</w:p>
    <w:p w:rsidR="00075B5C" w:rsidRPr="00075B5C" w:rsidRDefault="00075B5C" w:rsidP="00075B5C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  <w:r w:rsidRPr="00075B5C">
        <w:rPr>
          <w:rFonts w:eastAsiaTheme="minorEastAsia"/>
          <w:b/>
          <w:lang w:val="en-US" w:eastAsia="zh-CN"/>
        </w:rPr>
        <w:t>Table II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075B5C" w:rsidRPr="00075B5C" w:rsidTr="002E3633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rFonts w:cs="v4.2.0"/>
                <w:lang w:eastAsia="ko-KR"/>
              </w:rPr>
              <w:t xml:space="preserve">Serving cell SSB </w:t>
            </w:r>
            <w:proofErr w:type="spellStart"/>
            <w:r w:rsidRPr="00075B5C">
              <w:rPr>
                <w:lang w:val="en-US"/>
              </w:rPr>
              <w:t>Ês</w:t>
            </w:r>
            <w:proofErr w:type="spellEnd"/>
            <w:r w:rsidRPr="00075B5C">
              <w:rPr>
                <w:lang w:val="en-US"/>
              </w:rPr>
              <w:t>/</w:t>
            </w:r>
            <w:proofErr w:type="spellStart"/>
            <w:r w:rsidRPr="00075B5C">
              <w:rPr>
                <w:lang w:val="en-US"/>
              </w:rPr>
              <w:t>Iot</w:t>
            </w:r>
            <w:proofErr w:type="spellEnd"/>
            <w:r w:rsidRPr="00075B5C">
              <w:rPr>
                <w:lang w:val="en-US"/>
              </w:rPr>
              <w:t xml:space="preserve"> (dB)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Frequency range (FR)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proofErr w:type="spellStart"/>
            <w:r w:rsidRPr="00075B5C">
              <w:rPr>
                <w:lang w:eastAsia="ko-KR"/>
              </w:rPr>
              <w:t>T</w:t>
            </w:r>
            <w:r w:rsidRPr="00075B5C">
              <w:rPr>
                <w:vertAlign w:val="subscript"/>
                <w:lang w:eastAsia="ko-KR"/>
              </w:rPr>
              <w:t>identify_inter_NR</w:t>
            </w:r>
            <w:proofErr w:type="spellEnd"/>
            <w:r w:rsidRPr="00075B5C">
              <w:rPr>
                <w:vertAlign w:val="subscript"/>
                <w:lang w:eastAsia="ko-KR"/>
              </w:rPr>
              <w:t xml:space="preserve">, i </w:t>
            </w:r>
            <w:r w:rsidRPr="00075B5C">
              <w:rPr>
                <w:lang w:eastAsia="ko-KR"/>
              </w:rPr>
              <w:t>[</w:t>
            </w:r>
            <w:proofErr w:type="spellStart"/>
            <w:r w:rsidRPr="00075B5C">
              <w:rPr>
                <w:lang w:eastAsia="ko-KR"/>
              </w:rPr>
              <w:t>ms</w:t>
            </w:r>
            <w:proofErr w:type="spellEnd"/>
            <w:r w:rsidRPr="00075B5C">
              <w:rPr>
                <w:lang w:eastAsia="ko-KR"/>
              </w:rPr>
              <w:t>]</w:t>
            </w:r>
          </w:p>
        </w:tc>
      </w:tr>
      <w:tr w:rsidR="00075B5C" w:rsidRPr="00075B5C" w:rsidTr="002E3633">
        <w:trPr>
          <w:jc w:val="center"/>
        </w:trPr>
        <w:tc>
          <w:tcPr>
            <w:tcW w:w="1696" w:type="dxa"/>
            <w:vMerge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Unknown NR cell</w:t>
            </w:r>
          </w:p>
        </w:tc>
      </w:tr>
      <w:tr w:rsidR="00075B5C" w:rsidRPr="00075B5C" w:rsidTr="002E3633">
        <w:trPr>
          <w:jc w:val="center"/>
        </w:trPr>
        <w:tc>
          <w:tcPr>
            <w:tcW w:w="1696" w:type="dxa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rFonts w:cs="Arial" w:hint="eastAsia"/>
                <w:b/>
                <w:lang w:eastAsia="ko-KR"/>
              </w:rPr>
              <w:t>≥</w:t>
            </w:r>
            <w:r w:rsidRPr="00075B5C">
              <w:rPr>
                <w:rFonts w:cs="Arial"/>
                <w:b/>
                <w:lang w:eastAsia="ko-KR"/>
              </w:rPr>
              <w:t xml:space="preserve"> </w:t>
            </w:r>
            <w:r w:rsidRPr="00075B5C">
              <w:rPr>
                <w:b/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</w:rPr>
            </w:pPr>
            <w:r w:rsidRPr="00075B5C">
              <w:rPr>
                <w:b/>
              </w:rPr>
              <w:t xml:space="preserve">MAX (1600 </w:t>
            </w:r>
            <w:proofErr w:type="spellStart"/>
            <w:r w:rsidRPr="00075B5C">
              <w:rPr>
                <w:b/>
              </w:rPr>
              <w:t>ms</w:t>
            </w:r>
            <w:proofErr w:type="spellEnd"/>
            <w:r w:rsidRPr="00075B5C">
              <w:rPr>
                <w:b/>
              </w:rPr>
              <w:t>, 6 x T</w:t>
            </w:r>
            <w:r w:rsidRPr="00075B5C">
              <w:rPr>
                <w:b/>
                <w:vertAlign w:val="subscript"/>
              </w:rPr>
              <w:t>SMTC, i</w:t>
            </w:r>
            <w:r w:rsidRPr="00075B5C">
              <w:rPr>
                <w:b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</w:rPr>
            </w:pPr>
            <w:r w:rsidRPr="00075B5C">
              <w:rPr>
                <w:b/>
              </w:rPr>
              <w:t xml:space="preserve">MAX (6400 </w:t>
            </w:r>
            <w:proofErr w:type="spellStart"/>
            <w:r w:rsidRPr="00075B5C">
              <w:rPr>
                <w:b/>
              </w:rPr>
              <w:t>ms</w:t>
            </w:r>
            <w:proofErr w:type="spellEnd"/>
            <w:r w:rsidRPr="00075B5C">
              <w:rPr>
                <w:b/>
              </w:rPr>
              <w:t>, 13 x T</w:t>
            </w:r>
            <w:r w:rsidRPr="00075B5C">
              <w:rPr>
                <w:b/>
                <w:vertAlign w:val="subscript"/>
              </w:rPr>
              <w:t>SMTC, i</w:t>
            </w:r>
            <w:r w:rsidRPr="00075B5C">
              <w:rPr>
                <w:b/>
              </w:rPr>
              <w:t>)</w:t>
            </w:r>
          </w:p>
        </w:tc>
      </w:tr>
      <w:tr w:rsidR="00075B5C" w:rsidRPr="00075B5C" w:rsidTr="002E3633">
        <w:trPr>
          <w:jc w:val="center"/>
        </w:trPr>
        <w:tc>
          <w:tcPr>
            <w:tcW w:w="1696" w:type="dxa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rFonts w:cs="Arial" w:hint="eastAsia"/>
                <w:b/>
                <w:lang w:eastAsia="ko-KR"/>
              </w:rPr>
              <w:t>≥</w:t>
            </w:r>
            <w:r w:rsidRPr="00075B5C">
              <w:rPr>
                <w:rFonts w:cs="Arial"/>
                <w:b/>
                <w:lang w:eastAsia="ko-KR"/>
              </w:rPr>
              <w:t xml:space="preserve"> </w:t>
            </w:r>
            <w:r w:rsidRPr="00075B5C">
              <w:rPr>
                <w:b/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zh-CN"/>
              </w:rPr>
            </w:pPr>
            <w:r w:rsidRPr="00075B5C">
              <w:rPr>
                <w:b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 xml:space="preserve">MAX (8000 </w:t>
            </w:r>
            <w:proofErr w:type="spellStart"/>
            <w:r w:rsidRPr="00075B5C">
              <w:rPr>
                <w:b/>
                <w:lang w:eastAsia="ko-KR"/>
              </w:rPr>
              <w:t>ms</w:t>
            </w:r>
            <w:proofErr w:type="spellEnd"/>
            <w:r w:rsidRPr="00075B5C">
              <w:rPr>
                <w:b/>
                <w:lang w:eastAsia="ko-KR"/>
              </w:rPr>
              <w:t xml:space="preserve">, </w:t>
            </w:r>
            <w:r w:rsidRPr="00075B5C">
              <w:rPr>
                <w:b/>
                <w:lang w:eastAsia="zh-CN"/>
              </w:rPr>
              <w:t xml:space="preserve">104 </w:t>
            </w:r>
            <w:r w:rsidRPr="00075B5C">
              <w:rPr>
                <w:b/>
                <w:lang w:eastAsia="ko-KR"/>
              </w:rPr>
              <w:t>x T</w:t>
            </w:r>
            <w:r w:rsidRPr="00075B5C">
              <w:rPr>
                <w:b/>
                <w:vertAlign w:val="subscript"/>
                <w:lang w:eastAsia="ko-KR"/>
              </w:rPr>
              <w:t>SMTC, i</w:t>
            </w:r>
            <w:r w:rsidRPr="00075B5C">
              <w:rPr>
                <w:b/>
                <w:lang w:eastAsia="ko-KR"/>
              </w:rPr>
              <w:t>))</w:t>
            </w:r>
          </w:p>
        </w:tc>
      </w:tr>
      <w:tr w:rsidR="00075B5C" w:rsidRPr="00075B5C" w:rsidTr="002E3633">
        <w:trPr>
          <w:jc w:val="center"/>
        </w:trPr>
        <w:tc>
          <w:tcPr>
            <w:tcW w:w="1696" w:type="dxa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b/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zh-CN"/>
              </w:rPr>
            </w:pPr>
            <w:r w:rsidRPr="00075B5C">
              <w:rPr>
                <w:b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</w:rPr>
              <w:t>6400</w:t>
            </w:r>
            <w:r w:rsidRPr="00075B5C">
              <w:rPr>
                <w:b/>
                <w:vertAlign w:val="superscript"/>
              </w:rPr>
              <w:t>Note1</w:t>
            </w:r>
          </w:p>
        </w:tc>
      </w:tr>
      <w:tr w:rsidR="00075B5C" w:rsidRPr="00075B5C" w:rsidTr="002E3633">
        <w:trPr>
          <w:jc w:val="center"/>
        </w:trPr>
        <w:tc>
          <w:tcPr>
            <w:tcW w:w="1696" w:type="dxa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b/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zh-CN"/>
              </w:rPr>
            </w:pPr>
            <w:r w:rsidRPr="00075B5C">
              <w:rPr>
                <w:b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  <w:lang w:val="sv-SE" w:eastAsia="ko-KR"/>
              </w:rPr>
              <w:t>32000</w:t>
            </w:r>
            <w:r w:rsidRPr="00075B5C">
              <w:rPr>
                <w:b/>
                <w:vertAlign w:val="superscript"/>
                <w:lang w:val="sv-SE"/>
              </w:rPr>
              <w:t>Note1</w:t>
            </w:r>
          </w:p>
        </w:tc>
      </w:tr>
      <w:tr w:rsidR="00075B5C" w:rsidRPr="00075B5C" w:rsidTr="002E3633">
        <w:trPr>
          <w:jc w:val="center"/>
        </w:trPr>
        <w:tc>
          <w:tcPr>
            <w:tcW w:w="9643" w:type="dxa"/>
            <w:gridSpan w:val="4"/>
          </w:tcPr>
          <w:p w:rsidR="00075B5C" w:rsidRPr="00075B5C" w:rsidRDefault="00075B5C" w:rsidP="002E3633">
            <w:pPr>
              <w:pStyle w:val="TAC"/>
              <w:jc w:val="both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Note 1:</w:t>
            </w:r>
            <w:r w:rsidRPr="00075B5C">
              <w:rPr>
                <w:b/>
              </w:rPr>
              <w:tab/>
            </w:r>
            <w:r w:rsidRPr="00075B5C">
              <w:rPr>
                <w:b/>
                <w:lang w:eastAsia="ko-KR"/>
              </w:rPr>
              <w:t xml:space="preserve">The IAB-MT is not required to successfully identify a cell on any NR frequency layer when </w:t>
            </w:r>
            <w:proofErr w:type="spellStart"/>
            <w:r w:rsidRPr="00075B5C">
              <w:rPr>
                <w:b/>
                <w:lang w:eastAsia="ko-KR"/>
              </w:rPr>
              <w:t>T</w:t>
            </w:r>
            <w:r w:rsidRPr="00075B5C">
              <w:rPr>
                <w:b/>
                <w:vertAlign w:val="subscript"/>
                <w:lang w:eastAsia="ko-KR"/>
              </w:rPr>
              <w:t>SMTC</w:t>
            </w:r>
            <w:proofErr w:type="gramStart"/>
            <w:r w:rsidRPr="00075B5C">
              <w:rPr>
                <w:b/>
                <w:vertAlign w:val="subscript"/>
                <w:lang w:eastAsia="ko-KR"/>
              </w:rPr>
              <w:t>,i</w:t>
            </w:r>
            <w:proofErr w:type="spellEnd"/>
            <w:proofErr w:type="gramEnd"/>
            <w:r w:rsidRPr="00075B5C">
              <w:rPr>
                <w:b/>
                <w:lang w:eastAsia="ko-KR"/>
              </w:rPr>
              <w:t xml:space="preserve"> &gt; 160 </w:t>
            </w:r>
            <w:proofErr w:type="spellStart"/>
            <w:r w:rsidRPr="00075B5C">
              <w:rPr>
                <w:b/>
                <w:lang w:eastAsia="ko-KR"/>
              </w:rPr>
              <w:t>ms</w:t>
            </w:r>
            <w:proofErr w:type="spellEnd"/>
            <w:r w:rsidRPr="00075B5C">
              <w:rPr>
                <w:b/>
                <w:lang w:eastAsia="ko-KR"/>
              </w:rPr>
              <w:t xml:space="preserve"> and serving cell SSB </w:t>
            </w:r>
            <w:proofErr w:type="spellStart"/>
            <w:r w:rsidRPr="00075B5C">
              <w:rPr>
                <w:b/>
                <w:lang w:eastAsia="ko-KR"/>
              </w:rPr>
              <w:t>Ês</w:t>
            </w:r>
            <w:proofErr w:type="spellEnd"/>
            <w:r w:rsidRPr="00075B5C">
              <w:rPr>
                <w:b/>
                <w:lang w:eastAsia="ko-KR"/>
              </w:rPr>
              <w:t>/</w:t>
            </w:r>
            <w:proofErr w:type="spellStart"/>
            <w:r w:rsidRPr="00075B5C">
              <w:rPr>
                <w:b/>
                <w:lang w:eastAsia="ko-KR"/>
              </w:rPr>
              <w:t>Iot</w:t>
            </w:r>
            <w:proofErr w:type="spellEnd"/>
            <w:r w:rsidRPr="00075B5C">
              <w:rPr>
                <w:b/>
                <w:lang w:eastAsia="ko-KR"/>
              </w:rPr>
              <w:t xml:space="preserve"> &lt; -8 </w:t>
            </w:r>
            <w:proofErr w:type="spellStart"/>
            <w:r w:rsidRPr="00075B5C">
              <w:rPr>
                <w:b/>
                <w:lang w:eastAsia="ko-KR"/>
              </w:rPr>
              <w:t>dB.</w:t>
            </w:r>
            <w:proofErr w:type="spellEnd"/>
          </w:p>
        </w:tc>
      </w:tr>
    </w:tbl>
    <w:p w:rsidR="00075B5C" w:rsidRPr="00075B5C" w:rsidRDefault="00075B5C" w:rsidP="005900E8">
      <w:pPr>
        <w:rPr>
          <w:rFonts w:eastAsiaTheme="minorEastAsia"/>
          <w:lang w:eastAsia="zh-CN"/>
        </w:rPr>
      </w:pPr>
    </w:p>
    <w:p w:rsidR="0050339C" w:rsidRDefault="00396983" w:rsidP="00FC625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RRC release with redirection, we shall keep the same principle as RRC Re-establishment. The corresponding requirements shall be defined as:</w:t>
      </w:r>
    </w:p>
    <w:p w:rsidR="00396983" w:rsidRPr="00396983" w:rsidRDefault="00396983" w:rsidP="0039698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b/>
          <w:lang w:val="en-US" w:eastAsia="zh-CN"/>
        </w:rPr>
      </w:pPr>
      <w:r w:rsidRPr="00396983">
        <w:rPr>
          <w:rFonts w:eastAsiaTheme="minorEastAsia"/>
          <w:b/>
          <w:lang w:val="en-US" w:eastAsia="zh-CN"/>
        </w:rPr>
        <w:t>Table III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396983" w:rsidRPr="00885F53" w:rsidTr="00260950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  <w:r w:rsidRPr="00885F53">
              <w:rPr>
                <w:lang w:eastAsia="ko-KR"/>
              </w:rPr>
              <w:t>Frequency range (FR)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83" w:rsidRPr="00885F53" w:rsidRDefault="00396983" w:rsidP="00260950">
            <w:pPr>
              <w:pStyle w:val="TAH"/>
              <w:rPr>
                <w:lang w:eastAsia="ko-KR"/>
              </w:rPr>
            </w:pPr>
            <w:proofErr w:type="spellStart"/>
            <w:r w:rsidRPr="00885F53">
              <w:rPr>
                <w:lang w:eastAsia="ko-KR"/>
              </w:rPr>
              <w:t>T</w:t>
            </w:r>
            <w:r w:rsidRPr="00885F53">
              <w:rPr>
                <w:vertAlign w:val="subscript"/>
                <w:lang w:eastAsia="ko-KR"/>
              </w:rPr>
              <w:t>identify</w:t>
            </w:r>
            <w:proofErr w:type="spellEnd"/>
            <w:r w:rsidRPr="00885F53">
              <w:rPr>
                <w:vertAlign w:val="subscript"/>
                <w:lang w:eastAsia="ko-KR"/>
              </w:rPr>
              <w:t>-NR</w:t>
            </w:r>
          </w:p>
        </w:tc>
      </w:tr>
      <w:tr w:rsidR="00396983" w:rsidRPr="00885F53" w:rsidTr="00260950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83" w:rsidRPr="00885F53" w:rsidRDefault="00396983" w:rsidP="00260950">
            <w:pPr>
              <w:pStyle w:val="TAL"/>
              <w:rPr>
                <w:lang w:eastAsia="ko-KR"/>
              </w:rPr>
            </w:pPr>
            <w:r w:rsidRPr="00885F53">
              <w:rPr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83" w:rsidRPr="00885F53" w:rsidRDefault="00396983" w:rsidP="00396983">
            <w:pPr>
              <w:pStyle w:val="TAC"/>
            </w:pPr>
            <w:r w:rsidRPr="00885F53">
              <w:t>MAX (</w:t>
            </w:r>
            <w:r>
              <w:t>5440</w:t>
            </w:r>
            <w:r w:rsidRPr="00885F53">
              <w:t xml:space="preserve"> </w:t>
            </w:r>
            <w:proofErr w:type="spellStart"/>
            <w:r w:rsidRPr="00885F53">
              <w:t>ms</w:t>
            </w:r>
            <w:proofErr w:type="spellEnd"/>
            <w:r w:rsidRPr="00885F53">
              <w:t xml:space="preserve">, 11 x 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rs</w:t>
            </w:r>
            <w:proofErr w:type="spellEnd"/>
            <w:r w:rsidRPr="00885F53">
              <w:t>)</w:t>
            </w:r>
          </w:p>
        </w:tc>
      </w:tr>
      <w:tr w:rsidR="00396983" w:rsidRPr="00885F53" w:rsidTr="00260950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83" w:rsidRPr="00885F53" w:rsidRDefault="00396983" w:rsidP="00260950">
            <w:pPr>
              <w:pStyle w:val="TAL"/>
              <w:rPr>
                <w:lang w:eastAsia="ko-KR"/>
              </w:rPr>
            </w:pPr>
            <w:r w:rsidRPr="00885F53">
              <w:rPr>
                <w:lang w:eastAsia="ko-KR"/>
              </w:rPr>
              <w:t>FR2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83" w:rsidRPr="00885F53" w:rsidRDefault="00396983" w:rsidP="00396983">
            <w:pPr>
              <w:pStyle w:val="TAC"/>
              <w:rPr>
                <w:lang w:eastAsia="ko-KR"/>
              </w:rPr>
            </w:pPr>
            <w:r w:rsidRPr="00885F53">
              <w:rPr>
                <w:lang w:eastAsia="ko-KR"/>
              </w:rPr>
              <w:t>MAX (</w:t>
            </w:r>
            <w:r>
              <w:rPr>
                <w:lang w:eastAsia="ko-KR"/>
              </w:rPr>
              <w:t>7040</w:t>
            </w:r>
            <w:r w:rsidRPr="00885F53">
              <w:rPr>
                <w:lang w:eastAsia="ko-KR"/>
              </w:rPr>
              <w:t xml:space="preserve"> </w:t>
            </w:r>
            <w:proofErr w:type="spellStart"/>
            <w:r w:rsidRPr="00885F53">
              <w:rPr>
                <w:lang w:eastAsia="ko-KR"/>
              </w:rPr>
              <w:t>ms</w:t>
            </w:r>
            <w:proofErr w:type="spellEnd"/>
            <w:r w:rsidRPr="00885F53">
              <w:rPr>
                <w:lang w:eastAsia="ko-KR"/>
              </w:rPr>
              <w:t xml:space="preserve">, 8x11 x </w:t>
            </w:r>
            <w:proofErr w:type="spellStart"/>
            <w:r w:rsidRPr="00885F53">
              <w:rPr>
                <w:lang w:eastAsia="ko-KR"/>
              </w:rPr>
              <w:t>T</w:t>
            </w:r>
            <w:r w:rsidRPr="00885F53">
              <w:rPr>
                <w:vertAlign w:val="subscript"/>
                <w:lang w:eastAsia="ko-KR"/>
              </w:rPr>
              <w:t>rs</w:t>
            </w:r>
            <w:proofErr w:type="spellEnd"/>
            <w:r w:rsidRPr="00885F53">
              <w:rPr>
                <w:lang w:eastAsia="ko-KR"/>
              </w:rPr>
              <w:t>)</w:t>
            </w:r>
          </w:p>
        </w:tc>
      </w:tr>
    </w:tbl>
    <w:p w:rsidR="001F2AE4" w:rsidRDefault="001F2AE4" w:rsidP="001F2AE4">
      <w:pPr>
        <w:rPr>
          <w:rFonts w:eastAsiaTheme="minorEastAsia"/>
          <w:lang w:eastAsia="zh-CN"/>
        </w:rPr>
      </w:pPr>
    </w:p>
    <w:p w:rsidR="00075B5C" w:rsidRPr="00075B5C" w:rsidRDefault="00075B5C" w:rsidP="001F2AE4">
      <w:pPr>
        <w:rPr>
          <w:b/>
        </w:rPr>
      </w:pPr>
      <w:r w:rsidRPr="00075B5C">
        <w:rPr>
          <w:rFonts w:eastAsiaTheme="minorEastAsia" w:hint="eastAsia"/>
          <w:b/>
          <w:lang w:eastAsia="zh-CN"/>
        </w:rPr>
        <w:t>P</w:t>
      </w:r>
      <w:r w:rsidRPr="00075B5C">
        <w:rPr>
          <w:rFonts w:eastAsiaTheme="minorEastAsia"/>
          <w:b/>
          <w:lang w:eastAsia="zh-CN"/>
        </w:rPr>
        <w:t xml:space="preserve">roposal 3: </w:t>
      </w:r>
      <w:r w:rsidRPr="00075B5C">
        <w:rPr>
          <w:b/>
        </w:rPr>
        <w:t>Time to identify target NR cell for RRC connection release with redirection to NR shall be:</w:t>
      </w:r>
    </w:p>
    <w:p w:rsidR="00075B5C" w:rsidRPr="00075B5C" w:rsidRDefault="00075B5C" w:rsidP="00075B5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b/>
          <w:lang w:val="en-US" w:eastAsia="zh-CN"/>
        </w:rPr>
      </w:pPr>
      <w:r w:rsidRPr="00075B5C">
        <w:rPr>
          <w:rFonts w:eastAsiaTheme="minorEastAsia"/>
          <w:b/>
          <w:lang w:val="en-US" w:eastAsia="zh-CN"/>
        </w:rPr>
        <w:t>Table III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075B5C" w:rsidRPr="00075B5C" w:rsidTr="002E3633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Frequency range (FR)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proofErr w:type="spellStart"/>
            <w:r w:rsidRPr="00075B5C">
              <w:rPr>
                <w:lang w:eastAsia="ko-KR"/>
              </w:rPr>
              <w:t>T</w:t>
            </w:r>
            <w:r w:rsidRPr="00075B5C">
              <w:rPr>
                <w:vertAlign w:val="subscript"/>
                <w:lang w:eastAsia="ko-KR"/>
              </w:rPr>
              <w:t>identify</w:t>
            </w:r>
            <w:proofErr w:type="spellEnd"/>
            <w:r w:rsidRPr="00075B5C">
              <w:rPr>
                <w:vertAlign w:val="subscript"/>
                <w:lang w:eastAsia="ko-KR"/>
              </w:rPr>
              <w:t>-NR</w:t>
            </w:r>
          </w:p>
        </w:tc>
      </w:tr>
      <w:tr w:rsidR="00075B5C" w:rsidRPr="00075B5C" w:rsidTr="002E3633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5C" w:rsidRPr="00075B5C" w:rsidRDefault="00075B5C" w:rsidP="002E3633">
            <w:pPr>
              <w:pStyle w:val="TAC"/>
              <w:rPr>
                <w:b/>
              </w:rPr>
            </w:pPr>
            <w:r w:rsidRPr="00075B5C">
              <w:rPr>
                <w:b/>
              </w:rPr>
              <w:t xml:space="preserve">MAX (5440 </w:t>
            </w:r>
            <w:proofErr w:type="spellStart"/>
            <w:r w:rsidRPr="00075B5C">
              <w:rPr>
                <w:b/>
              </w:rPr>
              <w:t>ms</w:t>
            </w:r>
            <w:proofErr w:type="spellEnd"/>
            <w:r w:rsidRPr="00075B5C">
              <w:rPr>
                <w:b/>
              </w:rPr>
              <w:t xml:space="preserve">, 11 x </w:t>
            </w:r>
            <w:proofErr w:type="spellStart"/>
            <w:r w:rsidRPr="00075B5C">
              <w:rPr>
                <w:b/>
              </w:rPr>
              <w:t>T</w:t>
            </w:r>
            <w:r w:rsidRPr="00075B5C">
              <w:rPr>
                <w:b/>
                <w:vertAlign w:val="subscript"/>
              </w:rPr>
              <w:t>rs</w:t>
            </w:r>
            <w:proofErr w:type="spellEnd"/>
            <w:r w:rsidRPr="00075B5C">
              <w:rPr>
                <w:b/>
              </w:rPr>
              <w:t>)</w:t>
            </w:r>
          </w:p>
        </w:tc>
      </w:tr>
      <w:tr w:rsidR="00075B5C" w:rsidRPr="00075B5C" w:rsidTr="002E3633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 xml:space="preserve">MAX (7040 </w:t>
            </w:r>
            <w:proofErr w:type="spellStart"/>
            <w:r w:rsidRPr="00075B5C">
              <w:rPr>
                <w:b/>
                <w:lang w:eastAsia="ko-KR"/>
              </w:rPr>
              <w:t>ms</w:t>
            </w:r>
            <w:proofErr w:type="spellEnd"/>
            <w:r w:rsidRPr="00075B5C">
              <w:rPr>
                <w:b/>
                <w:lang w:eastAsia="ko-KR"/>
              </w:rPr>
              <w:t xml:space="preserve">, 8x11 x </w:t>
            </w:r>
            <w:proofErr w:type="spellStart"/>
            <w:r w:rsidRPr="00075B5C">
              <w:rPr>
                <w:b/>
                <w:lang w:eastAsia="ko-KR"/>
              </w:rPr>
              <w:t>T</w:t>
            </w:r>
            <w:r w:rsidRPr="00075B5C">
              <w:rPr>
                <w:b/>
                <w:vertAlign w:val="subscript"/>
                <w:lang w:eastAsia="ko-KR"/>
              </w:rPr>
              <w:t>rs</w:t>
            </w:r>
            <w:proofErr w:type="spellEnd"/>
            <w:r w:rsidRPr="00075B5C">
              <w:rPr>
                <w:b/>
                <w:lang w:eastAsia="ko-KR"/>
              </w:rPr>
              <w:t>)</w:t>
            </w:r>
          </w:p>
        </w:tc>
      </w:tr>
    </w:tbl>
    <w:p w:rsidR="00075B5C" w:rsidRDefault="00075B5C" w:rsidP="00075B5C">
      <w:pPr>
        <w:rPr>
          <w:rFonts w:eastAsiaTheme="minorEastAsia"/>
          <w:lang w:eastAsia="zh-CN"/>
        </w:rPr>
      </w:pPr>
    </w:p>
    <w:p w:rsidR="00075B5C" w:rsidRPr="00075B5C" w:rsidRDefault="00075B5C" w:rsidP="001F2AE4">
      <w:pPr>
        <w:rPr>
          <w:rFonts w:eastAsiaTheme="minorEastAsia"/>
          <w:lang w:eastAsia="zh-CN"/>
        </w:rPr>
      </w:pPr>
    </w:p>
    <w:p w:rsidR="0050339C" w:rsidRDefault="0050339C" w:rsidP="0050339C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Conclusion</w:t>
      </w:r>
    </w:p>
    <w:p w:rsidR="00260950" w:rsidRPr="00260950" w:rsidRDefault="00260950" w:rsidP="00260950">
      <w:pPr>
        <w:rPr>
          <w:rFonts w:eastAsiaTheme="minorEastAsia"/>
          <w:b/>
          <w:lang w:val="en-US" w:eastAsia="zh-CN"/>
        </w:rPr>
      </w:pPr>
      <w:r w:rsidRPr="00260950">
        <w:rPr>
          <w:rFonts w:eastAsiaTheme="minorEastAsia"/>
          <w:b/>
          <w:lang w:val="en-US" w:eastAsia="zh-CN"/>
        </w:rPr>
        <w:t>Proposal 1: The requirements of RRC connection re-establishment and RRC release with redirection for IAB shall be extended accordingly considering the 160ms SSB periodicity.</w:t>
      </w:r>
    </w:p>
    <w:p w:rsidR="00075B5C" w:rsidRPr="00075B5C" w:rsidRDefault="00075B5C" w:rsidP="00075B5C">
      <w:pPr>
        <w:rPr>
          <w:rFonts w:eastAsiaTheme="minorEastAsia"/>
          <w:b/>
          <w:lang w:val="en-US" w:eastAsia="zh-CN"/>
        </w:rPr>
      </w:pPr>
      <w:r w:rsidRPr="00075B5C">
        <w:rPr>
          <w:rFonts w:eastAsiaTheme="minorEastAsia" w:hint="eastAsia"/>
          <w:b/>
          <w:lang w:val="en-US" w:eastAsia="zh-CN"/>
        </w:rPr>
        <w:t>P</w:t>
      </w:r>
      <w:r w:rsidRPr="00075B5C">
        <w:rPr>
          <w:rFonts w:eastAsiaTheme="minorEastAsia"/>
          <w:b/>
          <w:lang w:val="en-US" w:eastAsia="zh-CN"/>
        </w:rPr>
        <w:t>roposal 2: Time to identify target NR cell for RRC connection re-establishment to NR intra-frequency and inter-frequency cell shall be:</w:t>
      </w:r>
    </w:p>
    <w:p w:rsidR="00075B5C" w:rsidRPr="00075B5C" w:rsidRDefault="00075B5C" w:rsidP="00075B5C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  <w:r w:rsidRPr="00075B5C">
        <w:rPr>
          <w:rFonts w:eastAsiaTheme="minorEastAsia"/>
          <w:b/>
          <w:lang w:val="en-US" w:eastAsia="zh-CN"/>
        </w:rPr>
        <w:t>Table 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1829"/>
        <w:gridCol w:w="2778"/>
        <w:gridCol w:w="3348"/>
      </w:tblGrid>
      <w:tr w:rsidR="00075B5C" w:rsidRPr="00075B5C" w:rsidTr="002E3633">
        <w:trPr>
          <w:jc w:val="center"/>
        </w:trPr>
        <w:tc>
          <w:tcPr>
            <w:tcW w:w="1607" w:type="dxa"/>
            <w:vMerge w:val="restart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rFonts w:cs="v4.2.0"/>
                <w:lang w:eastAsia="ko-KR"/>
              </w:rPr>
              <w:t xml:space="preserve">Serving cell SSB </w:t>
            </w:r>
            <w:proofErr w:type="spellStart"/>
            <w:r w:rsidRPr="00075B5C">
              <w:rPr>
                <w:lang w:val="en-US"/>
              </w:rPr>
              <w:t>Ês</w:t>
            </w:r>
            <w:proofErr w:type="spellEnd"/>
            <w:r w:rsidRPr="00075B5C">
              <w:rPr>
                <w:lang w:val="en-US"/>
              </w:rPr>
              <w:t>/</w:t>
            </w:r>
            <w:proofErr w:type="spellStart"/>
            <w:r w:rsidRPr="00075B5C">
              <w:rPr>
                <w:lang w:val="en-US"/>
              </w:rPr>
              <w:t>Iot</w:t>
            </w:r>
            <w:proofErr w:type="spellEnd"/>
            <w:r w:rsidRPr="00075B5C">
              <w:rPr>
                <w:lang w:val="en-US"/>
              </w:rPr>
              <w:t xml:space="preserve"> (dB)</w:t>
            </w:r>
          </w:p>
        </w:tc>
        <w:tc>
          <w:tcPr>
            <w:tcW w:w="1829" w:type="dxa"/>
            <w:vMerge w:val="restart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Frequency range (FR) of target NR cell</w:t>
            </w:r>
          </w:p>
        </w:tc>
        <w:tc>
          <w:tcPr>
            <w:tcW w:w="6126" w:type="dxa"/>
            <w:gridSpan w:val="2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proofErr w:type="spellStart"/>
            <w:r w:rsidRPr="00075B5C">
              <w:rPr>
                <w:lang w:eastAsia="ko-KR"/>
              </w:rPr>
              <w:t>T</w:t>
            </w:r>
            <w:r w:rsidRPr="00075B5C">
              <w:rPr>
                <w:vertAlign w:val="subscript"/>
                <w:lang w:eastAsia="ko-KR"/>
              </w:rPr>
              <w:t>identify_intra_NR</w:t>
            </w:r>
            <w:proofErr w:type="spellEnd"/>
            <w:r w:rsidRPr="00075B5C">
              <w:rPr>
                <w:vertAlign w:val="subscript"/>
                <w:lang w:eastAsia="ko-KR"/>
              </w:rPr>
              <w:t xml:space="preserve"> </w:t>
            </w:r>
            <w:r w:rsidRPr="00075B5C">
              <w:rPr>
                <w:lang w:eastAsia="ko-KR"/>
              </w:rPr>
              <w:t>[</w:t>
            </w:r>
            <w:proofErr w:type="spellStart"/>
            <w:r w:rsidRPr="00075B5C">
              <w:rPr>
                <w:lang w:eastAsia="ko-KR"/>
              </w:rPr>
              <w:t>ms</w:t>
            </w:r>
            <w:proofErr w:type="spellEnd"/>
            <w:r w:rsidRPr="00075B5C">
              <w:rPr>
                <w:lang w:eastAsia="ko-KR"/>
              </w:rPr>
              <w:t>]</w:t>
            </w:r>
          </w:p>
        </w:tc>
      </w:tr>
      <w:tr w:rsidR="00075B5C" w:rsidRPr="00075B5C" w:rsidTr="002E3633">
        <w:trPr>
          <w:jc w:val="center"/>
        </w:trPr>
        <w:tc>
          <w:tcPr>
            <w:tcW w:w="1607" w:type="dxa"/>
            <w:vMerge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</w:p>
        </w:tc>
        <w:tc>
          <w:tcPr>
            <w:tcW w:w="2778" w:type="dxa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Known NR cell</w:t>
            </w:r>
          </w:p>
        </w:tc>
        <w:tc>
          <w:tcPr>
            <w:tcW w:w="3348" w:type="dxa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Unknown NR cell</w:t>
            </w:r>
          </w:p>
        </w:tc>
      </w:tr>
      <w:tr w:rsidR="00075B5C" w:rsidRPr="00075B5C" w:rsidTr="002E3633">
        <w:trPr>
          <w:jc w:val="center"/>
        </w:trPr>
        <w:tc>
          <w:tcPr>
            <w:tcW w:w="1607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rFonts w:cs="Arial" w:hint="eastAsia"/>
                <w:b/>
                <w:lang w:eastAsia="ko-KR"/>
              </w:rPr>
              <w:t>≥</w:t>
            </w:r>
            <w:r w:rsidRPr="00075B5C">
              <w:rPr>
                <w:b/>
                <w:lang w:eastAsia="ko-KR"/>
              </w:rPr>
              <w:t xml:space="preserve"> -8</w:t>
            </w:r>
          </w:p>
        </w:tc>
        <w:tc>
          <w:tcPr>
            <w:tcW w:w="1829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FR1</w:t>
            </w:r>
          </w:p>
        </w:tc>
        <w:tc>
          <w:tcPr>
            <w:tcW w:w="277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</w:rPr>
            </w:pPr>
            <w:r w:rsidRPr="00075B5C">
              <w:rPr>
                <w:b/>
              </w:rPr>
              <w:t xml:space="preserve">MAX (1600 </w:t>
            </w:r>
            <w:proofErr w:type="spellStart"/>
            <w:r w:rsidRPr="00075B5C">
              <w:rPr>
                <w:b/>
              </w:rPr>
              <w:t>ms</w:t>
            </w:r>
            <w:proofErr w:type="spellEnd"/>
            <w:r w:rsidRPr="00075B5C">
              <w:rPr>
                <w:b/>
              </w:rPr>
              <w:t>, 5 x T</w:t>
            </w:r>
            <w:r w:rsidRPr="00075B5C">
              <w:rPr>
                <w:b/>
                <w:vertAlign w:val="subscript"/>
              </w:rPr>
              <w:t>SMTC</w:t>
            </w:r>
            <w:r w:rsidRPr="00075B5C">
              <w:rPr>
                <w:b/>
              </w:rPr>
              <w:t>)</w:t>
            </w:r>
          </w:p>
        </w:tc>
        <w:tc>
          <w:tcPr>
            <w:tcW w:w="334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</w:rPr>
            </w:pPr>
            <w:r w:rsidRPr="00075B5C">
              <w:rPr>
                <w:b/>
              </w:rPr>
              <w:t xml:space="preserve">MAX (6400 </w:t>
            </w:r>
            <w:proofErr w:type="spellStart"/>
            <w:r w:rsidRPr="00075B5C">
              <w:rPr>
                <w:b/>
              </w:rPr>
              <w:t>ms</w:t>
            </w:r>
            <w:proofErr w:type="spellEnd"/>
            <w:r w:rsidRPr="00075B5C">
              <w:rPr>
                <w:b/>
              </w:rPr>
              <w:t>, 10 x T</w:t>
            </w:r>
            <w:r w:rsidRPr="00075B5C">
              <w:rPr>
                <w:b/>
                <w:vertAlign w:val="subscript"/>
              </w:rPr>
              <w:t>SMTC</w:t>
            </w:r>
            <w:r w:rsidRPr="00075B5C">
              <w:rPr>
                <w:b/>
              </w:rPr>
              <w:t>)</w:t>
            </w:r>
          </w:p>
        </w:tc>
      </w:tr>
      <w:tr w:rsidR="00075B5C" w:rsidRPr="00075B5C" w:rsidTr="002E3633">
        <w:trPr>
          <w:jc w:val="center"/>
        </w:trPr>
        <w:tc>
          <w:tcPr>
            <w:tcW w:w="1607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rFonts w:cs="Arial" w:hint="eastAsia"/>
                <w:b/>
                <w:lang w:eastAsia="ko-KR"/>
              </w:rPr>
              <w:t>≥</w:t>
            </w:r>
            <w:r w:rsidRPr="00075B5C">
              <w:rPr>
                <w:b/>
                <w:lang w:eastAsia="ko-KR"/>
              </w:rPr>
              <w:t xml:space="preserve"> -8</w:t>
            </w:r>
          </w:p>
        </w:tc>
        <w:tc>
          <w:tcPr>
            <w:tcW w:w="1829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FR2</w:t>
            </w:r>
          </w:p>
        </w:tc>
        <w:tc>
          <w:tcPr>
            <w:tcW w:w="277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zh-CN"/>
              </w:rPr>
            </w:pPr>
            <w:r w:rsidRPr="00075B5C">
              <w:rPr>
                <w:b/>
                <w:lang w:eastAsia="zh-CN"/>
              </w:rPr>
              <w:t>N/A</w:t>
            </w:r>
          </w:p>
        </w:tc>
        <w:tc>
          <w:tcPr>
            <w:tcW w:w="334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 xml:space="preserve">MAX (8000 </w:t>
            </w:r>
            <w:proofErr w:type="spellStart"/>
            <w:r w:rsidRPr="00075B5C">
              <w:rPr>
                <w:b/>
                <w:lang w:eastAsia="ko-KR"/>
              </w:rPr>
              <w:t>ms</w:t>
            </w:r>
            <w:proofErr w:type="spellEnd"/>
            <w:r w:rsidRPr="00075B5C">
              <w:rPr>
                <w:b/>
                <w:lang w:eastAsia="ko-KR"/>
              </w:rPr>
              <w:t xml:space="preserve">, </w:t>
            </w:r>
            <w:r w:rsidRPr="00075B5C">
              <w:rPr>
                <w:b/>
                <w:lang w:eastAsia="zh-CN"/>
              </w:rPr>
              <w:t>80</w:t>
            </w:r>
            <w:r w:rsidRPr="00075B5C">
              <w:rPr>
                <w:b/>
                <w:lang w:eastAsia="ko-KR"/>
              </w:rPr>
              <w:t xml:space="preserve"> x T</w:t>
            </w:r>
            <w:r w:rsidRPr="00075B5C">
              <w:rPr>
                <w:b/>
                <w:vertAlign w:val="subscript"/>
                <w:lang w:eastAsia="ko-KR"/>
              </w:rPr>
              <w:t>SMTC</w:t>
            </w:r>
            <w:r w:rsidRPr="00075B5C">
              <w:rPr>
                <w:b/>
                <w:lang w:eastAsia="ko-KR"/>
              </w:rPr>
              <w:t>))</w:t>
            </w:r>
          </w:p>
        </w:tc>
      </w:tr>
      <w:tr w:rsidR="00075B5C" w:rsidRPr="00075B5C" w:rsidTr="002E3633">
        <w:trPr>
          <w:jc w:val="center"/>
        </w:trPr>
        <w:tc>
          <w:tcPr>
            <w:tcW w:w="1607" w:type="dxa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b/>
                <w:lang w:eastAsia="ko-KR"/>
              </w:rPr>
              <w:t>&lt; -8</w:t>
            </w:r>
          </w:p>
        </w:tc>
        <w:tc>
          <w:tcPr>
            <w:tcW w:w="1829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FR1</w:t>
            </w:r>
          </w:p>
        </w:tc>
        <w:tc>
          <w:tcPr>
            <w:tcW w:w="277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zh-CN"/>
              </w:rPr>
            </w:pPr>
            <w:r w:rsidRPr="00075B5C">
              <w:rPr>
                <w:b/>
                <w:lang w:eastAsia="zh-CN"/>
              </w:rPr>
              <w:t>N/A</w:t>
            </w:r>
          </w:p>
        </w:tc>
        <w:tc>
          <w:tcPr>
            <w:tcW w:w="334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</w:rPr>
              <w:t>6400</w:t>
            </w:r>
            <w:r w:rsidRPr="00075B5C">
              <w:rPr>
                <w:b/>
                <w:vertAlign w:val="superscript"/>
              </w:rPr>
              <w:t>Note1</w:t>
            </w:r>
          </w:p>
        </w:tc>
      </w:tr>
      <w:tr w:rsidR="00075B5C" w:rsidRPr="00075B5C" w:rsidTr="002E3633">
        <w:trPr>
          <w:jc w:val="center"/>
        </w:trPr>
        <w:tc>
          <w:tcPr>
            <w:tcW w:w="1607" w:type="dxa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b/>
                <w:lang w:eastAsia="ko-KR"/>
              </w:rPr>
              <w:t>&lt; -8</w:t>
            </w:r>
          </w:p>
        </w:tc>
        <w:tc>
          <w:tcPr>
            <w:tcW w:w="1829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FR2</w:t>
            </w:r>
          </w:p>
        </w:tc>
        <w:tc>
          <w:tcPr>
            <w:tcW w:w="277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zh-CN"/>
              </w:rPr>
            </w:pPr>
            <w:r w:rsidRPr="00075B5C">
              <w:rPr>
                <w:b/>
                <w:lang w:eastAsia="zh-CN"/>
              </w:rPr>
              <w:t>N/A</w:t>
            </w:r>
          </w:p>
        </w:tc>
        <w:tc>
          <w:tcPr>
            <w:tcW w:w="3348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28160</w:t>
            </w:r>
            <w:r w:rsidRPr="00075B5C">
              <w:rPr>
                <w:b/>
                <w:vertAlign w:val="superscript"/>
              </w:rPr>
              <w:t>Note1</w:t>
            </w:r>
          </w:p>
        </w:tc>
      </w:tr>
      <w:tr w:rsidR="00075B5C" w:rsidRPr="00075B5C" w:rsidTr="002E3633">
        <w:trPr>
          <w:jc w:val="center"/>
        </w:trPr>
        <w:tc>
          <w:tcPr>
            <w:tcW w:w="9562" w:type="dxa"/>
            <w:gridSpan w:val="4"/>
          </w:tcPr>
          <w:p w:rsidR="00075B5C" w:rsidRPr="00075B5C" w:rsidRDefault="00075B5C" w:rsidP="002E3633">
            <w:pPr>
              <w:pStyle w:val="TAC"/>
              <w:jc w:val="left"/>
              <w:rPr>
                <w:b/>
                <w:lang w:eastAsia="zh-CN"/>
              </w:rPr>
            </w:pPr>
            <w:r w:rsidRPr="00075B5C">
              <w:rPr>
                <w:b/>
                <w:lang w:eastAsia="ko-KR"/>
              </w:rPr>
              <w:t>Note 1:</w:t>
            </w:r>
            <w:r w:rsidRPr="00075B5C">
              <w:rPr>
                <w:b/>
              </w:rPr>
              <w:tab/>
            </w:r>
            <w:r w:rsidRPr="00075B5C">
              <w:rPr>
                <w:b/>
                <w:lang w:eastAsia="ko-KR"/>
              </w:rPr>
              <w:t>The IAB-MT is not required to successfully</w:t>
            </w:r>
            <w:r w:rsidRPr="00075B5C">
              <w:rPr>
                <w:b/>
                <w:bCs/>
              </w:rPr>
              <w:t xml:space="preserve"> </w:t>
            </w:r>
            <w:r w:rsidRPr="00075B5C">
              <w:rPr>
                <w:b/>
                <w:lang w:eastAsia="ko-KR"/>
              </w:rPr>
              <w:t>identify a cell on any NR frequency layer when T</w:t>
            </w:r>
            <w:r w:rsidRPr="00075B5C">
              <w:rPr>
                <w:b/>
                <w:vertAlign w:val="subscript"/>
                <w:lang w:eastAsia="ko-KR"/>
              </w:rPr>
              <w:t>SMTC</w:t>
            </w:r>
            <w:r w:rsidRPr="00075B5C">
              <w:rPr>
                <w:b/>
                <w:lang w:eastAsia="ko-KR"/>
              </w:rPr>
              <w:t xml:space="preserve"> &gt; 160 </w:t>
            </w:r>
            <w:proofErr w:type="spellStart"/>
            <w:r w:rsidRPr="00075B5C">
              <w:rPr>
                <w:b/>
                <w:lang w:eastAsia="ko-KR"/>
              </w:rPr>
              <w:t>ms</w:t>
            </w:r>
            <w:proofErr w:type="spellEnd"/>
            <w:r w:rsidRPr="00075B5C">
              <w:rPr>
                <w:b/>
                <w:lang w:eastAsia="ko-KR"/>
              </w:rPr>
              <w:t xml:space="preserve"> and serving cell SSB </w:t>
            </w:r>
            <w:proofErr w:type="spellStart"/>
            <w:r w:rsidRPr="00075B5C">
              <w:rPr>
                <w:b/>
                <w:lang w:eastAsia="ko-KR"/>
              </w:rPr>
              <w:t>Ês</w:t>
            </w:r>
            <w:proofErr w:type="spellEnd"/>
            <w:r w:rsidRPr="00075B5C">
              <w:rPr>
                <w:b/>
                <w:lang w:eastAsia="ko-KR"/>
              </w:rPr>
              <w:t>/</w:t>
            </w:r>
            <w:proofErr w:type="spellStart"/>
            <w:r w:rsidRPr="00075B5C">
              <w:rPr>
                <w:b/>
                <w:lang w:eastAsia="ko-KR"/>
              </w:rPr>
              <w:t>Iot</w:t>
            </w:r>
            <w:proofErr w:type="spellEnd"/>
            <w:r w:rsidRPr="00075B5C">
              <w:rPr>
                <w:b/>
                <w:lang w:eastAsia="ko-KR"/>
              </w:rPr>
              <w:t xml:space="preserve"> &lt; -8 </w:t>
            </w:r>
            <w:proofErr w:type="spellStart"/>
            <w:r w:rsidRPr="00075B5C">
              <w:rPr>
                <w:b/>
                <w:lang w:eastAsia="ko-KR"/>
              </w:rPr>
              <w:t>dB.</w:t>
            </w:r>
            <w:proofErr w:type="spellEnd"/>
          </w:p>
        </w:tc>
      </w:tr>
    </w:tbl>
    <w:p w:rsidR="00075B5C" w:rsidRPr="00075B5C" w:rsidRDefault="00075B5C" w:rsidP="00075B5C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</w:p>
    <w:p w:rsidR="00075B5C" w:rsidRPr="00075B5C" w:rsidRDefault="00075B5C" w:rsidP="00075B5C">
      <w:pPr>
        <w:ind w:firstLineChars="50" w:firstLine="100"/>
        <w:jc w:val="center"/>
        <w:rPr>
          <w:rFonts w:eastAsiaTheme="minorEastAsia"/>
          <w:b/>
          <w:lang w:val="en-US" w:eastAsia="zh-CN"/>
        </w:rPr>
      </w:pPr>
      <w:r w:rsidRPr="00075B5C">
        <w:rPr>
          <w:rFonts w:eastAsiaTheme="minorEastAsia"/>
          <w:b/>
          <w:lang w:val="en-US" w:eastAsia="zh-CN"/>
        </w:rPr>
        <w:t>Table II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075B5C" w:rsidRPr="00075B5C" w:rsidTr="002E3633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rFonts w:cs="v4.2.0"/>
                <w:lang w:eastAsia="ko-KR"/>
              </w:rPr>
              <w:t xml:space="preserve">Serving cell SSB </w:t>
            </w:r>
            <w:proofErr w:type="spellStart"/>
            <w:r w:rsidRPr="00075B5C">
              <w:rPr>
                <w:lang w:val="en-US"/>
              </w:rPr>
              <w:t>Ês</w:t>
            </w:r>
            <w:proofErr w:type="spellEnd"/>
            <w:r w:rsidRPr="00075B5C">
              <w:rPr>
                <w:lang w:val="en-US"/>
              </w:rPr>
              <w:t>/</w:t>
            </w:r>
            <w:proofErr w:type="spellStart"/>
            <w:r w:rsidRPr="00075B5C">
              <w:rPr>
                <w:lang w:val="en-US"/>
              </w:rPr>
              <w:t>Iot</w:t>
            </w:r>
            <w:proofErr w:type="spellEnd"/>
            <w:r w:rsidRPr="00075B5C">
              <w:rPr>
                <w:lang w:val="en-US"/>
              </w:rPr>
              <w:t xml:space="preserve"> (dB)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Frequency range (FR)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proofErr w:type="spellStart"/>
            <w:r w:rsidRPr="00075B5C">
              <w:rPr>
                <w:lang w:eastAsia="ko-KR"/>
              </w:rPr>
              <w:t>T</w:t>
            </w:r>
            <w:r w:rsidRPr="00075B5C">
              <w:rPr>
                <w:vertAlign w:val="subscript"/>
                <w:lang w:eastAsia="ko-KR"/>
              </w:rPr>
              <w:t>identify_inter_NR</w:t>
            </w:r>
            <w:proofErr w:type="spellEnd"/>
            <w:r w:rsidRPr="00075B5C">
              <w:rPr>
                <w:vertAlign w:val="subscript"/>
                <w:lang w:eastAsia="ko-KR"/>
              </w:rPr>
              <w:t xml:space="preserve">, i </w:t>
            </w:r>
            <w:r w:rsidRPr="00075B5C">
              <w:rPr>
                <w:lang w:eastAsia="ko-KR"/>
              </w:rPr>
              <w:t>[</w:t>
            </w:r>
            <w:proofErr w:type="spellStart"/>
            <w:r w:rsidRPr="00075B5C">
              <w:rPr>
                <w:lang w:eastAsia="ko-KR"/>
              </w:rPr>
              <w:t>ms</w:t>
            </w:r>
            <w:proofErr w:type="spellEnd"/>
            <w:r w:rsidRPr="00075B5C">
              <w:rPr>
                <w:lang w:eastAsia="ko-KR"/>
              </w:rPr>
              <w:t>]</w:t>
            </w:r>
          </w:p>
        </w:tc>
      </w:tr>
      <w:tr w:rsidR="00075B5C" w:rsidRPr="00075B5C" w:rsidTr="002E3633">
        <w:trPr>
          <w:jc w:val="center"/>
        </w:trPr>
        <w:tc>
          <w:tcPr>
            <w:tcW w:w="1696" w:type="dxa"/>
            <w:vMerge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Unknown NR cell</w:t>
            </w:r>
          </w:p>
        </w:tc>
      </w:tr>
      <w:tr w:rsidR="00075B5C" w:rsidRPr="00075B5C" w:rsidTr="002E3633">
        <w:trPr>
          <w:jc w:val="center"/>
        </w:trPr>
        <w:tc>
          <w:tcPr>
            <w:tcW w:w="1696" w:type="dxa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rFonts w:cs="Arial" w:hint="eastAsia"/>
                <w:b/>
                <w:lang w:eastAsia="ko-KR"/>
              </w:rPr>
              <w:t>≥</w:t>
            </w:r>
            <w:r w:rsidRPr="00075B5C">
              <w:rPr>
                <w:rFonts w:cs="Arial"/>
                <w:b/>
                <w:lang w:eastAsia="ko-KR"/>
              </w:rPr>
              <w:t xml:space="preserve"> </w:t>
            </w:r>
            <w:r w:rsidRPr="00075B5C">
              <w:rPr>
                <w:b/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</w:rPr>
            </w:pPr>
            <w:r w:rsidRPr="00075B5C">
              <w:rPr>
                <w:b/>
              </w:rPr>
              <w:t xml:space="preserve">MAX (1600 </w:t>
            </w:r>
            <w:proofErr w:type="spellStart"/>
            <w:r w:rsidRPr="00075B5C">
              <w:rPr>
                <w:b/>
              </w:rPr>
              <w:t>ms</w:t>
            </w:r>
            <w:proofErr w:type="spellEnd"/>
            <w:r w:rsidRPr="00075B5C">
              <w:rPr>
                <w:b/>
              </w:rPr>
              <w:t>, 6 x T</w:t>
            </w:r>
            <w:r w:rsidRPr="00075B5C">
              <w:rPr>
                <w:b/>
                <w:vertAlign w:val="subscript"/>
              </w:rPr>
              <w:t>SMTC, i</w:t>
            </w:r>
            <w:r w:rsidRPr="00075B5C">
              <w:rPr>
                <w:b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</w:rPr>
            </w:pPr>
            <w:r w:rsidRPr="00075B5C">
              <w:rPr>
                <w:b/>
              </w:rPr>
              <w:t xml:space="preserve">MAX (6400 </w:t>
            </w:r>
            <w:proofErr w:type="spellStart"/>
            <w:r w:rsidRPr="00075B5C">
              <w:rPr>
                <w:b/>
              </w:rPr>
              <w:t>ms</w:t>
            </w:r>
            <w:proofErr w:type="spellEnd"/>
            <w:r w:rsidRPr="00075B5C">
              <w:rPr>
                <w:b/>
              </w:rPr>
              <w:t>, 13 x T</w:t>
            </w:r>
            <w:r w:rsidRPr="00075B5C">
              <w:rPr>
                <w:b/>
                <w:vertAlign w:val="subscript"/>
              </w:rPr>
              <w:t>SMTC, i</w:t>
            </w:r>
            <w:r w:rsidRPr="00075B5C">
              <w:rPr>
                <w:b/>
              </w:rPr>
              <w:t>)</w:t>
            </w:r>
          </w:p>
        </w:tc>
      </w:tr>
      <w:tr w:rsidR="00075B5C" w:rsidRPr="00075B5C" w:rsidTr="002E3633">
        <w:trPr>
          <w:jc w:val="center"/>
        </w:trPr>
        <w:tc>
          <w:tcPr>
            <w:tcW w:w="1696" w:type="dxa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rFonts w:cs="Arial" w:hint="eastAsia"/>
                <w:b/>
                <w:lang w:eastAsia="ko-KR"/>
              </w:rPr>
              <w:t>≥</w:t>
            </w:r>
            <w:r w:rsidRPr="00075B5C">
              <w:rPr>
                <w:rFonts w:cs="Arial"/>
                <w:b/>
                <w:lang w:eastAsia="ko-KR"/>
              </w:rPr>
              <w:t xml:space="preserve"> </w:t>
            </w:r>
            <w:r w:rsidRPr="00075B5C">
              <w:rPr>
                <w:b/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zh-CN"/>
              </w:rPr>
            </w:pPr>
            <w:r w:rsidRPr="00075B5C">
              <w:rPr>
                <w:b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 xml:space="preserve">MAX (8000 </w:t>
            </w:r>
            <w:proofErr w:type="spellStart"/>
            <w:r w:rsidRPr="00075B5C">
              <w:rPr>
                <w:b/>
                <w:lang w:eastAsia="ko-KR"/>
              </w:rPr>
              <w:t>ms</w:t>
            </w:r>
            <w:proofErr w:type="spellEnd"/>
            <w:r w:rsidRPr="00075B5C">
              <w:rPr>
                <w:b/>
                <w:lang w:eastAsia="ko-KR"/>
              </w:rPr>
              <w:t xml:space="preserve">, </w:t>
            </w:r>
            <w:r w:rsidRPr="00075B5C">
              <w:rPr>
                <w:b/>
                <w:lang w:eastAsia="zh-CN"/>
              </w:rPr>
              <w:t xml:space="preserve">104 </w:t>
            </w:r>
            <w:r w:rsidRPr="00075B5C">
              <w:rPr>
                <w:b/>
                <w:lang w:eastAsia="ko-KR"/>
              </w:rPr>
              <w:t>x T</w:t>
            </w:r>
            <w:r w:rsidRPr="00075B5C">
              <w:rPr>
                <w:b/>
                <w:vertAlign w:val="subscript"/>
                <w:lang w:eastAsia="ko-KR"/>
              </w:rPr>
              <w:t>SMTC, i</w:t>
            </w:r>
            <w:r w:rsidRPr="00075B5C">
              <w:rPr>
                <w:b/>
                <w:lang w:eastAsia="ko-KR"/>
              </w:rPr>
              <w:t>))</w:t>
            </w:r>
          </w:p>
        </w:tc>
      </w:tr>
      <w:tr w:rsidR="00075B5C" w:rsidRPr="00075B5C" w:rsidTr="002E3633">
        <w:trPr>
          <w:jc w:val="center"/>
        </w:trPr>
        <w:tc>
          <w:tcPr>
            <w:tcW w:w="1696" w:type="dxa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b/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zh-CN"/>
              </w:rPr>
            </w:pPr>
            <w:r w:rsidRPr="00075B5C">
              <w:rPr>
                <w:b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</w:rPr>
              <w:t>6400</w:t>
            </w:r>
            <w:r w:rsidRPr="00075B5C">
              <w:rPr>
                <w:b/>
                <w:vertAlign w:val="superscript"/>
              </w:rPr>
              <w:t>Note1</w:t>
            </w:r>
          </w:p>
        </w:tc>
      </w:tr>
      <w:tr w:rsidR="00075B5C" w:rsidRPr="00075B5C" w:rsidTr="002E3633">
        <w:trPr>
          <w:jc w:val="center"/>
        </w:trPr>
        <w:tc>
          <w:tcPr>
            <w:tcW w:w="1696" w:type="dxa"/>
          </w:tcPr>
          <w:p w:rsidR="00075B5C" w:rsidRPr="00075B5C" w:rsidRDefault="00075B5C" w:rsidP="002E3633">
            <w:pPr>
              <w:pStyle w:val="TAL"/>
              <w:rPr>
                <w:b/>
                <w:lang w:eastAsia="zh-CN"/>
              </w:rPr>
            </w:pPr>
            <w:r w:rsidRPr="00075B5C">
              <w:rPr>
                <w:b/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zh-CN"/>
              </w:rPr>
            </w:pPr>
            <w:r w:rsidRPr="00075B5C">
              <w:rPr>
                <w:b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  <w:lang w:val="sv-SE" w:eastAsia="ko-KR"/>
              </w:rPr>
              <w:t>32000</w:t>
            </w:r>
            <w:r w:rsidRPr="00075B5C">
              <w:rPr>
                <w:b/>
                <w:vertAlign w:val="superscript"/>
                <w:lang w:val="sv-SE"/>
              </w:rPr>
              <w:t>Note1</w:t>
            </w:r>
          </w:p>
        </w:tc>
      </w:tr>
      <w:tr w:rsidR="00075B5C" w:rsidRPr="00075B5C" w:rsidTr="002E3633">
        <w:trPr>
          <w:jc w:val="center"/>
        </w:trPr>
        <w:tc>
          <w:tcPr>
            <w:tcW w:w="9643" w:type="dxa"/>
            <w:gridSpan w:val="4"/>
          </w:tcPr>
          <w:p w:rsidR="00075B5C" w:rsidRPr="00075B5C" w:rsidRDefault="00075B5C" w:rsidP="002E3633">
            <w:pPr>
              <w:pStyle w:val="TAC"/>
              <w:jc w:val="both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Note 1:</w:t>
            </w:r>
            <w:r w:rsidRPr="00075B5C">
              <w:rPr>
                <w:b/>
              </w:rPr>
              <w:tab/>
            </w:r>
            <w:r w:rsidRPr="00075B5C">
              <w:rPr>
                <w:b/>
                <w:lang w:eastAsia="ko-KR"/>
              </w:rPr>
              <w:t xml:space="preserve">The IAB-MT is not required to successfully identify a cell on any NR frequency layer when </w:t>
            </w:r>
            <w:proofErr w:type="spellStart"/>
            <w:r w:rsidRPr="00075B5C">
              <w:rPr>
                <w:b/>
                <w:lang w:eastAsia="ko-KR"/>
              </w:rPr>
              <w:t>T</w:t>
            </w:r>
            <w:r w:rsidRPr="00075B5C">
              <w:rPr>
                <w:b/>
                <w:vertAlign w:val="subscript"/>
                <w:lang w:eastAsia="ko-KR"/>
              </w:rPr>
              <w:t>SMTC</w:t>
            </w:r>
            <w:proofErr w:type="gramStart"/>
            <w:r w:rsidRPr="00075B5C">
              <w:rPr>
                <w:b/>
                <w:vertAlign w:val="subscript"/>
                <w:lang w:eastAsia="ko-KR"/>
              </w:rPr>
              <w:t>,i</w:t>
            </w:r>
            <w:proofErr w:type="spellEnd"/>
            <w:proofErr w:type="gramEnd"/>
            <w:r w:rsidRPr="00075B5C">
              <w:rPr>
                <w:b/>
                <w:lang w:eastAsia="ko-KR"/>
              </w:rPr>
              <w:t xml:space="preserve"> &gt; 160 </w:t>
            </w:r>
            <w:proofErr w:type="spellStart"/>
            <w:r w:rsidRPr="00075B5C">
              <w:rPr>
                <w:b/>
                <w:lang w:eastAsia="ko-KR"/>
              </w:rPr>
              <w:t>ms</w:t>
            </w:r>
            <w:proofErr w:type="spellEnd"/>
            <w:r w:rsidRPr="00075B5C">
              <w:rPr>
                <w:b/>
                <w:lang w:eastAsia="ko-KR"/>
              </w:rPr>
              <w:t xml:space="preserve"> and serving cell SSB </w:t>
            </w:r>
            <w:proofErr w:type="spellStart"/>
            <w:r w:rsidRPr="00075B5C">
              <w:rPr>
                <w:b/>
                <w:lang w:eastAsia="ko-KR"/>
              </w:rPr>
              <w:t>Ês</w:t>
            </w:r>
            <w:proofErr w:type="spellEnd"/>
            <w:r w:rsidRPr="00075B5C">
              <w:rPr>
                <w:b/>
                <w:lang w:eastAsia="ko-KR"/>
              </w:rPr>
              <w:t>/</w:t>
            </w:r>
            <w:proofErr w:type="spellStart"/>
            <w:r w:rsidRPr="00075B5C">
              <w:rPr>
                <w:b/>
                <w:lang w:eastAsia="ko-KR"/>
              </w:rPr>
              <w:t>Iot</w:t>
            </w:r>
            <w:proofErr w:type="spellEnd"/>
            <w:r w:rsidRPr="00075B5C">
              <w:rPr>
                <w:b/>
                <w:lang w:eastAsia="ko-KR"/>
              </w:rPr>
              <w:t xml:space="preserve"> &lt; -8 </w:t>
            </w:r>
            <w:proofErr w:type="spellStart"/>
            <w:r w:rsidRPr="00075B5C">
              <w:rPr>
                <w:b/>
                <w:lang w:eastAsia="ko-KR"/>
              </w:rPr>
              <w:t>dB.</w:t>
            </w:r>
            <w:proofErr w:type="spellEnd"/>
          </w:p>
        </w:tc>
      </w:tr>
    </w:tbl>
    <w:p w:rsidR="00075B5C" w:rsidRDefault="00075B5C" w:rsidP="00075B5C">
      <w:pPr>
        <w:rPr>
          <w:rFonts w:eastAsiaTheme="minorEastAsia"/>
          <w:lang w:eastAsia="zh-CN"/>
        </w:rPr>
      </w:pPr>
    </w:p>
    <w:p w:rsidR="00075B5C" w:rsidRPr="00075B5C" w:rsidRDefault="00075B5C" w:rsidP="00075B5C">
      <w:pPr>
        <w:rPr>
          <w:b/>
        </w:rPr>
      </w:pPr>
      <w:r w:rsidRPr="00075B5C">
        <w:rPr>
          <w:rFonts w:eastAsiaTheme="minorEastAsia" w:hint="eastAsia"/>
          <w:b/>
          <w:lang w:eastAsia="zh-CN"/>
        </w:rPr>
        <w:t>P</w:t>
      </w:r>
      <w:r w:rsidRPr="00075B5C">
        <w:rPr>
          <w:rFonts w:eastAsiaTheme="minorEastAsia"/>
          <w:b/>
          <w:lang w:eastAsia="zh-CN"/>
        </w:rPr>
        <w:t xml:space="preserve">roposal 3: </w:t>
      </w:r>
      <w:r w:rsidRPr="00075B5C">
        <w:rPr>
          <w:b/>
        </w:rPr>
        <w:t>Time to identify target NR cell for RRC connection release with redirection to NR shall be:</w:t>
      </w:r>
    </w:p>
    <w:p w:rsidR="00075B5C" w:rsidRPr="00075B5C" w:rsidRDefault="00075B5C" w:rsidP="00075B5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b/>
          <w:lang w:val="en-US" w:eastAsia="zh-CN"/>
        </w:rPr>
      </w:pPr>
      <w:r w:rsidRPr="00075B5C">
        <w:rPr>
          <w:rFonts w:eastAsiaTheme="minorEastAsia"/>
          <w:b/>
          <w:lang w:val="en-US" w:eastAsia="zh-CN"/>
        </w:rPr>
        <w:t>Table III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075B5C" w:rsidRPr="00075B5C" w:rsidTr="002E3633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r w:rsidRPr="00075B5C">
              <w:rPr>
                <w:lang w:eastAsia="ko-KR"/>
              </w:rPr>
              <w:t>Frequency range (FR)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5C" w:rsidRPr="00075B5C" w:rsidRDefault="00075B5C" w:rsidP="002E3633">
            <w:pPr>
              <w:pStyle w:val="TAH"/>
              <w:rPr>
                <w:lang w:eastAsia="ko-KR"/>
              </w:rPr>
            </w:pPr>
            <w:proofErr w:type="spellStart"/>
            <w:r w:rsidRPr="00075B5C">
              <w:rPr>
                <w:lang w:eastAsia="ko-KR"/>
              </w:rPr>
              <w:t>T</w:t>
            </w:r>
            <w:r w:rsidRPr="00075B5C">
              <w:rPr>
                <w:vertAlign w:val="subscript"/>
                <w:lang w:eastAsia="ko-KR"/>
              </w:rPr>
              <w:t>identify</w:t>
            </w:r>
            <w:proofErr w:type="spellEnd"/>
            <w:r w:rsidRPr="00075B5C">
              <w:rPr>
                <w:vertAlign w:val="subscript"/>
                <w:lang w:eastAsia="ko-KR"/>
              </w:rPr>
              <w:t>-NR</w:t>
            </w:r>
          </w:p>
        </w:tc>
      </w:tr>
      <w:tr w:rsidR="00075B5C" w:rsidRPr="00075B5C" w:rsidTr="002E3633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5C" w:rsidRPr="00075B5C" w:rsidRDefault="00075B5C" w:rsidP="002E3633">
            <w:pPr>
              <w:pStyle w:val="TAC"/>
              <w:rPr>
                <w:b/>
              </w:rPr>
            </w:pPr>
            <w:r w:rsidRPr="00075B5C">
              <w:rPr>
                <w:b/>
              </w:rPr>
              <w:t xml:space="preserve">MAX (5440 </w:t>
            </w:r>
            <w:proofErr w:type="spellStart"/>
            <w:r w:rsidRPr="00075B5C">
              <w:rPr>
                <w:b/>
              </w:rPr>
              <w:t>ms</w:t>
            </w:r>
            <w:proofErr w:type="spellEnd"/>
            <w:r w:rsidRPr="00075B5C">
              <w:rPr>
                <w:b/>
              </w:rPr>
              <w:t xml:space="preserve">, 11 x </w:t>
            </w:r>
            <w:proofErr w:type="spellStart"/>
            <w:r w:rsidRPr="00075B5C">
              <w:rPr>
                <w:b/>
              </w:rPr>
              <w:t>T</w:t>
            </w:r>
            <w:r w:rsidRPr="00075B5C">
              <w:rPr>
                <w:b/>
                <w:vertAlign w:val="subscript"/>
              </w:rPr>
              <w:t>rs</w:t>
            </w:r>
            <w:proofErr w:type="spellEnd"/>
            <w:r w:rsidRPr="00075B5C">
              <w:rPr>
                <w:b/>
              </w:rPr>
              <w:t>)</w:t>
            </w:r>
          </w:p>
        </w:tc>
      </w:tr>
      <w:tr w:rsidR="00075B5C" w:rsidRPr="00075B5C" w:rsidTr="002E3633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5C" w:rsidRPr="00075B5C" w:rsidRDefault="00075B5C" w:rsidP="002E3633">
            <w:pPr>
              <w:pStyle w:val="TAL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>FR2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B5C" w:rsidRPr="00075B5C" w:rsidRDefault="00075B5C" w:rsidP="002E3633">
            <w:pPr>
              <w:pStyle w:val="TAC"/>
              <w:rPr>
                <w:b/>
                <w:lang w:eastAsia="ko-KR"/>
              </w:rPr>
            </w:pPr>
            <w:r w:rsidRPr="00075B5C">
              <w:rPr>
                <w:b/>
                <w:lang w:eastAsia="ko-KR"/>
              </w:rPr>
              <w:t xml:space="preserve">MAX (7040 </w:t>
            </w:r>
            <w:proofErr w:type="spellStart"/>
            <w:r w:rsidRPr="00075B5C">
              <w:rPr>
                <w:b/>
                <w:lang w:eastAsia="ko-KR"/>
              </w:rPr>
              <w:t>ms</w:t>
            </w:r>
            <w:proofErr w:type="spellEnd"/>
            <w:r w:rsidRPr="00075B5C">
              <w:rPr>
                <w:b/>
                <w:lang w:eastAsia="ko-KR"/>
              </w:rPr>
              <w:t xml:space="preserve">, 8x11 x </w:t>
            </w:r>
            <w:proofErr w:type="spellStart"/>
            <w:r w:rsidRPr="00075B5C">
              <w:rPr>
                <w:b/>
                <w:lang w:eastAsia="ko-KR"/>
              </w:rPr>
              <w:t>T</w:t>
            </w:r>
            <w:r w:rsidRPr="00075B5C">
              <w:rPr>
                <w:b/>
                <w:vertAlign w:val="subscript"/>
                <w:lang w:eastAsia="ko-KR"/>
              </w:rPr>
              <w:t>rs</w:t>
            </w:r>
            <w:proofErr w:type="spellEnd"/>
            <w:r w:rsidRPr="00075B5C">
              <w:rPr>
                <w:b/>
                <w:lang w:eastAsia="ko-KR"/>
              </w:rPr>
              <w:t>)</w:t>
            </w:r>
          </w:p>
        </w:tc>
      </w:tr>
    </w:tbl>
    <w:p w:rsidR="00260950" w:rsidRPr="00075B5C" w:rsidRDefault="00260950" w:rsidP="001F2AE4">
      <w:pPr>
        <w:rPr>
          <w:rFonts w:eastAsiaTheme="minorEastAsia"/>
          <w:b/>
          <w:lang w:eastAsia="zh-CN"/>
        </w:rPr>
      </w:pP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7D0DF7" w:rsidRDefault="00DF0231" w:rsidP="007B692E">
      <w:r w:rsidRPr="002D2977">
        <w:rPr>
          <w:lang w:val="en-US"/>
        </w:rPr>
        <w:t xml:space="preserve">[1] </w:t>
      </w:r>
      <w:r w:rsidR="00396983">
        <w:t>TS 38.213</w:t>
      </w:r>
    </w:p>
    <w:p w:rsidR="00260950" w:rsidRDefault="00260950" w:rsidP="007B692E">
      <w:r>
        <w:t>[2] TS 38.133</w:t>
      </w:r>
    </w:p>
    <w:sectPr w:rsidR="00260950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107" w:rsidRDefault="00777107">
      <w:pPr>
        <w:spacing w:after="0"/>
      </w:pPr>
      <w:r>
        <w:separator/>
      </w:r>
    </w:p>
  </w:endnote>
  <w:endnote w:type="continuationSeparator" w:id="0">
    <w:p w:rsidR="00777107" w:rsidRDefault="007771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950" w:rsidRDefault="0026095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260950" w:rsidRDefault="0026095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950" w:rsidRDefault="0026095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632F">
      <w:rPr>
        <w:rStyle w:val="a5"/>
      </w:rPr>
      <w:t>3</w:t>
    </w:r>
    <w:r>
      <w:rPr>
        <w:rStyle w:val="a5"/>
      </w:rPr>
      <w:fldChar w:fldCharType="end"/>
    </w:r>
  </w:p>
  <w:p w:rsidR="00260950" w:rsidRDefault="0026095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107" w:rsidRDefault="00777107">
      <w:pPr>
        <w:spacing w:after="0"/>
      </w:pPr>
      <w:r>
        <w:separator/>
      </w:r>
    </w:p>
  </w:footnote>
  <w:footnote w:type="continuationSeparator" w:id="0">
    <w:p w:rsidR="00777107" w:rsidRDefault="007771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13"/>
  </w:num>
  <w:num w:numId="5">
    <w:abstractNumId w:val="11"/>
  </w:num>
  <w:num w:numId="6">
    <w:abstractNumId w:val="5"/>
  </w:num>
  <w:num w:numId="7">
    <w:abstractNumId w:val="10"/>
  </w:num>
  <w:num w:numId="8">
    <w:abstractNumId w:val="2"/>
  </w:num>
  <w:num w:numId="9">
    <w:abstractNumId w:val="4"/>
  </w:num>
  <w:num w:numId="10">
    <w:abstractNumId w:val="3"/>
  </w:num>
  <w:num w:numId="11">
    <w:abstractNumId w:val="6"/>
  </w:num>
  <w:num w:numId="12">
    <w:abstractNumId w:val="7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63E08"/>
    <w:rsid w:val="00067B89"/>
    <w:rsid w:val="00075B5C"/>
    <w:rsid w:val="000A2ED7"/>
    <w:rsid w:val="000A4BCB"/>
    <w:rsid w:val="000D2930"/>
    <w:rsid w:val="000E2C03"/>
    <w:rsid w:val="00100360"/>
    <w:rsid w:val="00187A32"/>
    <w:rsid w:val="00192DA7"/>
    <w:rsid w:val="001E7174"/>
    <w:rsid w:val="001F2AE4"/>
    <w:rsid w:val="0020033A"/>
    <w:rsid w:val="002221AC"/>
    <w:rsid w:val="002328DD"/>
    <w:rsid w:val="00254F38"/>
    <w:rsid w:val="00260950"/>
    <w:rsid w:val="00282D3C"/>
    <w:rsid w:val="002A5E54"/>
    <w:rsid w:val="002B45C3"/>
    <w:rsid w:val="002E668C"/>
    <w:rsid w:val="002F579F"/>
    <w:rsid w:val="00311CF9"/>
    <w:rsid w:val="00336939"/>
    <w:rsid w:val="00356FB6"/>
    <w:rsid w:val="003664ED"/>
    <w:rsid w:val="00396983"/>
    <w:rsid w:val="003A5E2B"/>
    <w:rsid w:val="003F37F1"/>
    <w:rsid w:val="003F5BF9"/>
    <w:rsid w:val="003F762D"/>
    <w:rsid w:val="00430F24"/>
    <w:rsid w:val="00435EBD"/>
    <w:rsid w:val="00466D02"/>
    <w:rsid w:val="00477263"/>
    <w:rsid w:val="00490A38"/>
    <w:rsid w:val="0049501A"/>
    <w:rsid w:val="004A678E"/>
    <w:rsid w:val="004A7CF2"/>
    <w:rsid w:val="004C4868"/>
    <w:rsid w:val="004F0167"/>
    <w:rsid w:val="0050339C"/>
    <w:rsid w:val="005235DB"/>
    <w:rsid w:val="00530EB0"/>
    <w:rsid w:val="005449A0"/>
    <w:rsid w:val="00545EC2"/>
    <w:rsid w:val="0054734A"/>
    <w:rsid w:val="005900E8"/>
    <w:rsid w:val="005E632F"/>
    <w:rsid w:val="005F5231"/>
    <w:rsid w:val="006C6191"/>
    <w:rsid w:val="006D43CD"/>
    <w:rsid w:val="006F3FE6"/>
    <w:rsid w:val="00701598"/>
    <w:rsid w:val="00712608"/>
    <w:rsid w:val="007200C7"/>
    <w:rsid w:val="00723883"/>
    <w:rsid w:val="00736D84"/>
    <w:rsid w:val="0077159B"/>
    <w:rsid w:val="00777107"/>
    <w:rsid w:val="007902A8"/>
    <w:rsid w:val="007A37DA"/>
    <w:rsid w:val="007B692E"/>
    <w:rsid w:val="007B71D5"/>
    <w:rsid w:val="007D0DF7"/>
    <w:rsid w:val="007D3409"/>
    <w:rsid w:val="007E5F97"/>
    <w:rsid w:val="007E67EC"/>
    <w:rsid w:val="007F2E6A"/>
    <w:rsid w:val="00804945"/>
    <w:rsid w:val="008446CE"/>
    <w:rsid w:val="0087326D"/>
    <w:rsid w:val="00873C1C"/>
    <w:rsid w:val="00892EAE"/>
    <w:rsid w:val="00897DFC"/>
    <w:rsid w:val="008A1C4E"/>
    <w:rsid w:val="008B4F73"/>
    <w:rsid w:val="008D2271"/>
    <w:rsid w:val="008D3137"/>
    <w:rsid w:val="008D55C5"/>
    <w:rsid w:val="008E2591"/>
    <w:rsid w:val="008E4053"/>
    <w:rsid w:val="00914A03"/>
    <w:rsid w:val="009450D8"/>
    <w:rsid w:val="00951825"/>
    <w:rsid w:val="009708D0"/>
    <w:rsid w:val="00985077"/>
    <w:rsid w:val="009968CF"/>
    <w:rsid w:val="009C4E39"/>
    <w:rsid w:val="009C7D5E"/>
    <w:rsid w:val="009D03C6"/>
    <w:rsid w:val="009D2942"/>
    <w:rsid w:val="009E6763"/>
    <w:rsid w:val="009E6DC8"/>
    <w:rsid w:val="00A1597D"/>
    <w:rsid w:val="00A22790"/>
    <w:rsid w:val="00A26AB0"/>
    <w:rsid w:val="00A42E3A"/>
    <w:rsid w:val="00A90E6D"/>
    <w:rsid w:val="00AC2C97"/>
    <w:rsid w:val="00AD69AA"/>
    <w:rsid w:val="00AE6BE0"/>
    <w:rsid w:val="00AF0E37"/>
    <w:rsid w:val="00AF5966"/>
    <w:rsid w:val="00B10C6E"/>
    <w:rsid w:val="00B23292"/>
    <w:rsid w:val="00B41E6D"/>
    <w:rsid w:val="00B474B6"/>
    <w:rsid w:val="00B73A82"/>
    <w:rsid w:val="00BB2A32"/>
    <w:rsid w:val="00BC47AB"/>
    <w:rsid w:val="00BD2AB1"/>
    <w:rsid w:val="00BE1FD4"/>
    <w:rsid w:val="00BE677A"/>
    <w:rsid w:val="00BF00A7"/>
    <w:rsid w:val="00BF33D9"/>
    <w:rsid w:val="00C11B10"/>
    <w:rsid w:val="00C338CA"/>
    <w:rsid w:val="00C50A0A"/>
    <w:rsid w:val="00C83525"/>
    <w:rsid w:val="00CA1729"/>
    <w:rsid w:val="00CA1DAE"/>
    <w:rsid w:val="00CE0DA0"/>
    <w:rsid w:val="00CF40B2"/>
    <w:rsid w:val="00D41D2D"/>
    <w:rsid w:val="00DB1DD4"/>
    <w:rsid w:val="00DB61B3"/>
    <w:rsid w:val="00DD1DFF"/>
    <w:rsid w:val="00DD38B2"/>
    <w:rsid w:val="00DF0231"/>
    <w:rsid w:val="00E17F78"/>
    <w:rsid w:val="00E52FB0"/>
    <w:rsid w:val="00E5666B"/>
    <w:rsid w:val="00E577DD"/>
    <w:rsid w:val="00E60F0E"/>
    <w:rsid w:val="00E9184C"/>
    <w:rsid w:val="00EA4E79"/>
    <w:rsid w:val="00EA5149"/>
    <w:rsid w:val="00EB02DF"/>
    <w:rsid w:val="00EE6F45"/>
    <w:rsid w:val="00F0497C"/>
    <w:rsid w:val="00F076D1"/>
    <w:rsid w:val="00F12F0F"/>
    <w:rsid w:val="00F14AB2"/>
    <w:rsid w:val="00F303F4"/>
    <w:rsid w:val="00F413E7"/>
    <w:rsid w:val="00FA4943"/>
    <w:rsid w:val="00FC0F9D"/>
    <w:rsid w:val="00FC27EC"/>
    <w:rsid w:val="00FC3492"/>
    <w:rsid w:val="00FC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D4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490A3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uiPriority w:val="9"/>
    <w:rsid w:val="00490A3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qFormat/>
    <w:rsid w:val="00396983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39698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96983"/>
    <w:rPr>
      <w:b/>
    </w:rPr>
  </w:style>
  <w:style w:type="paragraph" w:customStyle="1" w:styleId="TAC">
    <w:name w:val="TAC"/>
    <w:basedOn w:val="TAL"/>
    <w:link w:val="TACChar"/>
    <w:qFormat/>
    <w:rsid w:val="00396983"/>
    <w:pPr>
      <w:jc w:val="center"/>
    </w:pPr>
  </w:style>
  <w:style w:type="character" w:customStyle="1" w:styleId="TACChar">
    <w:name w:val="TAC Char"/>
    <w:link w:val="TAC"/>
    <w:qFormat/>
    <w:rsid w:val="0039698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9698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396983"/>
    <w:pPr>
      <w:ind w:left="851" w:hanging="851"/>
    </w:pPr>
  </w:style>
  <w:style w:type="character" w:customStyle="1" w:styleId="TANChar">
    <w:name w:val="TAN Char"/>
    <w:link w:val="TAN"/>
    <w:rsid w:val="00396983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2051</TotalTime>
  <Pages>3</Pages>
  <Words>828</Words>
  <Characters>4720</Characters>
  <Application>Microsoft Office Word</Application>
  <DocSecurity>0</DocSecurity>
  <Lines>39</Lines>
  <Paragraphs>11</Paragraphs>
  <ScaleCrop>false</ScaleCrop>
  <Company>HUAWEI</Company>
  <LinksUpToDate>false</LinksUpToDate>
  <CharactersWithSpaces>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62</cp:revision>
  <dcterms:created xsi:type="dcterms:W3CDTF">2019-09-18T02:52:00Z</dcterms:created>
  <dcterms:modified xsi:type="dcterms:W3CDTF">2020-04-10T15:17:00Z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(3)23GhRnrBCPJkwRx9EmtSaiKg9wagl9rLoKW5a0Ly7nntTmMJ50A284NwQijRxPIzSqS7NP22
rlM5GXA8ZKKZHMwZ5a8O7NpPM1NWFjeaH0pvY/lxsj+gOpj5+2hgamVYXB8jRQ4x/yHIqeNf
VwEfZyn5q7eG4441dPzCBxXiaQBU2J5dyneK8Qx2xSjPT8XZ4dL/4gya9T4uCHnRK+eL8Dg3
myVZzhUkTpskT/knkH</vt:lpwstr>
  </property>
  <property fmtid="{D5CDD505-2E9C-101B-9397-08002B2CF9AE}" pid="3" name="_2015_ms_pID_7253431">
    <vt:lpwstr>OE959OPemvRha20fKVAx8gkhH2NmszWy/o8tw1qz26htEUagJ/LB81
Wn/ku56TijkWxkSW9M5nGO345ZzH8+9tBTvxz31rjsQLE5ymzVc2f8xbNaPKuw4vbT14y1c4
dBKpNLUWQIUr+JnJ1q3MobI3JpFpuu77vHQIpReySfbwaG6yMDmYtRDLW3bF9+8XIZ0RwXiP
apDVYrNvlXMiUMG5TISY4DHvp1Nsoioycu0Y</vt:lpwstr>
  </property>
  <property fmtid="{D5CDD505-2E9C-101B-9397-08002B2CF9AE}" pid="4" name="_2015_ms_pID_7253432">
    <vt:lpwstr>2fq3+n3RlLMRGWKXgl+bpvQ=</vt:lpwstr>
  </property>
</Properties>
</file>