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64" w:rsidRPr="002A1BD6" w:rsidRDefault="003A5864" w:rsidP="003A5864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bookmarkStart w:id="0" w:name="historyclause"/>
      <w:r w:rsidRPr="002A1BD6">
        <w:rPr>
          <w:rFonts w:ascii="Arial" w:eastAsia="宋体" w:hAnsi="Arial"/>
          <w:b/>
          <w:noProof/>
          <w:sz w:val="24"/>
        </w:rPr>
        <w:t>3GPP TSG-</w:t>
      </w:r>
      <w:r w:rsidRPr="002A1BD6">
        <w:rPr>
          <w:rFonts w:ascii="Arial" w:eastAsia="宋体" w:hAnsi="Arial" w:hint="eastAsia"/>
          <w:b/>
          <w:noProof/>
          <w:sz w:val="24"/>
          <w:lang w:eastAsia="zh-CN"/>
        </w:rPr>
        <w:t>RAN WG4</w:t>
      </w:r>
      <w:r w:rsidRPr="002A1BD6">
        <w:rPr>
          <w:rFonts w:ascii="Arial" w:eastAsia="宋体" w:hAnsi="Arial"/>
          <w:b/>
          <w:noProof/>
          <w:sz w:val="24"/>
        </w:rPr>
        <w:t xml:space="preserve"> Meeting #</w:t>
      </w:r>
      <w:r w:rsidRPr="002A1BD6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>
        <w:rPr>
          <w:rFonts w:ascii="Arial" w:eastAsia="宋体" w:hAnsi="Arial" w:hint="eastAsia"/>
          <w:b/>
          <w:noProof/>
          <w:sz w:val="24"/>
          <w:lang w:eastAsia="zh-CN"/>
        </w:rPr>
        <w:t>4-e</w:t>
      </w:r>
      <w:r w:rsidRPr="002A1BD6">
        <w:rPr>
          <w:rFonts w:ascii="Arial" w:eastAsia="宋体" w:hAnsi="Arial"/>
          <w:b/>
          <w:i/>
          <w:noProof/>
          <w:sz w:val="28"/>
        </w:rPr>
        <w:tab/>
      </w:r>
      <w:bookmarkStart w:id="1" w:name="OLE_LINK2"/>
      <w:bookmarkStart w:id="2" w:name="OLE_LINK3"/>
      <w:r w:rsidRPr="002D1C56">
        <w:rPr>
          <w:rFonts w:ascii="Arial" w:eastAsia="宋体" w:hAnsi="Arial" w:hint="eastAsia"/>
          <w:b/>
          <w:noProof/>
          <w:sz w:val="28"/>
          <w:lang w:eastAsia="zh-CN"/>
        </w:rPr>
        <w:t>R4-</w:t>
      </w:r>
      <w:bookmarkEnd w:id="1"/>
      <w:bookmarkEnd w:id="2"/>
      <w:r w:rsidR="00092439">
        <w:rPr>
          <w:rFonts w:ascii="Arial" w:eastAsia="宋体" w:hAnsi="Arial" w:hint="eastAsia"/>
          <w:b/>
          <w:noProof/>
          <w:sz w:val="28"/>
          <w:lang w:eastAsia="zh-CN"/>
        </w:rPr>
        <w:t>200</w:t>
      </w:r>
      <w:r w:rsidR="00C342F3">
        <w:rPr>
          <w:rFonts w:ascii="Arial" w:eastAsia="宋体" w:hAnsi="Arial" w:hint="eastAsia"/>
          <w:b/>
          <w:noProof/>
          <w:sz w:val="28"/>
          <w:lang w:eastAsia="zh-CN"/>
        </w:rPr>
        <w:t>2399</w:t>
      </w:r>
    </w:p>
    <w:p w:rsidR="003A5864" w:rsidRPr="002A1BD6" w:rsidRDefault="00092439" w:rsidP="003A5864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>
        <w:rPr>
          <w:rFonts w:ascii="Arial" w:eastAsia="宋体" w:hAnsi="Arial" w:hint="eastAsia"/>
          <w:b/>
          <w:noProof/>
          <w:sz w:val="24"/>
          <w:lang w:eastAsia="zh-CN"/>
        </w:rPr>
        <w:t>Online</w:t>
      </w:r>
      <w:r w:rsidR="003A5864" w:rsidRPr="002A1BD6">
        <w:rPr>
          <w:rFonts w:ascii="Arial" w:eastAsia="宋体" w:hAnsi="Arial"/>
          <w:b/>
          <w:noProof/>
          <w:sz w:val="24"/>
        </w:rPr>
        <w:t xml:space="preserve">, </w:t>
      </w:r>
      <w:r w:rsidR="003A5864">
        <w:rPr>
          <w:rFonts w:ascii="Arial" w:eastAsia="宋体" w:hAnsi="Arial" w:hint="eastAsia"/>
          <w:b/>
          <w:noProof/>
          <w:sz w:val="24"/>
          <w:lang w:eastAsia="zh-CN"/>
        </w:rPr>
        <w:t>24</w:t>
      </w:r>
      <w:r w:rsidR="003A5864" w:rsidRPr="002D1C56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3A5864">
        <w:rPr>
          <w:rFonts w:ascii="Arial" w:eastAsia="宋体" w:hAnsi="Arial" w:hint="eastAsia"/>
          <w:b/>
          <w:noProof/>
          <w:sz w:val="24"/>
          <w:lang w:eastAsia="zh-CN"/>
        </w:rPr>
        <w:t xml:space="preserve"> Feb</w:t>
      </w:r>
      <w:r>
        <w:rPr>
          <w:rFonts w:ascii="Arial" w:eastAsia="宋体" w:hAnsi="Arial" w:hint="eastAsia"/>
          <w:b/>
          <w:noProof/>
          <w:sz w:val="24"/>
          <w:lang w:eastAsia="zh-CN"/>
        </w:rPr>
        <w:t>ruary</w:t>
      </w:r>
      <w:r w:rsidR="003A5864" w:rsidRPr="002A1BD6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3A5864">
        <w:rPr>
          <w:rFonts w:ascii="Arial" w:eastAsia="宋体" w:hAnsi="Arial" w:hint="eastAsia"/>
          <w:b/>
          <w:noProof/>
          <w:sz w:val="24"/>
          <w:lang w:eastAsia="zh-CN"/>
        </w:rPr>
        <w:t xml:space="preserve"> 6</w:t>
      </w:r>
      <w:r w:rsidR="003A5864" w:rsidRPr="002D1C56">
        <w:rPr>
          <w:rFonts w:ascii="Arial" w:eastAsia="宋体" w:hAnsi="Arial" w:hint="eastAsia"/>
          <w:b/>
          <w:noProof/>
          <w:sz w:val="24"/>
          <w:vertAlign w:val="superscript"/>
          <w:lang w:eastAsia="zh-CN"/>
        </w:rPr>
        <w:t>th</w:t>
      </w:r>
      <w:r w:rsidR="003A5864">
        <w:rPr>
          <w:rFonts w:ascii="Arial" w:eastAsia="宋体" w:hAnsi="Arial" w:hint="eastAsia"/>
          <w:b/>
          <w:noProof/>
          <w:sz w:val="24"/>
          <w:lang w:eastAsia="zh-CN"/>
        </w:rPr>
        <w:t xml:space="preserve"> Mar</w:t>
      </w:r>
      <w:r>
        <w:rPr>
          <w:rFonts w:ascii="Arial" w:eastAsia="宋体" w:hAnsi="Arial" w:hint="eastAsia"/>
          <w:b/>
          <w:noProof/>
          <w:sz w:val="24"/>
          <w:lang w:eastAsia="zh-CN"/>
        </w:rPr>
        <w:t>ch</w:t>
      </w:r>
      <w:r w:rsidR="003A5864" w:rsidRPr="002A1BD6">
        <w:rPr>
          <w:rFonts w:ascii="Arial" w:eastAsia="宋体" w:hAnsi="Arial" w:hint="eastAsia"/>
          <w:b/>
          <w:noProof/>
          <w:sz w:val="24"/>
          <w:lang w:eastAsia="zh-CN"/>
        </w:rPr>
        <w:t>,</w:t>
      </w:r>
      <w:r w:rsidR="003A5864" w:rsidRPr="002A1BD6">
        <w:rPr>
          <w:rFonts w:ascii="Arial" w:eastAsia="宋体" w:hAnsi="Arial"/>
          <w:b/>
          <w:noProof/>
          <w:sz w:val="24"/>
        </w:rPr>
        <w:t xml:space="preserve"> 20</w:t>
      </w:r>
      <w:r w:rsidR="003A5864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A5864" w:rsidRPr="002A1BD6" w:rsidTr="00A3560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2A1BD6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3A5864" w:rsidRPr="002A1BD6" w:rsidTr="00A356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3A5864" w:rsidRPr="002A1BD6" w:rsidTr="00A356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142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2A1BD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41-1</w:t>
            </w:r>
          </w:p>
        </w:tc>
        <w:tc>
          <w:tcPr>
            <w:tcW w:w="709" w:type="dxa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A5864" w:rsidRPr="002A1BD6" w:rsidRDefault="001E510F" w:rsidP="001E510F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0088</w:t>
            </w:r>
          </w:p>
        </w:tc>
        <w:tc>
          <w:tcPr>
            <w:tcW w:w="709" w:type="dxa"/>
          </w:tcPr>
          <w:p w:rsidR="003A5864" w:rsidRPr="002A1BD6" w:rsidRDefault="003A5864" w:rsidP="00A3560D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A5864" w:rsidRPr="00C342F3" w:rsidRDefault="003A1DD1" w:rsidP="00C342F3">
            <w:pPr>
              <w:spacing w:after="0"/>
              <w:jc w:val="center"/>
              <w:rPr>
                <w:rFonts w:ascii="Arial" w:eastAsiaTheme="minorEastAsia" w:hAnsi="Arial"/>
                <w:b/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C342F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3A5864" w:rsidRPr="002A1BD6" w:rsidRDefault="003A5864" w:rsidP="00A3560D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A5864" w:rsidRPr="002A1BD6" w:rsidRDefault="00156408" w:rsidP="00A3560D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fldSimple w:instr=" DOCPROPERTY  Version  \* MERGEFORMAT ">
              <w:r w:rsidR="003A5864" w:rsidRPr="002A1BD6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16.</w:t>
              </w:r>
              <w:r w:rsidR="003A5864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2</w:t>
              </w:r>
              <w:r w:rsidR="003A5864" w:rsidRPr="002A1BD6">
                <w:rPr>
                  <w:rFonts w:ascii="Arial" w:eastAsia="宋体" w:hAnsi="Arial" w:hint="eastAsia"/>
                  <w:b/>
                  <w:noProof/>
                  <w:sz w:val="28"/>
                  <w:lang w:eastAsia="zh-CN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2A1BD6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2A1BD6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2A1BD6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2A1BD6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2A1BD6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2A1BD6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2A1BD6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2A1BD6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3A5864" w:rsidRPr="002A1BD6" w:rsidTr="00A3560D">
        <w:tc>
          <w:tcPr>
            <w:tcW w:w="9641" w:type="dxa"/>
            <w:gridSpan w:val="9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3A5864" w:rsidRPr="002A1BD6" w:rsidRDefault="003A5864" w:rsidP="003A5864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A5864" w:rsidRPr="002A1BD6" w:rsidTr="00A3560D">
        <w:tc>
          <w:tcPr>
            <w:tcW w:w="2835" w:type="dxa"/>
          </w:tcPr>
          <w:p w:rsidR="003A5864" w:rsidRPr="002A1BD6" w:rsidRDefault="003A5864" w:rsidP="00A3560D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A1BD6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A1BD6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3A5864" w:rsidRPr="002A1BD6" w:rsidRDefault="003A5864" w:rsidP="003A5864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A5864" w:rsidRPr="002A1BD6" w:rsidTr="00A3560D">
        <w:tc>
          <w:tcPr>
            <w:tcW w:w="9640" w:type="dxa"/>
            <w:gridSpan w:val="11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2A1BD6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lang w:eastAsia="zh-CN"/>
              </w:rPr>
              <w:t>CR for TS38.1</w:t>
            </w:r>
            <w:r>
              <w:rPr>
                <w:rFonts w:ascii="Arial" w:eastAsia="宋体" w:hAnsi="Arial" w:hint="eastAsia"/>
                <w:lang w:eastAsia="zh-CN"/>
              </w:rPr>
              <w:t>41-1</w:t>
            </w:r>
            <w:r w:rsidRPr="002A1BD6">
              <w:rPr>
                <w:rFonts w:ascii="Arial" w:eastAsia="宋体" w:hAnsi="Arial" w:hint="eastAsia"/>
                <w:lang w:eastAsia="zh-CN"/>
              </w:rPr>
              <w:t>: Introduce</w:t>
            </w:r>
            <w:r w:rsidRPr="002A1BD6">
              <w:rPr>
                <w:rFonts w:ascii="Arial" w:eastAsia="宋体" w:hAnsi="Arial"/>
              </w:rPr>
              <w:t xml:space="preserve"> PUSCH </w:t>
            </w:r>
            <w:r w:rsidRPr="002A1BD6">
              <w:rPr>
                <w:rFonts w:ascii="Arial" w:eastAsia="宋体" w:hAnsi="Arial" w:hint="eastAsia"/>
                <w:lang w:eastAsia="zh-CN"/>
              </w:rPr>
              <w:t xml:space="preserve">performance </w:t>
            </w:r>
            <w:r w:rsidRPr="002A1BD6">
              <w:rPr>
                <w:rFonts w:ascii="Arial" w:eastAsia="宋体" w:hAnsi="Arial"/>
              </w:rPr>
              <w:t xml:space="preserve">requirements at 30% throughput </w:t>
            </w:r>
            <w:r w:rsidRPr="002A1BD6">
              <w:rPr>
                <w:rFonts w:ascii="Arial" w:eastAsia="宋体" w:hAnsi="Arial" w:hint="eastAsia"/>
                <w:lang w:eastAsia="zh-CN"/>
              </w:rPr>
              <w:t xml:space="preserve">testing </w:t>
            </w:r>
            <w:r w:rsidRPr="002A1BD6">
              <w:rPr>
                <w:rFonts w:ascii="Arial" w:eastAsia="宋体" w:hAnsi="Arial"/>
              </w:rPr>
              <w:t>point</w:t>
            </w: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proofErr w:type="spellStart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NR_perf_enh</w:t>
            </w:r>
            <w:proofErr w:type="spellEnd"/>
            <w:r w:rsidRPr="006328D5">
              <w:rPr>
                <w:rFonts w:ascii="Arial" w:hAnsi="Arial" w:cs="Arial"/>
                <w:sz w:val="21"/>
                <w:szCs w:val="21"/>
                <w:lang w:eastAsia="ja-JP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:rsidR="003A5864" w:rsidRPr="002A1BD6" w:rsidRDefault="003A5864" w:rsidP="00A3560D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lang w:eastAsia="zh-CN"/>
              </w:rPr>
              <w:t>20</w:t>
            </w:r>
            <w:r>
              <w:rPr>
                <w:rFonts w:ascii="Arial" w:eastAsia="宋体" w:hAnsi="Arial" w:hint="eastAsia"/>
                <w:lang w:eastAsia="zh-CN"/>
              </w:rPr>
              <w:t>20</w:t>
            </w:r>
            <w:r w:rsidRPr="002A1BD6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02</w:t>
            </w:r>
            <w:r w:rsidRPr="002A1BD6">
              <w:rPr>
                <w:rFonts w:ascii="Arial" w:eastAsia="宋体" w:hAnsi="Arial" w:hint="eastAsia"/>
                <w:lang w:eastAsia="zh-CN"/>
              </w:rPr>
              <w:t>-</w:t>
            </w:r>
            <w:r>
              <w:rPr>
                <w:rFonts w:ascii="Arial" w:eastAsia="宋体" w:hAnsi="Arial" w:hint="eastAsia"/>
                <w:lang w:eastAsia="zh-CN"/>
              </w:rPr>
              <w:t>14</w:t>
            </w: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A5864" w:rsidRPr="002A1BD6" w:rsidRDefault="003A5864" w:rsidP="00A3560D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3A5864" w:rsidRPr="002A1BD6" w:rsidTr="00A3560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A5864" w:rsidRPr="002A1BD6" w:rsidRDefault="003A5864" w:rsidP="00A3560D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A1BD6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2A1BD6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A1BD6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A1BD6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A1BD6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A1BD6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3A5864" w:rsidRPr="002A1BD6" w:rsidRDefault="003A5864" w:rsidP="00A3560D">
            <w:pPr>
              <w:spacing w:after="120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2A1BD6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2A1BD6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2A1BD6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864" w:rsidRPr="002A1BD6" w:rsidRDefault="003A5864" w:rsidP="00A3560D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A1BD6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4" w:name="OLE_LINK1"/>
            <w:r w:rsidRPr="002A1BD6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4"/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2A1BD6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3A5864" w:rsidRPr="002A1BD6" w:rsidTr="00A3560D">
        <w:tc>
          <w:tcPr>
            <w:tcW w:w="1843" w:type="dxa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noProof/>
              </w:rPr>
              <w:t xml:space="preserve">PUSCH 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2A1BD6">
              <w:rPr>
                <w:rFonts w:ascii="Arial" w:eastAsia="宋体" w:hAnsi="Arial" w:hint="eastAsia"/>
                <w:noProof/>
              </w:rPr>
              <w:t>requirement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2A1BD6">
              <w:rPr>
                <w:rFonts w:ascii="Arial" w:eastAsia="宋体" w:hAnsi="Arial" w:hint="eastAsia"/>
                <w:noProof/>
              </w:rPr>
              <w:t xml:space="preserve"> at 30% throughput testing point should be added to the </w:t>
            </w:r>
            <w:r w:rsidRPr="002A1BD6">
              <w:rPr>
                <w:rFonts w:ascii="Arial" w:eastAsia="宋体" w:hAnsi="Arial"/>
                <w:noProof/>
              </w:rPr>
              <w:t>specification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2A1BD6">
              <w:rPr>
                <w:rFonts w:ascii="Arial" w:eastAsia="宋体" w:hAnsi="Arial" w:hint="eastAsia"/>
                <w:noProof/>
              </w:rPr>
              <w:t xml:space="preserve">PUSCH 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2A1BD6">
              <w:rPr>
                <w:rFonts w:ascii="Arial" w:eastAsia="宋体" w:hAnsi="Arial" w:hint="eastAsia"/>
                <w:noProof/>
              </w:rPr>
              <w:t>requirement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Pr="002A1BD6">
              <w:rPr>
                <w:rFonts w:ascii="Arial" w:eastAsia="宋体" w:hAnsi="Arial" w:hint="eastAsia"/>
                <w:noProof/>
              </w:rPr>
              <w:t xml:space="preserve"> at 30% throughput testing point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lang w:eastAsia="zh-CN"/>
              </w:rPr>
            </w:pPr>
            <w:r w:rsidRPr="002A1BD6">
              <w:rPr>
                <w:rFonts w:ascii="Arial" w:eastAsia="宋体" w:hAnsi="Arial" w:hint="eastAsia"/>
                <w:noProof/>
              </w:rPr>
              <w:t xml:space="preserve">PUSCH 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performance </w:t>
            </w:r>
            <w:r w:rsidRPr="002A1BD6">
              <w:rPr>
                <w:rFonts w:ascii="Arial" w:eastAsia="宋体" w:hAnsi="Arial" w:hint="eastAsia"/>
                <w:noProof/>
              </w:rPr>
              <w:t>requirement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s </w:t>
            </w:r>
            <w:r w:rsidR="00946A98">
              <w:rPr>
                <w:rFonts w:ascii="Arial" w:eastAsia="宋体" w:hAnsi="Arial" w:hint="eastAsia"/>
                <w:noProof/>
                <w:lang w:eastAsia="zh-CN"/>
              </w:rPr>
              <w:t xml:space="preserve">would be </w:t>
            </w:r>
            <w:r w:rsidRPr="002A1BD6">
              <w:rPr>
                <w:rFonts w:ascii="Arial" w:eastAsia="宋体" w:hAnsi="Arial"/>
                <w:noProof/>
              </w:rPr>
              <w:t>incomplete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3A5864" w:rsidRPr="00946A98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1E13B0" w:rsidP="00A3560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8.1.2.1.1, </w:t>
            </w:r>
            <w:r w:rsidR="003A5864">
              <w:rPr>
                <w:rFonts w:ascii="Arial" w:eastAsia="宋体" w:hAnsi="Arial" w:hint="eastAsia"/>
                <w:noProof/>
                <w:lang w:eastAsia="zh-CN"/>
              </w:rPr>
              <w:t>8.2.1.5</w:t>
            </w: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A1BD6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A1BD6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3A5864" w:rsidRPr="002A1BD6" w:rsidRDefault="003A5864" w:rsidP="00A3560D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A5864" w:rsidRPr="002A1BD6" w:rsidRDefault="003A5864" w:rsidP="00A3560D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A5864" w:rsidRPr="002A1BD6" w:rsidRDefault="003A5864" w:rsidP="00A3560D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 xml:space="preserve"> Other core specifications</w:t>
            </w:r>
            <w:r w:rsidRPr="002A1BD6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A1BD6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TS/TR </w:t>
            </w:r>
            <w:r w:rsidRPr="002A1BD6">
              <w:rPr>
                <w:rFonts w:ascii="Arial" w:eastAsia="宋体" w:hAnsi="Arial"/>
                <w:noProof/>
                <w:lang w:eastAsia="zh-CN"/>
              </w:rPr>
              <w:t>…</w:t>
            </w:r>
            <w:r w:rsidRPr="002A1BD6">
              <w:rPr>
                <w:rFonts w:ascii="Arial" w:eastAsia="宋体" w:hAnsi="Arial" w:hint="eastAsia"/>
                <w:noProof/>
                <w:lang w:eastAsia="zh-CN"/>
              </w:rPr>
              <w:t xml:space="preserve"> CR </w:t>
            </w:r>
            <w:r w:rsidRPr="002A1BD6">
              <w:rPr>
                <w:rFonts w:ascii="Arial" w:eastAsia="宋体" w:hAnsi="Arial"/>
                <w:noProof/>
                <w:lang w:eastAsia="zh-CN"/>
              </w:rPr>
              <w:t>…</w:t>
            </w: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A1BD6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A1BD6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A5864" w:rsidRPr="002A1BD6" w:rsidRDefault="003A5864" w:rsidP="00A3560D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3A5864" w:rsidRPr="002A1BD6" w:rsidTr="00A356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64" w:rsidRPr="002A1BD6" w:rsidRDefault="003A5864" w:rsidP="00A3560D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A1BD6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A5864" w:rsidRPr="002A1BD6" w:rsidRDefault="003A5864" w:rsidP="00A356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3A5864" w:rsidRPr="002A1BD6" w:rsidRDefault="003A5864" w:rsidP="003A5864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8402B" w:rsidRPr="00A8402B" w:rsidRDefault="00A8402B" w:rsidP="00A8402B">
      <w:pPr>
        <w:rPr>
          <w:rFonts w:eastAsiaTheme="minorEastAsia"/>
        </w:rPr>
      </w:pPr>
    </w:p>
    <w:p w:rsidR="00A8402B" w:rsidRDefault="00A8402B" w:rsidP="00A8402B">
      <w:pPr>
        <w:rPr>
          <w:rFonts w:eastAsiaTheme="minorEastAsia"/>
          <w:lang w:eastAsia="zh-CN"/>
        </w:rPr>
      </w:pPr>
    </w:p>
    <w:p w:rsidR="00A8402B" w:rsidRDefault="00A8402B" w:rsidP="00A8402B">
      <w:pPr>
        <w:rPr>
          <w:rFonts w:eastAsiaTheme="minorEastAsia"/>
          <w:lang w:eastAsia="zh-CN"/>
        </w:rPr>
      </w:pPr>
    </w:p>
    <w:p w:rsidR="00A8402B" w:rsidRDefault="00A8402B" w:rsidP="00A8402B">
      <w:pPr>
        <w:rPr>
          <w:rFonts w:eastAsiaTheme="minorEastAsia"/>
          <w:lang w:eastAsia="zh-CN"/>
        </w:rPr>
      </w:pPr>
    </w:p>
    <w:p w:rsidR="00A8402B" w:rsidRPr="00A8402B" w:rsidRDefault="00A8402B" w:rsidP="00A8402B">
      <w:pPr>
        <w:rPr>
          <w:rFonts w:eastAsiaTheme="minorEastAsia"/>
          <w:lang w:eastAsia="zh-CN"/>
        </w:rPr>
      </w:pPr>
    </w:p>
    <w:p w:rsidR="00A8402B" w:rsidRPr="00A8402B" w:rsidRDefault="00A8402B" w:rsidP="00A8402B">
      <w:pPr>
        <w:rPr>
          <w:rFonts w:eastAsiaTheme="minorEastAsia"/>
        </w:rPr>
      </w:pPr>
    </w:p>
    <w:p w:rsidR="007A61D6" w:rsidRPr="007A61D6" w:rsidRDefault="007A61D6" w:rsidP="007A61D6">
      <w:pPr>
        <w:rPr>
          <w:rFonts w:eastAsiaTheme="minorEastAsia"/>
        </w:rPr>
      </w:pPr>
    </w:p>
    <w:p w:rsidR="007A61D6" w:rsidRPr="007A61D6" w:rsidRDefault="007A61D6" w:rsidP="007A61D6">
      <w:pPr>
        <w:rPr>
          <w:rFonts w:eastAsiaTheme="minorEastAsia"/>
          <w:color w:val="FF0000"/>
          <w:lang w:eastAsia="zh-CN"/>
        </w:rPr>
      </w:pPr>
      <w:r w:rsidRPr="007A61D6">
        <w:rPr>
          <w:rFonts w:eastAsiaTheme="minorEastAsia" w:hint="eastAsia"/>
          <w:color w:val="FF0000"/>
          <w:lang w:eastAsia="zh-CN"/>
        </w:rPr>
        <w:lastRenderedPageBreak/>
        <w:t>&lt;Start of Change 1&gt;</w:t>
      </w:r>
    </w:p>
    <w:p w:rsidR="007A61D6" w:rsidRPr="003C5595" w:rsidRDefault="007A61D6" w:rsidP="007A61D6">
      <w:pPr>
        <w:pStyle w:val="3"/>
        <w:rPr>
          <w:lang w:eastAsia="ko-KR"/>
        </w:rPr>
      </w:pPr>
      <w:bookmarkStart w:id="5" w:name="_Toc21100091"/>
      <w:bookmarkStart w:id="6" w:name="_Toc29809889"/>
      <w:r w:rsidRPr="003C5595">
        <w:rPr>
          <w:lang w:eastAsia="ko-KR"/>
        </w:rPr>
        <w:t>8.1.2</w:t>
      </w:r>
      <w:r w:rsidRPr="003C5595">
        <w:rPr>
          <w:lang w:eastAsia="ko-KR"/>
        </w:rPr>
        <w:tab/>
        <w:t>Applicability rule</w:t>
      </w:r>
      <w:bookmarkEnd w:id="5"/>
      <w:bookmarkEnd w:id="6"/>
    </w:p>
    <w:p w:rsidR="007A61D6" w:rsidRPr="003C5595" w:rsidRDefault="007A61D6" w:rsidP="007A61D6">
      <w:pPr>
        <w:pStyle w:val="4"/>
      </w:pPr>
      <w:bookmarkStart w:id="7" w:name="_Toc21100092"/>
      <w:bookmarkStart w:id="8" w:name="_Toc29809890"/>
      <w:r w:rsidRPr="003C5595">
        <w:t>8.1.2.0</w:t>
      </w:r>
      <w:r w:rsidRPr="003C5595">
        <w:tab/>
        <w:t>General</w:t>
      </w:r>
      <w:bookmarkEnd w:id="7"/>
      <w:bookmarkEnd w:id="8"/>
    </w:p>
    <w:p w:rsidR="007A61D6" w:rsidRDefault="007A61D6" w:rsidP="007A61D6">
      <w:pPr>
        <w:rPr>
          <w:rFonts w:eastAsiaTheme="minorEastAsia"/>
          <w:lang w:eastAsia="zh-CN"/>
        </w:rPr>
      </w:pPr>
      <w:bookmarkStart w:id="9" w:name="_Toc21100093"/>
      <w:r w:rsidRPr="004C5EF0">
        <w:t xml:space="preserve">Unless otherwise stated, </w:t>
      </w:r>
      <w:r w:rsidRPr="004C5EF0">
        <w:rPr>
          <w:lang w:eastAsia="zh-CN"/>
        </w:rPr>
        <w:t>for a BS support</w:t>
      </w:r>
      <w:r>
        <w:rPr>
          <w:rFonts w:eastAsiaTheme="minorEastAsia" w:hint="eastAsia"/>
          <w:lang w:eastAsia="zh-CN"/>
        </w:rPr>
        <w:t>ing</w:t>
      </w:r>
      <w:r w:rsidRPr="004C5EF0">
        <w:rPr>
          <w:lang w:eastAsia="zh-CN"/>
        </w:rPr>
        <w:t xml:space="preserve"> more than 8 antenna connectors </w:t>
      </w:r>
      <w:r w:rsidRPr="004C5EF0">
        <w:t xml:space="preserve">(for </w:t>
      </w:r>
      <w:r w:rsidRPr="004C5EF0">
        <w:rPr>
          <w:i/>
        </w:rPr>
        <w:t>BS type 1-C</w:t>
      </w:r>
      <w:r w:rsidRPr="004C5EF0">
        <w:t xml:space="preserve">) </w:t>
      </w:r>
      <w:r w:rsidRPr="004C5EF0">
        <w:rPr>
          <w:lang w:eastAsia="zh-CN"/>
        </w:rPr>
        <w:t xml:space="preserve">or </w:t>
      </w:r>
      <w:r w:rsidRPr="004C5EF0">
        <w:rPr>
          <w:i/>
          <w:lang w:eastAsia="zh-CN"/>
        </w:rPr>
        <w:t>TAB connectors</w:t>
      </w:r>
      <w:r w:rsidRPr="004C5EF0">
        <w:rPr>
          <w:lang w:eastAsia="zh-CN"/>
        </w:rPr>
        <w:t xml:space="preserve"> </w:t>
      </w:r>
      <w:r w:rsidRPr="004C5EF0">
        <w:t xml:space="preserve">(for </w:t>
      </w:r>
      <w:r w:rsidRPr="004C5EF0">
        <w:rPr>
          <w:i/>
        </w:rPr>
        <w:t>BS type 1-H</w:t>
      </w:r>
      <w:r w:rsidRPr="004C5EF0">
        <w:t>)</w:t>
      </w:r>
      <w:r w:rsidRPr="004C5EF0">
        <w:rPr>
          <w:lang w:eastAsia="zh-CN"/>
        </w:rPr>
        <w:t xml:space="preserve"> (see D.37 in table 4.6-1)</w:t>
      </w:r>
      <w:r w:rsidRPr="004C5EF0">
        <w:t xml:space="preserve">, the performance </w:t>
      </w:r>
      <w:r w:rsidRPr="004C5EF0">
        <w:rPr>
          <w:lang w:eastAsia="zh-CN"/>
        </w:rPr>
        <w:t xml:space="preserve">requirement tests for 8 </w:t>
      </w:r>
      <w:r w:rsidRPr="004C5EF0">
        <w:t xml:space="preserve">RX antennas shall apply, and </w:t>
      </w:r>
      <w:r w:rsidRPr="004C5EF0">
        <w:rPr>
          <w:lang w:eastAsia="zh-CN"/>
        </w:rPr>
        <w:t>the specific connectors used for testing are based on manufacturer declaration.</w:t>
      </w:r>
    </w:p>
    <w:p w:rsidR="007A61D6" w:rsidRPr="00BB26D9" w:rsidRDefault="007A61D6" w:rsidP="007A61D6">
      <w:pPr>
        <w:rPr>
          <w:rFonts w:eastAsiaTheme="minorEastAsia"/>
          <w:lang w:val="en-US" w:eastAsia="zh-CN"/>
        </w:rPr>
      </w:pPr>
      <w:r w:rsidRPr="004C5EF0">
        <w:t>Unless otherwise stated,</w:t>
      </w:r>
      <w:r>
        <w:rPr>
          <w:rFonts w:eastAsiaTheme="minorEastAsia" w:hint="eastAsia"/>
          <w:lang w:eastAsia="zh-CN"/>
        </w:rPr>
        <w:t xml:space="preserve"> </w:t>
      </w:r>
      <w:r w:rsidRPr="004C5EF0">
        <w:rPr>
          <w:lang w:eastAsia="zh-CN"/>
        </w:rPr>
        <w:t xml:space="preserve">for </w:t>
      </w:r>
      <w:r w:rsidRPr="006F794B">
        <w:rPr>
          <w:rFonts w:eastAsiaTheme="minorEastAsia"/>
          <w:lang w:val="en-US" w:eastAsia="zh-CN"/>
        </w:rPr>
        <w:t>a BS support</w:t>
      </w:r>
      <w:r>
        <w:rPr>
          <w:rFonts w:eastAsiaTheme="minorEastAsia" w:hint="eastAsia"/>
          <w:lang w:val="en-US" w:eastAsia="zh-CN"/>
        </w:rPr>
        <w:t>ing</w:t>
      </w:r>
      <w:r w:rsidRPr="006F794B">
        <w:rPr>
          <w:rFonts w:eastAsiaTheme="minorEastAsia"/>
          <w:lang w:val="en-US" w:eastAsia="zh-CN"/>
        </w:rPr>
        <w:t xml:space="preserve"> </w:t>
      </w:r>
      <w:r w:rsidRPr="00BB05DF">
        <w:rPr>
          <w:rFonts w:eastAsiaTheme="minorEastAsia" w:hint="eastAsia"/>
          <w:lang w:val="en-US" w:eastAsia="zh-CN"/>
        </w:rPr>
        <w:t xml:space="preserve">different numbers </w:t>
      </w:r>
      <w:r>
        <w:rPr>
          <w:rFonts w:eastAsiaTheme="minorEastAsia" w:hint="eastAsia"/>
          <w:lang w:val="en-US" w:eastAsia="zh-CN"/>
        </w:rPr>
        <w:t>of</w:t>
      </w:r>
      <w:r w:rsidRPr="006F794B">
        <w:rPr>
          <w:rFonts w:eastAsiaTheme="minorEastAsia"/>
          <w:lang w:val="en-US" w:eastAsia="zh-CN"/>
        </w:rPr>
        <w:t xml:space="preserve"> </w:t>
      </w:r>
      <w:r w:rsidRPr="004C5EF0">
        <w:rPr>
          <w:lang w:eastAsia="zh-CN"/>
        </w:rPr>
        <w:t xml:space="preserve">antenna connectors </w:t>
      </w:r>
      <w:r w:rsidRPr="004C5EF0">
        <w:t xml:space="preserve">(for </w:t>
      </w:r>
      <w:r w:rsidRPr="004C5EF0">
        <w:rPr>
          <w:i/>
        </w:rPr>
        <w:t>BS type 1-C</w:t>
      </w:r>
      <w:r w:rsidRPr="004C5EF0">
        <w:t xml:space="preserve">) </w:t>
      </w:r>
      <w:r w:rsidRPr="004C5EF0">
        <w:rPr>
          <w:lang w:eastAsia="zh-CN"/>
        </w:rPr>
        <w:t xml:space="preserve">or </w:t>
      </w:r>
      <w:r w:rsidRPr="004C5EF0">
        <w:rPr>
          <w:i/>
          <w:lang w:eastAsia="zh-CN"/>
        </w:rPr>
        <w:t>TAB connectors</w:t>
      </w:r>
      <w:r w:rsidRPr="004C5EF0">
        <w:rPr>
          <w:lang w:eastAsia="zh-CN"/>
        </w:rPr>
        <w:t xml:space="preserve"> </w:t>
      </w:r>
      <w:r w:rsidRPr="004C5EF0">
        <w:t xml:space="preserve">(for </w:t>
      </w:r>
      <w:r w:rsidRPr="004C5EF0">
        <w:rPr>
          <w:i/>
        </w:rPr>
        <w:t>BS type 1-H</w:t>
      </w:r>
      <w:r w:rsidRPr="004C5EF0">
        <w:t>)</w:t>
      </w:r>
      <w:r w:rsidRPr="004C5EF0">
        <w:rPr>
          <w:lang w:eastAsia="zh-CN"/>
        </w:rPr>
        <w:t xml:space="preserve"> (see D.37 in table 4.6-1)</w:t>
      </w:r>
      <w:r w:rsidRPr="004C5EF0">
        <w:t>,</w:t>
      </w:r>
      <w:r>
        <w:rPr>
          <w:rFonts w:eastAsiaTheme="minorEastAsia" w:hint="eastAsia"/>
          <w:lang w:eastAsia="zh-CN"/>
        </w:rPr>
        <w:t xml:space="preserve"> the tests with </w:t>
      </w:r>
      <w:r w:rsidRPr="00BB05DF">
        <w:rPr>
          <w:rFonts w:eastAsiaTheme="minorEastAsia"/>
          <w:lang w:val="en-US" w:eastAsia="zh-CN"/>
        </w:rPr>
        <w:t>low</w:t>
      </w:r>
      <w:r w:rsidRPr="00BB05DF">
        <w:rPr>
          <w:rFonts w:eastAsiaTheme="minorEastAsia" w:hint="eastAsia"/>
          <w:lang w:val="en-US" w:eastAsia="zh-CN"/>
        </w:rPr>
        <w:t xml:space="preserve"> MIMO</w:t>
      </w:r>
      <w:r w:rsidRPr="00BB05DF">
        <w:rPr>
          <w:rFonts w:eastAsiaTheme="minorEastAsia"/>
          <w:lang w:val="en-US" w:eastAsia="zh-CN"/>
        </w:rPr>
        <w:t xml:space="preserve"> correlation level</w:t>
      </w:r>
      <w:r w:rsidRPr="004C5EF0">
        <w:t xml:space="preserve"> shall apply only for</w:t>
      </w:r>
      <w:r>
        <w:rPr>
          <w:rFonts w:eastAsiaTheme="minorEastAsia" w:hint="eastAsia"/>
          <w:lang w:eastAsia="zh-CN"/>
        </w:rPr>
        <w:t xml:space="preserve"> the </w:t>
      </w:r>
      <w:r w:rsidRPr="006F794B">
        <w:rPr>
          <w:rFonts w:eastAsiaTheme="minorEastAsia"/>
          <w:lang w:val="en-US" w:eastAsia="zh-CN"/>
        </w:rPr>
        <w:t xml:space="preserve">lowest and highest numbers of supported </w:t>
      </w:r>
      <w:r w:rsidRPr="004C5EF0">
        <w:rPr>
          <w:lang w:eastAsia="zh-CN"/>
        </w:rPr>
        <w:t>connectors</w:t>
      </w:r>
      <w:r w:rsidRPr="006F794B">
        <w:rPr>
          <w:rFonts w:eastAsiaTheme="minorEastAsia"/>
          <w:lang w:val="en-US" w:eastAsia="zh-CN"/>
        </w:rPr>
        <w:t>, and the specific connectors used for testing are based on manufacturer declaration.</w:t>
      </w:r>
    </w:p>
    <w:p w:rsidR="007A61D6" w:rsidRPr="003C5595" w:rsidRDefault="007A61D6" w:rsidP="007A61D6">
      <w:pPr>
        <w:pStyle w:val="4"/>
        <w:rPr>
          <w:snapToGrid w:val="0"/>
          <w:lang w:eastAsia="zh-CN"/>
        </w:rPr>
      </w:pPr>
      <w:bookmarkStart w:id="10" w:name="_Toc29809891"/>
      <w:r w:rsidRPr="003C5595">
        <w:t>8.</w:t>
      </w:r>
      <w:r w:rsidRPr="003C5595">
        <w:rPr>
          <w:lang w:eastAsia="zh-CN"/>
        </w:rPr>
        <w:t>1</w:t>
      </w:r>
      <w:r w:rsidRPr="003C5595">
        <w:t>.</w:t>
      </w:r>
      <w:r w:rsidRPr="003C5595">
        <w:rPr>
          <w:lang w:eastAsia="zh-CN"/>
        </w:rPr>
        <w:t>2</w:t>
      </w:r>
      <w:r w:rsidRPr="003C5595">
        <w:t>.1</w:t>
      </w:r>
      <w:r w:rsidRPr="003C5595">
        <w:tab/>
        <w:t>Applicability</w:t>
      </w:r>
      <w:r w:rsidRPr="003C5595">
        <w:rPr>
          <w:lang w:eastAsia="zh-CN"/>
        </w:rPr>
        <w:t xml:space="preserve"> of PUSCH performance </w:t>
      </w:r>
      <w:r w:rsidRPr="003C5595">
        <w:rPr>
          <w:snapToGrid w:val="0"/>
          <w:lang w:eastAsia="zh-CN"/>
        </w:rPr>
        <w:t>requirements</w:t>
      </w:r>
      <w:bookmarkEnd w:id="9"/>
      <w:bookmarkEnd w:id="10"/>
    </w:p>
    <w:p w:rsidR="007A61D6" w:rsidRPr="003C5595" w:rsidRDefault="007A61D6" w:rsidP="007A61D6">
      <w:pPr>
        <w:pStyle w:val="5"/>
        <w:rPr>
          <w:snapToGrid w:val="0"/>
          <w:lang w:eastAsia="zh-CN"/>
        </w:rPr>
      </w:pPr>
      <w:bookmarkStart w:id="11" w:name="_Toc21100094"/>
      <w:bookmarkStart w:id="12" w:name="_Toc29809892"/>
      <w:r w:rsidRPr="003C5595">
        <w:t>8.</w:t>
      </w:r>
      <w:r w:rsidRPr="003C5595">
        <w:rPr>
          <w:lang w:eastAsia="zh-CN"/>
        </w:rPr>
        <w:t>1</w:t>
      </w:r>
      <w:r w:rsidRPr="003C5595">
        <w:t>.</w:t>
      </w:r>
      <w:r w:rsidRPr="003C5595">
        <w:rPr>
          <w:lang w:eastAsia="zh-CN"/>
        </w:rPr>
        <w:t>2</w:t>
      </w:r>
      <w:r w:rsidRPr="003C5595">
        <w:t>.1.1</w:t>
      </w:r>
      <w:r w:rsidRPr="003C5595">
        <w:tab/>
        <w:t>Applicability</w:t>
      </w:r>
      <w:r w:rsidRPr="003C5595">
        <w:rPr>
          <w:lang w:eastAsia="zh-CN"/>
        </w:rPr>
        <w:t xml:space="preserve"> of </w:t>
      </w:r>
      <w:r w:rsidRPr="003C5595">
        <w:rPr>
          <w:snapToGrid w:val="0"/>
          <w:lang w:eastAsia="zh-CN"/>
        </w:rPr>
        <w:t xml:space="preserve">requirements for different subcarrier </w:t>
      </w:r>
      <w:proofErr w:type="spellStart"/>
      <w:r w:rsidRPr="003C5595">
        <w:rPr>
          <w:snapToGrid w:val="0"/>
          <w:lang w:eastAsia="zh-CN"/>
        </w:rPr>
        <w:t>spacings</w:t>
      </w:r>
      <w:bookmarkEnd w:id="11"/>
      <w:bookmarkEnd w:id="12"/>
      <w:proofErr w:type="spellEnd"/>
    </w:p>
    <w:p w:rsidR="007A61D6" w:rsidRDefault="007A61D6" w:rsidP="007A61D6">
      <w:pPr>
        <w:rPr>
          <w:ins w:id="13" w:author="CATT" w:date="2020-03-03T16:31:00Z"/>
          <w:rFonts w:eastAsiaTheme="minorEastAsia"/>
          <w:lang w:eastAsia="zh-CN"/>
        </w:rPr>
      </w:pPr>
      <w:r w:rsidRPr="003C5595">
        <w:t xml:space="preserve">Unless otherwise stated, PUSCH requirement tests shall apply </w:t>
      </w:r>
      <w:proofErr w:type="gramStart"/>
      <w:r w:rsidRPr="003C5595">
        <w:t>only for each subcarrier spacing</w:t>
      </w:r>
      <w:proofErr w:type="gramEnd"/>
      <w:r w:rsidRPr="003C5595">
        <w:t xml:space="preserve"> declared to be supported</w:t>
      </w:r>
      <w:r w:rsidRPr="003C5595">
        <w:rPr>
          <w:lang w:eastAsia="zh-CN"/>
        </w:rPr>
        <w:t xml:space="preserve"> (see D.14 in table 4.6-1)</w:t>
      </w:r>
      <w:r w:rsidRPr="003C5595">
        <w:t>.</w:t>
      </w:r>
    </w:p>
    <w:p w:rsidR="0042173E" w:rsidRPr="0042173E" w:rsidRDefault="0042173E" w:rsidP="007A61D6">
      <w:ins w:id="14" w:author="CATT" w:date="2020-03-03T16:31:00Z">
        <w:r w:rsidRPr="0042173E">
          <w:rPr>
            <w:rFonts w:eastAsiaTheme="minorEastAsia"/>
            <w:lang w:eastAsia="zh-CN"/>
          </w:rPr>
          <w:t>Unless otherwise stated,</w:t>
        </w:r>
        <w:r>
          <w:rPr>
            <w:rFonts w:eastAsiaTheme="minorEastAsia" w:hint="eastAsia"/>
            <w:lang w:eastAsia="zh-CN"/>
          </w:rPr>
          <w:t xml:space="preserve"> </w:t>
        </w:r>
        <w:r w:rsidRPr="0042173E">
          <w:rPr>
            <w:rFonts w:eastAsiaTheme="minorEastAsia"/>
            <w:lang w:eastAsia="zh-CN"/>
          </w:rPr>
          <w:t>PUSCH requirement</w:t>
        </w:r>
      </w:ins>
      <w:ins w:id="15" w:author="CATT" w:date="2020-03-03T17:41:00Z">
        <w:r w:rsidR="00F332D1">
          <w:rPr>
            <w:rFonts w:eastAsiaTheme="minorEastAsia" w:hint="eastAsia"/>
            <w:lang w:eastAsia="zh-CN"/>
          </w:rPr>
          <w:t>s</w:t>
        </w:r>
      </w:ins>
      <w:ins w:id="16" w:author="CATT" w:date="2020-03-03T16:31:00Z">
        <w:r w:rsidRPr="0042173E">
          <w:rPr>
            <w:rFonts w:eastAsiaTheme="minorEastAsia"/>
            <w:lang w:eastAsia="zh-CN"/>
          </w:rPr>
          <w:t xml:space="preserve"> with 30% maximum throughput testing point shall apply only for the lowest subcarrier spacing declared to be supported (see D.14 in table 4.6-1) for each frequency range.</w:t>
        </w:r>
      </w:ins>
    </w:p>
    <w:p w:rsidR="007A61D6" w:rsidRPr="003C5595" w:rsidRDefault="007A61D6" w:rsidP="007A61D6">
      <w:pPr>
        <w:pStyle w:val="5"/>
        <w:rPr>
          <w:lang w:eastAsia="zh-CN"/>
        </w:rPr>
      </w:pPr>
      <w:bookmarkStart w:id="17" w:name="_Toc21100095"/>
      <w:bookmarkStart w:id="18" w:name="_Toc29809893"/>
      <w:r w:rsidRPr="003C5595">
        <w:t>8.1.2.1</w:t>
      </w:r>
      <w:r w:rsidRPr="003C5595">
        <w:rPr>
          <w:lang w:eastAsia="zh-CN"/>
        </w:rPr>
        <w:t>.2</w:t>
      </w:r>
      <w:r w:rsidRPr="003C5595">
        <w:tab/>
        <w:t>Applicability of requirements for different channel bandwidths</w:t>
      </w:r>
      <w:bookmarkEnd w:id="17"/>
      <w:bookmarkEnd w:id="18"/>
    </w:p>
    <w:p w:rsidR="007A61D6" w:rsidRPr="003C5595" w:rsidRDefault="007A61D6" w:rsidP="007A61D6">
      <w:pPr>
        <w:rPr>
          <w:lang w:eastAsia="zh-CN"/>
        </w:rPr>
      </w:pPr>
      <w:proofErr w:type="gramStart"/>
      <w:r w:rsidRPr="003C5595">
        <w:rPr>
          <w:lang w:eastAsia="zh-CN"/>
        </w:rPr>
        <w:t>For each subcarrier spacing</w:t>
      </w:r>
      <w:proofErr w:type="gramEnd"/>
      <w:r w:rsidRPr="003C5595">
        <w:rPr>
          <w:lang w:eastAsia="zh-CN"/>
        </w:rPr>
        <w:t xml:space="preserve"> declared to be supported, the tests for a specific </w:t>
      </w:r>
      <w:r w:rsidRPr="003C5595">
        <w:rPr>
          <w:snapToGrid w:val="0"/>
          <w:lang w:eastAsia="zh-CN"/>
        </w:rPr>
        <w:t xml:space="preserve">channel bandwidth shall apply only </w:t>
      </w:r>
      <w:r w:rsidRPr="003C5595">
        <w:rPr>
          <w:lang w:eastAsia="zh-CN"/>
        </w:rPr>
        <w:t>if the BS supports it (see D.14 in table 4.6-1).</w:t>
      </w:r>
    </w:p>
    <w:p w:rsidR="007A61D6" w:rsidRPr="003C5595" w:rsidRDefault="007A61D6" w:rsidP="007A61D6">
      <w:r w:rsidRPr="003C5595">
        <w:t xml:space="preserve">Unless otherwise stated, </w:t>
      </w:r>
      <w:proofErr w:type="gramStart"/>
      <w:r w:rsidRPr="003C5595">
        <w:t>f</w:t>
      </w:r>
      <w:r w:rsidRPr="003C5595">
        <w:rPr>
          <w:lang w:eastAsia="zh-CN"/>
        </w:rPr>
        <w:t>or each subcarrier spacing</w:t>
      </w:r>
      <w:proofErr w:type="gramEnd"/>
      <w:r w:rsidRPr="003C5595">
        <w:rPr>
          <w:lang w:eastAsia="zh-CN"/>
        </w:rPr>
        <w:t xml:space="preserve"> declared to be supported, the tests shall be done only for the widest supported channel bandwidth. If performance requirement is not specified for this </w:t>
      </w:r>
      <w:r w:rsidRPr="003C5595">
        <w:t xml:space="preserve">widest supported </w:t>
      </w:r>
      <w:r w:rsidRPr="003C5595">
        <w:rPr>
          <w:lang w:eastAsia="zh-CN"/>
        </w:rPr>
        <w:t xml:space="preserve">channel bandwidth, the tests shall be done by </w:t>
      </w:r>
      <w:r w:rsidRPr="003C5595">
        <w:t xml:space="preserve">using performance requirement for the closest channel bandwidth lower than this widest supported bandwidth; the tested PRBs shall then be </w:t>
      </w:r>
      <w:proofErr w:type="spellStart"/>
      <w:r w:rsidRPr="003C5595">
        <w:t>centered</w:t>
      </w:r>
      <w:proofErr w:type="spellEnd"/>
      <w:r w:rsidRPr="003C5595">
        <w:t xml:space="preserve"> in this widest supported channel bandwidth.</w:t>
      </w:r>
    </w:p>
    <w:p w:rsidR="007A61D6" w:rsidRPr="003C5595" w:rsidRDefault="007A61D6" w:rsidP="007A61D6">
      <w:pPr>
        <w:pStyle w:val="5"/>
        <w:rPr>
          <w:lang w:eastAsia="zh-CN"/>
        </w:rPr>
      </w:pPr>
      <w:bookmarkStart w:id="19" w:name="_Toc21100096"/>
      <w:bookmarkStart w:id="20" w:name="_Toc29809894"/>
      <w:r w:rsidRPr="003C5595">
        <w:t>8.1.2.1</w:t>
      </w:r>
      <w:r w:rsidRPr="003C5595">
        <w:rPr>
          <w:lang w:eastAsia="zh-CN"/>
        </w:rPr>
        <w:t>.3</w:t>
      </w:r>
      <w:r w:rsidRPr="003C5595">
        <w:tab/>
        <w:t xml:space="preserve">Applicability of requirements for different </w:t>
      </w:r>
      <w:r w:rsidRPr="003C5595">
        <w:rPr>
          <w:lang w:eastAsia="zh-CN"/>
        </w:rPr>
        <w:t>configurations</w:t>
      </w:r>
      <w:bookmarkEnd w:id="19"/>
      <w:bookmarkEnd w:id="20"/>
    </w:p>
    <w:p w:rsidR="007A61D6" w:rsidRPr="00427449" w:rsidRDefault="007A61D6" w:rsidP="007A61D6">
      <w:pPr>
        <w:rPr>
          <w:rFonts w:eastAsiaTheme="minorEastAsia"/>
          <w:lang w:eastAsia="zh-CN"/>
        </w:rPr>
      </w:pPr>
      <w:r w:rsidRPr="003C5595">
        <w:t xml:space="preserve">Unless otherwise stated, PUSCH requirement tests shall apply only for </w:t>
      </w:r>
      <w:r w:rsidRPr="003C5595">
        <w:rPr>
          <w:lang w:eastAsia="zh-CN"/>
        </w:rPr>
        <w:t xml:space="preserve">the mapping type </w:t>
      </w:r>
      <w:r w:rsidRPr="003C5595">
        <w:t>declared to be supported</w:t>
      </w:r>
      <w:r w:rsidRPr="003C5595">
        <w:rPr>
          <w:lang w:eastAsia="zh-CN"/>
        </w:rPr>
        <w:t xml:space="preserve"> (see D.100 in table 4.6-1)</w:t>
      </w:r>
      <w:r w:rsidRPr="003C5595">
        <w:t xml:space="preserve">. If both mapping type A and type B are declared to be supported, </w:t>
      </w:r>
      <w:r w:rsidRPr="003C5595">
        <w:rPr>
          <w:lang w:eastAsia="zh-CN"/>
        </w:rPr>
        <w:t xml:space="preserve">the </w:t>
      </w:r>
      <w:r w:rsidRPr="003C5595">
        <w:t xml:space="preserve">tests shall be done for </w:t>
      </w:r>
      <w:r w:rsidRPr="003C5595">
        <w:rPr>
          <w:lang w:eastAsia="zh-CN"/>
        </w:rPr>
        <w:t>either type A or type B</w:t>
      </w:r>
      <w:r w:rsidRPr="003C5595">
        <w:t>; the same chosen mapping type shall then be used for all tests.</w:t>
      </w:r>
      <w:r w:rsidRPr="0091267F">
        <w:rPr>
          <w:rFonts w:eastAsiaTheme="minorEastAsia"/>
          <w:lang w:eastAsia="zh-CN"/>
        </w:rPr>
        <w:t xml:space="preserve"> </w:t>
      </w:r>
    </w:p>
    <w:p w:rsidR="007A61D6" w:rsidRPr="00427449" w:rsidRDefault="007A61D6" w:rsidP="007A61D6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  <w:lang w:eastAsia="zh-CN"/>
        </w:rPr>
      </w:pPr>
      <w:r w:rsidRPr="00427449">
        <w:rPr>
          <w:rFonts w:ascii="Arial" w:eastAsia="宋体" w:hAnsi="Arial"/>
          <w:sz w:val="22"/>
        </w:rPr>
        <w:t>8.</w:t>
      </w:r>
      <w:r w:rsidRPr="00427449">
        <w:rPr>
          <w:rFonts w:ascii="Arial" w:eastAsia="宋体" w:hAnsi="Arial" w:hint="eastAsia"/>
          <w:sz w:val="22"/>
        </w:rPr>
        <w:t>1</w:t>
      </w:r>
      <w:r w:rsidRPr="00427449">
        <w:rPr>
          <w:rFonts w:ascii="Arial" w:eastAsia="宋体" w:hAnsi="Arial"/>
          <w:sz w:val="22"/>
        </w:rPr>
        <w:t>.</w:t>
      </w:r>
      <w:r w:rsidRPr="00427449">
        <w:rPr>
          <w:rFonts w:ascii="Arial" w:eastAsia="宋体" w:hAnsi="Arial" w:hint="eastAsia"/>
          <w:sz w:val="22"/>
        </w:rPr>
        <w:t>2</w:t>
      </w:r>
      <w:r w:rsidRPr="00427449">
        <w:rPr>
          <w:rFonts w:ascii="Arial" w:eastAsia="宋体" w:hAnsi="Arial"/>
          <w:sz w:val="22"/>
        </w:rPr>
        <w:t>.1</w:t>
      </w:r>
      <w:r w:rsidRPr="00427449">
        <w:rPr>
          <w:rFonts w:ascii="Arial" w:eastAsia="宋体" w:hAnsi="Arial" w:hint="eastAsia"/>
          <w:sz w:val="22"/>
          <w:lang w:eastAsia="zh-CN"/>
        </w:rPr>
        <w:t>.</w:t>
      </w:r>
      <w:r w:rsidRPr="00427449">
        <w:rPr>
          <w:rFonts w:ascii="Arial" w:eastAsia="宋体" w:hAnsi="Arial"/>
          <w:sz w:val="22"/>
          <w:lang w:eastAsia="zh-CN"/>
        </w:rPr>
        <w:t>4</w:t>
      </w:r>
      <w:r w:rsidRPr="00427449">
        <w:rPr>
          <w:rFonts w:ascii="Arial" w:eastAsia="宋体" w:hAnsi="Arial"/>
          <w:sz w:val="22"/>
        </w:rPr>
        <w:tab/>
        <w:t>Applicability</w:t>
      </w:r>
      <w:r w:rsidRPr="00427449">
        <w:rPr>
          <w:rFonts w:ascii="Arial" w:eastAsia="宋体" w:hAnsi="Arial" w:hint="eastAsia"/>
          <w:sz w:val="22"/>
        </w:rPr>
        <w:t xml:space="preserve"> of </w:t>
      </w:r>
      <w:r w:rsidRPr="00427449">
        <w:rPr>
          <w:rFonts w:ascii="Arial" w:eastAsia="宋体" w:hAnsi="Arial"/>
          <w:sz w:val="22"/>
        </w:rPr>
        <w:t>requirements</w:t>
      </w:r>
      <w:r w:rsidRPr="00427449">
        <w:rPr>
          <w:rFonts w:ascii="Arial" w:eastAsia="宋体" w:hAnsi="Arial" w:hint="eastAsia"/>
          <w:sz w:val="22"/>
        </w:rPr>
        <w:t xml:space="preserve"> for</w:t>
      </w:r>
      <w:r w:rsidRPr="00427449">
        <w:rPr>
          <w:rFonts w:ascii="Arial" w:eastAsia="宋体" w:hAnsi="Arial" w:hint="eastAsia"/>
          <w:sz w:val="22"/>
          <w:lang w:eastAsia="zh-CN"/>
        </w:rPr>
        <w:t xml:space="preserve"> uplink</w:t>
      </w:r>
      <w:r w:rsidRPr="00427449">
        <w:rPr>
          <w:rFonts w:ascii="Arial" w:eastAsia="宋体" w:hAnsi="Arial" w:hint="eastAsia"/>
          <w:sz w:val="22"/>
        </w:rPr>
        <w:t xml:space="preserve"> </w:t>
      </w:r>
      <w:r w:rsidRPr="00427449">
        <w:rPr>
          <w:rFonts w:ascii="Arial" w:eastAsia="宋体" w:hAnsi="Arial"/>
          <w:sz w:val="22"/>
          <w:lang w:eastAsia="zh-CN"/>
        </w:rPr>
        <w:t>carrier aggregation</w:t>
      </w:r>
    </w:p>
    <w:p w:rsidR="007A61D6" w:rsidRPr="00427449" w:rsidRDefault="007A61D6" w:rsidP="007A61D6">
      <w:pPr>
        <w:rPr>
          <w:rFonts w:eastAsiaTheme="minorEastAsia"/>
          <w:lang w:eastAsia="zh-CN"/>
        </w:rPr>
      </w:pPr>
      <w:r w:rsidRPr="00427449">
        <w:rPr>
          <w:rFonts w:eastAsiaTheme="minorEastAsia" w:hint="eastAsia"/>
          <w:lang w:eastAsia="zh-CN"/>
        </w:rPr>
        <w:t>T</w:t>
      </w:r>
      <w:r w:rsidRPr="00427449">
        <w:rPr>
          <w:rFonts w:hint="eastAsia"/>
          <w:lang w:eastAsia="zh-CN"/>
        </w:rPr>
        <w:t>he</w:t>
      </w:r>
      <w:r w:rsidRPr="00427449">
        <w:rPr>
          <w:lang w:eastAsia="zh-CN"/>
        </w:rPr>
        <w:t xml:space="preserve"> test</w:t>
      </w:r>
      <w:r w:rsidRPr="00427449">
        <w:rPr>
          <w:rFonts w:hint="eastAsia"/>
          <w:lang w:eastAsia="zh-CN"/>
        </w:rPr>
        <w:t>s</w:t>
      </w:r>
      <w:r w:rsidRPr="00427449">
        <w:rPr>
          <w:lang w:eastAsia="zh-CN"/>
        </w:rPr>
        <w:t xml:space="preserve"> for uplink </w:t>
      </w:r>
      <w:r w:rsidRPr="00427449">
        <w:rPr>
          <w:snapToGrid w:val="0"/>
          <w:lang w:eastAsia="zh-CN"/>
        </w:rPr>
        <w:t xml:space="preserve">carrier aggregation shall be carried out </w:t>
      </w:r>
      <w:r w:rsidRPr="00427449">
        <w:rPr>
          <w:lang w:eastAsia="zh-CN"/>
        </w:rPr>
        <w:t>according to the declaration (see D.107 in table 4.6-1).</w:t>
      </w:r>
    </w:p>
    <w:p w:rsidR="007A61D6" w:rsidRPr="00427449" w:rsidRDefault="007A61D6" w:rsidP="007A61D6">
      <w:pPr>
        <w:rPr>
          <w:rFonts w:eastAsiaTheme="minorEastAsia"/>
          <w:lang w:eastAsia="zh-CN"/>
        </w:rPr>
      </w:pPr>
      <w:r w:rsidRPr="00427449">
        <w:t>Unless otherwise stated,</w:t>
      </w:r>
      <w:r w:rsidRPr="00427449">
        <w:rPr>
          <w:rFonts w:eastAsiaTheme="minorEastAsia" w:hint="eastAsia"/>
          <w:lang w:eastAsia="zh-CN"/>
        </w:rPr>
        <w:t xml:space="preserve"> t</w:t>
      </w:r>
      <w:r w:rsidRPr="00427449">
        <w:rPr>
          <w:rFonts w:hint="eastAsia"/>
          <w:lang w:eastAsia="zh-CN"/>
        </w:rPr>
        <w:t>he</w:t>
      </w:r>
      <w:r w:rsidRPr="00427449">
        <w:rPr>
          <w:lang w:eastAsia="zh-CN"/>
        </w:rPr>
        <w:t xml:space="preserve"> test</w:t>
      </w:r>
      <w:r w:rsidRPr="00427449">
        <w:rPr>
          <w:rFonts w:hint="eastAsia"/>
          <w:lang w:eastAsia="zh-CN"/>
        </w:rPr>
        <w:t>s</w:t>
      </w:r>
      <w:r w:rsidRPr="00427449">
        <w:rPr>
          <w:lang w:eastAsia="zh-CN"/>
        </w:rPr>
        <w:t xml:space="preserve"> for uplink </w:t>
      </w:r>
      <w:r w:rsidRPr="00427449">
        <w:rPr>
          <w:snapToGrid w:val="0"/>
          <w:lang w:eastAsia="zh-CN"/>
        </w:rPr>
        <w:t>carrier aggregation</w:t>
      </w:r>
      <w:r w:rsidRPr="00427449">
        <w:rPr>
          <w:rFonts w:eastAsiaTheme="minorEastAsia" w:hint="eastAsia"/>
          <w:snapToGrid w:val="0"/>
          <w:lang w:eastAsia="zh-CN"/>
        </w:rPr>
        <w:t xml:space="preserve"> shall apply only for PUSCH </w:t>
      </w:r>
      <w:r w:rsidRPr="00427449">
        <w:rPr>
          <w:color w:val="FF0000"/>
          <w:lang w:eastAsia="zh-CN"/>
        </w:rPr>
        <w:t>with transform precoding disabled</w:t>
      </w:r>
      <w:r w:rsidRPr="00427449">
        <w:rPr>
          <w:rFonts w:eastAsiaTheme="minorEastAsia" w:cs="v4.2.0" w:hint="eastAsia"/>
          <w:color w:val="FF0000"/>
          <w:lang w:eastAsia="zh-CN"/>
        </w:rPr>
        <w:t xml:space="preserve">, </w:t>
      </w:r>
      <w:r w:rsidRPr="00427449">
        <w:rPr>
          <w:rFonts w:eastAsiaTheme="minorEastAsia" w:cs="v4.2.0" w:hint="eastAsia"/>
          <w:lang w:eastAsia="zh-CN"/>
        </w:rPr>
        <w:t>and</w:t>
      </w:r>
      <w:r w:rsidRPr="00427449">
        <w:rPr>
          <w:rFonts w:cs="v4.2.0"/>
          <w:lang w:eastAsia="zh-CN"/>
        </w:rPr>
        <w:t xml:space="preserve"> </w:t>
      </w:r>
      <w:r w:rsidRPr="00427449">
        <w:rPr>
          <w:rFonts w:eastAsiaTheme="minorEastAsia" w:cs="v4.2.0" w:hint="eastAsia"/>
          <w:lang w:eastAsia="zh-CN"/>
        </w:rPr>
        <w:t xml:space="preserve">shall be </w:t>
      </w:r>
      <w:r w:rsidRPr="00427449">
        <w:rPr>
          <w:rFonts w:eastAsiaTheme="minorEastAsia"/>
          <w:lang w:eastAsia="zh-CN"/>
        </w:rPr>
        <w:t xml:space="preserve">conducted </w:t>
      </w:r>
      <w:r w:rsidRPr="00427449">
        <w:rPr>
          <w:rFonts w:eastAsiaTheme="minorEastAsia" w:cs="v4.2.0" w:hint="eastAsia"/>
          <w:lang w:eastAsia="zh-CN"/>
        </w:rPr>
        <w:t>on per</w:t>
      </w:r>
      <w:r w:rsidRPr="00427449">
        <w:rPr>
          <w:lang w:eastAsia="zh-CN"/>
        </w:rPr>
        <w:t xml:space="preserve"> component carrier</w:t>
      </w:r>
      <w:r w:rsidRPr="00427449">
        <w:rPr>
          <w:rFonts w:eastAsiaTheme="minorEastAsia" w:cs="v4.2.0" w:hint="eastAsia"/>
          <w:lang w:eastAsia="zh-CN"/>
        </w:rPr>
        <w:t xml:space="preserve"> </w:t>
      </w:r>
      <w:r w:rsidRPr="00427449">
        <w:rPr>
          <w:rFonts w:eastAsiaTheme="minorEastAsia"/>
          <w:lang w:eastAsia="zh-CN"/>
        </w:rPr>
        <w:t>basis</w:t>
      </w:r>
      <w:r w:rsidRPr="00427449">
        <w:rPr>
          <w:rFonts w:eastAsiaTheme="minorEastAsia" w:hint="eastAsia"/>
          <w:lang w:eastAsia="zh-CN"/>
        </w:rPr>
        <w:t xml:space="preserve">. </w:t>
      </w:r>
    </w:p>
    <w:p w:rsidR="007A61D6" w:rsidRPr="00427449" w:rsidRDefault="007A61D6" w:rsidP="007A61D6">
      <w:pPr>
        <w:keepNext/>
        <w:keepLines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r w:rsidRPr="00427449">
        <w:rPr>
          <w:rFonts w:ascii="Arial" w:eastAsia="宋体" w:hAnsi="Arial"/>
          <w:sz w:val="22"/>
        </w:rPr>
        <w:t>8.1.2.1.</w:t>
      </w:r>
      <w:r w:rsidRPr="00427449">
        <w:rPr>
          <w:rFonts w:ascii="Arial" w:eastAsia="宋体" w:hAnsi="Arial" w:hint="eastAsia"/>
          <w:sz w:val="22"/>
        </w:rPr>
        <w:t>5</w:t>
      </w:r>
      <w:r w:rsidRPr="00427449">
        <w:rPr>
          <w:rFonts w:ascii="Arial" w:eastAsia="宋体" w:hAnsi="Arial"/>
          <w:sz w:val="22"/>
        </w:rPr>
        <w:tab/>
        <w:t>Applicability of requirements for TDD with different UL-DL pattern</w:t>
      </w:r>
      <w:r w:rsidRPr="00427449">
        <w:rPr>
          <w:rFonts w:ascii="Arial" w:eastAsia="宋体" w:hAnsi="Arial" w:hint="eastAsia"/>
          <w:sz w:val="22"/>
        </w:rPr>
        <w:t>s</w:t>
      </w:r>
    </w:p>
    <w:p w:rsidR="007A61D6" w:rsidRPr="00427449" w:rsidRDefault="007A61D6" w:rsidP="007A61D6">
      <w:pPr>
        <w:rPr>
          <w:rFonts w:eastAsiaTheme="minorEastAsia"/>
          <w:lang w:eastAsia="zh-CN"/>
        </w:rPr>
      </w:pPr>
      <w:r w:rsidRPr="00427449">
        <w:t xml:space="preserve">Unless otherwise stated, for each subcarrier spacing declared to be supported, </w:t>
      </w:r>
      <w:r w:rsidRPr="00427449">
        <w:rPr>
          <w:rFonts w:hint="eastAsia"/>
        </w:rPr>
        <w:t>if</w:t>
      </w:r>
      <w:r w:rsidRPr="00427449">
        <w:t xml:space="preserve"> BS supports multiple TDD UL-DL pattern</w:t>
      </w:r>
      <w:r w:rsidRPr="00427449">
        <w:rPr>
          <w:rFonts w:hint="eastAsia"/>
        </w:rPr>
        <w:t xml:space="preserve">s, only </w:t>
      </w:r>
      <w:r w:rsidRPr="00427449">
        <w:t>one of the supported TDD UL-DL pattern</w:t>
      </w:r>
      <w:r w:rsidRPr="00427449">
        <w:rPr>
          <w:rFonts w:hint="eastAsia"/>
        </w:rPr>
        <w:t>s shall be</w:t>
      </w:r>
      <w:r w:rsidRPr="00427449">
        <w:t xml:space="preserve"> used </w:t>
      </w:r>
      <w:r w:rsidRPr="00427449">
        <w:rPr>
          <w:rFonts w:hint="eastAsia"/>
        </w:rPr>
        <w:t>for all</w:t>
      </w:r>
      <w:r w:rsidRPr="00427449">
        <w:t xml:space="preserve"> test</w:t>
      </w:r>
      <w:r w:rsidRPr="00427449">
        <w:rPr>
          <w:rFonts w:hint="eastAsia"/>
        </w:rPr>
        <w:t>s.</w:t>
      </w:r>
    </w:p>
    <w:p w:rsidR="007A61D6" w:rsidRPr="007A61D6" w:rsidRDefault="007A61D6" w:rsidP="007A61D6">
      <w:pPr>
        <w:rPr>
          <w:rFonts w:eastAsiaTheme="minorEastAsia"/>
          <w:lang w:eastAsia="zh-CN"/>
        </w:rPr>
      </w:pPr>
    </w:p>
    <w:p w:rsidR="007A61D6" w:rsidRPr="007A61D6" w:rsidRDefault="007A61D6" w:rsidP="007A61D6">
      <w:pPr>
        <w:rPr>
          <w:rFonts w:eastAsiaTheme="minorEastAsia"/>
          <w:color w:val="FF0000"/>
          <w:lang w:eastAsia="zh-CN"/>
        </w:rPr>
      </w:pPr>
      <w:r w:rsidRPr="007A61D6">
        <w:rPr>
          <w:rFonts w:eastAsiaTheme="minorEastAsia" w:hint="eastAsia"/>
          <w:color w:val="FF0000"/>
          <w:lang w:eastAsia="zh-CN"/>
        </w:rPr>
        <w:t>&lt;End of Change 1&gt;</w:t>
      </w:r>
    </w:p>
    <w:p w:rsidR="007A61D6" w:rsidRPr="007A61D6" w:rsidRDefault="007A61D6" w:rsidP="007A61D6">
      <w:pPr>
        <w:rPr>
          <w:rFonts w:eastAsiaTheme="minorEastAsia"/>
        </w:rPr>
      </w:pPr>
    </w:p>
    <w:p w:rsidR="007A61D6" w:rsidRPr="007A61D6" w:rsidRDefault="007A61D6" w:rsidP="007A61D6">
      <w:pPr>
        <w:rPr>
          <w:rFonts w:eastAsiaTheme="minorEastAsia"/>
        </w:rPr>
      </w:pPr>
    </w:p>
    <w:p w:rsidR="007A61D6" w:rsidRPr="007A61D6" w:rsidRDefault="007A61D6" w:rsidP="007A61D6">
      <w:pPr>
        <w:rPr>
          <w:rFonts w:eastAsiaTheme="minorEastAsia"/>
        </w:rPr>
      </w:pPr>
    </w:p>
    <w:p w:rsidR="00A8402B" w:rsidRPr="001110AB" w:rsidRDefault="001110AB" w:rsidP="008C01E6">
      <w:pPr>
        <w:rPr>
          <w:rFonts w:eastAsiaTheme="minorEastAsia"/>
          <w:color w:val="FF0000"/>
          <w:lang w:eastAsia="zh-CN"/>
        </w:rPr>
      </w:pPr>
      <w:r w:rsidRPr="001110AB">
        <w:rPr>
          <w:rFonts w:eastAsiaTheme="minorEastAsia" w:hint="eastAsia"/>
          <w:color w:val="FF0000"/>
          <w:lang w:eastAsia="zh-CN"/>
        </w:rPr>
        <w:t>&lt;Start of Change</w:t>
      </w:r>
      <w:r w:rsidR="007A61D6">
        <w:rPr>
          <w:rFonts w:eastAsiaTheme="minorEastAsia" w:hint="eastAsia"/>
          <w:color w:val="FF0000"/>
          <w:lang w:eastAsia="zh-CN"/>
        </w:rPr>
        <w:t xml:space="preserve"> 2</w:t>
      </w:r>
      <w:r w:rsidRPr="001110AB">
        <w:rPr>
          <w:rFonts w:eastAsiaTheme="minorEastAsia" w:hint="eastAsia"/>
          <w:color w:val="FF0000"/>
          <w:lang w:eastAsia="zh-CN"/>
        </w:rPr>
        <w:t>&gt;</w:t>
      </w:r>
    </w:p>
    <w:p w:rsidR="008C01E6" w:rsidRPr="003C5595" w:rsidRDefault="008C01E6" w:rsidP="00A8402B">
      <w:pPr>
        <w:pStyle w:val="2"/>
      </w:pPr>
      <w:bookmarkStart w:id="21" w:name="_Toc21100107"/>
      <w:bookmarkStart w:id="22" w:name="_Toc29809905"/>
      <w:r w:rsidRPr="003C5595">
        <w:t>8.2</w:t>
      </w:r>
      <w:r w:rsidRPr="003C5595">
        <w:tab/>
        <w:t>Performance requirements for PUSCH</w:t>
      </w:r>
      <w:bookmarkEnd w:id="21"/>
      <w:bookmarkEnd w:id="22"/>
    </w:p>
    <w:p w:rsidR="008C01E6" w:rsidRPr="003C5595" w:rsidRDefault="008C01E6" w:rsidP="00A8402B">
      <w:pPr>
        <w:pStyle w:val="3"/>
        <w:rPr>
          <w:lang w:eastAsia="zh-CN"/>
        </w:rPr>
      </w:pPr>
      <w:bookmarkStart w:id="23" w:name="_Toc21100108"/>
      <w:bookmarkStart w:id="24" w:name="_Toc29809906"/>
      <w:r w:rsidRPr="003C5595">
        <w:t>8.2.1</w:t>
      </w:r>
      <w:r w:rsidRPr="003C5595">
        <w:tab/>
        <w:t xml:space="preserve">Performance requirements for PUSCH </w:t>
      </w:r>
      <w:r w:rsidRPr="003C5595">
        <w:rPr>
          <w:lang w:eastAsia="zh-CN"/>
        </w:rPr>
        <w:t>with transform precoding disabled</w:t>
      </w:r>
      <w:bookmarkEnd w:id="23"/>
      <w:bookmarkEnd w:id="24"/>
    </w:p>
    <w:p w:rsidR="008C01E6" w:rsidRPr="003C5595" w:rsidRDefault="008C01E6" w:rsidP="00A8402B">
      <w:pPr>
        <w:pStyle w:val="4"/>
      </w:pPr>
      <w:bookmarkStart w:id="25" w:name="_Toc21100109"/>
      <w:bookmarkStart w:id="26" w:name="_Toc29809907"/>
      <w:r w:rsidRPr="003C5595">
        <w:t>8.2.1.1</w:t>
      </w:r>
      <w:r w:rsidRPr="003C5595">
        <w:tab/>
        <w:t>Definition and applicability</w:t>
      </w:r>
      <w:bookmarkEnd w:id="25"/>
      <w:bookmarkEnd w:id="26"/>
    </w:p>
    <w:p w:rsidR="008C01E6" w:rsidRPr="003C5595" w:rsidRDefault="008C01E6" w:rsidP="008C01E6">
      <w:r w:rsidRPr="003C5595">
        <w:t xml:space="preserve">The performance requirement of PUSCH is determined by a minimum required throughput for a given SNR. The required throughput is expressed as a fraction of maximum throughput for the FRCs listed in annex A. The performance requirements assume HARQ re-transmissions. </w:t>
      </w:r>
    </w:p>
    <w:p w:rsidR="008C01E6" w:rsidRPr="003C5595" w:rsidRDefault="008C01E6" w:rsidP="008C01E6">
      <w:pPr>
        <w:rPr>
          <w:i/>
        </w:rPr>
      </w:pPr>
      <w:r w:rsidRPr="003C5595">
        <w:rPr>
          <w:lang w:eastAsia="zh-CN"/>
        </w:rPr>
        <w:t xml:space="preserve">Which specific test(s) are applicable to BS is based on the test applicability rules defined in </w:t>
      </w:r>
      <w:r w:rsidR="00AC59EA">
        <w:rPr>
          <w:lang w:eastAsia="zh-CN"/>
        </w:rPr>
        <w:t>clause</w:t>
      </w:r>
      <w:r w:rsidRPr="003C5595">
        <w:rPr>
          <w:lang w:eastAsia="zh-CN"/>
        </w:rPr>
        <w:t xml:space="preserve"> 8.1.2.1.</w:t>
      </w:r>
    </w:p>
    <w:p w:rsidR="008C01E6" w:rsidRPr="003C5595" w:rsidRDefault="008C01E6" w:rsidP="00A8402B">
      <w:pPr>
        <w:pStyle w:val="4"/>
      </w:pPr>
      <w:bookmarkStart w:id="27" w:name="_Toc21100110"/>
      <w:bookmarkStart w:id="28" w:name="_Toc29809908"/>
      <w:r w:rsidRPr="003C5595">
        <w:t>8.2.1.2</w:t>
      </w:r>
      <w:r w:rsidRPr="003C5595">
        <w:tab/>
        <w:t>Minimum Requirement</w:t>
      </w:r>
      <w:bookmarkEnd w:id="27"/>
      <w:bookmarkEnd w:id="28"/>
    </w:p>
    <w:p w:rsidR="008C01E6" w:rsidRPr="003C5595" w:rsidRDefault="008C01E6" w:rsidP="008C01E6">
      <w:r w:rsidRPr="003C5595">
        <w:t xml:space="preserve">The minimum requirement is in TS 38.104 [2] </w:t>
      </w:r>
      <w:r w:rsidR="00AC59EA">
        <w:t>clause</w:t>
      </w:r>
      <w:r w:rsidRPr="003C5595">
        <w:t xml:space="preserve"> 8.2.1.</w:t>
      </w:r>
    </w:p>
    <w:p w:rsidR="008C01E6" w:rsidRPr="003C5595" w:rsidRDefault="008C01E6" w:rsidP="00A8402B">
      <w:pPr>
        <w:pStyle w:val="4"/>
      </w:pPr>
      <w:bookmarkStart w:id="29" w:name="_Toc21100111"/>
      <w:bookmarkStart w:id="30" w:name="_Toc29809909"/>
      <w:r w:rsidRPr="003C5595">
        <w:t>8.2.1.3</w:t>
      </w:r>
      <w:r w:rsidRPr="003C5595">
        <w:tab/>
        <w:t>Test Purpose</w:t>
      </w:r>
      <w:bookmarkEnd w:id="29"/>
      <w:bookmarkEnd w:id="30"/>
    </w:p>
    <w:p w:rsidR="008C01E6" w:rsidRPr="003C5595" w:rsidRDefault="008C01E6" w:rsidP="008C01E6">
      <w:r w:rsidRPr="003C5595">
        <w:t>The test shall verify the receiver</w:t>
      </w:r>
      <w:r w:rsidR="003C5595" w:rsidRPr="003C5595">
        <w:t>'</w:t>
      </w:r>
      <w:r w:rsidRPr="003C5595">
        <w:t>s ability to achieve throughput under multipath fading propagation conditions for a given SNR.</w:t>
      </w:r>
    </w:p>
    <w:p w:rsidR="008C01E6" w:rsidRPr="003C5595" w:rsidRDefault="008C01E6" w:rsidP="00A8402B">
      <w:pPr>
        <w:pStyle w:val="4"/>
      </w:pPr>
      <w:bookmarkStart w:id="31" w:name="_Toc21100112"/>
      <w:bookmarkStart w:id="32" w:name="_Toc29809910"/>
      <w:r w:rsidRPr="003C5595">
        <w:t>8.2.1.4</w:t>
      </w:r>
      <w:r w:rsidRPr="003C5595">
        <w:tab/>
        <w:t>Method of test</w:t>
      </w:r>
      <w:bookmarkEnd w:id="31"/>
      <w:bookmarkEnd w:id="32"/>
    </w:p>
    <w:p w:rsidR="008C01E6" w:rsidRPr="003C5595" w:rsidRDefault="008C01E6" w:rsidP="00A8402B">
      <w:pPr>
        <w:pStyle w:val="5"/>
      </w:pPr>
      <w:bookmarkStart w:id="33" w:name="_Toc21100113"/>
      <w:bookmarkStart w:id="34" w:name="_Toc29809911"/>
      <w:r w:rsidRPr="003C5595">
        <w:t>8.2.1.4.1</w:t>
      </w:r>
      <w:r w:rsidRPr="003C5595">
        <w:tab/>
        <w:t>Initial Conditions</w:t>
      </w:r>
      <w:bookmarkEnd w:id="33"/>
      <w:bookmarkEnd w:id="34"/>
    </w:p>
    <w:p w:rsidR="00E560FE" w:rsidRPr="003C5595" w:rsidRDefault="00E560FE" w:rsidP="00E560FE">
      <w:bookmarkStart w:id="35" w:name="_Toc21100114"/>
      <w:r w:rsidRPr="003C5595">
        <w:t>Test environment:</w:t>
      </w:r>
      <w:r w:rsidRPr="003C5595">
        <w:tab/>
        <w:t>Normal, see annex B.2.</w:t>
      </w:r>
    </w:p>
    <w:p w:rsidR="00E560FE" w:rsidRDefault="00E560FE" w:rsidP="00E560FE">
      <w:r w:rsidRPr="003C5595">
        <w:t xml:space="preserve">RF channels to be </w:t>
      </w:r>
      <w:proofErr w:type="spellStart"/>
      <w:r w:rsidRPr="003C5595">
        <w:t>tested</w:t>
      </w:r>
      <w:r w:rsidRPr="00345C03">
        <w:t>for</w:t>
      </w:r>
      <w:proofErr w:type="spellEnd"/>
      <w:r w:rsidRPr="00345C03">
        <w:t xml:space="preserve"> single carrier</w:t>
      </w:r>
      <w:r w:rsidRPr="003C5595">
        <w:t>:</w:t>
      </w:r>
      <w:r w:rsidRPr="003C5595">
        <w:tab/>
        <w:t xml:space="preserve">M; see </w:t>
      </w:r>
      <w:r w:rsidR="00AC59EA">
        <w:t>clause</w:t>
      </w:r>
      <w:r w:rsidRPr="003C5595">
        <w:t xml:space="preserve"> 4.9.1.</w:t>
      </w:r>
    </w:p>
    <w:p w:rsidR="00E560FE" w:rsidRPr="003C5595" w:rsidRDefault="00E560FE" w:rsidP="00E560FE">
      <w:r w:rsidRPr="00345C03">
        <w:t>RF channels to be tested for carrier aggregation: M</w:t>
      </w:r>
      <w:r w:rsidRPr="0054676D">
        <w:rPr>
          <w:vertAlign w:val="subscript"/>
        </w:rPr>
        <w:t>BW Channel CA</w:t>
      </w:r>
      <w:r w:rsidRPr="00345C03">
        <w:t xml:space="preserve">; see </w:t>
      </w:r>
      <w:r w:rsidR="00AC59EA">
        <w:t>clause</w:t>
      </w:r>
      <w:r w:rsidRPr="00345C03">
        <w:t xml:space="preserve"> 4.9.1.</w:t>
      </w:r>
    </w:p>
    <w:p w:rsidR="008C01E6" w:rsidRDefault="008C01E6" w:rsidP="00A8402B">
      <w:pPr>
        <w:pStyle w:val="5"/>
      </w:pPr>
      <w:bookmarkStart w:id="36" w:name="_Toc29809912"/>
      <w:r w:rsidRPr="003C5595">
        <w:t>8.2.1.4.2</w:t>
      </w:r>
      <w:r w:rsidRPr="003C5595">
        <w:tab/>
        <w:t>Procedure</w:t>
      </w:r>
      <w:bookmarkEnd w:id="35"/>
      <w:bookmarkEnd w:id="36"/>
    </w:p>
    <w:p w:rsidR="00C918A7" w:rsidRPr="00C918A7" w:rsidRDefault="00C918A7" w:rsidP="00C918A7">
      <w:pPr>
        <w:pStyle w:val="B1"/>
      </w:pPr>
      <w:r w:rsidRPr="003C5595">
        <w:t>1)</w:t>
      </w:r>
      <w:r w:rsidRPr="003C5595">
        <w:tab/>
        <w:t xml:space="preserve">Connect the BS tester generating the wanted signal, multipath fading simulators and AWGN generators to all BS antenna connectors for diversity reception via a combining network as shown in annex </w:t>
      </w:r>
      <w:r w:rsidRPr="003C5595">
        <w:rPr>
          <w:lang w:val="en-US" w:eastAsia="zh-CN"/>
        </w:rPr>
        <w:t xml:space="preserve">D.5 and D.6 for </w:t>
      </w:r>
      <w:r w:rsidRPr="003C5595">
        <w:rPr>
          <w:i/>
          <w:iCs/>
          <w:lang w:val="en-US" w:eastAsia="zh-CN"/>
        </w:rPr>
        <w:t>BS type 1-C</w:t>
      </w:r>
      <w:r w:rsidRPr="003C5595">
        <w:rPr>
          <w:lang w:val="en-US" w:eastAsia="zh-CN"/>
        </w:rPr>
        <w:t xml:space="preserve"> and </w:t>
      </w:r>
      <w:r w:rsidRPr="003C5595">
        <w:rPr>
          <w:i/>
          <w:iCs/>
          <w:lang w:val="en-US" w:eastAsia="zh-CN"/>
        </w:rPr>
        <w:t>type 1-H</w:t>
      </w:r>
      <w:r w:rsidRPr="003C5595">
        <w:rPr>
          <w:lang w:val="en-US" w:eastAsia="zh-CN"/>
        </w:rPr>
        <w:t xml:space="preserve"> respectively</w:t>
      </w:r>
      <w:r w:rsidRPr="003C5595">
        <w:t>.</w:t>
      </w:r>
    </w:p>
    <w:p w:rsidR="00B364D2" w:rsidRPr="003C5595" w:rsidRDefault="00B364D2" w:rsidP="00B364D2">
      <w:pPr>
        <w:pStyle w:val="B1"/>
      </w:pPr>
      <w:r>
        <w:t>2</w:t>
      </w:r>
      <w:r w:rsidRPr="003C5595">
        <w:t>)</w:t>
      </w:r>
      <w:r w:rsidRPr="003C5595">
        <w:tab/>
        <w:t>Adjust the AWGN generator, according to the channel bandwidth, defined in table 8.2.1.4.2-1.</w:t>
      </w:r>
    </w:p>
    <w:p w:rsidR="008C01E6" w:rsidRPr="003C5595" w:rsidRDefault="008C01E6" w:rsidP="00A8402B">
      <w:pPr>
        <w:pStyle w:val="TH"/>
        <w:outlineLvl w:val="0"/>
        <w:rPr>
          <w:rFonts w:eastAsia="‚c‚e‚o“Á‘¾ƒSƒVƒbƒN‘Ì"/>
        </w:rPr>
      </w:pPr>
      <w:r w:rsidRPr="003C5595">
        <w:rPr>
          <w:rFonts w:eastAsia="‚c‚e‚o“Á‘¾ƒSƒVƒbƒN‘Ì"/>
        </w:rPr>
        <w:t>Table 8.2.1.4.2-1: AWGN power level at the BS input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129"/>
      </w:tblGrid>
      <w:tr w:rsidR="003C5595" w:rsidRPr="003C5595" w:rsidTr="00F86264">
        <w:trPr>
          <w:cantSplit/>
          <w:jc w:val="center"/>
        </w:trPr>
        <w:tc>
          <w:tcPr>
            <w:tcW w:w="2406" w:type="dxa"/>
          </w:tcPr>
          <w:p w:rsidR="008C01E6" w:rsidRPr="003C5595" w:rsidRDefault="008C01E6" w:rsidP="00F86264">
            <w:pPr>
              <w:pStyle w:val="TAH"/>
              <w:rPr>
                <w:rFonts w:eastAsia="‚c‚e‚o“Á‘¾ƒSƒVƒbƒN‘Ì" w:cs="v5.0.0"/>
              </w:rPr>
            </w:pPr>
            <w:r w:rsidRPr="003C5595">
              <w:rPr>
                <w:rFonts w:eastAsia="‚c‚e‚o“Á‘¾ƒSƒVƒbƒN‘Ì" w:cs="v5.0.0"/>
              </w:rPr>
              <w:t>Sub-carrier spacing (kHz)</w:t>
            </w:r>
          </w:p>
        </w:tc>
        <w:tc>
          <w:tcPr>
            <w:tcW w:w="2406" w:type="dxa"/>
            <w:vAlign w:val="center"/>
          </w:tcPr>
          <w:p w:rsidR="008C01E6" w:rsidRPr="003C5595" w:rsidRDefault="008C01E6" w:rsidP="00F86264">
            <w:pPr>
              <w:pStyle w:val="TAH"/>
              <w:rPr>
                <w:rFonts w:eastAsia="‚c‚e‚o“Á‘¾ƒSƒVƒbƒN‘Ì" w:cs="v5.0.0"/>
                <w:lang w:eastAsia="ja-JP"/>
              </w:rPr>
            </w:pPr>
            <w:r w:rsidRPr="003C5595">
              <w:rPr>
                <w:rFonts w:eastAsia="‚c‚e‚o“Á‘¾ƒSƒVƒbƒN‘Ì" w:cs="v5.0.0"/>
              </w:rPr>
              <w:t>Channel bandwidth (MHz)</w:t>
            </w:r>
          </w:p>
        </w:tc>
        <w:tc>
          <w:tcPr>
            <w:tcW w:w="2129" w:type="dxa"/>
            <w:vAlign w:val="center"/>
          </w:tcPr>
          <w:p w:rsidR="008C01E6" w:rsidRPr="003C5595" w:rsidRDefault="008C01E6" w:rsidP="00F86264">
            <w:pPr>
              <w:pStyle w:val="TAH"/>
              <w:rPr>
                <w:rFonts w:eastAsia="‚c‚e‚o“Á‘¾ƒSƒVƒbƒN‘Ì" w:cs="v5.0.0"/>
                <w:lang w:eastAsia="ja-JP"/>
              </w:rPr>
            </w:pPr>
            <w:r w:rsidRPr="003C5595">
              <w:rPr>
                <w:rFonts w:eastAsia="‚c‚e‚o“Á‘¾ƒSƒVƒbƒN‘Ì" w:cs="v5.0.0"/>
              </w:rPr>
              <w:t>AWGN power level</w:t>
            </w:r>
          </w:p>
        </w:tc>
      </w:tr>
      <w:tr w:rsidR="003C5595" w:rsidRPr="003C5595" w:rsidTr="00F86264">
        <w:trPr>
          <w:cantSplit/>
          <w:trHeight w:val="197"/>
          <w:jc w:val="center"/>
        </w:trPr>
        <w:tc>
          <w:tcPr>
            <w:tcW w:w="2406" w:type="dxa"/>
            <w:vMerge w:val="restart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lang w:eastAsia="ja-JP"/>
              </w:rPr>
              <w:t>15 kHz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>5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-86.5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4.5MHz</w:t>
            </w:r>
          </w:p>
        </w:tc>
      </w:tr>
      <w:tr w:rsidR="003C5595" w:rsidRPr="003C5595" w:rsidTr="00F86264">
        <w:trPr>
          <w:cantSplit/>
          <w:trHeight w:val="129"/>
          <w:jc w:val="center"/>
        </w:trPr>
        <w:tc>
          <w:tcPr>
            <w:tcW w:w="2406" w:type="dxa"/>
            <w:vMerge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>10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-83.3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9.36MHz</w:t>
            </w:r>
          </w:p>
        </w:tc>
      </w:tr>
      <w:tr w:rsidR="003C5595" w:rsidRPr="003C5595" w:rsidTr="00F86264">
        <w:trPr>
          <w:cantSplit/>
          <w:trHeight w:val="70"/>
          <w:jc w:val="center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  <w:r w:rsidRPr="003C5595">
              <w:rPr>
                <w:rFonts w:cs="v5.0.0"/>
              </w:rPr>
              <w:t>20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lang w:val="en-US"/>
              </w:rPr>
              <w:t xml:space="preserve">-80.2 </w:t>
            </w:r>
            <w:proofErr w:type="spellStart"/>
            <w:r w:rsidRPr="003C5595">
              <w:rPr>
                <w:lang w:val="en-US"/>
              </w:rPr>
              <w:t>dBm</w:t>
            </w:r>
            <w:proofErr w:type="spellEnd"/>
            <w:r w:rsidRPr="003C5595">
              <w:rPr>
                <w:lang w:val="en-US"/>
              </w:rPr>
              <w:t xml:space="preserve"> / 19.08MHz</w:t>
            </w:r>
          </w:p>
        </w:tc>
      </w:tr>
      <w:tr w:rsidR="003C5595" w:rsidRPr="003C5595" w:rsidTr="00F86264">
        <w:trPr>
          <w:cantSplit/>
          <w:trHeight w:val="70"/>
          <w:jc w:val="center"/>
        </w:trPr>
        <w:tc>
          <w:tcPr>
            <w:tcW w:w="2406" w:type="dxa"/>
            <w:vMerge w:val="restart"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  <w:r w:rsidRPr="003C5595">
              <w:rPr>
                <w:lang w:eastAsia="ja-JP"/>
              </w:rPr>
              <w:t>30 kHz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  <w:r w:rsidRPr="003C5595">
              <w:rPr>
                <w:rFonts w:cs="v5.0.0"/>
              </w:rPr>
              <w:t>10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-83.6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8.64MHz</w:t>
            </w:r>
          </w:p>
        </w:tc>
      </w:tr>
      <w:tr w:rsidR="003C5595" w:rsidRPr="003C5595" w:rsidTr="00F86264">
        <w:trPr>
          <w:cantSplit/>
          <w:trHeight w:val="70"/>
          <w:jc w:val="center"/>
        </w:trPr>
        <w:tc>
          <w:tcPr>
            <w:tcW w:w="2406" w:type="dxa"/>
            <w:vMerge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  <w:r w:rsidRPr="003C5595">
              <w:rPr>
                <w:rFonts w:cs="v5.0.0"/>
              </w:rPr>
              <w:t>20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-80.4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18.36MHz</w:t>
            </w:r>
          </w:p>
        </w:tc>
      </w:tr>
      <w:tr w:rsidR="003C5595" w:rsidRPr="003C5595" w:rsidTr="00F86264">
        <w:trPr>
          <w:cantSplit/>
          <w:trHeight w:val="70"/>
          <w:jc w:val="center"/>
        </w:trPr>
        <w:tc>
          <w:tcPr>
            <w:tcW w:w="2406" w:type="dxa"/>
            <w:vMerge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</w:rPr>
            </w:pPr>
            <w:r w:rsidRPr="003C5595">
              <w:rPr>
                <w:rFonts w:cs="v5.0.0"/>
              </w:rPr>
              <w:t>40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-77.2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38.16MHz</w:t>
            </w:r>
          </w:p>
        </w:tc>
      </w:tr>
      <w:tr w:rsidR="008C01E6" w:rsidRPr="003C5595" w:rsidTr="00F86264">
        <w:trPr>
          <w:cantSplit/>
          <w:trHeight w:val="70"/>
          <w:jc w:val="center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>100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8C01E6" w:rsidRPr="003C5595" w:rsidRDefault="008C01E6" w:rsidP="00F86264">
            <w:pPr>
              <w:pStyle w:val="TAC"/>
              <w:rPr>
                <w:rFonts w:cs="v5.0.0"/>
                <w:lang w:eastAsia="ja-JP"/>
              </w:rPr>
            </w:pPr>
            <w:r w:rsidRPr="003C5595">
              <w:rPr>
                <w:rFonts w:cs="v5.0.0"/>
                <w:lang w:eastAsia="ja-JP"/>
              </w:rPr>
              <w:t xml:space="preserve">-73.1 </w:t>
            </w:r>
            <w:proofErr w:type="spellStart"/>
            <w:r w:rsidRPr="003C5595">
              <w:rPr>
                <w:rFonts w:cs="v5.0.0"/>
                <w:lang w:eastAsia="ja-JP"/>
              </w:rPr>
              <w:t>dBm</w:t>
            </w:r>
            <w:proofErr w:type="spellEnd"/>
            <w:r w:rsidRPr="003C5595">
              <w:rPr>
                <w:rFonts w:cs="v5.0.0"/>
                <w:lang w:eastAsia="ja-JP"/>
              </w:rPr>
              <w:t xml:space="preserve"> / 98.28MHz</w:t>
            </w:r>
          </w:p>
        </w:tc>
      </w:tr>
    </w:tbl>
    <w:p w:rsidR="008C01E6" w:rsidRPr="003C5595" w:rsidRDefault="008C01E6" w:rsidP="008C01E6"/>
    <w:p w:rsidR="00BC64B7" w:rsidRPr="003C5595" w:rsidRDefault="00BC64B7" w:rsidP="00BC64B7">
      <w:pPr>
        <w:pStyle w:val="B1"/>
      </w:pPr>
      <w:r>
        <w:t>3</w:t>
      </w:r>
      <w:r w:rsidRPr="003C5595">
        <w:t>)</w:t>
      </w:r>
      <w:r w:rsidRPr="003C5595">
        <w:tab/>
        <w:t>The characteristics of the wanted signal shall be configured according to the corresponding UL reference measurement channel defined in annex A and the test parameters in table 8.2.1.4.2-2.</w:t>
      </w:r>
    </w:p>
    <w:p w:rsidR="008C01E6" w:rsidRPr="003C5595" w:rsidRDefault="008C01E6" w:rsidP="00A8402B">
      <w:pPr>
        <w:pStyle w:val="TH"/>
        <w:outlineLvl w:val="0"/>
      </w:pPr>
      <w:r w:rsidRPr="003C5595">
        <w:lastRenderedPageBreak/>
        <w:t>Table 8.2.1.4.2-2: Test parameters for testing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1"/>
        <w:gridCol w:w="3878"/>
        <w:gridCol w:w="2568"/>
      </w:tblGrid>
      <w:tr w:rsidR="003C5595" w:rsidRPr="003C5595" w:rsidTr="00F86264">
        <w:trPr>
          <w:jc w:val="center"/>
        </w:trPr>
        <w:tc>
          <w:tcPr>
            <w:tcW w:w="0" w:type="auto"/>
            <w:gridSpan w:val="2"/>
          </w:tcPr>
          <w:p w:rsidR="008C01E6" w:rsidRPr="003C5595" w:rsidRDefault="008C01E6" w:rsidP="00F86264">
            <w:pPr>
              <w:pStyle w:val="TAH"/>
              <w:rPr>
                <w:rFonts w:cs="Arial"/>
              </w:rPr>
            </w:pPr>
            <w:r w:rsidRPr="003C5595">
              <w:rPr>
                <w:rFonts w:cs="Arial"/>
              </w:rPr>
              <w:t>Parameter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H"/>
              <w:rPr>
                <w:rFonts w:cs="Arial"/>
              </w:rPr>
            </w:pPr>
            <w:r w:rsidRPr="003C5595">
              <w:rPr>
                <w:rFonts w:cs="Arial"/>
              </w:rPr>
              <w:t>Value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gridSpan w:val="2"/>
          </w:tcPr>
          <w:p w:rsidR="008C01E6" w:rsidRPr="003C5595" w:rsidRDefault="008C01E6" w:rsidP="00F86264">
            <w:pPr>
              <w:pStyle w:val="TAL"/>
            </w:pPr>
            <w:r w:rsidRPr="003C5595">
              <w:t>Transform precoding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Disabled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gridSpan w:val="2"/>
          </w:tcPr>
          <w:p w:rsidR="008C01E6" w:rsidRPr="003C5595" w:rsidRDefault="00AD402D" w:rsidP="00F86264">
            <w:pPr>
              <w:pStyle w:val="TAL"/>
            </w:pPr>
            <w:r w:rsidRPr="00345C03">
              <w:t>Default TDD UL-DL pattern (Note 1)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15 kHz SCS:</w:t>
            </w:r>
          </w:p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3D1S1U, S=10D:2G:2U</w:t>
            </w:r>
          </w:p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30 kHz SCS:</w:t>
            </w:r>
          </w:p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7D1S2U, S=6D:4G:4U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 w:val="restart"/>
          </w:tcPr>
          <w:p w:rsidR="008C01E6" w:rsidRPr="003C5595" w:rsidRDefault="008C01E6" w:rsidP="00F86264">
            <w:pPr>
              <w:pStyle w:val="TAL"/>
            </w:pPr>
            <w:r w:rsidRPr="003C5595">
              <w:t>HARQ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Maximum number of HARQ transmissions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4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RV sequence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  <w:lang w:val="fr-FR"/>
              </w:rPr>
              <w:t>0, 2, 3, 1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 w:val="restart"/>
          </w:tcPr>
          <w:p w:rsidR="008C01E6" w:rsidRPr="003C5595" w:rsidRDefault="008C01E6" w:rsidP="00F86264">
            <w:pPr>
              <w:pStyle w:val="TAL"/>
            </w:pPr>
            <w:r w:rsidRPr="003C5595">
              <w:t>DM-RS</w:t>
            </w: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DM-RS configuration type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1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  <w:rPr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DM-RS duration</w:t>
            </w:r>
          </w:p>
        </w:tc>
        <w:tc>
          <w:tcPr>
            <w:tcW w:w="0" w:type="auto"/>
          </w:tcPr>
          <w:p w:rsidR="008C01E6" w:rsidRPr="003C5595" w:rsidRDefault="00622639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single-</w:t>
            </w:r>
            <w:proofErr w:type="spellStart"/>
            <w:r w:rsidRPr="003C5595">
              <w:rPr>
                <w:rFonts w:cs="Arial"/>
              </w:rPr>
              <w:t>symbol</w:t>
            </w:r>
            <w:r w:rsidRPr="00345C03">
              <w:rPr>
                <w:rFonts w:cs="Arial"/>
              </w:rPr>
              <w:t>DM</w:t>
            </w:r>
            <w:proofErr w:type="spellEnd"/>
            <w:r w:rsidRPr="00345C03">
              <w:rPr>
                <w:rFonts w:cs="Arial"/>
              </w:rPr>
              <w:t>-RS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  <w:rPr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rPr>
                <w:lang w:eastAsia="zh-CN"/>
              </w:rPr>
              <w:t>Additional DM-RS position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pos1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Number of DM-RS CDM group(s) without data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2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Ratio of PUSCH EPRE to DM-RS EPRE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  <w:lang w:eastAsia="zh-CN"/>
              </w:rPr>
            </w:pPr>
            <w:r w:rsidRPr="003C5595">
              <w:rPr>
                <w:rFonts w:cs="Arial"/>
                <w:lang w:eastAsia="zh-CN"/>
              </w:rPr>
              <w:t>-3 dB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DM-RS port(s)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{0}, {0, 1}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DM-RS sequence generation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</w:t>
            </w:r>
            <w:r w:rsidRPr="003C5595">
              <w:rPr>
                <w:rFonts w:cs="Arial"/>
                <w:vertAlign w:val="subscript"/>
              </w:rPr>
              <w:t>ID</w:t>
            </w:r>
            <w:r w:rsidRPr="003C5595">
              <w:rPr>
                <w:rFonts w:cs="Arial"/>
                <w:vertAlign w:val="superscript"/>
              </w:rPr>
              <w:t>0</w:t>
            </w:r>
            <w:r w:rsidRPr="003C5595">
              <w:rPr>
                <w:rFonts w:cs="Arial"/>
              </w:rPr>
              <w:t xml:space="preserve">=0, </w:t>
            </w:r>
            <w:proofErr w:type="spellStart"/>
            <w:r w:rsidRPr="003C5595">
              <w:rPr>
                <w:rFonts w:cs="Arial"/>
              </w:rPr>
              <w:t>n</w:t>
            </w:r>
            <w:r w:rsidRPr="003C5595">
              <w:rPr>
                <w:rFonts w:cs="Arial"/>
                <w:vertAlign w:val="subscript"/>
              </w:rPr>
              <w:t>SCID</w:t>
            </w:r>
            <w:proofErr w:type="spellEnd"/>
            <w:r w:rsidRPr="003C5595">
              <w:rPr>
                <w:rFonts w:cs="Arial"/>
              </w:rPr>
              <w:t xml:space="preserve"> =0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 w:val="restart"/>
          </w:tcPr>
          <w:p w:rsidR="008C01E6" w:rsidRPr="003C5595" w:rsidRDefault="008C01E6" w:rsidP="00F86264">
            <w:pPr>
              <w:pStyle w:val="TAL"/>
            </w:pPr>
            <w:r w:rsidRPr="003C5595">
              <w:t>Time domain resource assignment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rPr>
                <w:rFonts w:eastAsia="Batang"/>
              </w:rPr>
              <w:t>PUSCH mapping type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A, B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Start symbol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 xml:space="preserve">0 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Allocation length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 xml:space="preserve">14 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 w:val="restart"/>
          </w:tcPr>
          <w:p w:rsidR="008C01E6" w:rsidRPr="003C5595" w:rsidRDefault="008C01E6" w:rsidP="00F86264">
            <w:pPr>
              <w:pStyle w:val="TAL"/>
            </w:pPr>
            <w:r w:rsidRPr="003C5595">
              <w:t>Frequency domain resource assignment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RB assignment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Full applicable test bandwidth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vMerge/>
          </w:tcPr>
          <w:p w:rsidR="008C01E6" w:rsidRPr="003C5595" w:rsidRDefault="008C01E6" w:rsidP="00F86264">
            <w:pPr>
              <w:pStyle w:val="TAL"/>
            </w:pP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L"/>
            </w:pPr>
            <w:r w:rsidRPr="003C5595">
              <w:t>Frequency hopping</w:t>
            </w:r>
          </w:p>
        </w:tc>
        <w:tc>
          <w:tcPr>
            <w:tcW w:w="0" w:type="auto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Disabled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gridSpan w:val="2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rPr>
                <w:rFonts w:eastAsia="Batang"/>
              </w:rPr>
              <w:t>TPMI index</w:t>
            </w:r>
            <w:r w:rsidRPr="003C5595">
              <w:rPr>
                <w:lang w:eastAsia="zh-CN"/>
              </w:rPr>
              <w:t xml:space="preserve"> for 2Tx two layer spatial multiplexing transmission </w:t>
            </w: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  <w:lang w:eastAsia="zh-CN"/>
              </w:rPr>
              <w:t>0</w:t>
            </w:r>
          </w:p>
        </w:tc>
      </w:tr>
      <w:tr w:rsidR="003C5595" w:rsidRPr="003C5595" w:rsidTr="00F86264">
        <w:trPr>
          <w:jc w:val="center"/>
        </w:trPr>
        <w:tc>
          <w:tcPr>
            <w:tcW w:w="0" w:type="auto"/>
            <w:gridSpan w:val="2"/>
            <w:vAlign w:val="center"/>
          </w:tcPr>
          <w:p w:rsidR="008C01E6" w:rsidRPr="003C5595" w:rsidRDefault="008C01E6" w:rsidP="00F86264">
            <w:pPr>
              <w:pStyle w:val="TAL"/>
            </w:pPr>
            <w:r w:rsidRPr="003C5595">
              <w:t>Code block group based PUSCH transmission</w:t>
            </w:r>
          </w:p>
        </w:tc>
        <w:tc>
          <w:tcPr>
            <w:tcW w:w="0" w:type="auto"/>
            <w:vAlign w:val="center"/>
          </w:tcPr>
          <w:p w:rsidR="008C01E6" w:rsidRPr="003C5595" w:rsidRDefault="008C01E6" w:rsidP="00F86264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Disabled</w:t>
            </w:r>
          </w:p>
        </w:tc>
      </w:tr>
      <w:tr w:rsidR="00622639" w:rsidRPr="003C5595" w:rsidTr="00A3560D">
        <w:trPr>
          <w:jc w:val="center"/>
        </w:trPr>
        <w:tc>
          <w:tcPr>
            <w:tcW w:w="0" w:type="auto"/>
            <w:gridSpan w:val="3"/>
            <w:vAlign w:val="center"/>
          </w:tcPr>
          <w:p w:rsidR="00622639" w:rsidRPr="003C5595" w:rsidRDefault="00B90D8C" w:rsidP="00622639">
            <w:pPr>
              <w:pStyle w:val="TAN"/>
            </w:pPr>
            <w:r w:rsidRPr="00345C03">
              <w:t>Note 1:</w:t>
            </w:r>
            <w:r w:rsidRPr="00345C03">
              <w:tab/>
              <w:t>The same requirements are applicable to FDD and TDD with different UL-DL patterns.</w:t>
            </w:r>
          </w:p>
        </w:tc>
      </w:tr>
    </w:tbl>
    <w:p w:rsidR="008C01E6" w:rsidRPr="003C5595" w:rsidRDefault="008C01E6" w:rsidP="008C01E6"/>
    <w:p w:rsidR="005879BE" w:rsidRPr="003C5595" w:rsidRDefault="005879BE" w:rsidP="005879BE">
      <w:pPr>
        <w:pStyle w:val="B1"/>
      </w:pPr>
      <w:bookmarkStart w:id="37" w:name="_Toc21100115"/>
      <w:r>
        <w:t>4</w:t>
      </w:r>
      <w:r w:rsidRPr="003C5595">
        <w:t>)</w:t>
      </w:r>
      <w:r w:rsidRPr="003C5595">
        <w:tab/>
        <w:t>The multipath fading emulators shall be configured according to the corresponding channel model defined in annex G.</w:t>
      </w:r>
    </w:p>
    <w:p w:rsidR="005879BE" w:rsidRPr="003C5595" w:rsidRDefault="005879BE" w:rsidP="005879BE">
      <w:pPr>
        <w:pStyle w:val="B1"/>
      </w:pPr>
      <w:r>
        <w:t>5</w:t>
      </w:r>
      <w:r w:rsidRPr="003C5595">
        <w:t>)</w:t>
      </w:r>
      <w:r w:rsidRPr="003C5595">
        <w:tab/>
      </w:r>
      <w:proofErr w:type="gramStart"/>
      <w:r w:rsidRPr="003C5595">
        <w:t>Adjust</w:t>
      </w:r>
      <w:proofErr w:type="gramEnd"/>
      <w:r w:rsidRPr="003C5595">
        <w:t xml:space="preserve"> the equipment so that required SNR specified in table 8.2.1.5-1 to 8.2.1.5-14 is achieved at the BS input.</w:t>
      </w:r>
    </w:p>
    <w:p w:rsidR="005879BE" w:rsidRPr="003C5595" w:rsidRDefault="005879BE" w:rsidP="005879BE">
      <w:pPr>
        <w:pStyle w:val="B1"/>
      </w:pPr>
      <w:r>
        <w:t>6</w:t>
      </w:r>
      <w:r w:rsidRPr="003C5595">
        <w:t>)</w:t>
      </w:r>
      <w:r w:rsidRPr="003C5595">
        <w:tab/>
        <w:t>For each of the reference channels in table 8.2.1.5-1 to 8.2.1.5-14 applicable for the base station, measure the throughput.</w:t>
      </w:r>
    </w:p>
    <w:p w:rsidR="008C01E6" w:rsidRPr="003C5595" w:rsidRDefault="008C01E6" w:rsidP="00A8402B">
      <w:pPr>
        <w:pStyle w:val="4"/>
      </w:pPr>
      <w:bookmarkStart w:id="38" w:name="_Toc29809913"/>
      <w:r w:rsidRPr="003C5595">
        <w:t>8.2.1.5</w:t>
      </w:r>
      <w:r w:rsidRPr="003C5595">
        <w:tab/>
        <w:t>Test Requirement</w:t>
      </w:r>
      <w:bookmarkEnd w:id="37"/>
      <w:bookmarkEnd w:id="38"/>
    </w:p>
    <w:p w:rsidR="008C01E6" w:rsidRPr="003C5595" w:rsidRDefault="008C01E6" w:rsidP="008C01E6">
      <w:r w:rsidRPr="003C5595">
        <w:t xml:space="preserve">The throughput measured according to </w:t>
      </w:r>
      <w:r w:rsidR="00AC59EA">
        <w:t>clause</w:t>
      </w:r>
      <w:r w:rsidRPr="003C5595">
        <w:t xml:space="preserve"> 8.2.1.4.2 shall not be below the limits for the SNR levels specified in table 8.2.1.5-1 to 8.2.1.5-14.</w:t>
      </w: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8.2.1.5-1: Test requirements for PUSCH, Type A, 5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"/>
        <w:tblW w:w="9777" w:type="dxa"/>
        <w:tblLook w:val="04A0" w:firstRow="1" w:lastRow="0" w:firstColumn="1" w:lastColumn="0" w:noHBand="0" w:noVBand="1"/>
      </w:tblPr>
      <w:tblGrid>
        <w:gridCol w:w="1007"/>
        <w:gridCol w:w="1091"/>
        <w:gridCol w:w="866"/>
        <w:gridCol w:w="1954"/>
        <w:gridCol w:w="1176"/>
        <w:gridCol w:w="1391"/>
        <w:gridCol w:w="1446"/>
        <w:gridCol w:w="846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1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66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54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391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46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46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1</w:t>
            </w: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2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G-FR1-A3-8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-1.7</w:t>
            </w:r>
          </w:p>
        </w:tc>
      </w:tr>
      <w:tr w:rsidR="00CA0E3B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CA0E3B" w:rsidRPr="003C5595" w:rsidRDefault="00CA0E3B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CA0E3B" w:rsidRPr="003C5595" w:rsidRDefault="00CA0E3B" w:rsidP="004869DC">
            <w:pPr>
              <w:pStyle w:val="TAC"/>
            </w:pPr>
          </w:p>
        </w:tc>
        <w:tc>
          <w:tcPr>
            <w:tcW w:w="866" w:type="dxa"/>
            <w:vMerge w:val="restart"/>
            <w:vAlign w:val="center"/>
          </w:tcPr>
          <w:p w:rsidR="00CA0E3B" w:rsidRPr="003C5595" w:rsidRDefault="00CA0E3B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Merge w:val="restart"/>
            <w:vAlign w:val="center"/>
          </w:tcPr>
          <w:p w:rsidR="00CA0E3B" w:rsidRPr="003C5595" w:rsidRDefault="00CA0E3B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CA0E3B" w:rsidRPr="003C5595" w:rsidRDefault="00CA0E3B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CA0E3B" w:rsidRPr="003C5595" w:rsidRDefault="00CA0E3B" w:rsidP="004869DC">
            <w:pPr>
              <w:pStyle w:val="TAC"/>
            </w:pPr>
            <w:r w:rsidRPr="003C5595">
              <w:t>G-FR1-A4-8</w:t>
            </w:r>
          </w:p>
        </w:tc>
        <w:tc>
          <w:tcPr>
            <w:tcW w:w="1446" w:type="dxa"/>
          </w:tcPr>
          <w:p w:rsidR="00CA0E3B" w:rsidRPr="003C5595" w:rsidRDefault="00CA0E3B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CA0E3B" w:rsidRPr="003C5595" w:rsidRDefault="00CA0E3B" w:rsidP="004869DC">
            <w:pPr>
              <w:pStyle w:val="TAC"/>
            </w:pPr>
            <w:r w:rsidRPr="001F7E1C">
              <w:t>10.7</w:t>
            </w:r>
          </w:p>
        </w:tc>
      </w:tr>
      <w:tr w:rsidR="00CA0E3B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CA0E3B" w:rsidRPr="003C5595" w:rsidRDefault="00CA0E3B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CA0E3B" w:rsidRPr="003C5595" w:rsidRDefault="00CA0E3B" w:rsidP="004869DC">
            <w:pPr>
              <w:pStyle w:val="TAC"/>
            </w:pPr>
          </w:p>
        </w:tc>
        <w:tc>
          <w:tcPr>
            <w:tcW w:w="866" w:type="dxa"/>
            <w:vMerge/>
            <w:vAlign w:val="center"/>
          </w:tcPr>
          <w:p w:rsidR="00CA0E3B" w:rsidRPr="003C5595" w:rsidRDefault="00CA0E3B" w:rsidP="004869DC">
            <w:pPr>
              <w:pStyle w:val="TAC"/>
              <w:rPr>
                <w:rFonts w:cs="Arial"/>
              </w:rPr>
            </w:pPr>
          </w:p>
        </w:tc>
        <w:tc>
          <w:tcPr>
            <w:tcW w:w="1954" w:type="dxa"/>
            <w:vMerge/>
            <w:vAlign w:val="center"/>
          </w:tcPr>
          <w:p w:rsidR="00CA0E3B" w:rsidRPr="003C5595" w:rsidRDefault="00CA0E3B" w:rsidP="004869DC">
            <w:pPr>
              <w:pStyle w:val="TAC"/>
            </w:pPr>
          </w:p>
        </w:tc>
        <w:tc>
          <w:tcPr>
            <w:tcW w:w="1176" w:type="dxa"/>
            <w:vAlign w:val="center"/>
          </w:tcPr>
          <w:p w:rsidR="00CA0E3B" w:rsidRPr="00CA0E3B" w:rsidRDefault="00CA0E3B" w:rsidP="004869DC">
            <w:pPr>
              <w:pStyle w:val="TAC"/>
            </w:pPr>
            <w:ins w:id="39" w:author="CATT" w:date="2020-02-10T17:14:00Z">
              <w:r>
                <w:rPr>
                  <w:rFonts w:eastAsiaTheme="minorEastAsia" w:hint="eastAsia"/>
                  <w:lang w:eastAsia="zh-CN"/>
                </w:rPr>
                <w:t>30 %</w:t>
              </w:r>
            </w:ins>
          </w:p>
        </w:tc>
        <w:tc>
          <w:tcPr>
            <w:tcW w:w="1391" w:type="dxa"/>
            <w:vAlign w:val="center"/>
          </w:tcPr>
          <w:p w:rsidR="00CA0E3B" w:rsidRPr="003C5595" w:rsidRDefault="00CA0E3B" w:rsidP="004869DC">
            <w:pPr>
              <w:pStyle w:val="TAC"/>
            </w:pPr>
            <w:ins w:id="40" w:author="CATT" w:date="2020-02-10T17:14:00Z">
              <w:r w:rsidRPr="003C5595">
                <w:t>G-FR1-A4-8</w:t>
              </w:r>
            </w:ins>
          </w:p>
        </w:tc>
        <w:tc>
          <w:tcPr>
            <w:tcW w:w="1446" w:type="dxa"/>
          </w:tcPr>
          <w:p w:rsidR="00CA0E3B" w:rsidRPr="003C5595" w:rsidRDefault="00CA0E3B" w:rsidP="004869DC">
            <w:pPr>
              <w:pStyle w:val="TAC"/>
            </w:pPr>
            <w:ins w:id="41" w:author="CATT" w:date="2020-02-10T17:14:00Z">
              <w:r w:rsidRPr="003C5595">
                <w:t>pos1</w:t>
              </w:r>
            </w:ins>
          </w:p>
        </w:tc>
        <w:tc>
          <w:tcPr>
            <w:tcW w:w="846" w:type="dxa"/>
          </w:tcPr>
          <w:p w:rsidR="00CA0E3B" w:rsidRPr="00CA0E3B" w:rsidRDefault="00CA0E3B" w:rsidP="004869DC">
            <w:pPr>
              <w:pStyle w:val="TAC"/>
            </w:pPr>
            <w:ins w:id="42" w:author="CATT" w:date="2020-02-10T17:15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G-FR1-A5-8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12.9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4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G-FR1-A3-8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-5.2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G-FR1-A4-8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6.8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G-FR1-A5-8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9.4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8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G-FR1-A3-8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-8.1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G-FR1-A4-8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3.6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G-FR1-A5-8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6.2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2</w:t>
            </w: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2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1.8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19.0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4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-1.5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11.8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 w:val="restart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8</w:t>
            </w: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-4.5</w:t>
            </w:r>
          </w:p>
        </w:tc>
      </w:tr>
      <w:tr w:rsidR="004869DC" w:rsidRPr="003C5595" w:rsidTr="00F86264">
        <w:trPr>
          <w:trHeight w:val="105"/>
        </w:trPr>
        <w:tc>
          <w:tcPr>
            <w:tcW w:w="1007" w:type="dxa"/>
            <w:vMerge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1091" w:type="dxa"/>
            <w:vMerge/>
            <w:vAlign w:val="center"/>
          </w:tcPr>
          <w:p w:rsidR="004869DC" w:rsidRPr="003C5595" w:rsidRDefault="004869DC" w:rsidP="004869DC">
            <w:pPr>
              <w:pStyle w:val="TAC"/>
            </w:pPr>
          </w:p>
        </w:tc>
        <w:tc>
          <w:tcPr>
            <w:tcW w:w="866" w:type="dxa"/>
            <w:vAlign w:val="center"/>
          </w:tcPr>
          <w:p w:rsidR="004869DC" w:rsidRPr="003C5595" w:rsidRDefault="004869DC" w:rsidP="004869DC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54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t>70 %</w:t>
            </w:r>
          </w:p>
        </w:tc>
        <w:tc>
          <w:tcPr>
            <w:tcW w:w="1391" w:type="dxa"/>
            <w:vAlign w:val="center"/>
          </w:tcPr>
          <w:p w:rsidR="004869DC" w:rsidRPr="003C5595" w:rsidRDefault="004869DC" w:rsidP="004869DC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46" w:type="dxa"/>
          </w:tcPr>
          <w:p w:rsidR="004869DC" w:rsidRPr="003C5595" w:rsidRDefault="004869DC" w:rsidP="004869DC">
            <w:pPr>
              <w:pStyle w:val="TAC"/>
            </w:pPr>
            <w:r w:rsidRPr="003C5595">
              <w:t>pos1</w:t>
            </w:r>
          </w:p>
        </w:tc>
        <w:tc>
          <w:tcPr>
            <w:tcW w:w="846" w:type="dxa"/>
          </w:tcPr>
          <w:p w:rsidR="004869DC" w:rsidRPr="003C5595" w:rsidRDefault="004869DC" w:rsidP="004869DC">
            <w:pPr>
              <w:pStyle w:val="TAC"/>
            </w:pPr>
            <w:r w:rsidRPr="001F7E1C">
              <w:t>7.6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8.2.1.5-2: Test requirements for PUSCH, Type A, 10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32"/>
        <w:gridCol w:w="1105"/>
        <w:gridCol w:w="907"/>
        <w:gridCol w:w="2007"/>
        <w:gridCol w:w="1204"/>
        <w:gridCol w:w="1435"/>
        <w:gridCol w:w="1450"/>
        <w:gridCol w:w="867"/>
      </w:tblGrid>
      <w:tr w:rsidR="003C5595" w:rsidRPr="003C5595" w:rsidTr="00862A31">
        <w:tc>
          <w:tcPr>
            <w:tcW w:w="1032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105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907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2007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204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35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50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67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1</w:t>
            </w: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2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-1.9</w:t>
            </w:r>
          </w:p>
        </w:tc>
      </w:tr>
      <w:tr w:rsidR="00862A31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862A31" w:rsidRPr="003C5595" w:rsidRDefault="00862A31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862A31" w:rsidRPr="003C5595" w:rsidRDefault="00862A31" w:rsidP="00121D3F">
            <w:pPr>
              <w:pStyle w:val="TAC"/>
            </w:pPr>
          </w:p>
        </w:tc>
        <w:tc>
          <w:tcPr>
            <w:tcW w:w="907" w:type="dxa"/>
            <w:vMerge w:val="restart"/>
            <w:vAlign w:val="center"/>
          </w:tcPr>
          <w:p w:rsidR="00862A31" w:rsidRPr="003C5595" w:rsidRDefault="00862A31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Merge w:val="restart"/>
            <w:vAlign w:val="center"/>
          </w:tcPr>
          <w:p w:rsidR="00862A31" w:rsidRPr="003C5595" w:rsidRDefault="00862A31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862A31" w:rsidRPr="003C5595" w:rsidRDefault="00862A31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862A31" w:rsidRPr="003C5595" w:rsidRDefault="00862A31" w:rsidP="00121D3F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862A31" w:rsidRPr="003C5595" w:rsidRDefault="00862A31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862A31" w:rsidRPr="003C5595" w:rsidRDefault="00862A31" w:rsidP="00121D3F">
            <w:pPr>
              <w:pStyle w:val="TAC"/>
            </w:pPr>
            <w:r w:rsidRPr="001F7E1C">
              <w:t>10.8</w:t>
            </w:r>
          </w:p>
        </w:tc>
      </w:tr>
      <w:tr w:rsidR="00862A31" w:rsidRPr="003C5595" w:rsidTr="00862A31">
        <w:trPr>
          <w:trHeight w:val="105"/>
          <w:ins w:id="43" w:author="CATT" w:date="2020-03-04T14:26:00Z"/>
        </w:trPr>
        <w:tc>
          <w:tcPr>
            <w:tcW w:w="1032" w:type="dxa"/>
            <w:vMerge/>
            <w:vAlign w:val="center"/>
          </w:tcPr>
          <w:p w:rsidR="00862A31" w:rsidRPr="003C5595" w:rsidRDefault="00862A31" w:rsidP="00121D3F">
            <w:pPr>
              <w:pStyle w:val="TAC"/>
              <w:rPr>
                <w:ins w:id="44" w:author="CATT" w:date="2020-03-04T14:26:00Z"/>
              </w:rPr>
            </w:pPr>
          </w:p>
        </w:tc>
        <w:tc>
          <w:tcPr>
            <w:tcW w:w="1105" w:type="dxa"/>
            <w:vMerge/>
            <w:vAlign w:val="center"/>
          </w:tcPr>
          <w:p w:rsidR="00862A31" w:rsidRPr="003C5595" w:rsidRDefault="00862A31" w:rsidP="00121D3F">
            <w:pPr>
              <w:pStyle w:val="TAC"/>
              <w:rPr>
                <w:ins w:id="45" w:author="CATT" w:date="2020-03-04T14:26:00Z"/>
              </w:rPr>
            </w:pPr>
          </w:p>
        </w:tc>
        <w:tc>
          <w:tcPr>
            <w:tcW w:w="907" w:type="dxa"/>
            <w:vMerge/>
            <w:vAlign w:val="center"/>
          </w:tcPr>
          <w:p w:rsidR="00862A31" w:rsidRPr="003C5595" w:rsidRDefault="00862A31" w:rsidP="00121D3F">
            <w:pPr>
              <w:pStyle w:val="TAC"/>
              <w:rPr>
                <w:ins w:id="46" w:author="CATT" w:date="2020-03-04T14:26:00Z"/>
              </w:rPr>
            </w:pPr>
          </w:p>
        </w:tc>
        <w:tc>
          <w:tcPr>
            <w:tcW w:w="2007" w:type="dxa"/>
            <w:vMerge/>
            <w:vAlign w:val="center"/>
          </w:tcPr>
          <w:p w:rsidR="00862A31" w:rsidRPr="003C5595" w:rsidRDefault="00862A31" w:rsidP="00121D3F">
            <w:pPr>
              <w:pStyle w:val="TAC"/>
              <w:rPr>
                <w:ins w:id="47" w:author="CATT" w:date="2020-03-04T14:26:00Z"/>
              </w:rPr>
            </w:pPr>
          </w:p>
        </w:tc>
        <w:tc>
          <w:tcPr>
            <w:tcW w:w="1204" w:type="dxa"/>
            <w:vAlign w:val="center"/>
          </w:tcPr>
          <w:p w:rsidR="00862A31" w:rsidRPr="00862A31" w:rsidRDefault="00862A31" w:rsidP="00121D3F">
            <w:pPr>
              <w:pStyle w:val="TAC"/>
              <w:rPr>
                <w:ins w:id="48" w:author="CATT" w:date="2020-03-04T14:26:00Z"/>
                <w:rFonts w:hint="eastAsia"/>
              </w:rPr>
            </w:pPr>
            <w:ins w:id="49" w:author="CATT" w:date="2020-03-04T14:26:00Z">
              <w:r>
                <w:rPr>
                  <w:rFonts w:eastAsiaTheme="minorEastAsia" w:hint="eastAsia"/>
                  <w:lang w:eastAsia="zh-CN"/>
                </w:rPr>
                <w:t>30 %</w:t>
              </w:r>
            </w:ins>
          </w:p>
        </w:tc>
        <w:tc>
          <w:tcPr>
            <w:tcW w:w="1435" w:type="dxa"/>
            <w:vAlign w:val="center"/>
          </w:tcPr>
          <w:p w:rsidR="00862A31" w:rsidRPr="003C5595" w:rsidRDefault="00862A31" w:rsidP="00121D3F">
            <w:pPr>
              <w:pStyle w:val="TAC"/>
              <w:rPr>
                <w:ins w:id="50" w:author="CATT" w:date="2020-03-04T14:26:00Z"/>
                <w:lang w:eastAsia="zh-CN"/>
              </w:rPr>
            </w:pPr>
            <w:ins w:id="51" w:author="CATT" w:date="2020-03-04T14:26:00Z">
              <w:r w:rsidRPr="00862A31">
                <w:rPr>
                  <w:lang w:eastAsia="zh-CN"/>
                </w:rPr>
                <w:t>G-FR1-A4-8</w:t>
              </w:r>
            </w:ins>
          </w:p>
        </w:tc>
        <w:tc>
          <w:tcPr>
            <w:tcW w:w="1450" w:type="dxa"/>
          </w:tcPr>
          <w:p w:rsidR="00862A31" w:rsidRPr="003C5595" w:rsidRDefault="00862A31" w:rsidP="00121D3F">
            <w:pPr>
              <w:pStyle w:val="TAC"/>
              <w:rPr>
                <w:ins w:id="52" w:author="CATT" w:date="2020-03-04T14:26:00Z"/>
              </w:rPr>
            </w:pPr>
            <w:ins w:id="53" w:author="CATT" w:date="2020-03-04T14:27:00Z">
              <w:r w:rsidRPr="00862A31">
                <w:t>pos1</w:t>
              </w:r>
            </w:ins>
          </w:p>
        </w:tc>
        <w:tc>
          <w:tcPr>
            <w:tcW w:w="867" w:type="dxa"/>
          </w:tcPr>
          <w:p w:rsidR="00862A31" w:rsidRPr="001F7E1C" w:rsidRDefault="00862A31" w:rsidP="00121D3F">
            <w:pPr>
              <w:pStyle w:val="TAC"/>
              <w:rPr>
                <w:ins w:id="54" w:author="CATT" w:date="2020-03-04T14:26:00Z"/>
              </w:rPr>
            </w:pPr>
            <w:ins w:id="55" w:author="CATT" w:date="2020-03-04T14:27:00Z">
              <w:r w:rsidRPr="00862A31">
                <w:t>[TBD]</w:t>
              </w:r>
            </w:ins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12.8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4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-5.4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6.9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9.2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8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-8.1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3.7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6.1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2</w:t>
            </w: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2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2.5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19.1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4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-1.2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12.0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8</w:t>
            </w: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-4.7</w:t>
            </w:r>
          </w:p>
        </w:tc>
      </w:tr>
      <w:tr w:rsidR="00121D3F" w:rsidRPr="003C5595" w:rsidTr="00862A31">
        <w:trPr>
          <w:trHeight w:val="105"/>
        </w:trPr>
        <w:tc>
          <w:tcPr>
            <w:tcW w:w="1032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121D3F" w:rsidRPr="003C5595" w:rsidRDefault="00121D3F" w:rsidP="00121D3F">
            <w:pPr>
              <w:pStyle w:val="TAC"/>
            </w:pPr>
          </w:p>
        </w:tc>
        <w:tc>
          <w:tcPr>
            <w:tcW w:w="9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121D3F" w:rsidRPr="003C5595" w:rsidRDefault="00121D3F" w:rsidP="00121D3F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121D3F" w:rsidRPr="003C5595" w:rsidRDefault="00121D3F" w:rsidP="00121D3F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121D3F" w:rsidRPr="003C5595" w:rsidRDefault="00121D3F" w:rsidP="00121D3F">
            <w:pPr>
              <w:pStyle w:val="TAC"/>
            </w:pPr>
            <w:r w:rsidRPr="001F7E1C">
              <w:t>7.6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8.2.1.5-3: Test requirements for PUSCH, Type A, 20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1"/>
        <w:tblW w:w="9747" w:type="dxa"/>
        <w:tblLook w:val="04A0" w:firstRow="1" w:lastRow="0" w:firstColumn="1" w:lastColumn="0" w:noHBand="0" w:noVBand="1"/>
      </w:tblPr>
      <w:tblGrid>
        <w:gridCol w:w="1008"/>
        <w:gridCol w:w="1064"/>
        <w:gridCol w:w="900"/>
        <w:gridCol w:w="1961"/>
        <w:gridCol w:w="1176"/>
        <w:gridCol w:w="1401"/>
        <w:gridCol w:w="1417"/>
        <w:gridCol w:w="820"/>
      </w:tblGrid>
      <w:tr w:rsidR="003C5595" w:rsidRPr="003C5595" w:rsidTr="00F86264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64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900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61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1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20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1</w:t>
            </w: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2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-1.5</w:t>
            </w:r>
          </w:p>
        </w:tc>
      </w:tr>
      <w:tr w:rsidR="002F3A17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2F3A17" w:rsidRPr="003C5595" w:rsidRDefault="002F3A17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2F3A17" w:rsidRPr="003C5595" w:rsidRDefault="002F3A17" w:rsidP="00F9173E">
            <w:pPr>
              <w:pStyle w:val="TAC"/>
            </w:pPr>
          </w:p>
        </w:tc>
        <w:tc>
          <w:tcPr>
            <w:tcW w:w="900" w:type="dxa"/>
            <w:vMerge w:val="restart"/>
            <w:vAlign w:val="center"/>
          </w:tcPr>
          <w:p w:rsidR="002F3A17" w:rsidRPr="003C5595" w:rsidRDefault="002F3A17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2F3A17" w:rsidRPr="003C5595" w:rsidRDefault="002F3A17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2F3A17" w:rsidRPr="003C5595" w:rsidRDefault="002F3A17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2F3A17" w:rsidRPr="003C5595" w:rsidRDefault="002F3A17" w:rsidP="00F9173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2F3A17" w:rsidRPr="003C5595" w:rsidRDefault="002F3A17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2F3A17" w:rsidRPr="003C5595" w:rsidRDefault="002F3A17" w:rsidP="00F9173E">
            <w:pPr>
              <w:pStyle w:val="TAC"/>
            </w:pPr>
            <w:r w:rsidRPr="001F7E1C">
              <w:t>10.6</w:t>
            </w:r>
          </w:p>
        </w:tc>
      </w:tr>
      <w:tr w:rsidR="002F3A17" w:rsidRPr="003C5595" w:rsidTr="00F86264">
        <w:trPr>
          <w:trHeight w:val="105"/>
          <w:ins w:id="56" w:author="CATT" w:date="2020-03-04T14:27:00Z"/>
        </w:trPr>
        <w:tc>
          <w:tcPr>
            <w:tcW w:w="1008" w:type="dxa"/>
            <w:vMerge/>
            <w:vAlign w:val="center"/>
          </w:tcPr>
          <w:p w:rsidR="002F3A17" w:rsidRPr="003C5595" w:rsidRDefault="002F3A17" w:rsidP="00F9173E">
            <w:pPr>
              <w:pStyle w:val="TAC"/>
              <w:rPr>
                <w:ins w:id="57" w:author="CATT" w:date="2020-03-04T14:27:00Z"/>
              </w:rPr>
            </w:pPr>
          </w:p>
        </w:tc>
        <w:tc>
          <w:tcPr>
            <w:tcW w:w="1064" w:type="dxa"/>
            <w:vMerge/>
            <w:vAlign w:val="center"/>
          </w:tcPr>
          <w:p w:rsidR="002F3A17" w:rsidRPr="003C5595" w:rsidRDefault="002F3A17" w:rsidP="00F9173E">
            <w:pPr>
              <w:pStyle w:val="TAC"/>
              <w:rPr>
                <w:ins w:id="58" w:author="CATT" w:date="2020-03-04T14:27:00Z"/>
              </w:rPr>
            </w:pPr>
          </w:p>
        </w:tc>
        <w:tc>
          <w:tcPr>
            <w:tcW w:w="900" w:type="dxa"/>
            <w:vMerge/>
            <w:vAlign w:val="center"/>
          </w:tcPr>
          <w:p w:rsidR="002F3A17" w:rsidRPr="003C5595" w:rsidRDefault="002F3A17" w:rsidP="00F9173E">
            <w:pPr>
              <w:pStyle w:val="TAC"/>
              <w:rPr>
                <w:ins w:id="59" w:author="CATT" w:date="2020-03-04T14:27:00Z"/>
              </w:rPr>
            </w:pPr>
          </w:p>
        </w:tc>
        <w:tc>
          <w:tcPr>
            <w:tcW w:w="1961" w:type="dxa"/>
            <w:vMerge/>
            <w:vAlign w:val="center"/>
          </w:tcPr>
          <w:p w:rsidR="002F3A17" w:rsidRPr="003C5595" w:rsidRDefault="002F3A17" w:rsidP="00F9173E">
            <w:pPr>
              <w:pStyle w:val="TAC"/>
              <w:rPr>
                <w:ins w:id="60" w:author="CATT" w:date="2020-03-04T14:27:00Z"/>
              </w:rPr>
            </w:pPr>
          </w:p>
        </w:tc>
        <w:tc>
          <w:tcPr>
            <w:tcW w:w="1176" w:type="dxa"/>
            <w:vAlign w:val="center"/>
          </w:tcPr>
          <w:p w:rsidR="002F3A17" w:rsidRPr="003C5595" w:rsidRDefault="002F3A17" w:rsidP="00F9173E">
            <w:pPr>
              <w:pStyle w:val="TAC"/>
              <w:rPr>
                <w:ins w:id="61" w:author="CATT" w:date="2020-03-04T14:27:00Z"/>
              </w:rPr>
            </w:pPr>
            <w:ins w:id="62" w:author="CATT" w:date="2020-03-04T14:27:00Z">
              <w:r w:rsidRPr="002F3A17">
                <w:t>30 %</w:t>
              </w:r>
            </w:ins>
          </w:p>
        </w:tc>
        <w:tc>
          <w:tcPr>
            <w:tcW w:w="1401" w:type="dxa"/>
            <w:vAlign w:val="center"/>
          </w:tcPr>
          <w:p w:rsidR="002F3A17" w:rsidRPr="003C5595" w:rsidRDefault="002F3A17" w:rsidP="00F9173E">
            <w:pPr>
              <w:pStyle w:val="TAC"/>
              <w:rPr>
                <w:ins w:id="63" w:author="CATT" w:date="2020-03-04T14:27:00Z"/>
                <w:lang w:eastAsia="zh-CN"/>
              </w:rPr>
            </w:pPr>
            <w:ins w:id="64" w:author="CATT" w:date="2020-03-04T14:28:00Z">
              <w:r w:rsidRPr="002F3A17">
                <w:rPr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2F3A17" w:rsidRPr="003C5595" w:rsidRDefault="002F3A17" w:rsidP="00F9173E">
            <w:pPr>
              <w:pStyle w:val="TAC"/>
              <w:rPr>
                <w:ins w:id="65" w:author="CATT" w:date="2020-03-04T14:27:00Z"/>
              </w:rPr>
            </w:pPr>
            <w:ins w:id="66" w:author="CATT" w:date="2020-03-04T14:28:00Z">
              <w:r w:rsidRPr="002F3A17">
                <w:t>pos1</w:t>
              </w:r>
            </w:ins>
          </w:p>
        </w:tc>
        <w:tc>
          <w:tcPr>
            <w:tcW w:w="820" w:type="dxa"/>
          </w:tcPr>
          <w:p w:rsidR="002F3A17" w:rsidRPr="001F7E1C" w:rsidRDefault="002F3A17" w:rsidP="00F9173E">
            <w:pPr>
              <w:pStyle w:val="TAC"/>
              <w:rPr>
                <w:ins w:id="67" w:author="CATT" w:date="2020-03-04T14:27:00Z"/>
              </w:rPr>
            </w:pPr>
            <w:ins w:id="68" w:author="CATT" w:date="2020-03-04T14:28:00Z">
              <w:r w:rsidRPr="002F3A17">
                <w:t>[TBD]</w:t>
              </w:r>
            </w:ins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13.0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4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-4.9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6.8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9.2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8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-7.9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3.6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6.1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2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2.9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19.1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4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-1.0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11.9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8</w:t>
            </w: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-4.5</w:t>
            </w:r>
          </w:p>
        </w:tc>
      </w:tr>
      <w:tr w:rsidR="00F9173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F9173E" w:rsidRPr="003C5595" w:rsidRDefault="00F9173E" w:rsidP="00F9173E">
            <w:pPr>
              <w:pStyle w:val="TAC"/>
            </w:pPr>
          </w:p>
        </w:tc>
        <w:tc>
          <w:tcPr>
            <w:tcW w:w="900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F9173E" w:rsidRPr="003C5595" w:rsidRDefault="00F9173E" w:rsidP="00F9173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F9173E" w:rsidRPr="003C5595" w:rsidRDefault="00F9173E" w:rsidP="00F9173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F9173E" w:rsidRPr="003C5595" w:rsidRDefault="00F9173E" w:rsidP="00F9173E">
            <w:pPr>
              <w:pStyle w:val="TAC"/>
            </w:pPr>
            <w:r w:rsidRPr="001F7E1C">
              <w:t>7.7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8.2.1.5-4: Test requirements for PUSCH, Type A, 10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2"/>
        <w:tblW w:w="9777" w:type="dxa"/>
        <w:tblLook w:val="04A0" w:firstRow="1" w:lastRow="0" w:firstColumn="1" w:lastColumn="0" w:noHBand="0" w:noVBand="1"/>
      </w:tblPr>
      <w:tblGrid>
        <w:gridCol w:w="1007"/>
        <w:gridCol w:w="1094"/>
        <w:gridCol w:w="871"/>
        <w:gridCol w:w="1973"/>
        <w:gridCol w:w="1176"/>
        <w:gridCol w:w="1406"/>
        <w:gridCol w:w="1400"/>
        <w:gridCol w:w="850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4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1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73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6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00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50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1</w:t>
            </w: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2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-1.7</w:t>
            </w:r>
          </w:p>
        </w:tc>
      </w:tr>
      <w:tr w:rsidR="008471FD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8471FD" w:rsidRPr="003C5595" w:rsidRDefault="008471FD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Merge w:val="restart"/>
            <w:vAlign w:val="center"/>
          </w:tcPr>
          <w:p w:rsidR="008471FD" w:rsidRPr="003C5595" w:rsidRDefault="008471FD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471FD" w:rsidRPr="003C5595" w:rsidRDefault="008471FD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8471FD" w:rsidRPr="003C5595" w:rsidRDefault="008471FD" w:rsidP="00FB1E11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8471FD" w:rsidRPr="003C5595" w:rsidRDefault="008471FD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8471FD" w:rsidRPr="003C5595" w:rsidRDefault="008471FD" w:rsidP="00FB1E11">
            <w:pPr>
              <w:pStyle w:val="TAC"/>
            </w:pPr>
            <w:r w:rsidRPr="001F7E1C">
              <w:t>10.8</w:t>
            </w:r>
          </w:p>
        </w:tc>
      </w:tr>
      <w:tr w:rsidR="008471FD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871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1973" w:type="dxa"/>
            <w:vMerge/>
            <w:vAlign w:val="center"/>
          </w:tcPr>
          <w:p w:rsidR="008471FD" w:rsidRPr="003C5595" w:rsidRDefault="008471FD" w:rsidP="00FB1E11">
            <w:pPr>
              <w:pStyle w:val="TAC"/>
            </w:pPr>
          </w:p>
        </w:tc>
        <w:tc>
          <w:tcPr>
            <w:tcW w:w="1176" w:type="dxa"/>
            <w:vAlign w:val="center"/>
          </w:tcPr>
          <w:p w:rsidR="008471FD" w:rsidRPr="008471FD" w:rsidRDefault="008471FD" w:rsidP="00FB1E11">
            <w:pPr>
              <w:pStyle w:val="TAC"/>
            </w:pPr>
            <w:ins w:id="69" w:author="CATT" w:date="2020-02-10T17:16:00Z">
              <w:r>
                <w:rPr>
                  <w:rFonts w:eastAsiaTheme="minorEastAsia" w:hint="eastAsia"/>
                  <w:lang w:eastAsia="zh-CN"/>
                </w:rPr>
                <w:t>30 %</w:t>
              </w:r>
            </w:ins>
          </w:p>
        </w:tc>
        <w:tc>
          <w:tcPr>
            <w:tcW w:w="1406" w:type="dxa"/>
            <w:vAlign w:val="center"/>
          </w:tcPr>
          <w:p w:rsidR="008471FD" w:rsidRPr="003C5595" w:rsidRDefault="008471FD" w:rsidP="00FB1E11">
            <w:pPr>
              <w:pStyle w:val="TAC"/>
              <w:rPr>
                <w:lang w:eastAsia="zh-CN"/>
              </w:rPr>
            </w:pPr>
            <w:ins w:id="70" w:author="CATT" w:date="2020-02-10T17:16:00Z">
              <w:r w:rsidRPr="003C5595">
                <w:rPr>
                  <w:lang w:eastAsia="zh-CN"/>
                </w:rPr>
                <w:t>G-FR1-A4-11</w:t>
              </w:r>
            </w:ins>
          </w:p>
        </w:tc>
        <w:tc>
          <w:tcPr>
            <w:tcW w:w="1400" w:type="dxa"/>
          </w:tcPr>
          <w:p w:rsidR="008471FD" w:rsidRPr="003C5595" w:rsidRDefault="008471FD" w:rsidP="00FB1E11">
            <w:pPr>
              <w:pStyle w:val="TAC"/>
            </w:pPr>
            <w:ins w:id="71" w:author="CATT" w:date="2020-02-10T17:16:00Z">
              <w:r w:rsidRPr="003C5595">
                <w:t>pos1</w:t>
              </w:r>
            </w:ins>
          </w:p>
        </w:tc>
        <w:tc>
          <w:tcPr>
            <w:tcW w:w="850" w:type="dxa"/>
          </w:tcPr>
          <w:p w:rsidR="008471FD" w:rsidRPr="008471FD" w:rsidRDefault="008471FD" w:rsidP="00FB1E11">
            <w:pPr>
              <w:pStyle w:val="TAC"/>
            </w:pPr>
            <w:ins w:id="72" w:author="CATT" w:date="2020-02-10T17:16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13.4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4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-5.0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7.0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9.2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8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-8.0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3.9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6.1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2</w:t>
            </w: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2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2.1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19.2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4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-1.4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12.0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8</w:t>
            </w: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-4.4</w:t>
            </w:r>
          </w:p>
        </w:tc>
      </w:tr>
      <w:tr w:rsidR="00FB1E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FB1E11" w:rsidRPr="003C5595" w:rsidRDefault="00FB1E11" w:rsidP="00FB1E11">
            <w:pPr>
              <w:pStyle w:val="TAC"/>
            </w:pPr>
          </w:p>
        </w:tc>
        <w:tc>
          <w:tcPr>
            <w:tcW w:w="871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FB1E11" w:rsidRPr="003C5595" w:rsidRDefault="00FB1E11" w:rsidP="00FB1E11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FB1E11" w:rsidRPr="003C5595" w:rsidRDefault="00FB1E11" w:rsidP="00FB1E11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FB1E11" w:rsidRPr="003C5595" w:rsidRDefault="00FB1E11" w:rsidP="00FB1E11">
            <w:pPr>
              <w:pStyle w:val="TAC"/>
            </w:pPr>
            <w:r w:rsidRPr="001F7E1C">
              <w:t>7.8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8.2.1.5-5: Test requirements for PUSCH, Type A, 20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3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72"/>
        <w:gridCol w:w="1961"/>
        <w:gridCol w:w="1176"/>
        <w:gridCol w:w="1402"/>
        <w:gridCol w:w="1417"/>
        <w:gridCol w:w="849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3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2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61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2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49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-2.3</w:t>
            </w:r>
          </w:p>
        </w:tc>
      </w:tr>
      <w:tr w:rsidR="00E86ED4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E86ED4" w:rsidRPr="003C5595" w:rsidRDefault="00E86ED4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E86ED4" w:rsidRPr="003C5595" w:rsidRDefault="00E86ED4" w:rsidP="001D1915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E86ED4" w:rsidRPr="003C5595" w:rsidRDefault="00E86ED4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E86ED4" w:rsidRPr="003C5595" w:rsidRDefault="00E86ED4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E86ED4" w:rsidRPr="003C5595" w:rsidRDefault="00E86ED4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E86ED4" w:rsidRPr="003C5595" w:rsidRDefault="00E86ED4" w:rsidP="001D1915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E86ED4" w:rsidRPr="003C5595" w:rsidRDefault="00E86ED4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E86ED4" w:rsidRPr="003C5595" w:rsidRDefault="00E86ED4" w:rsidP="001D1915">
            <w:pPr>
              <w:pStyle w:val="TAC"/>
            </w:pPr>
            <w:r w:rsidRPr="001F7E1C">
              <w:t>10.8</w:t>
            </w:r>
          </w:p>
        </w:tc>
      </w:tr>
      <w:tr w:rsidR="00E86ED4" w:rsidRPr="003C5595" w:rsidTr="00F86264">
        <w:trPr>
          <w:trHeight w:val="105"/>
          <w:ins w:id="73" w:author="CATT" w:date="2020-03-04T14:28:00Z"/>
        </w:trPr>
        <w:tc>
          <w:tcPr>
            <w:tcW w:w="1007" w:type="dxa"/>
            <w:vMerge/>
            <w:vAlign w:val="center"/>
          </w:tcPr>
          <w:p w:rsidR="00E86ED4" w:rsidRPr="003C5595" w:rsidRDefault="00E86ED4" w:rsidP="001D1915">
            <w:pPr>
              <w:pStyle w:val="TAC"/>
              <w:rPr>
                <w:ins w:id="74" w:author="CATT" w:date="2020-03-04T14:28:00Z"/>
              </w:rPr>
            </w:pPr>
          </w:p>
        </w:tc>
        <w:tc>
          <w:tcPr>
            <w:tcW w:w="1093" w:type="dxa"/>
            <w:vMerge/>
            <w:vAlign w:val="center"/>
          </w:tcPr>
          <w:p w:rsidR="00E86ED4" w:rsidRPr="003C5595" w:rsidRDefault="00E86ED4" w:rsidP="001D1915">
            <w:pPr>
              <w:pStyle w:val="TAC"/>
              <w:rPr>
                <w:ins w:id="75" w:author="CATT" w:date="2020-03-04T14:28:00Z"/>
              </w:rPr>
            </w:pPr>
          </w:p>
        </w:tc>
        <w:tc>
          <w:tcPr>
            <w:tcW w:w="872" w:type="dxa"/>
            <w:vMerge/>
            <w:vAlign w:val="center"/>
          </w:tcPr>
          <w:p w:rsidR="00E86ED4" w:rsidRPr="003C5595" w:rsidRDefault="00E86ED4" w:rsidP="001D1915">
            <w:pPr>
              <w:pStyle w:val="TAC"/>
              <w:rPr>
                <w:ins w:id="76" w:author="CATT" w:date="2020-03-04T14:28:00Z"/>
              </w:rPr>
            </w:pPr>
          </w:p>
        </w:tc>
        <w:tc>
          <w:tcPr>
            <w:tcW w:w="1961" w:type="dxa"/>
            <w:vMerge/>
            <w:vAlign w:val="center"/>
          </w:tcPr>
          <w:p w:rsidR="00E86ED4" w:rsidRPr="003C5595" w:rsidRDefault="00E86ED4" w:rsidP="001D1915">
            <w:pPr>
              <w:pStyle w:val="TAC"/>
              <w:rPr>
                <w:ins w:id="77" w:author="CATT" w:date="2020-03-04T14:28:00Z"/>
              </w:rPr>
            </w:pPr>
          </w:p>
        </w:tc>
        <w:tc>
          <w:tcPr>
            <w:tcW w:w="1176" w:type="dxa"/>
            <w:vAlign w:val="center"/>
          </w:tcPr>
          <w:p w:rsidR="00E86ED4" w:rsidRPr="003C5595" w:rsidRDefault="00E86ED4" w:rsidP="001D1915">
            <w:pPr>
              <w:pStyle w:val="TAC"/>
              <w:rPr>
                <w:ins w:id="78" w:author="CATT" w:date="2020-03-04T14:28:00Z"/>
              </w:rPr>
            </w:pPr>
            <w:ins w:id="79" w:author="CATT" w:date="2020-03-04T14:29:00Z">
              <w:r w:rsidRPr="00E86ED4">
                <w:t>30 %</w:t>
              </w:r>
            </w:ins>
          </w:p>
        </w:tc>
        <w:tc>
          <w:tcPr>
            <w:tcW w:w="1402" w:type="dxa"/>
            <w:vAlign w:val="center"/>
          </w:tcPr>
          <w:p w:rsidR="00E86ED4" w:rsidRPr="003C5595" w:rsidRDefault="00E86ED4" w:rsidP="001D1915">
            <w:pPr>
              <w:pStyle w:val="TAC"/>
              <w:rPr>
                <w:ins w:id="80" w:author="CATT" w:date="2020-03-04T14:28:00Z"/>
                <w:lang w:eastAsia="zh-CN"/>
              </w:rPr>
            </w:pPr>
            <w:ins w:id="81" w:author="CATT" w:date="2020-03-04T14:29:00Z">
              <w:r w:rsidRPr="00E86ED4">
                <w:rPr>
                  <w:lang w:eastAsia="zh-CN"/>
                </w:rPr>
                <w:t>G-FR1-A4-11</w:t>
              </w:r>
            </w:ins>
          </w:p>
        </w:tc>
        <w:tc>
          <w:tcPr>
            <w:tcW w:w="1417" w:type="dxa"/>
          </w:tcPr>
          <w:p w:rsidR="00E86ED4" w:rsidRPr="003C5595" w:rsidRDefault="00E86ED4" w:rsidP="001D1915">
            <w:pPr>
              <w:pStyle w:val="TAC"/>
              <w:rPr>
                <w:ins w:id="82" w:author="CATT" w:date="2020-03-04T14:28:00Z"/>
              </w:rPr>
            </w:pPr>
            <w:ins w:id="83" w:author="CATT" w:date="2020-03-04T14:29:00Z">
              <w:r w:rsidRPr="00E86ED4">
                <w:t>pos1</w:t>
              </w:r>
            </w:ins>
          </w:p>
        </w:tc>
        <w:tc>
          <w:tcPr>
            <w:tcW w:w="849" w:type="dxa"/>
          </w:tcPr>
          <w:p w:rsidR="00E86ED4" w:rsidRPr="001F7E1C" w:rsidRDefault="00E86ED4" w:rsidP="001D1915">
            <w:pPr>
              <w:pStyle w:val="TAC"/>
              <w:rPr>
                <w:ins w:id="84" w:author="CATT" w:date="2020-03-04T14:28:00Z"/>
              </w:rPr>
            </w:pPr>
            <w:ins w:id="85" w:author="CATT" w:date="2020-03-04T14:29:00Z">
              <w:r w:rsidRPr="00E86ED4">
                <w:t>[TBD]</w:t>
              </w:r>
            </w:ins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13.1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-5.4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7.0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9.2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-8.2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3.8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6.1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2.1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18.9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-1.4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12.1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-4.5</w:t>
            </w:r>
          </w:p>
        </w:tc>
      </w:tr>
      <w:tr w:rsidR="001D1915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1D1915" w:rsidRPr="003C5595" w:rsidRDefault="001D1915" w:rsidP="001D1915">
            <w:pPr>
              <w:pStyle w:val="TAC"/>
            </w:pPr>
          </w:p>
        </w:tc>
        <w:tc>
          <w:tcPr>
            <w:tcW w:w="87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1D1915" w:rsidRPr="003C5595" w:rsidRDefault="001D1915" w:rsidP="001D1915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1D1915" w:rsidRPr="003C5595" w:rsidRDefault="001D1915" w:rsidP="001D1915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1D1915" w:rsidRPr="003C5595" w:rsidRDefault="001D1915" w:rsidP="001D1915">
            <w:pPr>
              <w:pStyle w:val="TAC"/>
            </w:pPr>
            <w:r w:rsidRPr="001F7E1C">
              <w:t>7.7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8.2.1.5-6: Test requirements for PUSCH, Type A, 40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4"/>
        <w:tblW w:w="9776" w:type="dxa"/>
        <w:tblLook w:val="04A0" w:firstRow="1" w:lastRow="0" w:firstColumn="1" w:lastColumn="0" w:noHBand="0" w:noVBand="1"/>
      </w:tblPr>
      <w:tblGrid>
        <w:gridCol w:w="1008"/>
        <w:gridCol w:w="1092"/>
        <w:gridCol w:w="872"/>
        <w:gridCol w:w="1936"/>
        <w:gridCol w:w="1183"/>
        <w:gridCol w:w="1417"/>
        <w:gridCol w:w="1404"/>
        <w:gridCol w:w="864"/>
      </w:tblGrid>
      <w:tr w:rsidR="003C5595" w:rsidRPr="003C5595" w:rsidTr="00F86264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2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2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36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83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04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64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1</w:t>
            </w: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-1.9</w:t>
            </w:r>
          </w:p>
        </w:tc>
      </w:tr>
      <w:tr w:rsidR="00EB33C6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EB33C6" w:rsidRPr="003C5595" w:rsidRDefault="00EB33C6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EB33C6" w:rsidRPr="003C5595" w:rsidRDefault="00EB33C6" w:rsidP="0046182B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EB33C6" w:rsidRPr="003C5595" w:rsidRDefault="00EB33C6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Merge w:val="restart"/>
            <w:vAlign w:val="center"/>
          </w:tcPr>
          <w:p w:rsidR="00EB33C6" w:rsidRPr="003C5595" w:rsidRDefault="00EB33C6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EB33C6" w:rsidRPr="003C5595" w:rsidRDefault="00EB33C6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EB33C6" w:rsidRPr="003C5595" w:rsidRDefault="00EB33C6" w:rsidP="0046182B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EB33C6" w:rsidRPr="003C5595" w:rsidRDefault="00EB33C6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EB33C6" w:rsidRPr="003C5595" w:rsidRDefault="00EB33C6" w:rsidP="0046182B">
            <w:pPr>
              <w:pStyle w:val="TAC"/>
            </w:pPr>
            <w:r w:rsidRPr="001F7E1C">
              <w:t>10.6</w:t>
            </w:r>
          </w:p>
        </w:tc>
      </w:tr>
      <w:tr w:rsidR="00EB33C6" w:rsidRPr="003C5595" w:rsidTr="00F86264">
        <w:trPr>
          <w:trHeight w:val="105"/>
          <w:ins w:id="86" w:author="CATT" w:date="2020-03-04T14:30:00Z"/>
        </w:trPr>
        <w:tc>
          <w:tcPr>
            <w:tcW w:w="1008" w:type="dxa"/>
            <w:vMerge/>
            <w:vAlign w:val="center"/>
          </w:tcPr>
          <w:p w:rsidR="00EB33C6" w:rsidRPr="003C5595" w:rsidRDefault="00EB33C6" w:rsidP="0046182B">
            <w:pPr>
              <w:pStyle w:val="TAC"/>
              <w:rPr>
                <w:ins w:id="87" w:author="CATT" w:date="2020-03-04T14:30:00Z"/>
              </w:rPr>
            </w:pPr>
          </w:p>
        </w:tc>
        <w:tc>
          <w:tcPr>
            <w:tcW w:w="1092" w:type="dxa"/>
            <w:vMerge/>
            <w:vAlign w:val="center"/>
          </w:tcPr>
          <w:p w:rsidR="00EB33C6" w:rsidRPr="003C5595" w:rsidRDefault="00EB33C6" w:rsidP="0046182B">
            <w:pPr>
              <w:pStyle w:val="TAC"/>
              <w:rPr>
                <w:ins w:id="88" w:author="CATT" w:date="2020-03-04T14:30:00Z"/>
              </w:rPr>
            </w:pPr>
          </w:p>
        </w:tc>
        <w:tc>
          <w:tcPr>
            <w:tcW w:w="872" w:type="dxa"/>
            <w:vMerge/>
            <w:vAlign w:val="center"/>
          </w:tcPr>
          <w:p w:rsidR="00EB33C6" w:rsidRPr="003C5595" w:rsidRDefault="00EB33C6" w:rsidP="0046182B">
            <w:pPr>
              <w:pStyle w:val="TAC"/>
              <w:rPr>
                <w:ins w:id="89" w:author="CATT" w:date="2020-03-04T14:30:00Z"/>
              </w:rPr>
            </w:pPr>
          </w:p>
        </w:tc>
        <w:tc>
          <w:tcPr>
            <w:tcW w:w="1936" w:type="dxa"/>
            <w:vMerge/>
            <w:vAlign w:val="center"/>
          </w:tcPr>
          <w:p w:rsidR="00EB33C6" w:rsidRPr="003C5595" w:rsidRDefault="00EB33C6" w:rsidP="0046182B">
            <w:pPr>
              <w:pStyle w:val="TAC"/>
              <w:rPr>
                <w:ins w:id="90" w:author="CATT" w:date="2020-03-04T14:30:00Z"/>
              </w:rPr>
            </w:pPr>
          </w:p>
        </w:tc>
        <w:tc>
          <w:tcPr>
            <w:tcW w:w="1183" w:type="dxa"/>
            <w:vAlign w:val="center"/>
          </w:tcPr>
          <w:p w:rsidR="00EB33C6" w:rsidRPr="003C5595" w:rsidRDefault="00EB33C6" w:rsidP="0046182B">
            <w:pPr>
              <w:pStyle w:val="TAC"/>
              <w:rPr>
                <w:ins w:id="91" w:author="CATT" w:date="2020-03-04T14:30:00Z"/>
              </w:rPr>
            </w:pPr>
            <w:ins w:id="92" w:author="CATT" w:date="2020-03-04T14:30:00Z">
              <w:r w:rsidRPr="00EB33C6">
                <w:t>30 %</w:t>
              </w:r>
            </w:ins>
          </w:p>
        </w:tc>
        <w:tc>
          <w:tcPr>
            <w:tcW w:w="1417" w:type="dxa"/>
            <w:vAlign w:val="center"/>
          </w:tcPr>
          <w:p w:rsidR="00EB33C6" w:rsidRPr="003C5595" w:rsidRDefault="00EB33C6" w:rsidP="0046182B">
            <w:pPr>
              <w:pStyle w:val="TAC"/>
              <w:rPr>
                <w:ins w:id="93" w:author="CATT" w:date="2020-03-04T14:30:00Z"/>
                <w:lang w:eastAsia="zh-CN"/>
              </w:rPr>
            </w:pPr>
            <w:ins w:id="94" w:author="CATT" w:date="2020-03-04T14:30:00Z">
              <w:r w:rsidRPr="00EB33C6">
                <w:rPr>
                  <w:lang w:eastAsia="zh-CN"/>
                </w:rPr>
                <w:t>G-FR1-A4-11</w:t>
              </w:r>
            </w:ins>
          </w:p>
        </w:tc>
        <w:tc>
          <w:tcPr>
            <w:tcW w:w="1404" w:type="dxa"/>
          </w:tcPr>
          <w:p w:rsidR="00EB33C6" w:rsidRPr="003C5595" w:rsidRDefault="00EB33C6" w:rsidP="0046182B">
            <w:pPr>
              <w:pStyle w:val="TAC"/>
              <w:rPr>
                <w:ins w:id="95" w:author="CATT" w:date="2020-03-04T14:30:00Z"/>
              </w:rPr>
            </w:pPr>
            <w:ins w:id="96" w:author="CATT" w:date="2020-03-04T14:30:00Z">
              <w:r w:rsidRPr="00EB33C6">
                <w:t>pos1</w:t>
              </w:r>
            </w:ins>
          </w:p>
        </w:tc>
        <w:tc>
          <w:tcPr>
            <w:tcW w:w="864" w:type="dxa"/>
          </w:tcPr>
          <w:p w:rsidR="00EB33C6" w:rsidRPr="001F7E1C" w:rsidRDefault="00EB33C6" w:rsidP="0046182B">
            <w:pPr>
              <w:pStyle w:val="TAC"/>
              <w:rPr>
                <w:ins w:id="97" w:author="CATT" w:date="2020-03-04T14:30:00Z"/>
              </w:rPr>
            </w:pPr>
            <w:ins w:id="98" w:author="CATT" w:date="2020-03-04T14:30:00Z">
              <w:r w:rsidRPr="00EB33C6">
                <w:t>[TBD]</w:t>
              </w:r>
            </w:ins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13.0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-5.2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6.9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9.1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-8.1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3.7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6.0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2</w:t>
            </w: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2.1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20.3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-1.5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12.1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-4.4</w:t>
            </w:r>
          </w:p>
        </w:tc>
      </w:tr>
      <w:tr w:rsidR="0046182B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46182B" w:rsidRPr="003C5595" w:rsidRDefault="0046182B" w:rsidP="0046182B">
            <w:pPr>
              <w:pStyle w:val="TAC"/>
            </w:pPr>
          </w:p>
        </w:tc>
        <w:tc>
          <w:tcPr>
            <w:tcW w:w="872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46182B" w:rsidRPr="003C5595" w:rsidRDefault="0046182B" w:rsidP="0046182B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46182B" w:rsidRPr="003C5595" w:rsidRDefault="0046182B" w:rsidP="0046182B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46182B" w:rsidRPr="003C5595" w:rsidRDefault="0046182B" w:rsidP="0046182B">
            <w:pPr>
              <w:pStyle w:val="TAC"/>
            </w:pPr>
            <w:r w:rsidRPr="001F7E1C">
              <w:t>7.7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8.2.1.5-7: Test requirements for PUSCH, Type A, 100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5"/>
        <w:tblW w:w="9918" w:type="dxa"/>
        <w:tblLook w:val="04A0" w:firstRow="1" w:lastRow="0" w:firstColumn="1" w:lastColumn="0" w:noHBand="0" w:noVBand="1"/>
      </w:tblPr>
      <w:tblGrid>
        <w:gridCol w:w="1008"/>
        <w:gridCol w:w="1080"/>
        <w:gridCol w:w="860"/>
        <w:gridCol w:w="1857"/>
        <w:gridCol w:w="1176"/>
        <w:gridCol w:w="1385"/>
        <w:gridCol w:w="1134"/>
        <w:gridCol w:w="1418"/>
      </w:tblGrid>
      <w:tr w:rsidR="003C5595" w:rsidRPr="003C5595" w:rsidTr="00802491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80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60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857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385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134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1418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2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-2.2</w:t>
            </w:r>
          </w:p>
        </w:tc>
      </w:tr>
      <w:tr w:rsidR="00454224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454224" w:rsidRPr="003C5595" w:rsidRDefault="00454224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454224" w:rsidRPr="003C5595" w:rsidRDefault="00454224" w:rsidP="00802491">
            <w:pPr>
              <w:pStyle w:val="TAC"/>
            </w:pPr>
          </w:p>
        </w:tc>
        <w:tc>
          <w:tcPr>
            <w:tcW w:w="860" w:type="dxa"/>
            <w:vMerge w:val="restart"/>
            <w:vAlign w:val="center"/>
          </w:tcPr>
          <w:p w:rsidR="00454224" w:rsidRPr="003C5595" w:rsidRDefault="00454224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Merge w:val="restart"/>
            <w:vAlign w:val="center"/>
          </w:tcPr>
          <w:p w:rsidR="00454224" w:rsidRPr="003C5595" w:rsidRDefault="00454224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54224" w:rsidRPr="003C5595" w:rsidRDefault="00454224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454224" w:rsidRPr="003C5595" w:rsidRDefault="00454224" w:rsidP="00802491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34" w:type="dxa"/>
          </w:tcPr>
          <w:p w:rsidR="00454224" w:rsidRPr="003C5595" w:rsidRDefault="00454224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454224" w:rsidRPr="003C5595" w:rsidRDefault="00454224" w:rsidP="00802491">
            <w:pPr>
              <w:pStyle w:val="TAC"/>
            </w:pPr>
            <w:r w:rsidRPr="001F7E1C">
              <w:t>10.8</w:t>
            </w:r>
          </w:p>
        </w:tc>
      </w:tr>
      <w:tr w:rsidR="00454224" w:rsidRPr="003C5595" w:rsidTr="00802491">
        <w:trPr>
          <w:trHeight w:val="105"/>
          <w:ins w:id="99" w:author="CATT" w:date="2020-03-04T14:31:00Z"/>
        </w:trPr>
        <w:tc>
          <w:tcPr>
            <w:tcW w:w="1008" w:type="dxa"/>
            <w:vMerge/>
            <w:vAlign w:val="center"/>
          </w:tcPr>
          <w:p w:rsidR="00454224" w:rsidRPr="003C5595" w:rsidRDefault="00454224" w:rsidP="00802491">
            <w:pPr>
              <w:pStyle w:val="TAC"/>
              <w:rPr>
                <w:ins w:id="100" w:author="CATT" w:date="2020-03-04T14:31:00Z"/>
              </w:rPr>
            </w:pPr>
          </w:p>
        </w:tc>
        <w:tc>
          <w:tcPr>
            <w:tcW w:w="1080" w:type="dxa"/>
            <w:vMerge/>
            <w:vAlign w:val="center"/>
          </w:tcPr>
          <w:p w:rsidR="00454224" w:rsidRPr="003C5595" w:rsidRDefault="00454224" w:rsidP="00802491">
            <w:pPr>
              <w:pStyle w:val="TAC"/>
              <w:rPr>
                <w:ins w:id="101" w:author="CATT" w:date="2020-03-04T14:31:00Z"/>
              </w:rPr>
            </w:pPr>
          </w:p>
        </w:tc>
        <w:tc>
          <w:tcPr>
            <w:tcW w:w="860" w:type="dxa"/>
            <w:vMerge/>
            <w:vAlign w:val="center"/>
          </w:tcPr>
          <w:p w:rsidR="00454224" w:rsidRPr="003C5595" w:rsidRDefault="00454224" w:rsidP="00802491">
            <w:pPr>
              <w:pStyle w:val="TAC"/>
              <w:rPr>
                <w:ins w:id="102" w:author="CATT" w:date="2020-03-04T14:31:00Z"/>
              </w:rPr>
            </w:pPr>
          </w:p>
        </w:tc>
        <w:tc>
          <w:tcPr>
            <w:tcW w:w="1857" w:type="dxa"/>
            <w:vMerge/>
            <w:vAlign w:val="center"/>
          </w:tcPr>
          <w:p w:rsidR="00454224" w:rsidRPr="003C5595" w:rsidRDefault="00454224" w:rsidP="00802491">
            <w:pPr>
              <w:pStyle w:val="TAC"/>
              <w:rPr>
                <w:ins w:id="103" w:author="CATT" w:date="2020-03-04T14:31:00Z"/>
              </w:rPr>
            </w:pPr>
          </w:p>
        </w:tc>
        <w:tc>
          <w:tcPr>
            <w:tcW w:w="1176" w:type="dxa"/>
            <w:vAlign w:val="center"/>
          </w:tcPr>
          <w:p w:rsidR="00454224" w:rsidRPr="003C5595" w:rsidRDefault="00454224" w:rsidP="00802491">
            <w:pPr>
              <w:pStyle w:val="TAC"/>
              <w:rPr>
                <w:ins w:id="104" w:author="CATT" w:date="2020-03-04T14:31:00Z"/>
              </w:rPr>
            </w:pPr>
            <w:ins w:id="105" w:author="CATT" w:date="2020-03-04T14:31:00Z">
              <w:r w:rsidRPr="00454224">
                <w:t>30 %</w:t>
              </w:r>
            </w:ins>
          </w:p>
        </w:tc>
        <w:tc>
          <w:tcPr>
            <w:tcW w:w="1385" w:type="dxa"/>
            <w:vAlign w:val="center"/>
          </w:tcPr>
          <w:p w:rsidR="00454224" w:rsidRPr="003C5595" w:rsidRDefault="00454224" w:rsidP="00802491">
            <w:pPr>
              <w:pStyle w:val="TAC"/>
              <w:rPr>
                <w:ins w:id="106" w:author="CATT" w:date="2020-03-04T14:31:00Z"/>
                <w:lang w:eastAsia="zh-CN"/>
              </w:rPr>
            </w:pPr>
            <w:ins w:id="107" w:author="CATT" w:date="2020-03-04T14:32:00Z">
              <w:r w:rsidRPr="00454224">
                <w:rPr>
                  <w:lang w:eastAsia="zh-CN"/>
                </w:rPr>
                <w:t>G-FR1-A4-11</w:t>
              </w:r>
            </w:ins>
          </w:p>
        </w:tc>
        <w:tc>
          <w:tcPr>
            <w:tcW w:w="1134" w:type="dxa"/>
          </w:tcPr>
          <w:p w:rsidR="00454224" w:rsidRPr="003C5595" w:rsidRDefault="00454224" w:rsidP="00802491">
            <w:pPr>
              <w:pStyle w:val="TAC"/>
              <w:rPr>
                <w:ins w:id="108" w:author="CATT" w:date="2020-03-04T14:31:00Z"/>
              </w:rPr>
            </w:pPr>
            <w:ins w:id="109" w:author="CATT" w:date="2020-03-04T14:32:00Z">
              <w:r w:rsidRPr="00454224">
                <w:t>pos1</w:t>
              </w:r>
            </w:ins>
          </w:p>
        </w:tc>
        <w:tc>
          <w:tcPr>
            <w:tcW w:w="1418" w:type="dxa"/>
          </w:tcPr>
          <w:p w:rsidR="00454224" w:rsidRPr="001F7E1C" w:rsidRDefault="00454224" w:rsidP="00802491">
            <w:pPr>
              <w:pStyle w:val="TAC"/>
              <w:rPr>
                <w:ins w:id="110" w:author="CATT" w:date="2020-03-04T14:31:00Z"/>
              </w:rPr>
            </w:pPr>
            <w:ins w:id="111" w:author="CATT" w:date="2020-03-04T14:32:00Z">
              <w:r w:rsidRPr="00454224">
                <w:t>[TBD]</w:t>
              </w:r>
            </w:ins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13.6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4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-5.2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7.1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9.6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8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-8.1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3.8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6.4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2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2.2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20.0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4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-1.4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12.4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8</w:t>
            </w: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-4.4</w:t>
            </w:r>
          </w:p>
        </w:tc>
      </w:tr>
      <w:tr w:rsidR="00802491" w:rsidRPr="003C5595" w:rsidTr="00802491">
        <w:trPr>
          <w:trHeight w:val="105"/>
        </w:trPr>
        <w:tc>
          <w:tcPr>
            <w:tcW w:w="1008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802491" w:rsidRPr="003C5595" w:rsidRDefault="00802491" w:rsidP="00802491">
            <w:pPr>
              <w:pStyle w:val="TAC"/>
            </w:pPr>
          </w:p>
        </w:tc>
        <w:tc>
          <w:tcPr>
            <w:tcW w:w="860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t>70 %</w:t>
            </w:r>
          </w:p>
        </w:tc>
        <w:tc>
          <w:tcPr>
            <w:tcW w:w="1385" w:type="dxa"/>
            <w:vAlign w:val="center"/>
          </w:tcPr>
          <w:p w:rsidR="00802491" w:rsidRPr="003C5595" w:rsidRDefault="00802491" w:rsidP="00802491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34" w:type="dxa"/>
          </w:tcPr>
          <w:p w:rsidR="00802491" w:rsidRPr="003C5595" w:rsidRDefault="00802491" w:rsidP="00802491">
            <w:pPr>
              <w:pStyle w:val="TAC"/>
            </w:pPr>
            <w:r w:rsidRPr="003C5595">
              <w:t>pos1</w:t>
            </w:r>
          </w:p>
        </w:tc>
        <w:tc>
          <w:tcPr>
            <w:tcW w:w="1418" w:type="dxa"/>
          </w:tcPr>
          <w:p w:rsidR="00802491" w:rsidRPr="003C5595" w:rsidRDefault="00802491" w:rsidP="00802491">
            <w:pPr>
              <w:pStyle w:val="TAC"/>
            </w:pPr>
            <w:r w:rsidRPr="001F7E1C">
              <w:t>7.9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8.2.1.5-8: Test requirements for PUSCH, Type B, 5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6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67"/>
        <w:gridCol w:w="1966"/>
        <w:gridCol w:w="1176"/>
        <w:gridCol w:w="1402"/>
        <w:gridCol w:w="1417"/>
        <w:gridCol w:w="849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3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67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66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2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49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2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G-FR1-A3-8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-1.7</w:t>
            </w:r>
          </w:p>
        </w:tc>
      </w:tr>
      <w:tr w:rsidR="00F8348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83481" w:rsidRPr="003C5595" w:rsidRDefault="00F83481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F83481" w:rsidRPr="003C5595" w:rsidRDefault="00F83481" w:rsidP="00D973E7">
            <w:pPr>
              <w:pStyle w:val="TAC"/>
            </w:pPr>
          </w:p>
        </w:tc>
        <w:tc>
          <w:tcPr>
            <w:tcW w:w="867" w:type="dxa"/>
            <w:vMerge w:val="restart"/>
            <w:vAlign w:val="center"/>
          </w:tcPr>
          <w:p w:rsidR="00F83481" w:rsidRPr="003C5595" w:rsidRDefault="00F83481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Merge w:val="restart"/>
            <w:vAlign w:val="center"/>
          </w:tcPr>
          <w:p w:rsidR="00F83481" w:rsidRPr="003C5595" w:rsidRDefault="00F83481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F83481" w:rsidRPr="003C5595" w:rsidRDefault="00F83481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F83481" w:rsidRPr="003C5595" w:rsidRDefault="00F83481" w:rsidP="00D973E7">
            <w:pPr>
              <w:pStyle w:val="TAC"/>
            </w:pPr>
            <w:r w:rsidRPr="003C5595">
              <w:t>G-FR1-A4-8</w:t>
            </w:r>
          </w:p>
        </w:tc>
        <w:tc>
          <w:tcPr>
            <w:tcW w:w="1417" w:type="dxa"/>
          </w:tcPr>
          <w:p w:rsidR="00F83481" w:rsidRPr="003C5595" w:rsidRDefault="00F83481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F83481" w:rsidRPr="003C5595" w:rsidRDefault="00F83481" w:rsidP="00D973E7">
            <w:pPr>
              <w:pStyle w:val="TAC"/>
            </w:pPr>
            <w:r w:rsidRPr="001F7E1C">
              <w:t>10.8</w:t>
            </w:r>
          </w:p>
        </w:tc>
      </w:tr>
      <w:tr w:rsidR="00F8348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F83481" w:rsidRPr="003C5595" w:rsidRDefault="00F83481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F83481" w:rsidRPr="003C5595" w:rsidRDefault="00F83481" w:rsidP="00D973E7">
            <w:pPr>
              <w:pStyle w:val="TAC"/>
            </w:pPr>
          </w:p>
        </w:tc>
        <w:tc>
          <w:tcPr>
            <w:tcW w:w="867" w:type="dxa"/>
            <w:vMerge/>
            <w:vAlign w:val="center"/>
          </w:tcPr>
          <w:p w:rsidR="00F83481" w:rsidRPr="003C5595" w:rsidRDefault="00F83481" w:rsidP="00D973E7">
            <w:pPr>
              <w:pStyle w:val="TAC"/>
              <w:rPr>
                <w:rFonts w:cs="Arial"/>
              </w:rPr>
            </w:pPr>
          </w:p>
        </w:tc>
        <w:tc>
          <w:tcPr>
            <w:tcW w:w="1966" w:type="dxa"/>
            <w:vMerge/>
            <w:vAlign w:val="center"/>
          </w:tcPr>
          <w:p w:rsidR="00F83481" w:rsidRPr="003C5595" w:rsidRDefault="00F83481" w:rsidP="00D973E7">
            <w:pPr>
              <w:pStyle w:val="TAC"/>
            </w:pPr>
          </w:p>
        </w:tc>
        <w:tc>
          <w:tcPr>
            <w:tcW w:w="1176" w:type="dxa"/>
            <w:vAlign w:val="center"/>
          </w:tcPr>
          <w:p w:rsidR="00F83481" w:rsidRPr="003C5595" w:rsidRDefault="00F83481" w:rsidP="00F83481">
            <w:pPr>
              <w:pStyle w:val="TAC"/>
            </w:pPr>
            <w:ins w:id="112" w:author="CATT" w:date="2020-02-10T17:18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3C5595">
                <w:t>0 %</w:t>
              </w:r>
            </w:ins>
          </w:p>
        </w:tc>
        <w:tc>
          <w:tcPr>
            <w:tcW w:w="1402" w:type="dxa"/>
            <w:vAlign w:val="center"/>
          </w:tcPr>
          <w:p w:rsidR="00F83481" w:rsidRPr="003C5595" w:rsidRDefault="00F83481" w:rsidP="00D973E7">
            <w:pPr>
              <w:pStyle w:val="TAC"/>
            </w:pPr>
            <w:ins w:id="113" w:author="CATT" w:date="2020-02-10T17:18:00Z">
              <w:r w:rsidRPr="003C5595">
                <w:t>G-FR1-A4-8</w:t>
              </w:r>
            </w:ins>
          </w:p>
        </w:tc>
        <w:tc>
          <w:tcPr>
            <w:tcW w:w="1417" w:type="dxa"/>
          </w:tcPr>
          <w:p w:rsidR="00F83481" w:rsidRPr="003C5595" w:rsidRDefault="00F83481" w:rsidP="00D973E7">
            <w:pPr>
              <w:pStyle w:val="TAC"/>
            </w:pPr>
            <w:ins w:id="114" w:author="CATT" w:date="2020-02-10T17:18:00Z">
              <w:r w:rsidRPr="003C5595">
                <w:t>pos1</w:t>
              </w:r>
            </w:ins>
          </w:p>
        </w:tc>
        <w:tc>
          <w:tcPr>
            <w:tcW w:w="849" w:type="dxa"/>
          </w:tcPr>
          <w:p w:rsidR="00F83481" w:rsidRPr="009317DB" w:rsidRDefault="00F83481" w:rsidP="00D973E7">
            <w:pPr>
              <w:pStyle w:val="TAC"/>
              <w:rPr>
                <w:szCs w:val="20"/>
              </w:rPr>
            </w:pPr>
            <w:ins w:id="115" w:author="CATT" w:date="2020-02-10T17:18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G-FR1-A5-8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13.1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4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G-FR1-A3-8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-5.1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G-FR1-A4-8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6.9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G-FR1-A5-8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9.5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8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G-FR1-A3-8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-8.1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G-FR1-A4-8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3.6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G-FR1-A5-8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6.3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2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2.3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19.1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4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-1.5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11.9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8</w:t>
            </w: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G-FR1-A3-22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-4.6</w:t>
            </w:r>
          </w:p>
        </w:tc>
      </w:tr>
      <w:tr w:rsidR="00D973E7" w:rsidRPr="003C5595" w:rsidTr="00F86264">
        <w:trPr>
          <w:trHeight w:val="105"/>
        </w:trPr>
        <w:tc>
          <w:tcPr>
            <w:tcW w:w="1007" w:type="dxa"/>
            <w:vMerge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D973E7" w:rsidRPr="003C5595" w:rsidRDefault="00D973E7" w:rsidP="00D973E7">
            <w:pPr>
              <w:pStyle w:val="TAC"/>
            </w:pPr>
          </w:p>
        </w:tc>
        <w:tc>
          <w:tcPr>
            <w:tcW w:w="867" w:type="dxa"/>
            <w:vAlign w:val="center"/>
          </w:tcPr>
          <w:p w:rsidR="00D973E7" w:rsidRPr="003C5595" w:rsidRDefault="00D973E7" w:rsidP="00D973E7">
            <w:pPr>
              <w:pStyle w:val="TAC"/>
              <w:rPr>
                <w:rFonts w:cs="Arial"/>
              </w:rPr>
            </w:pPr>
            <w:r w:rsidRPr="003C5595">
              <w:rPr>
                <w:rFonts w:cs="Arial"/>
              </w:rPr>
              <w:t>Normal</w:t>
            </w:r>
          </w:p>
        </w:tc>
        <w:tc>
          <w:tcPr>
            <w:tcW w:w="196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D973E7" w:rsidRPr="003C5595" w:rsidRDefault="00D973E7" w:rsidP="00D973E7">
            <w:pPr>
              <w:pStyle w:val="TAC"/>
            </w:pPr>
            <w:r w:rsidRPr="003C5595">
              <w:rPr>
                <w:lang w:eastAsia="zh-CN"/>
              </w:rPr>
              <w:t>G-FR1-A4-22</w:t>
            </w:r>
          </w:p>
        </w:tc>
        <w:tc>
          <w:tcPr>
            <w:tcW w:w="1417" w:type="dxa"/>
          </w:tcPr>
          <w:p w:rsidR="00D973E7" w:rsidRPr="003C5595" w:rsidRDefault="00D973E7" w:rsidP="00D973E7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D973E7" w:rsidRPr="003C5595" w:rsidRDefault="00D973E7" w:rsidP="00D973E7">
            <w:pPr>
              <w:pStyle w:val="TAC"/>
            </w:pPr>
            <w:r w:rsidRPr="001F7E1C">
              <w:t>7.6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8.2.1.5-9: Test requirements for PUSCH, Type B, 10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6"/>
        <w:tblW w:w="5076" w:type="pct"/>
        <w:tblLook w:val="04A0" w:firstRow="1" w:lastRow="0" w:firstColumn="1" w:lastColumn="0" w:noHBand="0" w:noVBand="1"/>
      </w:tblPr>
      <w:tblGrid>
        <w:gridCol w:w="1032"/>
        <w:gridCol w:w="1105"/>
        <w:gridCol w:w="907"/>
        <w:gridCol w:w="2007"/>
        <w:gridCol w:w="1204"/>
        <w:gridCol w:w="1435"/>
        <w:gridCol w:w="1450"/>
        <w:gridCol w:w="867"/>
      </w:tblGrid>
      <w:tr w:rsidR="003C5595" w:rsidRPr="003C5595" w:rsidTr="00AA41EB">
        <w:tc>
          <w:tcPr>
            <w:tcW w:w="1032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105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907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2007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204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35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50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67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1</w:t>
            </w: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2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-1.7</w:t>
            </w:r>
          </w:p>
        </w:tc>
      </w:tr>
      <w:tr w:rsidR="00AA41EB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AA41EB" w:rsidRPr="003C5595" w:rsidRDefault="00AA41EB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AA41EB" w:rsidRPr="003C5595" w:rsidRDefault="00AA41EB" w:rsidP="0076283D">
            <w:pPr>
              <w:pStyle w:val="TAC"/>
            </w:pPr>
          </w:p>
        </w:tc>
        <w:tc>
          <w:tcPr>
            <w:tcW w:w="907" w:type="dxa"/>
            <w:vMerge w:val="restart"/>
            <w:vAlign w:val="center"/>
          </w:tcPr>
          <w:p w:rsidR="00AA41EB" w:rsidRPr="003C5595" w:rsidRDefault="00AA41EB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Merge w:val="restart"/>
            <w:vAlign w:val="center"/>
          </w:tcPr>
          <w:p w:rsidR="00AA41EB" w:rsidRPr="003C5595" w:rsidRDefault="00AA41EB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AA41EB" w:rsidRPr="003C5595" w:rsidRDefault="00AA41EB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AA41EB" w:rsidRPr="003C5595" w:rsidRDefault="00AA41EB" w:rsidP="0076283D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AA41EB" w:rsidRPr="003C5595" w:rsidRDefault="00AA41EB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AA41EB" w:rsidRPr="003C5595" w:rsidRDefault="00AA41EB" w:rsidP="0076283D">
            <w:pPr>
              <w:pStyle w:val="TAC"/>
            </w:pPr>
            <w:r w:rsidRPr="001F7E1C">
              <w:t>11.1</w:t>
            </w:r>
          </w:p>
        </w:tc>
      </w:tr>
      <w:tr w:rsidR="00AA41EB" w:rsidRPr="003C5595" w:rsidTr="00AA41EB">
        <w:trPr>
          <w:trHeight w:val="105"/>
          <w:ins w:id="116" w:author="CATT" w:date="2020-03-04T14:33:00Z"/>
        </w:trPr>
        <w:tc>
          <w:tcPr>
            <w:tcW w:w="1032" w:type="dxa"/>
            <w:vMerge/>
            <w:vAlign w:val="center"/>
          </w:tcPr>
          <w:p w:rsidR="00AA41EB" w:rsidRPr="003C5595" w:rsidRDefault="00AA41EB" w:rsidP="0076283D">
            <w:pPr>
              <w:pStyle w:val="TAC"/>
              <w:rPr>
                <w:ins w:id="117" w:author="CATT" w:date="2020-03-04T14:33:00Z"/>
              </w:rPr>
            </w:pPr>
          </w:p>
        </w:tc>
        <w:tc>
          <w:tcPr>
            <w:tcW w:w="1105" w:type="dxa"/>
            <w:vMerge/>
            <w:vAlign w:val="center"/>
          </w:tcPr>
          <w:p w:rsidR="00AA41EB" w:rsidRPr="003C5595" w:rsidRDefault="00AA41EB" w:rsidP="0076283D">
            <w:pPr>
              <w:pStyle w:val="TAC"/>
              <w:rPr>
                <w:ins w:id="118" w:author="CATT" w:date="2020-03-04T14:33:00Z"/>
              </w:rPr>
            </w:pPr>
          </w:p>
        </w:tc>
        <w:tc>
          <w:tcPr>
            <w:tcW w:w="907" w:type="dxa"/>
            <w:vMerge/>
            <w:vAlign w:val="center"/>
          </w:tcPr>
          <w:p w:rsidR="00AA41EB" w:rsidRPr="003C5595" w:rsidRDefault="00AA41EB" w:rsidP="0076283D">
            <w:pPr>
              <w:pStyle w:val="TAC"/>
              <w:rPr>
                <w:ins w:id="119" w:author="CATT" w:date="2020-03-04T14:33:00Z"/>
              </w:rPr>
            </w:pPr>
          </w:p>
        </w:tc>
        <w:tc>
          <w:tcPr>
            <w:tcW w:w="2007" w:type="dxa"/>
            <w:vMerge/>
            <w:vAlign w:val="center"/>
          </w:tcPr>
          <w:p w:rsidR="00AA41EB" w:rsidRPr="003C5595" w:rsidRDefault="00AA41EB" w:rsidP="0076283D">
            <w:pPr>
              <w:pStyle w:val="TAC"/>
              <w:rPr>
                <w:ins w:id="120" w:author="CATT" w:date="2020-03-04T14:33:00Z"/>
              </w:rPr>
            </w:pPr>
          </w:p>
        </w:tc>
        <w:tc>
          <w:tcPr>
            <w:tcW w:w="1204" w:type="dxa"/>
            <w:vAlign w:val="center"/>
          </w:tcPr>
          <w:p w:rsidR="00AA41EB" w:rsidRPr="003C5595" w:rsidRDefault="00AA41EB" w:rsidP="0076283D">
            <w:pPr>
              <w:pStyle w:val="TAC"/>
              <w:rPr>
                <w:ins w:id="121" w:author="CATT" w:date="2020-03-04T14:33:00Z"/>
              </w:rPr>
            </w:pPr>
            <w:ins w:id="122" w:author="CATT" w:date="2020-03-04T14:33:00Z">
              <w:r w:rsidRPr="00AA41EB">
                <w:t>30 %</w:t>
              </w:r>
            </w:ins>
          </w:p>
        </w:tc>
        <w:tc>
          <w:tcPr>
            <w:tcW w:w="1435" w:type="dxa"/>
            <w:vAlign w:val="center"/>
          </w:tcPr>
          <w:p w:rsidR="00AA41EB" w:rsidRPr="003C5595" w:rsidRDefault="00AA41EB" w:rsidP="0076283D">
            <w:pPr>
              <w:pStyle w:val="TAC"/>
              <w:rPr>
                <w:ins w:id="123" w:author="CATT" w:date="2020-03-04T14:33:00Z"/>
                <w:lang w:eastAsia="zh-CN"/>
              </w:rPr>
            </w:pPr>
            <w:ins w:id="124" w:author="CATT" w:date="2020-03-04T14:33:00Z">
              <w:r w:rsidRPr="00AA41EB">
                <w:rPr>
                  <w:lang w:eastAsia="zh-CN"/>
                </w:rPr>
                <w:t>G-FR1-A4-8</w:t>
              </w:r>
            </w:ins>
          </w:p>
        </w:tc>
        <w:tc>
          <w:tcPr>
            <w:tcW w:w="1450" w:type="dxa"/>
          </w:tcPr>
          <w:p w:rsidR="00AA41EB" w:rsidRPr="003C5595" w:rsidRDefault="00AA41EB" w:rsidP="0076283D">
            <w:pPr>
              <w:pStyle w:val="TAC"/>
              <w:rPr>
                <w:ins w:id="125" w:author="CATT" w:date="2020-03-04T14:33:00Z"/>
              </w:rPr>
            </w:pPr>
            <w:ins w:id="126" w:author="CATT" w:date="2020-03-04T14:33:00Z">
              <w:r w:rsidRPr="00AA41EB">
                <w:t>pos1</w:t>
              </w:r>
            </w:ins>
          </w:p>
        </w:tc>
        <w:tc>
          <w:tcPr>
            <w:tcW w:w="867" w:type="dxa"/>
          </w:tcPr>
          <w:p w:rsidR="00AA41EB" w:rsidRPr="001F7E1C" w:rsidRDefault="00AA41EB" w:rsidP="0076283D">
            <w:pPr>
              <w:pStyle w:val="TAC"/>
              <w:rPr>
                <w:ins w:id="127" w:author="CATT" w:date="2020-03-04T14:33:00Z"/>
              </w:rPr>
            </w:pPr>
            <w:ins w:id="128" w:author="CATT" w:date="2020-03-04T14:34:00Z">
              <w:r w:rsidRPr="00AA41EB">
                <w:t>[TBD]</w:t>
              </w:r>
            </w:ins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13.2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4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-5.1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7.1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9.5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8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-8.4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G-FR1-A4-9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3.8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TDLA30-10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G-FR1-A5-9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6.4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2</w:t>
            </w: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2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2.8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19.5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4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-1.5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12.1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 w:val="restart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8</w:t>
            </w: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TDLB100-400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G-FR1-A3-23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-4.4</w:t>
            </w:r>
          </w:p>
        </w:tc>
      </w:tr>
      <w:tr w:rsidR="0076283D" w:rsidRPr="003C5595" w:rsidTr="00AA41EB">
        <w:trPr>
          <w:trHeight w:val="105"/>
        </w:trPr>
        <w:tc>
          <w:tcPr>
            <w:tcW w:w="1032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1105" w:type="dxa"/>
            <w:vMerge/>
            <w:vAlign w:val="center"/>
          </w:tcPr>
          <w:p w:rsidR="0076283D" w:rsidRPr="003C5595" w:rsidRDefault="0076283D" w:rsidP="0076283D">
            <w:pPr>
              <w:pStyle w:val="TAC"/>
            </w:pPr>
          </w:p>
        </w:tc>
        <w:tc>
          <w:tcPr>
            <w:tcW w:w="9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Normal</w:t>
            </w:r>
          </w:p>
        </w:tc>
        <w:tc>
          <w:tcPr>
            <w:tcW w:w="2007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TDLC300-100 Low</w:t>
            </w:r>
          </w:p>
        </w:tc>
        <w:tc>
          <w:tcPr>
            <w:tcW w:w="1204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t>70 %</w:t>
            </w:r>
          </w:p>
        </w:tc>
        <w:tc>
          <w:tcPr>
            <w:tcW w:w="1435" w:type="dxa"/>
            <w:vAlign w:val="center"/>
          </w:tcPr>
          <w:p w:rsidR="0076283D" w:rsidRPr="003C5595" w:rsidRDefault="0076283D" w:rsidP="0076283D">
            <w:pPr>
              <w:pStyle w:val="TAC"/>
            </w:pPr>
            <w:r w:rsidRPr="003C5595">
              <w:rPr>
                <w:lang w:eastAsia="zh-CN"/>
              </w:rPr>
              <w:t>G-FR1-A4-23</w:t>
            </w:r>
          </w:p>
        </w:tc>
        <w:tc>
          <w:tcPr>
            <w:tcW w:w="1450" w:type="dxa"/>
          </w:tcPr>
          <w:p w:rsidR="0076283D" w:rsidRPr="003C5595" w:rsidRDefault="0076283D" w:rsidP="0076283D">
            <w:pPr>
              <w:pStyle w:val="TAC"/>
            </w:pPr>
            <w:r w:rsidRPr="003C5595">
              <w:t>pos1</w:t>
            </w:r>
          </w:p>
        </w:tc>
        <w:tc>
          <w:tcPr>
            <w:tcW w:w="867" w:type="dxa"/>
          </w:tcPr>
          <w:p w:rsidR="0076283D" w:rsidRPr="003C5595" w:rsidRDefault="0076283D" w:rsidP="0076283D">
            <w:pPr>
              <w:pStyle w:val="TAC"/>
            </w:pPr>
            <w:r w:rsidRPr="001F7E1C">
              <w:t>7.8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8.2.1.5-10: Test requirements for PUSCH, Type B, 20 MHz channel bandwidth</w:t>
      </w:r>
      <w:r w:rsidRPr="003C5595">
        <w:rPr>
          <w:rFonts w:eastAsia="Malgun Gothic"/>
          <w:lang w:eastAsia="zh-CN"/>
        </w:rPr>
        <w:t>, 15 kHz SCS</w:t>
      </w:r>
    </w:p>
    <w:tbl>
      <w:tblPr>
        <w:tblStyle w:val="TableGrid76"/>
        <w:tblW w:w="9747" w:type="dxa"/>
        <w:tblLook w:val="04A0" w:firstRow="1" w:lastRow="0" w:firstColumn="1" w:lastColumn="0" w:noHBand="0" w:noVBand="1"/>
      </w:tblPr>
      <w:tblGrid>
        <w:gridCol w:w="1008"/>
        <w:gridCol w:w="1064"/>
        <w:gridCol w:w="900"/>
        <w:gridCol w:w="1961"/>
        <w:gridCol w:w="1176"/>
        <w:gridCol w:w="1401"/>
        <w:gridCol w:w="1417"/>
        <w:gridCol w:w="820"/>
      </w:tblGrid>
      <w:tr w:rsidR="003C5595" w:rsidRPr="003C5595" w:rsidTr="00F86264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64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900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61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1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20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1</w:t>
            </w: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2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-1.5</w:t>
            </w:r>
          </w:p>
        </w:tc>
      </w:tr>
      <w:tr w:rsidR="00BD311F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D311F" w:rsidRPr="003C5595" w:rsidRDefault="00BD311F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BD311F" w:rsidRPr="003C5595" w:rsidRDefault="00BD311F" w:rsidP="0066361E">
            <w:pPr>
              <w:pStyle w:val="TAC"/>
            </w:pPr>
          </w:p>
        </w:tc>
        <w:tc>
          <w:tcPr>
            <w:tcW w:w="900" w:type="dxa"/>
            <w:vMerge w:val="restart"/>
            <w:vAlign w:val="center"/>
          </w:tcPr>
          <w:p w:rsidR="00BD311F" w:rsidRPr="003C5595" w:rsidRDefault="00BD311F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BD311F" w:rsidRPr="003C5595" w:rsidRDefault="00BD311F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BD311F" w:rsidRPr="003C5595" w:rsidRDefault="00BD311F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BD311F" w:rsidRPr="003C5595" w:rsidRDefault="00BD311F" w:rsidP="0066361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BD311F" w:rsidRPr="003C5595" w:rsidRDefault="00BD311F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BD311F" w:rsidRPr="003C5595" w:rsidRDefault="00BD311F" w:rsidP="0066361E">
            <w:pPr>
              <w:pStyle w:val="TAC"/>
            </w:pPr>
            <w:r w:rsidRPr="001F7E1C">
              <w:t>11.0</w:t>
            </w:r>
          </w:p>
        </w:tc>
      </w:tr>
      <w:tr w:rsidR="00BD311F" w:rsidRPr="003C5595" w:rsidTr="00F86264">
        <w:trPr>
          <w:trHeight w:val="105"/>
          <w:ins w:id="129" w:author="CATT" w:date="2020-03-04T14:34:00Z"/>
        </w:trPr>
        <w:tc>
          <w:tcPr>
            <w:tcW w:w="1008" w:type="dxa"/>
            <w:vMerge/>
            <w:vAlign w:val="center"/>
          </w:tcPr>
          <w:p w:rsidR="00BD311F" w:rsidRPr="003C5595" w:rsidRDefault="00BD311F" w:rsidP="0066361E">
            <w:pPr>
              <w:pStyle w:val="TAC"/>
              <w:rPr>
                <w:ins w:id="130" w:author="CATT" w:date="2020-03-04T14:34:00Z"/>
              </w:rPr>
            </w:pPr>
          </w:p>
        </w:tc>
        <w:tc>
          <w:tcPr>
            <w:tcW w:w="1064" w:type="dxa"/>
            <w:vMerge/>
            <w:vAlign w:val="center"/>
          </w:tcPr>
          <w:p w:rsidR="00BD311F" w:rsidRPr="003C5595" w:rsidRDefault="00BD311F" w:rsidP="0066361E">
            <w:pPr>
              <w:pStyle w:val="TAC"/>
              <w:rPr>
                <w:ins w:id="131" w:author="CATT" w:date="2020-03-04T14:34:00Z"/>
              </w:rPr>
            </w:pPr>
          </w:p>
        </w:tc>
        <w:tc>
          <w:tcPr>
            <w:tcW w:w="900" w:type="dxa"/>
            <w:vMerge/>
            <w:vAlign w:val="center"/>
          </w:tcPr>
          <w:p w:rsidR="00BD311F" w:rsidRPr="003C5595" w:rsidRDefault="00BD311F" w:rsidP="0066361E">
            <w:pPr>
              <w:pStyle w:val="TAC"/>
              <w:rPr>
                <w:ins w:id="132" w:author="CATT" w:date="2020-03-04T14:34:00Z"/>
              </w:rPr>
            </w:pPr>
          </w:p>
        </w:tc>
        <w:tc>
          <w:tcPr>
            <w:tcW w:w="1961" w:type="dxa"/>
            <w:vMerge/>
            <w:vAlign w:val="center"/>
          </w:tcPr>
          <w:p w:rsidR="00BD311F" w:rsidRPr="003C5595" w:rsidRDefault="00BD311F" w:rsidP="0066361E">
            <w:pPr>
              <w:pStyle w:val="TAC"/>
              <w:rPr>
                <w:ins w:id="133" w:author="CATT" w:date="2020-03-04T14:34:00Z"/>
              </w:rPr>
            </w:pPr>
          </w:p>
        </w:tc>
        <w:tc>
          <w:tcPr>
            <w:tcW w:w="1176" w:type="dxa"/>
            <w:vAlign w:val="center"/>
          </w:tcPr>
          <w:p w:rsidR="00BD311F" w:rsidRPr="003C5595" w:rsidRDefault="00BD311F" w:rsidP="0066361E">
            <w:pPr>
              <w:pStyle w:val="TAC"/>
              <w:rPr>
                <w:ins w:id="134" w:author="CATT" w:date="2020-03-04T14:34:00Z"/>
              </w:rPr>
            </w:pPr>
            <w:ins w:id="135" w:author="CATT" w:date="2020-03-04T14:34:00Z">
              <w:r w:rsidRPr="00BD311F">
                <w:t>30 %</w:t>
              </w:r>
            </w:ins>
          </w:p>
        </w:tc>
        <w:tc>
          <w:tcPr>
            <w:tcW w:w="1401" w:type="dxa"/>
            <w:vAlign w:val="center"/>
          </w:tcPr>
          <w:p w:rsidR="00BD311F" w:rsidRPr="003C5595" w:rsidRDefault="00BD311F" w:rsidP="0066361E">
            <w:pPr>
              <w:pStyle w:val="TAC"/>
              <w:rPr>
                <w:ins w:id="136" w:author="CATT" w:date="2020-03-04T14:34:00Z"/>
                <w:lang w:eastAsia="zh-CN"/>
              </w:rPr>
            </w:pPr>
            <w:ins w:id="137" w:author="CATT" w:date="2020-03-04T14:34:00Z">
              <w:r w:rsidRPr="00BD311F">
                <w:rPr>
                  <w:lang w:eastAsia="zh-CN"/>
                </w:rPr>
                <w:t>G-FR1-A4-8</w:t>
              </w:r>
            </w:ins>
          </w:p>
        </w:tc>
        <w:tc>
          <w:tcPr>
            <w:tcW w:w="1417" w:type="dxa"/>
          </w:tcPr>
          <w:p w:rsidR="00BD311F" w:rsidRPr="003C5595" w:rsidRDefault="00BD311F" w:rsidP="0066361E">
            <w:pPr>
              <w:pStyle w:val="TAC"/>
              <w:rPr>
                <w:ins w:id="138" w:author="CATT" w:date="2020-03-04T14:34:00Z"/>
              </w:rPr>
            </w:pPr>
            <w:ins w:id="139" w:author="CATT" w:date="2020-03-04T14:34:00Z">
              <w:r w:rsidRPr="00BD311F">
                <w:t>pos1</w:t>
              </w:r>
            </w:ins>
          </w:p>
        </w:tc>
        <w:tc>
          <w:tcPr>
            <w:tcW w:w="820" w:type="dxa"/>
          </w:tcPr>
          <w:p w:rsidR="00BD311F" w:rsidRPr="001F7E1C" w:rsidRDefault="00BD311F" w:rsidP="0066361E">
            <w:pPr>
              <w:pStyle w:val="TAC"/>
              <w:rPr>
                <w:ins w:id="140" w:author="CATT" w:date="2020-03-04T14:34:00Z"/>
              </w:rPr>
            </w:pPr>
            <w:ins w:id="141" w:author="CATT" w:date="2020-03-04T14:35:00Z">
              <w:r w:rsidRPr="00BD311F">
                <w:t>[TBD]</w:t>
              </w:r>
            </w:ins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12.9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4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-5.1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6.9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9.4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8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-7.9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G-FR1-A4-10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3.7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G-FR1-A5-10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6.3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2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2.4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18.9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4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-1.2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12.0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 w:val="restart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8</w:t>
            </w: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G-FR1-A3-24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-4.5</w:t>
            </w:r>
          </w:p>
        </w:tc>
      </w:tr>
      <w:tr w:rsidR="0066361E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1064" w:type="dxa"/>
            <w:vMerge/>
            <w:vAlign w:val="center"/>
          </w:tcPr>
          <w:p w:rsidR="0066361E" w:rsidRPr="003C5595" w:rsidRDefault="0066361E" w:rsidP="0066361E">
            <w:pPr>
              <w:pStyle w:val="TAC"/>
            </w:pPr>
          </w:p>
        </w:tc>
        <w:tc>
          <w:tcPr>
            <w:tcW w:w="900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t>70 %</w:t>
            </w:r>
          </w:p>
        </w:tc>
        <w:tc>
          <w:tcPr>
            <w:tcW w:w="1401" w:type="dxa"/>
            <w:vAlign w:val="center"/>
          </w:tcPr>
          <w:p w:rsidR="0066361E" w:rsidRPr="003C5595" w:rsidRDefault="0066361E" w:rsidP="0066361E">
            <w:pPr>
              <w:pStyle w:val="TAC"/>
            </w:pPr>
            <w:r w:rsidRPr="003C5595">
              <w:rPr>
                <w:lang w:eastAsia="zh-CN"/>
              </w:rPr>
              <w:t>G-FR1-A4-24</w:t>
            </w:r>
          </w:p>
        </w:tc>
        <w:tc>
          <w:tcPr>
            <w:tcW w:w="1417" w:type="dxa"/>
          </w:tcPr>
          <w:p w:rsidR="0066361E" w:rsidRPr="003C5595" w:rsidRDefault="0066361E" w:rsidP="0066361E">
            <w:pPr>
              <w:pStyle w:val="TAC"/>
            </w:pPr>
            <w:r w:rsidRPr="003C5595">
              <w:t>pos1</w:t>
            </w:r>
          </w:p>
        </w:tc>
        <w:tc>
          <w:tcPr>
            <w:tcW w:w="820" w:type="dxa"/>
          </w:tcPr>
          <w:p w:rsidR="0066361E" w:rsidRPr="003C5595" w:rsidRDefault="0066361E" w:rsidP="0066361E">
            <w:pPr>
              <w:pStyle w:val="TAC"/>
            </w:pPr>
            <w:r w:rsidRPr="001F7E1C">
              <w:t>7.7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8.2.1.5-11: Test requirements for PUSCH, Type B, 10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6"/>
        <w:tblW w:w="9777" w:type="dxa"/>
        <w:tblLook w:val="04A0" w:firstRow="1" w:lastRow="0" w:firstColumn="1" w:lastColumn="0" w:noHBand="0" w:noVBand="1"/>
      </w:tblPr>
      <w:tblGrid>
        <w:gridCol w:w="1007"/>
        <w:gridCol w:w="1094"/>
        <w:gridCol w:w="871"/>
        <w:gridCol w:w="1973"/>
        <w:gridCol w:w="1176"/>
        <w:gridCol w:w="1406"/>
        <w:gridCol w:w="1400"/>
        <w:gridCol w:w="850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4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1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73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6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00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50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1</w:t>
            </w: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2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-1.8</w:t>
            </w:r>
          </w:p>
        </w:tc>
      </w:tr>
      <w:tr w:rsidR="00D24B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871" w:type="dxa"/>
            <w:vMerge w:val="restart"/>
            <w:vAlign w:val="center"/>
          </w:tcPr>
          <w:p w:rsidR="00D24B11" w:rsidRPr="003C5595" w:rsidRDefault="00D24B11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Merge w:val="restart"/>
            <w:vAlign w:val="center"/>
          </w:tcPr>
          <w:p w:rsidR="00D24B11" w:rsidRPr="003C5595" w:rsidRDefault="00D24B11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4B11" w:rsidRPr="003C5595" w:rsidRDefault="00D24B11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4B11" w:rsidRPr="003C5595" w:rsidRDefault="00D24B11" w:rsidP="00D22C5F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D24B11" w:rsidRPr="003C5595" w:rsidRDefault="00D24B11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4B11" w:rsidRPr="003C5595" w:rsidRDefault="00D24B11" w:rsidP="00D22C5F">
            <w:pPr>
              <w:pStyle w:val="TAC"/>
            </w:pPr>
            <w:r w:rsidRPr="001F7E1C">
              <w:t>10.7</w:t>
            </w:r>
          </w:p>
        </w:tc>
      </w:tr>
      <w:tr w:rsidR="00D24B11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871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1973" w:type="dxa"/>
            <w:vMerge/>
            <w:vAlign w:val="center"/>
          </w:tcPr>
          <w:p w:rsidR="00D24B11" w:rsidRPr="003C5595" w:rsidRDefault="00D24B11" w:rsidP="00D22C5F">
            <w:pPr>
              <w:pStyle w:val="TAC"/>
            </w:pPr>
          </w:p>
        </w:tc>
        <w:tc>
          <w:tcPr>
            <w:tcW w:w="1176" w:type="dxa"/>
            <w:vAlign w:val="center"/>
          </w:tcPr>
          <w:p w:rsidR="00D24B11" w:rsidRPr="003C5595" w:rsidRDefault="00D24B11" w:rsidP="00D22C5F">
            <w:pPr>
              <w:pStyle w:val="TAC"/>
            </w:pPr>
            <w:ins w:id="142" w:author="CATT" w:date="2020-02-10T17:21:00Z">
              <w:r>
                <w:rPr>
                  <w:rFonts w:eastAsiaTheme="minorEastAsia" w:hint="eastAsia"/>
                  <w:lang w:eastAsia="zh-CN"/>
                </w:rPr>
                <w:t>3</w:t>
              </w:r>
              <w:r w:rsidRPr="003C5595">
                <w:t>0 %</w:t>
              </w:r>
            </w:ins>
          </w:p>
        </w:tc>
        <w:tc>
          <w:tcPr>
            <w:tcW w:w="1406" w:type="dxa"/>
            <w:vAlign w:val="center"/>
          </w:tcPr>
          <w:p w:rsidR="00D24B11" w:rsidRPr="003C5595" w:rsidRDefault="00D24B11" w:rsidP="00D22C5F">
            <w:pPr>
              <w:pStyle w:val="TAC"/>
              <w:rPr>
                <w:lang w:eastAsia="zh-CN"/>
              </w:rPr>
            </w:pPr>
            <w:ins w:id="143" w:author="CATT" w:date="2020-02-10T17:21:00Z">
              <w:r w:rsidRPr="003C5595">
                <w:rPr>
                  <w:lang w:eastAsia="zh-CN"/>
                </w:rPr>
                <w:t>G-FR1-A4-11</w:t>
              </w:r>
            </w:ins>
          </w:p>
        </w:tc>
        <w:tc>
          <w:tcPr>
            <w:tcW w:w="1400" w:type="dxa"/>
          </w:tcPr>
          <w:p w:rsidR="00D24B11" w:rsidRPr="003C5595" w:rsidRDefault="00D24B11" w:rsidP="00D22C5F">
            <w:pPr>
              <w:pStyle w:val="TAC"/>
            </w:pPr>
            <w:ins w:id="144" w:author="CATT" w:date="2020-02-10T17:21:00Z">
              <w:r w:rsidRPr="003C5595">
                <w:t>pos1</w:t>
              </w:r>
            </w:ins>
          </w:p>
        </w:tc>
        <w:tc>
          <w:tcPr>
            <w:tcW w:w="850" w:type="dxa"/>
          </w:tcPr>
          <w:p w:rsidR="00D24B11" w:rsidRPr="00D24B11" w:rsidRDefault="00D24B11" w:rsidP="00D22C5F">
            <w:pPr>
              <w:pStyle w:val="TAC"/>
            </w:pPr>
            <w:ins w:id="145" w:author="CATT" w:date="2020-02-10T17:21:00Z">
              <w:r>
                <w:rPr>
                  <w:rFonts w:eastAsiaTheme="minorEastAsia" w:hint="eastAsia"/>
                  <w:lang w:eastAsia="zh-CN"/>
                </w:rPr>
                <w:t>[TBD]</w:t>
              </w:r>
            </w:ins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13.1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4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-5.1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7.0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9.2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8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-8.2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G-FR1-A4-11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3.8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G-FR1-A5-11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6.2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2</w:t>
            </w: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2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1.9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19.3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4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-1.7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12.1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 w:val="restart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8</w:t>
            </w: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G-FR1-A3-25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-4.8</w:t>
            </w:r>
          </w:p>
        </w:tc>
      </w:tr>
      <w:tr w:rsidR="00D22C5F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1094" w:type="dxa"/>
            <w:vMerge/>
            <w:vAlign w:val="center"/>
          </w:tcPr>
          <w:p w:rsidR="00D22C5F" w:rsidRPr="003C5595" w:rsidRDefault="00D22C5F" w:rsidP="00D22C5F">
            <w:pPr>
              <w:pStyle w:val="TAC"/>
            </w:pPr>
          </w:p>
        </w:tc>
        <w:tc>
          <w:tcPr>
            <w:tcW w:w="871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Normal</w:t>
            </w:r>
          </w:p>
        </w:tc>
        <w:tc>
          <w:tcPr>
            <w:tcW w:w="1973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t>70 %</w:t>
            </w:r>
          </w:p>
        </w:tc>
        <w:tc>
          <w:tcPr>
            <w:tcW w:w="1406" w:type="dxa"/>
            <w:vAlign w:val="center"/>
          </w:tcPr>
          <w:p w:rsidR="00D22C5F" w:rsidRPr="003C5595" w:rsidRDefault="00D22C5F" w:rsidP="00D22C5F">
            <w:pPr>
              <w:pStyle w:val="TAC"/>
            </w:pPr>
            <w:r w:rsidRPr="003C5595">
              <w:rPr>
                <w:lang w:eastAsia="zh-CN"/>
              </w:rPr>
              <w:t>G-FR1-A4-25</w:t>
            </w:r>
          </w:p>
        </w:tc>
        <w:tc>
          <w:tcPr>
            <w:tcW w:w="1400" w:type="dxa"/>
          </w:tcPr>
          <w:p w:rsidR="00D22C5F" w:rsidRPr="003C5595" w:rsidRDefault="00D22C5F" w:rsidP="00D22C5F">
            <w:pPr>
              <w:pStyle w:val="TAC"/>
            </w:pPr>
            <w:r w:rsidRPr="003C5595">
              <w:t>pos1</w:t>
            </w:r>
          </w:p>
        </w:tc>
        <w:tc>
          <w:tcPr>
            <w:tcW w:w="850" w:type="dxa"/>
          </w:tcPr>
          <w:p w:rsidR="00D22C5F" w:rsidRPr="003C5595" w:rsidRDefault="00D22C5F" w:rsidP="00D22C5F">
            <w:pPr>
              <w:pStyle w:val="TAC"/>
            </w:pPr>
            <w:r w:rsidRPr="001F7E1C">
              <w:t>7.8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8.2.1.5-12: Test requirements for PUSCH, Type B, 20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6"/>
        <w:tblW w:w="9777" w:type="dxa"/>
        <w:tblLook w:val="04A0" w:firstRow="1" w:lastRow="0" w:firstColumn="1" w:lastColumn="0" w:noHBand="0" w:noVBand="1"/>
      </w:tblPr>
      <w:tblGrid>
        <w:gridCol w:w="1007"/>
        <w:gridCol w:w="1093"/>
        <w:gridCol w:w="872"/>
        <w:gridCol w:w="1961"/>
        <w:gridCol w:w="1176"/>
        <w:gridCol w:w="1402"/>
        <w:gridCol w:w="1417"/>
        <w:gridCol w:w="849"/>
      </w:tblGrid>
      <w:tr w:rsidR="003C5595" w:rsidRPr="003C5595" w:rsidTr="00F86264">
        <w:tc>
          <w:tcPr>
            <w:tcW w:w="1007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3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2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61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02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49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-2.3</w:t>
            </w:r>
          </w:p>
        </w:tc>
      </w:tr>
      <w:tr w:rsidR="00731678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731678" w:rsidRPr="003C5595" w:rsidRDefault="00731678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731678" w:rsidRPr="003C5595" w:rsidRDefault="00731678" w:rsidP="0040428A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731678" w:rsidRPr="003C5595" w:rsidRDefault="00731678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Merge w:val="restart"/>
            <w:vAlign w:val="center"/>
          </w:tcPr>
          <w:p w:rsidR="00731678" w:rsidRPr="003C5595" w:rsidRDefault="00731678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731678" w:rsidRPr="003C5595" w:rsidRDefault="00731678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731678" w:rsidRPr="003C5595" w:rsidRDefault="00731678" w:rsidP="0040428A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731678" w:rsidRPr="003C5595" w:rsidRDefault="00731678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731678" w:rsidRPr="003C5595" w:rsidRDefault="00731678" w:rsidP="0040428A">
            <w:pPr>
              <w:pStyle w:val="TAC"/>
            </w:pPr>
            <w:r w:rsidRPr="001F7E1C">
              <w:t>10.7</w:t>
            </w:r>
          </w:p>
        </w:tc>
      </w:tr>
      <w:tr w:rsidR="00731678" w:rsidRPr="003C5595" w:rsidTr="00F86264">
        <w:trPr>
          <w:trHeight w:val="105"/>
          <w:ins w:id="146" w:author="CATT" w:date="2020-03-04T14:35:00Z"/>
        </w:trPr>
        <w:tc>
          <w:tcPr>
            <w:tcW w:w="1007" w:type="dxa"/>
            <w:vMerge/>
            <w:vAlign w:val="center"/>
          </w:tcPr>
          <w:p w:rsidR="00731678" w:rsidRPr="003C5595" w:rsidRDefault="00731678" w:rsidP="0040428A">
            <w:pPr>
              <w:pStyle w:val="TAC"/>
              <w:rPr>
                <w:ins w:id="147" w:author="CATT" w:date="2020-03-04T14:35:00Z"/>
              </w:rPr>
            </w:pPr>
          </w:p>
        </w:tc>
        <w:tc>
          <w:tcPr>
            <w:tcW w:w="1093" w:type="dxa"/>
            <w:vMerge/>
            <w:vAlign w:val="center"/>
          </w:tcPr>
          <w:p w:rsidR="00731678" w:rsidRPr="003C5595" w:rsidRDefault="00731678" w:rsidP="0040428A">
            <w:pPr>
              <w:pStyle w:val="TAC"/>
              <w:rPr>
                <w:ins w:id="148" w:author="CATT" w:date="2020-03-04T14:35:00Z"/>
              </w:rPr>
            </w:pPr>
          </w:p>
        </w:tc>
        <w:tc>
          <w:tcPr>
            <w:tcW w:w="872" w:type="dxa"/>
            <w:vMerge/>
            <w:vAlign w:val="center"/>
          </w:tcPr>
          <w:p w:rsidR="00731678" w:rsidRPr="003C5595" w:rsidRDefault="00731678" w:rsidP="0040428A">
            <w:pPr>
              <w:pStyle w:val="TAC"/>
              <w:rPr>
                <w:ins w:id="149" w:author="CATT" w:date="2020-03-04T14:35:00Z"/>
              </w:rPr>
            </w:pPr>
          </w:p>
        </w:tc>
        <w:tc>
          <w:tcPr>
            <w:tcW w:w="1961" w:type="dxa"/>
            <w:vMerge/>
            <w:vAlign w:val="center"/>
          </w:tcPr>
          <w:p w:rsidR="00731678" w:rsidRPr="003C5595" w:rsidRDefault="00731678" w:rsidP="0040428A">
            <w:pPr>
              <w:pStyle w:val="TAC"/>
              <w:rPr>
                <w:ins w:id="150" w:author="CATT" w:date="2020-03-04T14:35:00Z"/>
              </w:rPr>
            </w:pPr>
          </w:p>
        </w:tc>
        <w:tc>
          <w:tcPr>
            <w:tcW w:w="1176" w:type="dxa"/>
            <w:vAlign w:val="center"/>
          </w:tcPr>
          <w:p w:rsidR="00731678" w:rsidRPr="003C5595" w:rsidRDefault="00731678" w:rsidP="0040428A">
            <w:pPr>
              <w:pStyle w:val="TAC"/>
              <w:rPr>
                <w:ins w:id="151" w:author="CATT" w:date="2020-03-04T14:35:00Z"/>
              </w:rPr>
            </w:pPr>
            <w:ins w:id="152" w:author="CATT" w:date="2020-03-04T14:35:00Z">
              <w:r w:rsidRPr="00731678">
                <w:t>30 %</w:t>
              </w:r>
            </w:ins>
          </w:p>
        </w:tc>
        <w:tc>
          <w:tcPr>
            <w:tcW w:w="1402" w:type="dxa"/>
            <w:vAlign w:val="center"/>
          </w:tcPr>
          <w:p w:rsidR="00731678" w:rsidRPr="003C5595" w:rsidRDefault="00731678" w:rsidP="0040428A">
            <w:pPr>
              <w:pStyle w:val="TAC"/>
              <w:rPr>
                <w:ins w:id="153" w:author="CATT" w:date="2020-03-04T14:35:00Z"/>
                <w:lang w:eastAsia="zh-CN"/>
              </w:rPr>
            </w:pPr>
            <w:ins w:id="154" w:author="CATT" w:date="2020-03-04T14:36:00Z">
              <w:r w:rsidRPr="00731678">
                <w:rPr>
                  <w:lang w:eastAsia="zh-CN"/>
                </w:rPr>
                <w:t>G-FR1-A4-11</w:t>
              </w:r>
            </w:ins>
          </w:p>
        </w:tc>
        <w:tc>
          <w:tcPr>
            <w:tcW w:w="1417" w:type="dxa"/>
          </w:tcPr>
          <w:p w:rsidR="00731678" w:rsidRPr="003C5595" w:rsidRDefault="00731678" w:rsidP="0040428A">
            <w:pPr>
              <w:pStyle w:val="TAC"/>
              <w:rPr>
                <w:ins w:id="155" w:author="CATT" w:date="2020-03-04T14:35:00Z"/>
              </w:rPr>
            </w:pPr>
            <w:ins w:id="156" w:author="CATT" w:date="2020-03-04T14:36:00Z">
              <w:r w:rsidRPr="00731678">
                <w:t>pos1</w:t>
              </w:r>
            </w:ins>
          </w:p>
        </w:tc>
        <w:tc>
          <w:tcPr>
            <w:tcW w:w="849" w:type="dxa"/>
          </w:tcPr>
          <w:p w:rsidR="00731678" w:rsidRPr="001F7E1C" w:rsidRDefault="00731678" w:rsidP="0040428A">
            <w:pPr>
              <w:pStyle w:val="TAC"/>
              <w:rPr>
                <w:ins w:id="157" w:author="CATT" w:date="2020-03-04T14:35:00Z"/>
              </w:rPr>
            </w:pPr>
            <w:ins w:id="158" w:author="CATT" w:date="2020-03-04T14:36:00Z">
              <w:r w:rsidRPr="00731678">
                <w:t>[TBD]</w:t>
              </w:r>
            </w:ins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13.1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-5.4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6.9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9.2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-8.4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G-FR1-A4-12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3.7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G-FR1-A5-12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6.2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2.1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19.0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-1.5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12.0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 w:val="restart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G-FR1-A3-26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-4.6</w:t>
            </w:r>
          </w:p>
        </w:tc>
      </w:tr>
      <w:tr w:rsidR="0040428A" w:rsidRPr="003C5595" w:rsidTr="00F86264">
        <w:trPr>
          <w:trHeight w:val="105"/>
        </w:trPr>
        <w:tc>
          <w:tcPr>
            <w:tcW w:w="1007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1093" w:type="dxa"/>
            <w:vMerge/>
            <w:vAlign w:val="center"/>
          </w:tcPr>
          <w:p w:rsidR="0040428A" w:rsidRPr="003C5595" w:rsidRDefault="0040428A" w:rsidP="0040428A">
            <w:pPr>
              <w:pStyle w:val="TAC"/>
            </w:pPr>
          </w:p>
        </w:tc>
        <w:tc>
          <w:tcPr>
            <w:tcW w:w="87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Normal</w:t>
            </w:r>
          </w:p>
        </w:tc>
        <w:tc>
          <w:tcPr>
            <w:tcW w:w="1961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t>70 %</w:t>
            </w:r>
          </w:p>
        </w:tc>
        <w:tc>
          <w:tcPr>
            <w:tcW w:w="1402" w:type="dxa"/>
            <w:vAlign w:val="center"/>
          </w:tcPr>
          <w:p w:rsidR="0040428A" w:rsidRPr="003C5595" w:rsidRDefault="0040428A" w:rsidP="0040428A">
            <w:pPr>
              <w:pStyle w:val="TAC"/>
            </w:pPr>
            <w:r w:rsidRPr="003C5595">
              <w:rPr>
                <w:lang w:eastAsia="zh-CN"/>
              </w:rPr>
              <w:t>G-FR1-A4-26</w:t>
            </w:r>
          </w:p>
        </w:tc>
        <w:tc>
          <w:tcPr>
            <w:tcW w:w="1417" w:type="dxa"/>
          </w:tcPr>
          <w:p w:rsidR="0040428A" w:rsidRPr="003C5595" w:rsidRDefault="0040428A" w:rsidP="0040428A">
            <w:pPr>
              <w:pStyle w:val="TAC"/>
            </w:pPr>
            <w:r w:rsidRPr="003C5595">
              <w:t>pos1</w:t>
            </w:r>
          </w:p>
        </w:tc>
        <w:tc>
          <w:tcPr>
            <w:tcW w:w="849" w:type="dxa"/>
          </w:tcPr>
          <w:p w:rsidR="0040428A" w:rsidRPr="003C5595" w:rsidRDefault="0040428A" w:rsidP="0040428A">
            <w:pPr>
              <w:pStyle w:val="TAC"/>
            </w:pPr>
            <w:r w:rsidRPr="001F7E1C">
              <w:t>7.8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t>Table 8.2.1.5-13: Test requirements for PUSCH, Type B, 40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6"/>
        <w:tblW w:w="9776" w:type="dxa"/>
        <w:tblLook w:val="04A0" w:firstRow="1" w:lastRow="0" w:firstColumn="1" w:lastColumn="0" w:noHBand="0" w:noVBand="1"/>
      </w:tblPr>
      <w:tblGrid>
        <w:gridCol w:w="1008"/>
        <w:gridCol w:w="1092"/>
        <w:gridCol w:w="872"/>
        <w:gridCol w:w="1936"/>
        <w:gridCol w:w="1183"/>
        <w:gridCol w:w="1417"/>
        <w:gridCol w:w="1404"/>
        <w:gridCol w:w="864"/>
      </w:tblGrid>
      <w:tr w:rsidR="003C5595" w:rsidRPr="003C5595" w:rsidTr="00F86264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92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72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936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83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417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404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864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1</w:t>
            </w: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-1.9</w:t>
            </w:r>
          </w:p>
        </w:tc>
      </w:tr>
      <w:tr w:rsidR="00E07C94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E07C94" w:rsidRPr="003C5595" w:rsidRDefault="00E07C94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E07C94" w:rsidRPr="003C5595" w:rsidRDefault="00E07C94" w:rsidP="00BF60BC">
            <w:pPr>
              <w:pStyle w:val="TAC"/>
            </w:pPr>
          </w:p>
        </w:tc>
        <w:tc>
          <w:tcPr>
            <w:tcW w:w="872" w:type="dxa"/>
            <w:vMerge w:val="restart"/>
            <w:vAlign w:val="center"/>
          </w:tcPr>
          <w:p w:rsidR="00E07C94" w:rsidRPr="003C5595" w:rsidRDefault="00E07C94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Merge w:val="restart"/>
            <w:vAlign w:val="center"/>
          </w:tcPr>
          <w:p w:rsidR="00E07C94" w:rsidRPr="003C5595" w:rsidRDefault="00E07C94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E07C94" w:rsidRPr="003C5595" w:rsidRDefault="00E07C94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E07C94" w:rsidRPr="003C5595" w:rsidRDefault="00E07C94" w:rsidP="00BF60BC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E07C94" w:rsidRPr="003C5595" w:rsidRDefault="00E07C94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E07C94" w:rsidRPr="003C5595" w:rsidRDefault="00E07C94" w:rsidP="00BF60BC">
            <w:pPr>
              <w:pStyle w:val="TAC"/>
            </w:pPr>
            <w:r w:rsidRPr="001F7E1C">
              <w:t>10.6</w:t>
            </w:r>
          </w:p>
        </w:tc>
      </w:tr>
      <w:tr w:rsidR="00E07C94" w:rsidRPr="003C5595" w:rsidTr="00F86264">
        <w:trPr>
          <w:trHeight w:val="105"/>
          <w:ins w:id="159" w:author="CATT" w:date="2020-03-04T14:36:00Z"/>
        </w:trPr>
        <w:tc>
          <w:tcPr>
            <w:tcW w:w="1008" w:type="dxa"/>
            <w:vMerge/>
            <w:vAlign w:val="center"/>
          </w:tcPr>
          <w:p w:rsidR="00E07C94" w:rsidRPr="003C5595" w:rsidRDefault="00E07C94" w:rsidP="00BF60BC">
            <w:pPr>
              <w:pStyle w:val="TAC"/>
              <w:rPr>
                <w:ins w:id="160" w:author="CATT" w:date="2020-03-04T14:36:00Z"/>
              </w:rPr>
            </w:pPr>
          </w:p>
        </w:tc>
        <w:tc>
          <w:tcPr>
            <w:tcW w:w="1092" w:type="dxa"/>
            <w:vMerge/>
            <w:vAlign w:val="center"/>
          </w:tcPr>
          <w:p w:rsidR="00E07C94" w:rsidRPr="003C5595" w:rsidRDefault="00E07C94" w:rsidP="00BF60BC">
            <w:pPr>
              <w:pStyle w:val="TAC"/>
              <w:rPr>
                <w:ins w:id="161" w:author="CATT" w:date="2020-03-04T14:36:00Z"/>
              </w:rPr>
            </w:pPr>
          </w:p>
        </w:tc>
        <w:tc>
          <w:tcPr>
            <w:tcW w:w="872" w:type="dxa"/>
            <w:vMerge/>
            <w:vAlign w:val="center"/>
          </w:tcPr>
          <w:p w:rsidR="00E07C94" w:rsidRPr="003C5595" w:rsidRDefault="00E07C94" w:rsidP="00BF60BC">
            <w:pPr>
              <w:pStyle w:val="TAC"/>
              <w:rPr>
                <w:ins w:id="162" w:author="CATT" w:date="2020-03-04T14:36:00Z"/>
              </w:rPr>
            </w:pPr>
          </w:p>
        </w:tc>
        <w:tc>
          <w:tcPr>
            <w:tcW w:w="1936" w:type="dxa"/>
            <w:vMerge/>
            <w:vAlign w:val="center"/>
          </w:tcPr>
          <w:p w:rsidR="00E07C94" w:rsidRPr="003C5595" w:rsidRDefault="00E07C94" w:rsidP="00BF60BC">
            <w:pPr>
              <w:pStyle w:val="TAC"/>
              <w:rPr>
                <w:ins w:id="163" w:author="CATT" w:date="2020-03-04T14:36:00Z"/>
              </w:rPr>
            </w:pPr>
          </w:p>
        </w:tc>
        <w:tc>
          <w:tcPr>
            <w:tcW w:w="1183" w:type="dxa"/>
            <w:vAlign w:val="center"/>
          </w:tcPr>
          <w:p w:rsidR="00E07C94" w:rsidRPr="003C5595" w:rsidRDefault="00E07C94" w:rsidP="00BF60BC">
            <w:pPr>
              <w:pStyle w:val="TAC"/>
              <w:rPr>
                <w:ins w:id="164" w:author="CATT" w:date="2020-03-04T14:36:00Z"/>
              </w:rPr>
            </w:pPr>
            <w:ins w:id="165" w:author="CATT" w:date="2020-03-04T14:37:00Z">
              <w:r w:rsidRPr="00E07C94">
                <w:t>30 %</w:t>
              </w:r>
            </w:ins>
          </w:p>
        </w:tc>
        <w:tc>
          <w:tcPr>
            <w:tcW w:w="1417" w:type="dxa"/>
            <w:vAlign w:val="center"/>
          </w:tcPr>
          <w:p w:rsidR="00E07C94" w:rsidRPr="003C5595" w:rsidRDefault="00E07C94" w:rsidP="00BF60BC">
            <w:pPr>
              <w:pStyle w:val="TAC"/>
              <w:rPr>
                <w:ins w:id="166" w:author="CATT" w:date="2020-03-04T14:36:00Z"/>
                <w:lang w:eastAsia="zh-CN"/>
              </w:rPr>
            </w:pPr>
            <w:ins w:id="167" w:author="CATT" w:date="2020-03-04T14:37:00Z">
              <w:r w:rsidRPr="00E07C94">
                <w:rPr>
                  <w:lang w:eastAsia="zh-CN"/>
                </w:rPr>
                <w:t>G-FR1-A4-11</w:t>
              </w:r>
            </w:ins>
          </w:p>
        </w:tc>
        <w:tc>
          <w:tcPr>
            <w:tcW w:w="1404" w:type="dxa"/>
          </w:tcPr>
          <w:p w:rsidR="00E07C94" w:rsidRPr="003C5595" w:rsidRDefault="00E07C94" w:rsidP="00BF60BC">
            <w:pPr>
              <w:pStyle w:val="TAC"/>
              <w:rPr>
                <w:ins w:id="168" w:author="CATT" w:date="2020-03-04T14:36:00Z"/>
              </w:rPr>
            </w:pPr>
            <w:ins w:id="169" w:author="CATT" w:date="2020-03-04T14:37:00Z">
              <w:r w:rsidRPr="00E07C94">
                <w:t>pos1</w:t>
              </w:r>
            </w:ins>
          </w:p>
        </w:tc>
        <w:tc>
          <w:tcPr>
            <w:tcW w:w="864" w:type="dxa"/>
          </w:tcPr>
          <w:p w:rsidR="00E07C94" w:rsidRPr="001F7E1C" w:rsidRDefault="00E07C94" w:rsidP="00BF60BC">
            <w:pPr>
              <w:pStyle w:val="TAC"/>
              <w:rPr>
                <w:ins w:id="170" w:author="CATT" w:date="2020-03-04T14:36:00Z"/>
              </w:rPr>
            </w:pPr>
            <w:ins w:id="171" w:author="CATT" w:date="2020-03-04T14:37:00Z">
              <w:r w:rsidRPr="00E07C94">
                <w:t>[TBD]</w:t>
              </w:r>
            </w:ins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13.1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-5.2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6.8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9.3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-8.2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G-FR1-A4-13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3.6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TDLA30-10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G-FR1-A5-13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6.1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2</w:t>
            </w: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2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2.5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19.5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4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-1.3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12.0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 w:val="restart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8</w:t>
            </w: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TDLB100-400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G-FR1-A3-27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-4.4</w:t>
            </w:r>
          </w:p>
        </w:tc>
      </w:tr>
      <w:tr w:rsidR="00BF60BC" w:rsidRPr="003C5595" w:rsidTr="00F86264">
        <w:trPr>
          <w:trHeight w:val="105"/>
        </w:trPr>
        <w:tc>
          <w:tcPr>
            <w:tcW w:w="1008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1092" w:type="dxa"/>
            <w:vMerge/>
            <w:vAlign w:val="center"/>
          </w:tcPr>
          <w:p w:rsidR="00BF60BC" w:rsidRPr="003C5595" w:rsidRDefault="00BF60BC" w:rsidP="00BF60BC">
            <w:pPr>
              <w:pStyle w:val="TAC"/>
            </w:pPr>
          </w:p>
        </w:tc>
        <w:tc>
          <w:tcPr>
            <w:tcW w:w="872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Normal</w:t>
            </w:r>
          </w:p>
        </w:tc>
        <w:tc>
          <w:tcPr>
            <w:tcW w:w="1936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TDLC300-100 Low</w:t>
            </w:r>
          </w:p>
        </w:tc>
        <w:tc>
          <w:tcPr>
            <w:tcW w:w="1183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t>70 %</w:t>
            </w:r>
          </w:p>
        </w:tc>
        <w:tc>
          <w:tcPr>
            <w:tcW w:w="1417" w:type="dxa"/>
            <w:vAlign w:val="center"/>
          </w:tcPr>
          <w:p w:rsidR="00BF60BC" w:rsidRPr="003C5595" w:rsidRDefault="00BF60BC" w:rsidP="00BF60BC">
            <w:pPr>
              <w:pStyle w:val="TAC"/>
            </w:pPr>
            <w:r w:rsidRPr="003C5595">
              <w:rPr>
                <w:lang w:eastAsia="zh-CN"/>
              </w:rPr>
              <w:t>G-FR1-A4-27</w:t>
            </w:r>
          </w:p>
        </w:tc>
        <w:tc>
          <w:tcPr>
            <w:tcW w:w="1404" w:type="dxa"/>
          </w:tcPr>
          <w:p w:rsidR="00BF60BC" w:rsidRPr="003C5595" w:rsidRDefault="00BF60BC" w:rsidP="00BF60BC">
            <w:pPr>
              <w:pStyle w:val="TAC"/>
            </w:pPr>
            <w:r w:rsidRPr="003C5595">
              <w:t>pos1</w:t>
            </w:r>
          </w:p>
        </w:tc>
        <w:tc>
          <w:tcPr>
            <w:tcW w:w="864" w:type="dxa"/>
          </w:tcPr>
          <w:p w:rsidR="00BF60BC" w:rsidRPr="003C5595" w:rsidRDefault="00BF60BC" w:rsidP="00BF60BC">
            <w:pPr>
              <w:pStyle w:val="TAC"/>
            </w:pPr>
            <w:r w:rsidRPr="001F7E1C">
              <w:t>7.7</w:t>
            </w:r>
          </w:p>
        </w:tc>
      </w:tr>
    </w:tbl>
    <w:p w:rsidR="008C01E6" w:rsidRPr="003C5595" w:rsidRDefault="008C01E6" w:rsidP="008C01E6">
      <w:pPr>
        <w:rPr>
          <w:rFonts w:eastAsia="Malgun Gothic"/>
        </w:rPr>
      </w:pPr>
    </w:p>
    <w:p w:rsidR="008C01E6" w:rsidRPr="003C5595" w:rsidRDefault="008C01E6" w:rsidP="00A8402B">
      <w:pPr>
        <w:pStyle w:val="TH"/>
        <w:outlineLvl w:val="0"/>
        <w:rPr>
          <w:rFonts w:eastAsia="Malgun Gothic"/>
          <w:lang w:eastAsia="zh-CN"/>
        </w:rPr>
      </w:pPr>
      <w:r w:rsidRPr="003C5595">
        <w:rPr>
          <w:rFonts w:eastAsia="Malgun Gothic"/>
        </w:rPr>
        <w:lastRenderedPageBreak/>
        <w:t>Table 8.2.1.5-14: Test requirements for PUSCH, Type B, 100 MHz channel bandwidth</w:t>
      </w:r>
      <w:r w:rsidRPr="003C5595">
        <w:rPr>
          <w:rFonts w:eastAsia="Malgun Gothic"/>
          <w:lang w:eastAsia="zh-CN"/>
        </w:rPr>
        <w:t>, 30 kHz SCS</w:t>
      </w:r>
    </w:p>
    <w:tbl>
      <w:tblPr>
        <w:tblStyle w:val="TableGrid76"/>
        <w:tblW w:w="9776" w:type="dxa"/>
        <w:tblLook w:val="04A0" w:firstRow="1" w:lastRow="0" w:firstColumn="1" w:lastColumn="0" w:noHBand="0" w:noVBand="1"/>
      </w:tblPr>
      <w:tblGrid>
        <w:gridCol w:w="1008"/>
        <w:gridCol w:w="1080"/>
        <w:gridCol w:w="860"/>
        <w:gridCol w:w="1857"/>
        <w:gridCol w:w="1176"/>
        <w:gridCol w:w="1527"/>
        <w:gridCol w:w="1151"/>
        <w:gridCol w:w="1117"/>
      </w:tblGrid>
      <w:tr w:rsidR="003C5595" w:rsidRPr="003C5595" w:rsidTr="00AC488D">
        <w:tc>
          <w:tcPr>
            <w:tcW w:w="1008" w:type="dxa"/>
          </w:tcPr>
          <w:p w:rsidR="008C01E6" w:rsidRPr="003C5595" w:rsidRDefault="008C01E6" w:rsidP="00F86264">
            <w:pPr>
              <w:pStyle w:val="TAH"/>
            </w:pPr>
            <w:r w:rsidRPr="003C5595">
              <w:t xml:space="preserve">Number of </w:t>
            </w:r>
            <w:r w:rsidRPr="003C5595">
              <w:rPr>
                <w:lang w:eastAsia="zh-CN"/>
              </w:rPr>
              <w:t>T</w:t>
            </w:r>
            <w:r w:rsidRPr="003C5595">
              <w:t>X antennas</w:t>
            </w:r>
          </w:p>
        </w:tc>
        <w:tc>
          <w:tcPr>
            <w:tcW w:w="1080" w:type="dxa"/>
          </w:tcPr>
          <w:p w:rsidR="008C01E6" w:rsidRPr="003C5595" w:rsidRDefault="008C01E6" w:rsidP="00F86264">
            <w:pPr>
              <w:pStyle w:val="TAH"/>
            </w:pPr>
            <w:r w:rsidRPr="003C5595">
              <w:t>Number of RX antennas</w:t>
            </w:r>
          </w:p>
        </w:tc>
        <w:tc>
          <w:tcPr>
            <w:tcW w:w="860" w:type="dxa"/>
          </w:tcPr>
          <w:p w:rsidR="008C01E6" w:rsidRPr="003C5595" w:rsidRDefault="008C01E6" w:rsidP="00F86264">
            <w:pPr>
              <w:pStyle w:val="TAH"/>
            </w:pPr>
            <w:r w:rsidRPr="003C5595">
              <w:t>Cyclic prefix</w:t>
            </w:r>
          </w:p>
        </w:tc>
        <w:tc>
          <w:tcPr>
            <w:tcW w:w="1857" w:type="dxa"/>
          </w:tcPr>
          <w:p w:rsidR="008C01E6" w:rsidRPr="003C5595" w:rsidRDefault="008C01E6" w:rsidP="00F86264">
            <w:pPr>
              <w:pStyle w:val="TAH"/>
              <w:rPr>
                <w:lang w:val="fr-FR"/>
              </w:rPr>
            </w:pPr>
            <w:r w:rsidRPr="003C5595">
              <w:rPr>
                <w:lang w:val="fr-FR"/>
              </w:rPr>
              <w:t xml:space="preserve">Propagation conditionsand </w:t>
            </w:r>
            <w:r w:rsidRPr="003C5595">
              <w:rPr>
                <w:lang w:val="fr-FR" w:eastAsia="zh-CN"/>
              </w:rPr>
              <w:t>c</w:t>
            </w:r>
            <w:r w:rsidRPr="003C5595">
              <w:rPr>
                <w:lang w:val="fr-FR"/>
              </w:rPr>
              <w:t xml:space="preserve">orrelation </w:t>
            </w:r>
            <w:r w:rsidRPr="003C5595">
              <w:rPr>
                <w:lang w:val="fr-FR" w:eastAsia="zh-CN"/>
              </w:rPr>
              <w:t>m</w:t>
            </w:r>
            <w:r w:rsidRPr="003C5595">
              <w:rPr>
                <w:lang w:val="fr-FR"/>
              </w:rPr>
              <w:t>atrix (annex G)</w:t>
            </w:r>
          </w:p>
        </w:tc>
        <w:tc>
          <w:tcPr>
            <w:tcW w:w="1176" w:type="dxa"/>
          </w:tcPr>
          <w:p w:rsidR="008C01E6" w:rsidRPr="003C5595" w:rsidRDefault="008C01E6" w:rsidP="00F86264">
            <w:pPr>
              <w:pStyle w:val="TAH"/>
            </w:pPr>
            <w:r w:rsidRPr="003C5595">
              <w:t>Fraction of maximum throughput</w:t>
            </w:r>
          </w:p>
        </w:tc>
        <w:tc>
          <w:tcPr>
            <w:tcW w:w="1527" w:type="dxa"/>
          </w:tcPr>
          <w:p w:rsidR="008C01E6" w:rsidRPr="003C5595" w:rsidRDefault="008C01E6" w:rsidP="00F86264">
            <w:pPr>
              <w:pStyle w:val="TAH"/>
            </w:pPr>
            <w:r w:rsidRPr="003C5595">
              <w:t>FRC</w:t>
            </w:r>
            <w:r w:rsidRPr="003C5595">
              <w:br/>
              <w:t>(annex A)</w:t>
            </w:r>
          </w:p>
        </w:tc>
        <w:tc>
          <w:tcPr>
            <w:tcW w:w="1151" w:type="dxa"/>
          </w:tcPr>
          <w:p w:rsidR="008C01E6" w:rsidRPr="003C5595" w:rsidRDefault="008C01E6" w:rsidP="00F86264">
            <w:pPr>
              <w:pStyle w:val="TAH"/>
            </w:pPr>
            <w:r w:rsidRPr="003C5595">
              <w:t>Additional DM-RS position</w:t>
            </w:r>
          </w:p>
        </w:tc>
        <w:tc>
          <w:tcPr>
            <w:tcW w:w="1117" w:type="dxa"/>
          </w:tcPr>
          <w:p w:rsidR="008C01E6" w:rsidRPr="003C5595" w:rsidRDefault="008C01E6" w:rsidP="00F86264">
            <w:pPr>
              <w:pStyle w:val="TAH"/>
            </w:pPr>
            <w:r w:rsidRPr="003C5595">
              <w:t>SNR</w:t>
            </w:r>
          </w:p>
          <w:p w:rsidR="008C01E6" w:rsidRPr="003C5595" w:rsidRDefault="008C01E6" w:rsidP="00F86264">
            <w:pPr>
              <w:pStyle w:val="TAH"/>
            </w:pPr>
            <w:r w:rsidRPr="003C5595">
              <w:t>(dB)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2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-1.9</w:t>
            </w:r>
          </w:p>
        </w:tc>
      </w:tr>
      <w:tr w:rsidR="00A03E92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03E92" w:rsidRPr="003C5595" w:rsidRDefault="00A03E92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03E92" w:rsidRPr="003C5595" w:rsidRDefault="00A03E92" w:rsidP="00AC488D">
            <w:pPr>
              <w:pStyle w:val="TAC"/>
            </w:pPr>
          </w:p>
        </w:tc>
        <w:tc>
          <w:tcPr>
            <w:tcW w:w="860" w:type="dxa"/>
            <w:vMerge w:val="restart"/>
            <w:vAlign w:val="center"/>
          </w:tcPr>
          <w:p w:rsidR="00A03E92" w:rsidRPr="003C5595" w:rsidRDefault="00A03E92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Merge w:val="restart"/>
            <w:vAlign w:val="center"/>
          </w:tcPr>
          <w:p w:rsidR="00A03E92" w:rsidRPr="003C5595" w:rsidRDefault="00A03E92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03E92" w:rsidRPr="003C5595" w:rsidRDefault="00A03E92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03E92" w:rsidRPr="003C5595" w:rsidRDefault="00A03E92" w:rsidP="00AC488D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51" w:type="dxa"/>
          </w:tcPr>
          <w:p w:rsidR="00A03E92" w:rsidRPr="003C5595" w:rsidRDefault="00A03E92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03E92" w:rsidRPr="003C5595" w:rsidRDefault="00A03E92" w:rsidP="00AC488D">
            <w:pPr>
              <w:pStyle w:val="TAC"/>
            </w:pPr>
            <w:r w:rsidRPr="001F7E1C">
              <w:t>10.7</w:t>
            </w:r>
          </w:p>
        </w:tc>
      </w:tr>
      <w:tr w:rsidR="00A03E92" w:rsidRPr="003C5595" w:rsidTr="00AC488D">
        <w:trPr>
          <w:trHeight w:val="105"/>
          <w:ins w:id="172" w:author="CATT" w:date="2020-03-04T14:37:00Z"/>
        </w:trPr>
        <w:tc>
          <w:tcPr>
            <w:tcW w:w="1008" w:type="dxa"/>
            <w:vMerge/>
            <w:vAlign w:val="center"/>
          </w:tcPr>
          <w:p w:rsidR="00A03E92" w:rsidRPr="003C5595" w:rsidRDefault="00A03E92" w:rsidP="00AC488D">
            <w:pPr>
              <w:pStyle w:val="TAC"/>
              <w:rPr>
                <w:ins w:id="173" w:author="CATT" w:date="2020-03-04T14:37:00Z"/>
              </w:rPr>
            </w:pPr>
          </w:p>
        </w:tc>
        <w:tc>
          <w:tcPr>
            <w:tcW w:w="1080" w:type="dxa"/>
            <w:vMerge/>
            <w:vAlign w:val="center"/>
          </w:tcPr>
          <w:p w:rsidR="00A03E92" w:rsidRPr="003C5595" w:rsidRDefault="00A03E92" w:rsidP="00AC488D">
            <w:pPr>
              <w:pStyle w:val="TAC"/>
              <w:rPr>
                <w:ins w:id="174" w:author="CATT" w:date="2020-03-04T14:37:00Z"/>
              </w:rPr>
            </w:pPr>
          </w:p>
        </w:tc>
        <w:tc>
          <w:tcPr>
            <w:tcW w:w="860" w:type="dxa"/>
            <w:vMerge/>
            <w:vAlign w:val="center"/>
          </w:tcPr>
          <w:p w:rsidR="00A03E92" w:rsidRPr="003C5595" w:rsidRDefault="00A03E92" w:rsidP="00AC488D">
            <w:pPr>
              <w:pStyle w:val="TAC"/>
              <w:rPr>
                <w:ins w:id="175" w:author="CATT" w:date="2020-03-04T14:37:00Z"/>
              </w:rPr>
            </w:pPr>
          </w:p>
        </w:tc>
        <w:tc>
          <w:tcPr>
            <w:tcW w:w="1857" w:type="dxa"/>
            <w:vMerge/>
            <w:vAlign w:val="center"/>
          </w:tcPr>
          <w:p w:rsidR="00A03E92" w:rsidRPr="003C5595" w:rsidRDefault="00A03E92" w:rsidP="00AC488D">
            <w:pPr>
              <w:pStyle w:val="TAC"/>
              <w:rPr>
                <w:ins w:id="176" w:author="CATT" w:date="2020-03-04T14:37:00Z"/>
              </w:rPr>
            </w:pPr>
          </w:p>
        </w:tc>
        <w:tc>
          <w:tcPr>
            <w:tcW w:w="1176" w:type="dxa"/>
            <w:vAlign w:val="center"/>
          </w:tcPr>
          <w:p w:rsidR="00A03E92" w:rsidRPr="003C5595" w:rsidRDefault="00A03E92" w:rsidP="00AC488D">
            <w:pPr>
              <w:pStyle w:val="TAC"/>
              <w:rPr>
                <w:ins w:id="177" w:author="CATT" w:date="2020-03-04T14:37:00Z"/>
              </w:rPr>
            </w:pPr>
            <w:ins w:id="178" w:author="CATT" w:date="2020-03-04T14:38:00Z">
              <w:r w:rsidRPr="00A03E92">
                <w:t>30 %</w:t>
              </w:r>
            </w:ins>
          </w:p>
        </w:tc>
        <w:tc>
          <w:tcPr>
            <w:tcW w:w="1527" w:type="dxa"/>
            <w:vAlign w:val="center"/>
          </w:tcPr>
          <w:p w:rsidR="00A03E92" w:rsidRPr="003C5595" w:rsidRDefault="00A03E92" w:rsidP="00AC488D">
            <w:pPr>
              <w:pStyle w:val="TAC"/>
              <w:rPr>
                <w:ins w:id="179" w:author="CATT" w:date="2020-03-04T14:37:00Z"/>
                <w:lang w:eastAsia="zh-CN"/>
              </w:rPr>
            </w:pPr>
            <w:ins w:id="180" w:author="CATT" w:date="2020-03-04T14:38:00Z">
              <w:r w:rsidRPr="00A03E92">
                <w:rPr>
                  <w:lang w:eastAsia="zh-CN"/>
                </w:rPr>
                <w:t>G-FR1-A4-11</w:t>
              </w:r>
            </w:ins>
          </w:p>
        </w:tc>
        <w:tc>
          <w:tcPr>
            <w:tcW w:w="1151" w:type="dxa"/>
          </w:tcPr>
          <w:p w:rsidR="00A03E92" w:rsidRPr="003C5595" w:rsidRDefault="00A03E92" w:rsidP="00AC488D">
            <w:pPr>
              <w:pStyle w:val="TAC"/>
              <w:rPr>
                <w:ins w:id="181" w:author="CATT" w:date="2020-03-04T14:37:00Z"/>
              </w:rPr>
            </w:pPr>
            <w:ins w:id="182" w:author="CATT" w:date="2020-03-04T14:38:00Z">
              <w:r w:rsidRPr="00A03E92">
                <w:t>pos1</w:t>
              </w:r>
            </w:ins>
          </w:p>
        </w:tc>
        <w:tc>
          <w:tcPr>
            <w:tcW w:w="1117" w:type="dxa"/>
          </w:tcPr>
          <w:p w:rsidR="00A03E92" w:rsidRPr="001F7E1C" w:rsidRDefault="00A03E92" w:rsidP="00AC488D">
            <w:pPr>
              <w:pStyle w:val="TAC"/>
              <w:rPr>
                <w:ins w:id="183" w:author="CATT" w:date="2020-03-04T14:37:00Z"/>
              </w:rPr>
            </w:pPr>
            <w:ins w:id="184" w:author="CATT" w:date="2020-03-04T14:38:00Z">
              <w:r w:rsidRPr="00A03E92">
                <w:t>[TBD]</w:t>
              </w:r>
            </w:ins>
          </w:p>
        </w:tc>
        <w:bookmarkStart w:id="185" w:name="_GoBack"/>
        <w:bookmarkEnd w:id="185"/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13.7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4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-5.2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6.9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9.8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8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-8.1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G-FR1-A4-14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3.7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TDLA30-10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G-FR1-A5-14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6.5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2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2.4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20.1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4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-1.4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12.4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 w:val="restart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8</w:t>
            </w: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TDLB100-400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G-FR1-A3-28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-4.5</w:t>
            </w:r>
          </w:p>
        </w:tc>
      </w:tr>
      <w:tr w:rsidR="00AC488D" w:rsidRPr="003C5595" w:rsidTr="00AC488D">
        <w:trPr>
          <w:trHeight w:val="105"/>
        </w:trPr>
        <w:tc>
          <w:tcPr>
            <w:tcW w:w="1008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1080" w:type="dxa"/>
            <w:vMerge/>
            <w:vAlign w:val="center"/>
          </w:tcPr>
          <w:p w:rsidR="00AC488D" w:rsidRPr="003C5595" w:rsidRDefault="00AC488D" w:rsidP="00AC488D">
            <w:pPr>
              <w:pStyle w:val="TAC"/>
            </w:pPr>
          </w:p>
        </w:tc>
        <w:tc>
          <w:tcPr>
            <w:tcW w:w="860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Normal</w:t>
            </w:r>
          </w:p>
        </w:tc>
        <w:tc>
          <w:tcPr>
            <w:tcW w:w="185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TDLC300-100 Low</w:t>
            </w:r>
          </w:p>
        </w:tc>
        <w:tc>
          <w:tcPr>
            <w:tcW w:w="1176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t>70 %</w:t>
            </w:r>
          </w:p>
        </w:tc>
        <w:tc>
          <w:tcPr>
            <w:tcW w:w="1527" w:type="dxa"/>
            <w:vAlign w:val="center"/>
          </w:tcPr>
          <w:p w:rsidR="00AC488D" w:rsidRPr="003C5595" w:rsidRDefault="00AC488D" w:rsidP="00AC488D">
            <w:pPr>
              <w:pStyle w:val="TAC"/>
            </w:pPr>
            <w:r w:rsidRPr="003C5595">
              <w:rPr>
                <w:lang w:eastAsia="zh-CN"/>
              </w:rPr>
              <w:t>G-FR1-A4-28</w:t>
            </w:r>
          </w:p>
        </w:tc>
        <w:tc>
          <w:tcPr>
            <w:tcW w:w="1151" w:type="dxa"/>
          </w:tcPr>
          <w:p w:rsidR="00AC488D" w:rsidRPr="003C5595" w:rsidRDefault="00AC488D" w:rsidP="00AC488D">
            <w:pPr>
              <w:pStyle w:val="TAC"/>
            </w:pPr>
            <w:r w:rsidRPr="003C5595">
              <w:t>pos1</w:t>
            </w:r>
          </w:p>
        </w:tc>
        <w:tc>
          <w:tcPr>
            <w:tcW w:w="1117" w:type="dxa"/>
          </w:tcPr>
          <w:p w:rsidR="00AC488D" w:rsidRPr="003C5595" w:rsidRDefault="00AC488D" w:rsidP="00AC488D">
            <w:pPr>
              <w:pStyle w:val="TAC"/>
            </w:pPr>
            <w:r w:rsidRPr="001F7E1C">
              <w:t>7.9</w:t>
            </w:r>
          </w:p>
        </w:tc>
      </w:tr>
    </w:tbl>
    <w:p w:rsidR="008C01E6" w:rsidRPr="00424314" w:rsidRDefault="008C01E6" w:rsidP="00424314">
      <w:pPr>
        <w:rPr>
          <w:rFonts w:eastAsiaTheme="minorEastAsia"/>
        </w:rPr>
      </w:pPr>
    </w:p>
    <w:p w:rsidR="00424314" w:rsidRPr="00424314" w:rsidRDefault="00424314" w:rsidP="00424314">
      <w:pPr>
        <w:rPr>
          <w:rFonts w:eastAsiaTheme="minorEastAsia"/>
        </w:rPr>
      </w:pPr>
    </w:p>
    <w:p w:rsidR="00424314" w:rsidRPr="001110AB" w:rsidRDefault="001110AB" w:rsidP="00424314">
      <w:pPr>
        <w:rPr>
          <w:rFonts w:eastAsiaTheme="minorEastAsia"/>
          <w:color w:val="FF0000"/>
          <w:lang w:eastAsia="zh-CN"/>
        </w:rPr>
      </w:pPr>
      <w:r w:rsidRPr="001110AB">
        <w:rPr>
          <w:rFonts w:eastAsiaTheme="minorEastAsia" w:hint="eastAsia"/>
          <w:color w:val="FF0000"/>
          <w:lang w:eastAsia="zh-CN"/>
        </w:rPr>
        <w:t>&lt;End of Change</w:t>
      </w:r>
      <w:r w:rsidR="007A61D6">
        <w:rPr>
          <w:rFonts w:eastAsiaTheme="minorEastAsia" w:hint="eastAsia"/>
          <w:color w:val="FF0000"/>
          <w:lang w:eastAsia="zh-CN"/>
        </w:rPr>
        <w:t xml:space="preserve"> 2</w:t>
      </w:r>
      <w:r w:rsidRPr="001110AB">
        <w:rPr>
          <w:rFonts w:eastAsiaTheme="minorEastAsia" w:hint="eastAsia"/>
          <w:color w:val="FF0000"/>
          <w:lang w:eastAsia="zh-CN"/>
        </w:rPr>
        <w:t>&gt;</w:t>
      </w:r>
    </w:p>
    <w:p w:rsidR="00775CF9" w:rsidRPr="00424314" w:rsidRDefault="00775CF9" w:rsidP="00424314">
      <w:pPr>
        <w:rPr>
          <w:rFonts w:eastAsia="Malgun Gothic"/>
        </w:rPr>
      </w:pPr>
      <w:bookmarkStart w:id="186" w:name="_MON_1283843391"/>
      <w:bookmarkStart w:id="187" w:name="_MON_1281253042"/>
      <w:bookmarkStart w:id="188" w:name="_MON_1600797537"/>
      <w:bookmarkStart w:id="189" w:name="_MON_1599395227"/>
      <w:bookmarkStart w:id="190" w:name="_MON_1266106786"/>
      <w:bookmarkStart w:id="191" w:name="_MON_1520062327"/>
      <w:bookmarkStart w:id="192" w:name="_MON_1276619799"/>
      <w:bookmarkStart w:id="193" w:name="_MON_1615039267"/>
      <w:bookmarkStart w:id="194" w:name="_MON_1520071938"/>
      <w:bookmarkStart w:id="195" w:name="_MON_1015844876"/>
      <w:bookmarkStart w:id="196" w:name="_MON_1261994495"/>
      <w:bookmarkStart w:id="197" w:name="_MON_1261995440"/>
      <w:bookmarkStart w:id="198" w:name="_MON_1276619979"/>
      <w:bookmarkStart w:id="199" w:name="_MON_1276620239"/>
      <w:bookmarkStart w:id="200" w:name="_MON_1290342986"/>
      <w:bookmarkStart w:id="201" w:name="_MON_1266917164"/>
      <w:bookmarkStart w:id="202" w:name="_MON_1276620081"/>
      <w:bookmarkStart w:id="203" w:name="_MON_1276620167"/>
      <w:bookmarkStart w:id="204" w:name="_MON_1520073045"/>
      <w:bookmarkStart w:id="205" w:name="_MON_1520072535"/>
      <w:bookmarkStart w:id="206" w:name="_MON_1596456732"/>
      <w:bookmarkStart w:id="207" w:name="_MON_1276619826"/>
      <w:bookmarkStart w:id="208" w:name="_MON_1276619896"/>
      <w:bookmarkStart w:id="209" w:name="_MON_1276619915"/>
      <w:bookmarkStart w:id="210" w:name="_MON_1270642148"/>
      <w:bookmarkStart w:id="211" w:name="_MON_1270642157"/>
      <w:bookmarkStart w:id="212" w:name="_MON_1270642221"/>
      <w:bookmarkStart w:id="213" w:name="_MON_1270642233"/>
      <w:bookmarkStart w:id="214" w:name="_MON_1270642247"/>
      <w:bookmarkStart w:id="215" w:name="_MON_1270896627"/>
      <w:bookmarkStart w:id="216" w:name="_MON_1596456578"/>
      <w:bookmarkStart w:id="217" w:name="_MON_1537739997"/>
      <w:bookmarkStart w:id="218" w:name="_MON_1537740021"/>
      <w:bookmarkStart w:id="219" w:name="_MON_1550912725"/>
      <w:bookmarkStart w:id="220" w:name="_MON_1550912890"/>
      <w:bookmarkStart w:id="221" w:name="_MON_1615037765"/>
      <w:bookmarkStart w:id="222" w:name="_MON_1537740134"/>
      <w:bookmarkStart w:id="223" w:name="_MON_1537740143"/>
      <w:bookmarkStart w:id="224" w:name="_MON_1537740159"/>
      <w:bookmarkStart w:id="225" w:name="_MON_1537740184"/>
      <w:bookmarkStart w:id="226" w:name="_MON_1537740200"/>
      <w:bookmarkStart w:id="227" w:name="_MON_1537740211"/>
      <w:bookmarkStart w:id="228" w:name="_MON_1537740246"/>
      <w:bookmarkStart w:id="229" w:name="_MON_1180174481"/>
      <w:bookmarkStart w:id="230" w:name="_MON_1180175254"/>
      <w:bookmarkStart w:id="231" w:name="_MON_1180175305"/>
      <w:bookmarkStart w:id="232" w:name="_MON_1180175695"/>
      <w:bookmarkStart w:id="233" w:name="_MON_1218308676"/>
      <w:bookmarkStart w:id="234" w:name="_MON_1218308838"/>
      <w:bookmarkStart w:id="235" w:name="_MON_1218308864"/>
      <w:bookmarkStart w:id="236" w:name="_MON_1218308886"/>
      <w:bookmarkStart w:id="237" w:name="_MON_1218308897"/>
      <w:bookmarkStart w:id="238" w:name="_MON_1365598117"/>
      <w:bookmarkStart w:id="239" w:name="_MON_1365598721"/>
      <w:bookmarkStart w:id="240" w:name="_MON_1365600215"/>
      <w:bookmarkStart w:id="241" w:name="_MON_1365600479"/>
      <w:bookmarkStart w:id="242" w:name="_MON_1365601705"/>
      <w:bookmarkStart w:id="243" w:name="_MON_1365601809"/>
      <w:bookmarkStart w:id="244" w:name="_MON_1365601861"/>
      <w:bookmarkStart w:id="245" w:name="_MON_1365925904"/>
      <w:bookmarkStart w:id="246" w:name="_MON_1365926050"/>
      <w:bookmarkStart w:id="247" w:name="_MON_1365926146"/>
      <w:bookmarkStart w:id="248" w:name="_MON_1366701587"/>
      <w:bookmarkStart w:id="249" w:name="_MON_1366701703"/>
      <w:bookmarkStart w:id="250" w:name="_MON_1366702004"/>
      <w:bookmarkStart w:id="251" w:name="_MON_1366702049"/>
      <w:bookmarkStart w:id="252" w:name="_MON_1366702183"/>
      <w:bookmarkStart w:id="253" w:name="_MON_1366702250"/>
      <w:bookmarkStart w:id="254" w:name="_MON_1366702407"/>
      <w:bookmarkStart w:id="255" w:name="_MON_1366702459"/>
      <w:bookmarkStart w:id="256" w:name="_MON_1366702485"/>
      <w:bookmarkStart w:id="257" w:name="_MON_1366702543"/>
      <w:bookmarkStart w:id="258" w:name="_MON_1366702738"/>
      <w:bookmarkStart w:id="259" w:name="_MON_1366702897"/>
      <w:bookmarkStart w:id="260" w:name="_MON_1366703086"/>
      <w:bookmarkStart w:id="261" w:name="_MON_1366703135"/>
      <w:bookmarkStart w:id="262" w:name="_MON_1366703221"/>
      <w:bookmarkStart w:id="263" w:name="_MON_1602074320"/>
      <w:bookmarkStart w:id="264" w:name="_MON_1602076000"/>
      <w:bookmarkEnd w:id="0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sectPr w:rsidR="00775CF9" w:rsidRPr="00424314" w:rsidSect="00013E1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41" w:rsidRDefault="00111141">
      <w:r>
        <w:separator/>
      </w:r>
    </w:p>
  </w:endnote>
  <w:endnote w:type="continuationSeparator" w:id="0">
    <w:p w:rsidR="00111141" w:rsidRDefault="001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41" w:rsidRDefault="00111141">
      <w:r>
        <w:separator/>
      </w:r>
    </w:p>
  </w:footnote>
  <w:footnote w:type="continuationSeparator" w:id="0">
    <w:p w:rsidR="00111141" w:rsidRDefault="0011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B5E22"/>
    <w:multiLevelType w:val="hybridMultilevel"/>
    <w:tmpl w:val="265CFBE2"/>
    <w:lvl w:ilvl="0" w:tplc="E3DCF976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1E96A16"/>
    <w:multiLevelType w:val="hybridMultilevel"/>
    <w:tmpl w:val="B57E41D0"/>
    <w:lvl w:ilvl="0" w:tplc="80A4A9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553427"/>
    <w:multiLevelType w:val="hybridMultilevel"/>
    <w:tmpl w:val="56B4B30A"/>
    <w:lvl w:ilvl="0" w:tplc="82628400">
      <w:start w:val="1"/>
      <w:numFmt w:val="decimal"/>
      <w:lvlText w:val="%1)"/>
      <w:lvlJc w:val="left"/>
      <w:pPr>
        <w:ind w:left="4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0584545D"/>
    <w:multiLevelType w:val="hybridMultilevel"/>
    <w:tmpl w:val="5F1877DC"/>
    <w:lvl w:ilvl="0" w:tplc="D436CA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DA0A">
      <w:start w:val="21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C8A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9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0B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96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836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0E8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75E6447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65244D"/>
    <w:multiLevelType w:val="hybridMultilevel"/>
    <w:tmpl w:val="0D4C838A"/>
    <w:lvl w:ilvl="0" w:tplc="250EF93C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D13A2"/>
    <w:multiLevelType w:val="hybridMultilevel"/>
    <w:tmpl w:val="C53ABBC2"/>
    <w:lvl w:ilvl="0" w:tplc="E3DCF9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6954A2"/>
    <w:multiLevelType w:val="hybridMultilevel"/>
    <w:tmpl w:val="14E4D10C"/>
    <w:lvl w:ilvl="0" w:tplc="C43A717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D8B3933"/>
    <w:multiLevelType w:val="hybridMultilevel"/>
    <w:tmpl w:val="4BA2F3EA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05403"/>
    <w:multiLevelType w:val="hybridMultilevel"/>
    <w:tmpl w:val="727A34DA"/>
    <w:lvl w:ilvl="0" w:tplc="B8702FE4">
      <w:start w:val="237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466D0"/>
    <w:multiLevelType w:val="multilevel"/>
    <w:tmpl w:val="FE8E5C84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1B33DD4"/>
    <w:multiLevelType w:val="hybridMultilevel"/>
    <w:tmpl w:val="46CC5EC6"/>
    <w:lvl w:ilvl="0" w:tplc="57C8F0D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3542C41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874566"/>
    <w:multiLevelType w:val="hybridMultilevel"/>
    <w:tmpl w:val="427281E2"/>
    <w:lvl w:ilvl="0" w:tplc="204A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22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1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A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F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C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3B40C1A"/>
    <w:multiLevelType w:val="hybridMultilevel"/>
    <w:tmpl w:val="6C6834A8"/>
    <w:lvl w:ilvl="0" w:tplc="5D40C2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C02B25"/>
    <w:multiLevelType w:val="hybridMultilevel"/>
    <w:tmpl w:val="C7160C7E"/>
    <w:lvl w:ilvl="0" w:tplc="E3DCF976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18622A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1B634C6E"/>
    <w:multiLevelType w:val="hybridMultilevel"/>
    <w:tmpl w:val="1DC0DA66"/>
    <w:lvl w:ilvl="0" w:tplc="D40A1B8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1C5B7700"/>
    <w:multiLevelType w:val="hybridMultilevel"/>
    <w:tmpl w:val="0A941932"/>
    <w:lvl w:ilvl="0" w:tplc="8A9CF1C8">
      <w:start w:val="4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1D365034"/>
    <w:multiLevelType w:val="hybridMultilevel"/>
    <w:tmpl w:val="4BB24076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290EEA"/>
    <w:multiLevelType w:val="multilevel"/>
    <w:tmpl w:val="D8641ED6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F7E5F06"/>
    <w:multiLevelType w:val="hybridMultilevel"/>
    <w:tmpl w:val="70C4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8D7A51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B43002"/>
    <w:multiLevelType w:val="hybridMultilevel"/>
    <w:tmpl w:val="102849C8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735DA3"/>
    <w:multiLevelType w:val="hybridMultilevel"/>
    <w:tmpl w:val="E070BB12"/>
    <w:lvl w:ilvl="0" w:tplc="57C8F0D8">
      <w:start w:val="6"/>
      <w:numFmt w:val="bullet"/>
      <w:lvlText w:val="-"/>
      <w:lvlJc w:val="left"/>
      <w:pPr>
        <w:ind w:left="1413" w:hanging="42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>
    <w:nsid w:val="238C5796"/>
    <w:multiLevelType w:val="multilevel"/>
    <w:tmpl w:val="238C5796"/>
    <w:lvl w:ilvl="0">
      <w:start w:val="1"/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0">
    <w:nsid w:val="241E56D5"/>
    <w:multiLevelType w:val="multilevel"/>
    <w:tmpl w:val="D176422C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295721E5"/>
    <w:multiLevelType w:val="hybridMultilevel"/>
    <w:tmpl w:val="06E272C6"/>
    <w:lvl w:ilvl="0" w:tplc="2C8428B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CEE539B"/>
    <w:multiLevelType w:val="hybridMultilevel"/>
    <w:tmpl w:val="21866E42"/>
    <w:lvl w:ilvl="0" w:tplc="8A7C3644">
      <w:start w:val="2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A66552"/>
    <w:multiLevelType w:val="hybridMultilevel"/>
    <w:tmpl w:val="79C85B6C"/>
    <w:lvl w:ilvl="0" w:tplc="C7884F52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2912CBB"/>
    <w:multiLevelType w:val="hybridMultilevel"/>
    <w:tmpl w:val="6986D7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5013568"/>
    <w:multiLevelType w:val="hybridMultilevel"/>
    <w:tmpl w:val="04660514"/>
    <w:lvl w:ilvl="0" w:tplc="9704FDD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6">
    <w:nsid w:val="359C62D2"/>
    <w:multiLevelType w:val="hybridMultilevel"/>
    <w:tmpl w:val="BD90AD6A"/>
    <w:lvl w:ilvl="0" w:tplc="E3DCF976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379B7B81"/>
    <w:multiLevelType w:val="hybridMultilevel"/>
    <w:tmpl w:val="9AE6018A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40">
    <w:nsid w:val="4012279A"/>
    <w:multiLevelType w:val="hybridMultilevel"/>
    <w:tmpl w:val="D0BE8F24"/>
    <w:lvl w:ilvl="0" w:tplc="191A72A0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432809E3"/>
    <w:multiLevelType w:val="hybridMultilevel"/>
    <w:tmpl w:val="E2D0FB0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AC2E0C"/>
    <w:multiLevelType w:val="hybridMultilevel"/>
    <w:tmpl w:val="97807854"/>
    <w:lvl w:ilvl="0" w:tplc="04090017">
      <w:start w:val="1"/>
      <w:numFmt w:val="lowerLetter"/>
      <w:lvlText w:val="%1)"/>
      <w:lvlJc w:val="left"/>
      <w:pPr>
        <w:ind w:left="60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3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44">
    <w:nsid w:val="466E3D87"/>
    <w:multiLevelType w:val="singleLevel"/>
    <w:tmpl w:val="08CAA16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</w:abstractNum>
  <w:abstractNum w:abstractNumId="45">
    <w:nsid w:val="47C92604"/>
    <w:multiLevelType w:val="hybridMultilevel"/>
    <w:tmpl w:val="57E0A216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7971D4"/>
    <w:multiLevelType w:val="hybridMultilevel"/>
    <w:tmpl w:val="64EE6886"/>
    <w:lvl w:ilvl="0" w:tplc="0E5C3C8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9E469C8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34B328A"/>
    <w:multiLevelType w:val="hybridMultilevel"/>
    <w:tmpl w:val="0E9AB050"/>
    <w:lvl w:ilvl="0" w:tplc="4F4A26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16670EE"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4E632F9"/>
    <w:multiLevelType w:val="hybridMultilevel"/>
    <w:tmpl w:val="24D6977C"/>
    <w:lvl w:ilvl="0" w:tplc="A2EE1B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B8702FE4">
      <w:start w:val="237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B9DE0AE2">
      <w:start w:val="237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EC1A4DB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A71688D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41AC6D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039A9A8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52B0BDD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3023A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50">
    <w:nsid w:val="568F04D6"/>
    <w:multiLevelType w:val="hybridMultilevel"/>
    <w:tmpl w:val="4EC4297A"/>
    <w:lvl w:ilvl="0" w:tplc="9704F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790757F"/>
    <w:multiLevelType w:val="hybridMultilevel"/>
    <w:tmpl w:val="B4769534"/>
    <w:lvl w:ilvl="0" w:tplc="29F64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891696E"/>
    <w:multiLevelType w:val="hybridMultilevel"/>
    <w:tmpl w:val="26F86C12"/>
    <w:lvl w:ilvl="0" w:tplc="386C1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AA0031F"/>
    <w:multiLevelType w:val="hybridMultilevel"/>
    <w:tmpl w:val="0A7808F0"/>
    <w:lvl w:ilvl="0" w:tplc="2CA64EEC">
      <w:start w:val="2"/>
      <w:numFmt w:val="bullet"/>
      <w:lvlText w:val="-"/>
      <w:lvlJc w:val="left"/>
      <w:pPr>
        <w:ind w:left="40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4">
    <w:nsid w:val="5B2E295A"/>
    <w:multiLevelType w:val="singleLevel"/>
    <w:tmpl w:val="5B2E295A"/>
    <w:lvl w:ilvl="0">
      <w:start w:val="6"/>
      <w:numFmt w:val="decimal"/>
      <w:lvlText w:val="%1)"/>
      <w:lvlJc w:val="left"/>
    </w:lvl>
  </w:abstractNum>
  <w:abstractNum w:abstractNumId="5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56">
    <w:nsid w:val="5FFD27A2"/>
    <w:multiLevelType w:val="hybridMultilevel"/>
    <w:tmpl w:val="AE406002"/>
    <w:lvl w:ilvl="0" w:tplc="8E76E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5353E1"/>
    <w:multiLevelType w:val="hybridMultilevel"/>
    <w:tmpl w:val="2FB2100A"/>
    <w:lvl w:ilvl="0" w:tplc="E3DCF9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BC21E1"/>
    <w:multiLevelType w:val="hybridMultilevel"/>
    <w:tmpl w:val="C8E44B5A"/>
    <w:lvl w:ilvl="0" w:tplc="2F94D1D6">
      <w:start w:val="1"/>
      <w:numFmt w:val="bullet"/>
      <w:lvlText w:val="•"/>
      <w:lvlJc w:val="left"/>
      <w:pPr>
        <w:tabs>
          <w:tab w:val="num" w:pos="791"/>
        </w:tabs>
        <w:ind w:left="791" w:hanging="360"/>
      </w:pPr>
      <w:rPr>
        <w:rFonts w:ascii="Arial" w:hAnsi="Arial" w:hint="default"/>
      </w:rPr>
    </w:lvl>
    <w:lvl w:ilvl="1" w:tplc="798A0F2A">
      <w:numFmt w:val="bullet"/>
      <w:lvlText w:val="–"/>
      <w:lvlJc w:val="left"/>
      <w:pPr>
        <w:tabs>
          <w:tab w:val="num" w:pos="1511"/>
        </w:tabs>
        <w:ind w:left="1511" w:hanging="360"/>
      </w:pPr>
      <w:rPr>
        <w:rFonts w:ascii="Arial" w:hAnsi="Arial" w:hint="default"/>
      </w:rPr>
    </w:lvl>
    <w:lvl w:ilvl="2" w:tplc="3EFEE090">
      <w:numFmt w:val="bullet"/>
      <w:lvlText w:val="•"/>
      <w:lvlJc w:val="left"/>
      <w:pPr>
        <w:tabs>
          <w:tab w:val="num" w:pos="2231"/>
        </w:tabs>
        <w:ind w:left="2231" w:hanging="360"/>
      </w:pPr>
      <w:rPr>
        <w:rFonts w:ascii="Arial" w:hAnsi="Arial" w:hint="default"/>
      </w:rPr>
    </w:lvl>
    <w:lvl w:ilvl="3" w:tplc="AEC67ADE">
      <w:numFmt w:val="bullet"/>
      <w:lvlText w:val="–"/>
      <w:lvlJc w:val="left"/>
      <w:pPr>
        <w:tabs>
          <w:tab w:val="num" w:pos="2951"/>
        </w:tabs>
        <w:ind w:left="2951" w:hanging="360"/>
      </w:pPr>
      <w:rPr>
        <w:rFonts w:ascii="Arial" w:hAnsi="Arial" w:hint="default"/>
      </w:rPr>
    </w:lvl>
    <w:lvl w:ilvl="4" w:tplc="328EF4DA">
      <w:numFmt w:val="bullet"/>
      <w:lvlText w:val="»"/>
      <w:lvlJc w:val="left"/>
      <w:pPr>
        <w:tabs>
          <w:tab w:val="num" w:pos="3671"/>
        </w:tabs>
        <w:ind w:left="3671" w:hanging="360"/>
      </w:pPr>
      <w:rPr>
        <w:rFonts w:ascii="Arial" w:hAnsi="Arial" w:hint="default"/>
      </w:rPr>
    </w:lvl>
    <w:lvl w:ilvl="5" w:tplc="E98EA53A">
      <w:numFmt w:val="bullet"/>
      <w:lvlText w:val="•"/>
      <w:lvlJc w:val="left"/>
      <w:pPr>
        <w:tabs>
          <w:tab w:val="num" w:pos="4391"/>
        </w:tabs>
        <w:ind w:left="4391" w:hanging="360"/>
      </w:pPr>
      <w:rPr>
        <w:rFonts w:ascii="Arial" w:hAnsi="Arial" w:hint="default"/>
      </w:rPr>
    </w:lvl>
    <w:lvl w:ilvl="6" w:tplc="5338F654" w:tentative="1">
      <w:start w:val="1"/>
      <w:numFmt w:val="bullet"/>
      <w:lvlText w:val="•"/>
      <w:lvlJc w:val="left"/>
      <w:pPr>
        <w:tabs>
          <w:tab w:val="num" w:pos="5111"/>
        </w:tabs>
        <w:ind w:left="5111" w:hanging="360"/>
      </w:pPr>
      <w:rPr>
        <w:rFonts w:ascii="Arial" w:hAnsi="Arial" w:hint="default"/>
      </w:rPr>
    </w:lvl>
    <w:lvl w:ilvl="7" w:tplc="77186A1C" w:tentative="1">
      <w:start w:val="1"/>
      <w:numFmt w:val="bullet"/>
      <w:lvlText w:val="•"/>
      <w:lvlJc w:val="left"/>
      <w:pPr>
        <w:tabs>
          <w:tab w:val="num" w:pos="5831"/>
        </w:tabs>
        <w:ind w:left="5831" w:hanging="360"/>
      </w:pPr>
      <w:rPr>
        <w:rFonts w:ascii="Arial" w:hAnsi="Arial" w:hint="default"/>
      </w:rPr>
    </w:lvl>
    <w:lvl w:ilvl="8" w:tplc="0B2E2B7C" w:tentative="1">
      <w:start w:val="1"/>
      <w:numFmt w:val="bullet"/>
      <w:lvlText w:val="•"/>
      <w:lvlJc w:val="left"/>
      <w:pPr>
        <w:tabs>
          <w:tab w:val="num" w:pos="6551"/>
        </w:tabs>
        <w:ind w:left="6551" w:hanging="360"/>
      </w:pPr>
      <w:rPr>
        <w:rFonts w:ascii="Arial" w:hAnsi="Arial" w:hint="default"/>
      </w:rPr>
    </w:lvl>
  </w:abstractNum>
  <w:abstractNum w:abstractNumId="59">
    <w:nsid w:val="65D44883"/>
    <w:multiLevelType w:val="hybridMultilevel"/>
    <w:tmpl w:val="C052894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20223B"/>
    <w:multiLevelType w:val="hybridMultilevel"/>
    <w:tmpl w:val="C59CA85C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5C217B"/>
    <w:multiLevelType w:val="multilevel"/>
    <w:tmpl w:val="CFDA8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8B41D6C"/>
    <w:multiLevelType w:val="hybridMultilevel"/>
    <w:tmpl w:val="7A4064DE"/>
    <w:lvl w:ilvl="0" w:tplc="93DC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29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9D7A3E"/>
    <w:multiLevelType w:val="hybridMultilevel"/>
    <w:tmpl w:val="F91A039C"/>
    <w:lvl w:ilvl="0" w:tplc="E3DCF9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3E0CDC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A6146E5"/>
    <w:multiLevelType w:val="hybridMultilevel"/>
    <w:tmpl w:val="076E4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BA03559"/>
    <w:multiLevelType w:val="hybridMultilevel"/>
    <w:tmpl w:val="42F4EA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6EB56AA4"/>
    <w:multiLevelType w:val="hybridMultilevel"/>
    <w:tmpl w:val="065437AC"/>
    <w:lvl w:ilvl="0" w:tplc="FA7041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09C5898"/>
    <w:multiLevelType w:val="hybridMultilevel"/>
    <w:tmpl w:val="1018C674"/>
    <w:lvl w:ilvl="0" w:tplc="E5BAC8A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70FD6C0F"/>
    <w:multiLevelType w:val="hybridMultilevel"/>
    <w:tmpl w:val="972AA422"/>
    <w:lvl w:ilvl="0" w:tplc="C7884F52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2C71936"/>
    <w:multiLevelType w:val="multilevel"/>
    <w:tmpl w:val="D5AA96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72EC1544"/>
    <w:multiLevelType w:val="hybridMultilevel"/>
    <w:tmpl w:val="97F2A930"/>
    <w:lvl w:ilvl="0" w:tplc="C86A0B8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>
    <w:nsid w:val="73DF7E2E"/>
    <w:multiLevelType w:val="hybridMultilevel"/>
    <w:tmpl w:val="0A10627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0A6A1E"/>
    <w:multiLevelType w:val="hybridMultilevel"/>
    <w:tmpl w:val="B57E41D0"/>
    <w:lvl w:ilvl="0" w:tplc="80A4A9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5406880"/>
    <w:multiLevelType w:val="multilevel"/>
    <w:tmpl w:val="94F6352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5">
    <w:nsid w:val="758133AA"/>
    <w:multiLevelType w:val="hybridMultilevel"/>
    <w:tmpl w:val="8ADC7AD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903E81"/>
    <w:multiLevelType w:val="hybridMultilevel"/>
    <w:tmpl w:val="163A2950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7">
    <w:nsid w:val="7728156B"/>
    <w:multiLevelType w:val="hybridMultilevel"/>
    <w:tmpl w:val="B3D0A034"/>
    <w:lvl w:ilvl="0" w:tplc="0409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8">
    <w:nsid w:val="7A810733"/>
    <w:multiLevelType w:val="hybridMultilevel"/>
    <w:tmpl w:val="4ADC5D58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BCE6FC7"/>
    <w:multiLevelType w:val="multilevel"/>
    <w:tmpl w:val="7BCE6FC7"/>
    <w:lvl w:ilvl="0">
      <w:start w:val="1"/>
      <w:numFmt w:val="bullet"/>
      <w:lvlText w:val="-"/>
      <w:lvlJc w:val="left"/>
      <w:pPr>
        <w:ind w:left="133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1">
    <w:nsid w:val="7BD61A4B"/>
    <w:multiLevelType w:val="hybridMultilevel"/>
    <w:tmpl w:val="D7B01514"/>
    <w:lvl w:ilvl="0" w:tplc="E3DCF976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2">
    <w:nsid w:val="7C2A2C6E"/>
    <w:multiLevelType w:val="multilevel"/>
    <w:tmpl w:val="5470C4B6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3">
    <w:nsid w:val="7E2407A1"/>
    <w:multiLevelType w:val="singleLevel"/>
    <w:tmpl w:val="3CBC6FE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4"/>
  </w:num>
  <w:num w:numId="5">
    <w:abstractNumId w:val="15"/>
  </w:num>
  <w:num w:numId="6">
    <w:abstractNumId w:val="59"/>
  </w:num>
  <w:num w:numId="7">
    <w:abstractNumId w:val="78"/>
  </w:num>
  <w:num w:numId="8">
    <w:abstractNumId w:val="55"/>
  </w:num>
  <w:num w:numId="9">
    <w:abstractNumId w:val="79"/>
  </w:num>
  <w:num w:numId="10">
    <w:abstractNumId w:val="44"/>
  </w:num>
  <w:num w:numId="11">
    <w:abstractNumId w:val="39"/>
  </w:num>
  <w:num w:numId="12">
    <w:abstractNumId w:val="48"/>
  </w:num>
  <w:num w:numId="13">
    <w:abstractNumId w:val="70"/>
  </w:num>
  <w:num w:numId="14">
    <w:abstractNumId w:val="50"/>
  </w:num>
  <w:num w:numId="15">
    <w:abstractNumId w:val="2"/>
  </w:num>
  <w:num w:numId="16">
    <w:abstractNumId w:val="73"/>
  </w:num>
  <w:num w:numId="17">
    <w:abstractNumId w:val="64"/>
  </w:num>
  <w:num w:numId="18">
    <w:abstractNumId w:val="47"/>
  </w:num>
  <w:num w:numId="19">
    <w:abstractNumId w:val="25"/>
  </w:num>
  <w:num w:numId="20">
    <w:abstractNumId w:val="7"/>
  </w:num>
  <w:num w:numId="21">
    <w:abstractNumId w:val="67"/>
  </w:num>
  <w:num w:numId="22">
    <w:abstractNumId w:val="54"/>
  </w:num>
  <w:num w:numId="23">
    <w:abstractNumId w:val="1"/>
  </w:num>
  <w:num w:numId="24">
    <w:abstractNumId w:val="36"/>
  </w:num>
  <w:num w:numId="25">
    <w:abstractNumId w:val="18"/>
  </w:num>
  <w:num w:numId="26">
    <w:abstractNumId w:val="52"/>
  </w:num>
  <w:num w:numId="27">
    <w:abstractNumId w:val="32"/>
  </w:num>
  <w:num w:numId="28">
    <w:abstractNumId w:val="11"/>
  </w:num>
  <w:num w:numId="29">
    <w:abstractNumId w:val="53"/>
  </w:num>
  <w:num w:numId="30">
    <w:abstractNumId w:val="8"/>
  </w:num>
  <w:num w:numId="31">
    <w:abstractNumId w:val="10"/>
  </w:num>
  <w:num w:numId="32">
    <w:abstractNumId w:val="35"/>
  </w:num>
  <w:num w:numId="33">
    <w:abstractNumId w:val="83"/>
  </w:num>
  <w:num w:numId="34">
    <w:abstractNumId w:val="62"/>
  </w:num>
  <w:num w:numId="35">
    <w:abstractNumId w:val="71"/>
  </w:num>
  <w:num w:numId="36">
    <w:abstractNumId w:val="49"/>
  </w:num>
  <w:num w:numId="37">
    <w:abstractNumId w:val="12"/>
  </w:num>
  <w:num w:numId="38">
    <w:abstractNumId w:val="38"/>
  </w:num>
  <w:num w:numId="39">
    <w:abstractNumId w:val="14"/>
  </w:num>
  <w:num w:numId="40">
    <w:abstractNumId w:val="21"/>
  </w:num>
  <w:num w:numId="41">
    <w:abstractNumId w:val="68"/>
  </w:num>
  <w:num w:numId="42">
    <w:abstractNumId w:val="66"/>
  </w:num>
  <w:num w:numId="43">
    <w:abstractNumId w:val="42"/>
  </w:num>
  <w:num w:numId="44">
    <w:abstractNumId w:val="28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46">
    <w:abstractNumId w:val="20"/>
  </w:num>
  <w:num w:numId="47">
    <w:abstractNumId w:val="5"/>
  </w:num>
  <w:num w:numId="48">
    <w:abstractNumId w:val="74"/>
  </w:num>
  <w:num w:numId="49">
    <w:abstractNumId w:val="65"/>
  </w:num>
  <w:num w:numId="50">
    <w:abstractNumId w:val="82"/>
  </w:num>
  <w:num w:numId="51">
    <w:abstractNumId w:val="13"/>
  </w:num>
  <w:num w:numId="52">
    <w:abstractNumId w:val="23"/>
  </w:num>
  <w:num w:numId="53">
    <w:abstractNumId w:val="30"/>
  </w:num>
  <w:num w:numId="54">
    <w:abstractNumId w:val="46"/>
  </w:num>
  <w:num w:numId="55">
    <w:abstractNumId w:val="31"/>
  </w:num>
  <w:num w:numId="56">
    <w:abstractNumId w:val="51"/>
  </w:num>
  <w:num w:numId="57">
    <w:abstractNumId w:val="81"/>
  </w:num>
  <w:num w:numId="58">
    <w:abstractNumId w:val="56"/>
  </w:num>
  <w:num w:numId="59">
    <w:abstractNumId w:val="40"/>
  </w:num>
  <w:num w:numId="60">
    <w:abstractNumId w:val="6"/>
  </w:num>
  <w:num w:numId="61">
    <w:abstractNumId w:val="16"/>
  </w:num>
  <w:num w:numId="62">
    <w:abstractNumId w:val="19"/>
  </w:num>
  <w:num w:numId="63">
    <w:abstractNumId w:val="58"/>
  </w:num>
  <w:num w:numId="64">
    <w:abstractNumId w:val="17"/>
  </w:num>
  <w:num w:numId="65">
    <w:abstractNumId w:val="61"/>
  </w:num>
  <w:num w:numId="66">
    <w:abstractNumId w:val="57"/>
  </w:num>
  <w:num w:numId="67">
    <w:abstractNumId w:val="43"/>
  </w:num>
  <w:num w:numId="68">
    <w:abstractNumId w:val="37"/>
  </w:num>
  <w:num w:numId="69">
    <w:abstractNumId w:val="9"/>
  </w:num>
  <w:num w:numId="70">
    <w:abstractNumId w:val="80"/>
  </w:num>
  <w:num w:numId="71">
    <w:abstractNumId w:val="29"/>
  </w:num>
  <w:num w:numId="72">
    <w:abstractNumId w:val="63"/>
  </w:num>
  <w:num w:numId="73">
    <w:abstractNumId w:val="34"/>
  </w:num>
  <w:num w:numId="74">
    <w:abstractNumId w:val="76"/>
  </w:num>
  <w:num w:numId="75">
    <w:abstractNumId w:val="77"/>
  </w:num>
  <w:num w:numId="76">
    <w:abstractNumId w:val="26"/>
  </w:num>
  <w:num w:numId="77">
    <w:abstractNumId w:val="45"/>
  </w:num>
  <w:num w:numId="78">
    <w:abstractNumId w:val="33"/>
  </w:num>
  <w:num w:numId="79">
    <w:abstractNumId w:val="69"/>
  </w:num>
  <w:num w:numId="80">
    <w:abstractNumId w:val="4"/>
  </w:num>
  <w:num w:numId="81">
    <w:abstractNumId w:val="75"/>
  </w:num>
  <w:num w:numId="82">
    <w:abstractNumId w:val="27"/>
  </w:num>
  <w:num w:numId="83">
    <w:abstractNumId w:val="72"/>
  </w:num>
  <w:num w:numId="84">
    <w:abstractNumId w:val="22"/>
  </w:num>
  <w:num w:numId="85">
    <w:abstractNumId w:val="60"/>
  </w:num>
  <w:num w:numId="86">
    <w:abstractNumId w:val="4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4E213A"/>
    <w:rsid w:val="0000216F"/>
    <w:rsid w:val="000030DA"/>
    <w:rsid w:val="000057B5"/>
    <w:rsid w:val="00006E5F"/>
    <w:rsid w:val="000076D0"/>
    <w:rsid w:val="00013E12"/>
    <w:rsid w:val="00015C7B"/>
    <w:rsid w:val="00016F5B"/>
    <w:rsid w:val="000201E9"/>
    <w:rsid w:val="00021597"/>
    <w:rsid w:val="00021D88"/>
    <w:rsid w:val="000242E9"/>
    <w:rsid w:val="00026E4D"/>
    <w:rsid w:val="00027B75"/>
    <w:rsid w:val="00033397"/>
    <w:rsid w:val="00033CB5"/>
    <w:rsid w:val="00035BFF"/>
    <w:rsid w:val="00036CFC"/>
    <w:rsid w:val="00040095"/>
    <w:rsid w:val="00040347"/>
    <w:rsid w:val="0004055C"/>
    <w:rsid w:val="00041B4D"/>
    <w:rsid w:val="00041BD1"/>
    <w:rsid w:val="00042DDE"/>
    <w:rsid w:val="0004334C"/>
    <w:rsid w:val="00043B37"/>
    <w:rsid w:val="00043D1F"/>
    <w:rsid w:val="00044CCE"/>
    <w:rsid w:val="00045C04"/>
    <w:rsid w:val="00045C66"/>
    <w:rsid w:val="00047D3F"/>
    <w:rsid w:val="00050F7B"/>
    <w:rsid w:val="000513CD"/>
    <w:rsid w:val="00051834"/>
    <w:rsid w:val="00054A22"/>
    <w:rsid w:val="00055355"/>
    <w:rsid w:val="00055CCD"/>
    <w:rsid w:val="000566CF"/>
    <w:rsid w:val="000579B5"/>
    <w:rsid w:val="00062DC8"/>
    <w:rsid w:val="000639BC"/>
    <w:rsid w:val="00063AAB"/>
    <w:rsid w:val="000655A6"/>
    <w:rsid w:val="00065F15"/>
    <w:rsid w:val="00070017"/>
    <w:rsid w:val="0007386A"/>
    <w:rsid w:val="0007787A"/>
    <w:rsid w:val="00080398"/>
    <w:rsid w:val="00080512"/>
    <w:rsid w:val="00081372"/>
    <w:rsid w:val="0008150E"/>
    <w:rsid w:val="00083995"/>
    <w:rsid w:val="000845E9"/>
    <w:rsid w:val="00086153"/>
    <w:rsid w:val="00087D58"/>
    <w:rsid w:val="00092439"/>
    <w:rsid w:val="00093FBB"/>
    <w:rsid w:val="00094BD7"/>
    <w:rsid w:val="00096886"/>
    <w:rsid w:val="00096FD2"/>
    <w:rsid w:val="00097F8C"/>
    <w:rsid w:val="000A6845"/>
    <w:rsid w:val="000A725C"/>
    <w:rsid w:val="000B09C9"/>
    <w:rsid w:val="000B260D"/>
    <w:rsid w:val="000B6A4F"/>
    <w:rsid w:val="000C0610"/>
    <w:rsid w:val="000C671E"/>
    <w:rsid w:val="000C6809"/>
    <w:rsid w:val="000C7A40"/>
    <w:rsid w:val="000D1287"/>
    <w:rsid w:val="000D2A67"/>
    <w:rsid w:val="000D31E3"/>
    <w:rsid w:val="000D58AB"/>
    <w:rsid w:val="000E0971"/>
    <w:rsid w:val="000E306B"/>
    <w:rsid w:val="000E354B"/>
    <w:rsid w:val="000E4257"/>
    <w:rsid w:val="000E7169"/>
    <w:rsid w:val="000F4323"/>
    <w:rsid w:val="000F7115"/>
    <w:rsid w:val="0010203A"/>
    <w:rsid w:val="00102FBF"/>
    <w:rsid w:val="00103B6A"/>
    <w:rsid w:val="00105241"/>
    <w:rsid w:val="001058F5"/>
    <w:rsid w:val="00107849"/>
    <w:rsid w:val="00107C3A"/>
    <w:rsid w:val="001110AB"/>
    <w:rsid w:val="00111141"/>
    <w:rsid w:val="00112752"/>
    <w:rsid w:val="00114365"/>
    <w:rsid w:val="0011689E"/>
    <w:rsid w:val="001202B4"/>
    <w:rsid w:val="001202DD"/>
    <w:rsid w:val="001209A8"/>
    <w:rsid w:val="00121D3F"/>
    <w:rsid w:val="00121F4A"/>
    <w:rsid w:val="0012412A"/>
    <w:rsid w:val="00124450"/>
    <w:rsid w:val="0012638F"/>
    <w:rsid w:val="00126883"/>
    <w:rsid w:val="00127ED5"/>
    <w:rsid w:val="00130A4B"/>
    <w:rsid w:val="001314C1"/>
    <w:rsid w:val="00133794"/>
    <w:rsid w:val="00142677"/>
    <w:rsid w:val="00145875"/>
    <w:rsid w:val="0014706F"/>
    <w:rsid w:val="00147F28"/>
    <w:rsid w:val="00151B76"/>
    <w:rsid w:val="00152B0A"/>
    <w:rsid w:val="00153C24"/>
    <w:rsid w:val="00153E00"/>
    <w:rsid w:val="001549E9"/>
    <w:rsid w:val="00154E70"/>
    <w:rsid w:val="00156408"/>
    <w:rsid w:val="00156C3E"/>
    <w:rsid w:val="001573E8"/>
    <w:rsid w:val="00170FA7"/>
    <w:rsid w:val="001729A2"/>
    <w:rsid w:val="00180391"/>
    <w:rsid w:val="0018192F"/>
    <w:rsid w:val="00181E8F"/>
    <w:rsid w:val="00184BBA"/>
    <w:rsid w:val="001873DC"/>
    <w:rsid w:val="00193CB8"/>
    <w:rsid w:val="001966A9"/>
    <w:rsid w:val="001A5986"/>
    <w:rsid w:val="001A638B"/>
    <w:rsid w:val="001B46F8"/>
    <w:rsid w:val="001B75D7"/>
    <w:rsid w:val="001C2594"/>
    <w:rsid w:val="001C515B"/>
    <w:rsid w:val="001C573E"/>
    <w:rsid w:val="001D02C2"/>
    <w:rsid w:val="001D0706"/>
    <w:rsid w:val="001D1915"/>
    <w:rsid w:val="001D1BA0"/>
    <w:rsid w:val="001D5A84"/>
    <w:rsid w:val="001E13B0"/>
    <w:rsid w:val="001E48FF"/>
    <w:rsid w:val="001E510F"/>
    <w:rsid w:val="001E7203"/>
    <w:rsid w:val="001F024F"/>
    <w:rsid w:val="001F168B"/>
    <w:rsid w:val="001F3427"/>
    <w:rsid w:val="001F3CAF"/>
    <w:rsid w:val="001F65A7"/>
    <w:rsid w:val="002034D3"/>
    <w:rsid w:val="00203E58"/>
    <w:rsid w:val="002066A3"/>
    <w:rsid w:val="002073AF"/>
    <w:rsid w:val="00207C66"/>
    <w:rsid w:val="00210B12"/>
    <w:rsid w:val="00217327"/>
    <w:rsid w:val="00221D15"/>
    <w:rsid w:val="00223A45"/>
    <w:rsid w:val="00224B1B"/>
    <w:rsid w:val="00226B8B"/>
    <w:rsid w:val="00227762"/>
    <w:rsid w:val="00227FE2"/>
    <w:rsid w:val="00232BA2"/>
    <w:rsid w:val="002347A2"/>
    <w:rsid w:val="002440E7"/>
    <w:rsid w:val="00251AD2"/>
    <w:rsid w:val="00251B21"/>
    <w:rsid w:val="00251D59"/>
    <w:rsid w:val="00251DE1"/>
    <w:rsid w:val="002546D0"/>
    <w:rsid w:val="00255472"/>
    <w:rsid w:val="00255AF3"/>
    <w:rsid w:val="002614D6"/>
    <w:rsid w:val="00264FA1"/>
    <w:rsid w:val="00270DEC"/>
    <w:rsid w:val="0027142E"/>
    <w:rsid w:val="00271E99"/>
    <w:rsid w:val="002720D3"/>
    <w:rsid w:val="00277884"/>
    <w:rsid w:val="00280428"/>
    <w:rsid w:val="00284A38"/>
    <w:rsid w:val="00285BEE"/>
    <w:rsid w:val="0029054D"/>
    <w:rsid w:val="00291BE8"/>
    <w:rsid w:val="00292614"/>
    <w:rsid w:val="00294BD4"/>
    <w:rsid w:val="002A10E2"/>
    <w:rsid w:val="002A1608"/>
    <w:rsid w:val="002A2C4E"/>
    <w:rsid w:val="002A3AD5"/>
    <w:rsid w:val="002A4C63"/>
    <w:rsid w:val="002B0163"/>
    <w:rsid w:val="002B31E3"/>
    <w:rsid w:val="002C141C"/>
    <w:rsid w:val="002C2019"/>
    <w:rsid w:val="002C284B"/>
    <w:rsid w:val="002C3767"/>
    <w:rsid w:val="002C5849"/>
    <w:rsid w:val="002C689F"/>
    <w:rsid w:val="002D3DD6"/>
    <w:rsid w:val="002D492A"/>
    <w:rsid w:val="002D4EF6"/>
    <w:rsid w:val="002D6208"/>
    <w:rsid w:val="002D665D"/>
    <w:rsid w:val="002E07C6"/>
    <w:rsid w:val="002E2388"/>
    <w:rsid w:val="002E56A7"/>
    <w:rsid w:val="002E6968"/>
    <w:rsid w:val="002E7F46"/>
    <w:rsid w:val="002F31F8"/>
    <w:rsid w:val="002F3A17"/>
    <w:rsid w:val="002F49CC"/>
    <w:rsid w:val="002F51A8"/>
    <w:rsid w:val="002F5D6A"/>
    <w:rsid w:val="002F6832"/>
    <w:rsid w:val="002F727E"/>
    <w:rsid w:val="002F77F6"/>
    <w:rsid w:val="0031379F"/>
    <w:rsid w:val="00314F86"/>
    <w:rsid w:val="003172DC"/>
    <w:rsid w:val="00317A5B"/>
    <w:rsid w:val="00317FAE"/>
    <w:rsid w:val="00323303"/>
    <w:rsid w:val="00327358"/>
    <w:rsid w:val="0032760C"/>
    <w:rsid w:val="00327AB0"/>
    <w:rsid w:val="00330ED3"/>
    <w:rsid w:val="003326BC"/>
    <w:rsid w:val="00334139"/>
    <w:rsid w:val="003369EA"/>
    <w:rsid w:val="003403AF"/>
    <w:rsid w:val="00341071"/>
    <w:rsid w:val="003415C0"/>
    <w:rsid w:val="00344894"/>
    <w:rsid w:val="0034499B"/>
    <w:rsid w:val="003474A4"/>
    <w:rsid w:val="003478E9"/>
    <w:rsid w:val="0035462D"/>
    <w:rsid w:val="003577F3"/>
    <w:rsid w:val="00360548"/>
    <w:rsid w:val="00361F57"/>
    <w:rsid w:val="00364C75"/>
    <w:rsid w:val="00364F2D"/>
    <w:rsid w:val="00391E31"/>
    <w:rsid w:val="00396BA0"/>
    <w:rsid w:val="003A1DD1"/>
    <w:rsid w:val="003A2792"/>
    <w:rsid w:val="003A3D2A"/>
    <w:rsid w:val="003A5864"/>
    <w:rsid w:val="003B22C3"/>
    <w:rsid w:val="003C3971"/>
    <w:rsid w:val="003C3CE4"/>
    <w:rsid w:val="003C5595"/>
    <w:rsid w:val="003C5CF2"/>
    <w:rsid w:val="003C7553"/>
    <w:rsid w:val="003D0C1F"/>
    <w:rsid w:val="003E07BD"/>
    <w:rsid w:val="003E1AA4"/>
    <w:rsid w:val="003E722C"/>
    <w:rsid w:val="003E78C5"/>
    <w:rsid w:val="003F0E23"/>
    <w:rsid w:val="003F1151"/>
    <w:rsid w:val="003F3DCE"/>
    <w:rsid w:val="003F7B97"/>
    <w:rsid w:val="0040230A"/>
    <w:rsid w:val="00402D67"/>
    <w:rsid w:val="00402FBD"/>
    <w:rsid w:val="00403682"/>
    <w:rsid w:val="00404156"/>
    <w:rsid w:val="0040423E"/>
    <w:rsid w:val="0040428A"/>
    <w:rsid w:val="00406BD3"/>
    <w:rsid w:val="0040723E"/>
    <w:rsid w:val="00410A2E"/>
    <w:rsid w:val="00411179"/>
    <w:rsid w:val="004112E2"/>
    <w:rsid w:val="004160C9"/>
    <w:rsid w:val="004209DB"/>
    <w:rsid w:val="00421234"/>
    <w:rsid w:val="0042173E"/>
    <w:rsid w:val="004241DF"/>
    <w:rsid w:val="00424314"/>
    <w:rsid w:val="00424A1C"/>
    <w:rsid w:val="0043030F"/>
    <w:rsid w:val="00433EEF"/>
    <w:rsid w:val="0043688C"/>
    <w:rsid w:val="00437D65"/>
    <w:rsid w:val="00437EF5"/>
    <w:rsid w:val="00444B77"/>
    <w:rsid w:val="00445053"/>
    <w:rsid w:val="00447F7F"/>
    <w:rsid w:val="00451F62"/>
    <w:rsid w:val="00452230"/>
    <w:rsid w:val="00452234"/>
    <w:rsid w:val="00454224"/>
    <w:rsid w:val="00454E55"/>
    <w:rsid w:val="0045619F"/>
    <w:rsid w:val="0046182B"/>
    <w:rsid w:val="0046208E"/>
    <w:rsid w:val="004626BE"/>
    <w:rsid w:val="00463717"/>
    <w:rsid w:val="00466324"/>
    <w:rsid w:val="00472839"/>
    <w:rsid w:val="00472E4F"/>
    <w:rsid w:val="004760B0"/>
    <w:rsid w:val="00480F6F"/>
    <w:rsid w:val="004816C9"/>
    <w:rsid w:val="004817DB"/>
    <w:rsid w:val="004849A5"/>
    <w:rsid w:val="00484B7F"/>
    <w:rsid w:val="00485994"/>
    <w:rsid w:val="004869DC"/>
    <w:rsid w:val="004904B0"/>
    <w:rsid w:val="00491FDC"/>
    <w:rsid w:val="00492A18"/>
    <w:rsid w:val="00493B5D"/>
    <w:rsid w:val="0049589B"/>
    <w:rsid w:val="004A4028"/>
    <w:rsid w:val="004A4312"/>
    <w:rsid w:val="004A5C35"/>
    <w:rsid w:val="004A5FCC"/>
    <w:rsid w:val="004B0082"/>
    <w:rsid w:val="004B09C2"/>
    <w:rsid w:val="004B64F5"/>
    <w:rsid w:val="004C0570"/>
    <w:rsid w:val="004C0A37"/>
    <w:rsid w:val="004C264A"/>
    <w:rsid w:val="004C3854"/>
    <w:rsid w:val="004C7D05"/>
    <w:rsid w:val="004D27EB"/>
    <w:rsid w:val="004D3578"/>
    <w:rsid w:val="004D377E"/>
    <w:rsid w:val="004D6016"/>
    <w:rsid w:val="004D6884"/>
    <w:rsid w:val="004E213A"/>
    <w:rsid w:val="004E26B8"/>
    <w:rsid w:val="004E3A55"/>
    <w:rsid w:val="004F6240"/>
    <w:rsid w:val="004F6EDD"/>
    <w:rsid w:val="0050066C"/>
    <w:rsid w:val="00500892"/>
    <w:rsid w:val="005009E6"/>
    <w:rsid w:val="0050184C"/>
    <w:rsid w:val="00501F68"/>
    <w:rsid w:val="00504BC6"/>
    <w:rsid w:val="00505197"/>
    <w:rsid w:val="00506C97"/>
    <w:rsid w:val="00506CA9"/>
    <w:rsid w:val="00506D90"/>
    <w:rsid w:val="00506EC9"/>
    <w:rsid w:val="0050782E"/>
    <w:rsid w:val="00507FB2"/>
    <w:rsid w:val="005103D8"/>
    <w:rsid w:val="005113DB"/>
    <w:rsid w:val="00512A90"/>
    <w:rsid w:val="005132E2"/>
    <w:rsid w:val="00525C91"/>
    <w:rsid w:val="00530D92"/>
    <w:rsid w:val="0053131B"/>
    <w:rsid w:val="0053340B"/>
    <w:rsid w:val="00535768"/>
    <w:rsid w:val="0054364F"/>
    <w:rsid w:val="00543E6C"/>
    <w:rsid w:val="005445FE"/>
    <w:rsid w:val="00545A94"/>
    <w:rsid w:val="00545F6D"/>
    <w:rsid w:val="0054676D"/>
    <w:rsid w:val="005502EE"/>
    <w:rsid w:val="00553D5A"/>
    <w:rsid w:val="00555045"/>
    <w:rsid w:val="005559C9"/>
    <w:rsid w:val="00556124"/>
    <w:rsid w:val="005617D6"/>
    <w:rsid w:val="00561D9D"/>
    <w:rsid w:val="00564404"/>
    <w:rsid w:val="00565087"/>
    <w:rsid w:val="0056627F"/>
    <w:rsid w:val="005673F3"/>
    <w:rsid w:val="00567CCF"/>
    <w:rsid w:val="00571850"/>
    <w:rsid w:val="00571C6A"/>
    <w:rsid w:val="00573C59"/>
    <w:rsid w:val="00574200"/>
    <w:rsid w:val="0058053F"/>
    <w:rsid w:val="00585C4F"/>
    <w:rsid w:val="00586B7C"/>
    <w:rsid w:val="005879BE"/>
    <w:rsid w:val="005901EA"/>
    <w:rsid w:val="00593EAB"/>
    <w:rsid w:val="00594489"/>
    <w:rsid w:val="0059546A"/>
    <w:rsid w:val="00595FAC"/>
    <w:rsid w:val="005963FA"/>
    <w:rsid w:val="005A2299"/>
    <w:rsid w:val="005A3FCA"/>
    <w:rsid w:val="005A7332"/>
    <w:rsid w:val="005A7D24"/>
    <w:rsid w:val="005B02EA"/>
    <w:rsid w:val="005B28AB"/>
    <w:rsid w:val="005B324F"/>
    <w:rsid w:val="005B7EB1"/>
    <w:rsid w:val="005C0B5C"/>
    <w:rsid w:val="005C0E6D"/>
    <w:rsid w:val="005C1F94"/>
    <w:rsid w:val="005C3798"/>
    <w:rsid w:val="005C46D3"/>
    <w:rsid w:val="005C70FC"/>
    <w:rsid w:val="005D12F5"/>
    <w:rsid w:val="005D2E01"/>
    <w:rsid w:val="005D5EDC"/>
    <w:rsid w:val="005E12CC"/>
    <w:rsid w:val="005E31D0"/>
    <w:rsid w:val="005E4E0F"/>
    <w:rsid w:val="005E656E"/>
    <w:rsid w:val="005E7B5F"/>
    <w:rsid w:val="005F0FEB"/>
    <w:rsid w:val="005F2D86"/>
    <w:rsid w:val="005F55C4"/>
    <w:rsid w:val="005F6CB5"/>
    <w:rsid w:val="006012C5"/>
    <w:rsid w:val="00611B8D"/>
    <w:rsid w:val="00612096"/>
    <w:rsid w:val="00614144"/>
    <w:rsid w:val="00614FDF"/>
    <w:rsid w:val="006168AE"/>
    <w:rsid w:val="006212EE"/>
    <w:rsid w:val="00622639"/>
    <w:rsid w:val="00624710"/>
    <w:rsid w:val="00624C77"/>
    <w:rsid w:val="006253D3"/>
    <w:rsid w:val="0062563C"/>
    <w:rsid w:val="006268A1"/>
    <w:rsid w:val="006478E3"/>
    <w:rsid w:val="00651689"/>
    <w:rsid w:val="00662590"/>
    <w:rsid w:val="0066361E"/>
    <w:rsid w:val="00663E20"/>
    <w:rsid w:val="0066553E"/>
    <w:rsid w:val="00665B66"/>
    <w:rsid w:val="0067162F"/>
    <w:rsid w:val="006722D4"/>
    <w:rsid w:val="00673E08"/>
    <w:rsid w:val="006813B0"/>
    <w:rsid w:val="00685EEB"/>
    <w:rsid w:val="0068601D"/>
    <w:rsid w:val="00686277"/>
    <w:rsid w:val="006873E3"/>
    <w:rsid w:val="00690626"/>
    <w:rsid w:val="00692460"/>
    <w:rsid w:val="00692A5B"/>
    <w:rsid w:val="00694274"/>
    <w:rsid w:val="006A0883"/>
    <w:rsid w:val="006A1F8B"/>
    <w:rsid w:val="006A2AB8"/>
    <w:rsid w:val="006A3D5A"/>
    <w:rsid w:val="006B1066"/>
    <w:rsid w:val="006B623F"/>
    <w:rsid w:val="006B6658"/>
    <w:rsid w:val="006B6B4A"/>
    <w:rsid w:val="006B7785"/>
    <w:rsid w:val="006B7C47"/>
    <w:rsid w:val="006C087E"/>
    <w:rsid w:val="006C4A4E"/>
    <w:rsid w:val="006C58E2"/>
    <w:rsid w:val="006D1378"/>
    <w:rsid w:val="006D26BB"/>
    <w:rsid w:val="006D41ED"/>
    <w:rsid w:val="006D52AB"/>
    <w:rsid w:val="006E0451"/>
    <w:rsid w:val="006E2E63"/>
    <w:rsid w:val="006E7D39"/>
    <w:rsid w:val="006F3355"/>
    <w:rsid w:val="007017D5"/>
    <w:rsid w:val="007030C1"/>
    <w:rsid w:val="00703F87"/>
    <w:rsid w:val="00705B05"/>
    <w:rsid w:val="00711EC5"/>
    <w:rsid w:val="00711FCF"/>
    <w:rsid w:val="0071353E"/>
    <w:rsid w:val="007144F7"/>
    <w:rsid w:val="00716814"/>
    <w:rsid w:val="00717BD0"/>
    <w:rsid w:val="00725480"/>
    <w:rsid w:val="007255A2"/>
    <w:rsid w:val="00726DBF"/>
    <w:rsid w:val="00731678"/>
    <w:rsid w:val="00734A5B"/>
    <w:rsid w:val="00735D80"/>
    <w:rsid w:val="00737AB6"/>
    <w:rsid w:val="007448DC"/>
    <w:rsid w:val="00744E76"/>
    <w:rsid w:val="0074521E"/>
    <w:rsid w:val="00747919"/>
    <w:rsid w:val="00750AB9"/>
    <w:rsid w:val="00752EDE"/>
    <w:rsid w:val="00757C29"/>
    <w:rsid w:val="0076283D"/>
    <w:rsid w:val="00763BD0"/>
    <w:rsid w:val="00764510"/>
    <w:rsid w:val="00766A76"/>
    <w:rsid w:val="0077375F"/>
    <w:rsid w:val="00773BBD"/>
    <w:rsid w:val="00774977"/>
    <w:rsid w:val="00775CA3"/>
    <w:rsid w:val="00775CF9"/>
    <w:rsid w:val="00777202"/>
    <w:rsid w:val="007803BF"/>
    <w:rsid w:val="00780F95"/>
    <w:rsid w:val="00781F0F"/>
    <w:rsid w:val="00783618"/>
    <w:rsid w:val="00787B48"/>
    <w:rsid w:val="00787FDC"/>
    <w:rsid w:val="00790289"/>
    <w:rsid w:val="007904D7"/>
    <w:rsid w:val="00790AB4"/>
    <w:rsid w:val="00791904"/>
    <w:rsid w:val="007920CE"/>
    <w:rsid w:val="00794F81"/>
    <w:rsid w:val="007A0E0C"/>
    <w:rsid w:val="007A1072"/>
    <w:rsid w:val="007A18F6"/>
    <w:rsid w:val="007A33C3"/>
    <w:rsid w:val="007A3F6C"/>
    <w:rsid w:val="007A61D6"/>
    <w:rsid w:val="007A633D"/>
    <w:rsid w:val="007A63EC"/>
    <w:rsid w:val="007A648A"/>
    <w:rsid w:val="007A67CE"/>
    <w:rsid w:val="007A7288"/>
    <w:rsid w:val="007B40DA"/>
    <w:rsid w:val="007B7340"/>
    <w:rsid w:val="007C122F"/>
    <w:rsid w:val="007C656D"/>
    <w:rsid w:val="007C799B"/>
    <w:rsid w:val="007D78D1"/>
    <w:rsid w:val="007E39D1"/>
    <w:rsid w:val="007E3FB0"/>
    <w:rsid w:val="007E497B"/>
    <w:rsid w:val="007E6E65"/>
    <w:rsid w:val="007E7459"/>
    <w:rsid w:val="00802491"/>
    <w:rsid w:val="008028A4"/>
    <w:rsid w:val="00804D8D"/>
    <w:rsid w:val="00806F4E"/>
    <w:rsid w:val="008074D7"/>
    <w:rsid w:val="008105C8"/>
    <w:rsid w:val="00812AE5"/>
    <w:rsid w:val="00814282"/>
    <w:rsid w:val="00815FA4"/>
    <w:rsid w:val="00820CCD"/>
    <w:rsid w:val="008213CE"/>
    <w:rsid w:val="00821DCB"/>
    <w:rsid w:val="00823AA8"/>
    <w:rsid w:val="00825CB7"/>
    <w:rsid w:val="0082787E"/>
    <w:rsid w:val="00830245"/>
    <w:rsid w:val="008359C2"/>
    <w:rsid w:val="0084069B"/>
    <w:rsid w:val="008414D0"/>
    <w:rsid w:val="00844138"/>
    <w:rsid w:val="008471FD"/>
    <w:rsid w:val="00847B47"/>
    <w:rsid w:val="00850869"/>
    <w:rsid w:val="00852DC6"/>
    <w:rsid w:val="00854E8A"/>
    <w:rsid w:val="008553F4"/>
    <w:rsid w:val="00862A31"/>
    <w:rsid w:val="008640B2"/>
    <w:rsid w:val="008642B6"/>
    <w:rsid w:val="00873A96"/>
    <w:rsid w:val="008768CA"/>
    <w:rsid w:val="00877EA2"/>
    <w:rsid w:val="00883DA7"/>
    <w:rsid w:val="0088404A"/>
    <w:rsid w:val="008845A6"/>
    <w:rsid w:val="00884A8E"/>
    <w:rsid w:val="00886C7A"/>
    <w:rsid w:val="00886E59"/>
    <w:rsid w:val="00891BE2"/>
    <w:rsid w:val="00891E69"/>
    <w:rsid w:val="00891F5A"/>
    <w:rsid w:val="008941D7"/>
    <w:rsid w:val="008966A0"/>
    <w:rsid w:val="0089671E"/>
    <w:rsid w:val="008973D0"/>
    <w:rsid w:val="008A13DF"/>
    <w:rsid w:val="008A1E26"/>
    <w:rsid w:val="008A3790"/>
    <w:rsid w:val="008A3B80"/>
    <w:rsid w:val="008A5E68"/>
    <w:rsid w:val="008A71FD"/>
    <w:rsid w:val="008A7BD7"/>
    <w:rsid w:val="008A7D1D"/>
    <w:rsid w:val="008B32F6"/>
    <w:rsid w:val="008B6BAB"/>
    <w:rsid w:val="008C01E6"/>
    <w:rsid w:val="008C1C48"/>
    <w:rsid w:val="008C1F13"/>
    <w:rsid w:val="008C2FFD"/>
    <w:rsid w:val="008C60CA"/>
    <w:rsid w:val="008C6859"/>
    <w:rsid w:val="008D20E0"/>
    <w:rsid w:val="008D280F"/>
    <w:rsid w:val="008D3E0D"/>
    <w:rsid w:val="008D6B16"/>
    <w:rsid w:val="008E11B9"/>
    <w:rsid w:val="008E24D6"/>
    <w:rsid w:val="008F1036"/>
    <w:rsid w:val="008F119F"/>
    <w:rsid w:val="008F39F8"/>
    <w:rsid w:val="008F4EB8"/>
    <w:rsid w:val="008F53F9"/>
    <w:rsid w:val="0090271F"/>
    <w:rsid w:val="00902E23"/>
    <w:rsid w:val="009031A2"/>
    <w:rsid w:val="00904365"/>
    <w:rsid w:val="009059F7"/>
    <w:rsid w:val="00910853"/>
    <w:rsid w:val="0091267F"/>
    <w:rsid w:val="00912E71"/>
    <w:rsid w:val="0091348E"/>
    <w:rsid w:val="00915AE0"/>
    <w:rsid w:val="00916E28"/>
    <w:rsid w:val="009260B5"/>
    <w:rsid w:val="00926F59"/>
    <w:rsid w:val="00927D07"/>
    <w:rsid w:val="009317DB"/>
    <w:rsid w:val="00931C69"/>
    <w:rsid w:val="00933A5B"/>
    <w:rsid w:val="009340E4"/>
    <w:rsid w:val="00936382"/>
    <w:rsid w:val="00936D18"/>
    <w:rsid w:val="00942EC2"/>
    <w:rsid w:val="00946A98"/>
    <w:rsid w:val="00946EDE"/>
    <w:rsid w:val="00947436"/>
    <w:rsid w:val="009508EF"/>
    <w:rsid w:val="00951D0E"/>
    <w:rsid w:val="00951F8E"/>
    <w:rsid w:val="009525E0"/>
    <w:rsid w:val="009534BE"/>
    <w:rsid w:val="009568DB"/>
    <w:rsid w:val="0096538D"/>
    <w:rsid w:val="00966B0D"/>
    <w:rsid w:val="00967AE9"/>
    <w:rsid w:val="00967D92"/>
    <w:rsid w:val="0097429D"/>
    <w:rsid w:val="00974477"/>
    <w:rsid w:val="0098155E"/>
    <w:rsid w:val="00981B3F"/>
    <w:rsid w:val="00983558"/>
    <w:rsid w:val="00984352"/>
    <w:rsid w:val="0098607D"/>
    <w:rsid w:val="00986454"/>
    <w:rsid w:val="00986D3D"/>
    <w:rsid w:val="009931B0"/>
    <w:rsid w:val="00993BAB"/>
    <w:rsid w:val="00995463"/>
    <w:rsid w:val="00997D8D"/>
    <w:rsid w:val="009A2D34"/>
    <w:rsid w:val="009A4920"/>
    <w:rsid w:val="009B607E"/>
    <w:rsid w:val="009B7374"/>
    <w:rsid w:val="009C2B6B"/>
    <w:rsid w:val="009C5801"/>
    <w:rsid w:val="009D09AE"/>
    <w:rsid w:val="009D2B1A"/>
    <w:rsid w:val="009D420F"/>
    <w:rsid w:val="009D56A3"/>
    <w:rsid w:val="009D675F"/>
    <w:rsid w:val="009E1285"/>
    <w:rsid w:val="009E5069"/>
    <w:rsid w:val="009E5F1C"/>
    <w:rsid w:val="009F37B7"/>
    <w:rsid w:val="009F3ED5"/>
    <w:rsid w:val="009F7459"/>
    <w:rsid w:val="00A00993"/>
    <w:rsid w:val="00A01A37"/>
    <w:rsid w:val="00A01CC6"/>
    <w:rsid w:val="00A0240A"/>
    <w:rsid w:val="00A03E92"/>
    <w:rsid w:val="00A0458C"/>
    <w:rsid w:val="00A055EE"/>
    <w:rsid w:val="00A10F02"/>
    <w:rsid w:val="00A11DFB"/>
    <w:rsid w:val="00A164B4"/>
    <w:rsid w:val="00A204A6"/>
    <w:rsid w:val="00A2231A"/>
    <w:rsid w:val="00A22386"/>
    <w:rsid w:val="00A23EED"/>
    <w:rsid w:val="00A3179C"/>
    <w:rsid w:val="00A31AE0"/>
    <w:rsid w:val="00A32D0F"/>
    <w:rsid w:val="00A3560D"/>
    <w:rsid w:val="00A3737B"/>
    <w:rsid w:val="00A378B2"/>
    <w:rsid w:val="00A37E07"/>
    <w:rsid w:val="00A433AF"/>
    <w:rsid w:val="00A4403F"/>
    <w:rsid w:val="00A45B3F"/>
    <w:rsid w:val="00A46323"/>
    <w:rsid w:val="00A5201D"/>
    <w:rsid w:val="00A52547"/>
    <w:rsid w:val="00A53724"/>
    <w:rsid w:val="00A557D2"/>
    <w:rsid w:val="00A57201"/>
    <w:rsid w:val="00A572A2"/>
    <w:rsid w:val="00A639C7"/>
    <w:rsid w:val="00A7513E"/>
    <w:rsid w:val="00A82179"/>
    <w:rsid w:val="00A82346"/>
    <w:rsid w:val="00A8402B"/>
    <w:rsid w:val="00A852C4"/>
    <w:rsid w:val="00A87A6D"/>
    <w:rsid w:val="00A94738"/>
    <w:rsid w:val="00A967D9"/>
    <w:rsid w:val="00A97F9A"/>
    <w:rsid w:val="00AA41EB"/>
    <w:rsid w:val="00AA6567"/>
    <w:rsid w:val="00AA7178"/>
    <w:rsid w:val="00AA79B2"/>
    <w:rsid w:val="00AA7D03"/>
    <w:rsid w:val="00AB1ACE"/>
    <w:rsid w:val="00AB6FB1"/>
    <w:rsid w:val="00AB788A"/>
    <w:rsid w:val="00AC488D"/>
    <w:rsid w:val="00AC4FEE"/>
    <w:rsid w:val="00AC5661"/>
    <w:rsid w:val="00AC59EA"/>
    <w:rsid w:val="00AC65F6"/>
    <w:rsid w:val="00AC671C"/>
    <w:rsid w:val="00AC6BBC"/>
    <w:rsid w:val="00AD402D"/>
    <w:rsid w:val="00AD4510"/>
    <w:rsid w:val="00AD54D1"/>
    <w:rsid w:val="00AD5630"/>
    <w:rsid w:val="00AE01B1"/>
    <w:rsid w:val="00AE13F6"/>
    <w:rsid w:val="00AE2778"/>
    <w:rsid w:val="00AE404B"/>
    <w:rsid w:val="00AE49CD"/>
    <w:rsid w:val="00AE4A31"/>
    <w:rsid w:val="00AE4AFD"/>
    <w:rsid w:val="00AE4C81"/>
    <w:rsid w:val="00AE50FD"/>
    <w:rsid w:val="00AE5739"/>
    <w:rsid w:val="00AF1D2F"/>
    <w:rsid w:val="00AF43A5"/>
    <w:rsid w:val="00AF5A8C"/>
    <w:rsid w:val="00AF5BB6"/>
    <w:rsid w:val="00AF5C03"/>
    <w:rsid w:val="00AF6058"/>
    <w:rsid w:val="00AF6880"/>
    <w:rsid w:val="00B11236"/>
    <w:rsid w:val="00B13ABC"/>
    <w:rsid w:val="00B15449"/>
    <w:rsid w:val="00B1667D"/>
    <w:rsid w:val="00B17598"/>
    <w:rsid w:val="00B20FE8"/>
    <w:rsid w:val="00B226A0"/>
    <w:rsid w:val="00B24F3B"/>
    <w:rsid w:val="00B307D9"/>
    <w:rsid w:val="00B3419A"/>
    <w:rsid w:val="00B364D2"/>
    <w:rsid w:val="00B40D60"/>
    <w:rsid w:val="00B416B5"/>
    <w:rsid w:val="00B442A4"/>
    <w:rsid w:val="00B44A72"/>
    <w:rsid w:val="00B47EFC"/>
    <w:rsid w:val="00B5268B"/>
    <w:rsid w:val="00B534F8"/>
    <w:rsid w:val="00B54AB6"/>
    <w:rsid w:val="00B554FB"/>
    <w:rsid w:val="00B55E0D"/>
    <w:rsid w:val="00B5632C"/>
    <w:rsid w:val="00B574FF"/>
    <w:rsid w:val="00B61D44"/>
    <w:rsid w:val="00B66F93"/>
    <w:rsid w:val="00B67661"/>
    <w:rsid w:val="00B700F0"/>
    <w:rsid w:val="00B7069C"/>
    <w:rsid w:val="00B7284D"/>
    <w:rsid w:val="00B72D70"/>
    <w:rsid w:val="00B77A73"/>
    <w:rsid w:val="00B800A6"/>
    <w:rsid w:val="00B80C04"/>
    <w:rsid w:val="00B80D9A"/>
    <w:rsid w:val="00B80FB8"/>
    <w:rsid w:val="00B81173"/>
    <w:rsid w:val="00B81409"/>
    <w:rsid w:val="00B833E9"/>
    <w:rsid w:val="00B86583"/>
    <w:rsid w:val="00B87873"/>
    <w:rsid w:val="00B90D8C"/>
    <w:rsid w:val="00B93733"/>
    <w:rsid w:val="00B95937"/>
    <w:rsid w:val="00BA14F4"/>
    <w:rsid w:val="00BA1C35"/>
    <w:rsid w:val="00BA28F7"/>
    <w:rsid w:val="00BA4632"/>
    <w:rsid w:val="00BB1F97"/>
    <w:rsid w:val="00BC0F7D"/>
    <w:rsid w:val="00BC1EC0"/>
    <w:rsid w:val="00BC40F7"/>
    <w:rsid w:val="00BC616B"/>
    <w:rsid w:val="00BC64B7"/>
    <w:rsid w:val="00BD09FA"/>
    <w:rsid w:val="00BD311F"/>
    <w:rsid w:val="00BE3BA9"/>
    <w:rsid w:val="00BE56B0"/>
    <w:rsid w:val="00BF44B4"/>
    <w:rsid w:val="00BF4553"/>
    <w:rsid w:val="00BF4A17"/>
    <w:rsid w:val="00BF5963"/>
    <w:rsid w:val="00BF60BC"/>
    <w:rsid w:val="00BF625F"/>
    <w:rsid w:val="00BF7654"/>
    <w:rsid w:val="00BF76D4"/>
    <w:rsid w:val="00C00B38"/>
    <w:rsid w:val="00C00E16"/>
    <w:rsid w:val="00C072E7"/>
    <w:rsid w:val="00C1027C"/>
    <w:rsid w:val="00C11CA2"/>
    <w:rsid w:val="00C16219"/>
    <w:rsid w:val="00C163A3"/>
    <w:rsid w:val="00C1745C"/>
    <w:rsid w:val="00C22062"/>
    <w:rsid w:val="00C236F8"/>
    <w:rsid w:val="00C2531E"/>
    <w:rsid w:val="00C33079"/>
    <w:rsid w:val="00C342F3"/>
    <w:rsid w:val="00C34F9F"/>
    <w:rsid w:val="00C428A6"/>
    <w:rsid w:val="00C43553"/>
    <w:rsid w:val="00C43E03"/>
    <w:rsid w:val="00C45231"/>
    <w:rsid w:val="00C45D8E"/>
    <w:rsid w:val="00C51DAF"/>
    <w:rsid w:val="00C51F28"/>
    <w:rsid w:val="00C51FEC"/>
    <w:rsid w:val="00C56DE2"/>
    <w:rsid w:val="00C60CF4"/>
    <w:rsid w:val="00C61582"/>
    <w:rsid w:val="00C61C70"/>
    <w:rsid w:val="00C63210"/>
    <w:rsid w:val="00C643B4"/>
    <w:rsid w:val="00C661AE"/>
    <w:rsid w:val="00C72389"/>
    <w:rsid w:val="00C72833"/>
    <w:rsid w:val="00C73F46"/>
    <w:rsid w:val="00C7626E"/>
    <w:rsid w:val="00C77BD6"/>
    <w:rsid w:val="00C80349"/>
    <w:rsid w:val="00C8139F"/>
    <w:rsid w:val="00C81688"/>
    <w:rsid w:val="00C8199E"/>
    <w:rsid w:val="00C85E23"/>
    <w:rsid w:val="00C86AA5"/>
    <w:rsid w:val="00C918A7"/>
    <w:rsid w:val="00C91960"/>
    <w:rsid w:val="00C93DD5"/>
    <w:rsid w:val="00C93F40"/>
    <w:rsid w:val="00C93F69"/>
    <w:rsid w:val="00C95BF6"/>
    <w:rsid w:val="00C96848"/>
    <w:rsid w:val="00C96EC7"/>
    <w:rsid w:val="00C97E19"/>
    <w:rsid w:val="00CA0E3B"/>
    <w:rsid w:val="00CA2253"/>
    <w:rsid w:val="00CA2FF0"/>
    <w:rsid w:val="00CA3C2C"/>
    <w:rsid w:val="00CA3D0C"/>
    <w:rsid w:val="00CA4C9A"/>
    <w:rsid w:val="00CA7BF2"/>
    <w:rsid w:val="00CB3018"/>
    <w:rsid w:val="00CB3492"/>
    <w:rsid w:val="00CB44A3"/>
    <w:rsid w:val="00CB4CB5"/>
    <w:rsid w:val="00CB60F9"/>
    <w:rsid w:val="00CB6C88"/>
    <w:rsid w:val="00CB7B14"/>
    <w:rsid w:val="00CB7C5B"/>
    <w:rsid w:val="00CC0086"/>
    <w:rsid w:val="00CC467B"/>
    <w:rsid w:val="00CC78E4"/>
    <w:rsid w:val="00CD1155"/>
    <w:rsid w:val="00CD3465"/>
    <w:rsid w:val="00CD5402"/>
    <w:rsid w:val="00CD744C"/>
    <w:rsid w:val="00CE0BE6"/>
    <w:rsid w:val="00CE5134"/>
    <w:rsid w:val="00CE6040"/>
    <w:rsid w:val="00CE6566"/>
    <w:rsid w:val="00CE7E8B"/>
    <w:rsid w:val="00CF19D3"/>
    <w:rsid w:val="00CF5ACE"/>
    <w:rsid w:val="00CF6331"/>
    <w:rsid w:val="00D02AC4"/>
    <w:rsid w:val="00D03172"/>
    <w:rsid w:val="00D0362A"/>
    <w:rsid w:val="00D03A6F"/>
    <w:rsid w:val="00D05012"/>
    <w:rsid w:val="00D05163"/>
    <w:rsid w:val="00D10DBF"/>
    <w:rsid w:val="00D152A3"/>
    <w:rsid w:val="00D20977"/>
    <w:rsid w:val="00D214EC"/>
    <w:rsid w:val="00D22C5F"/>
    <w:rsid w:val="00D24626"/>
    <w:rsid w:val="00D2494D"/>
    <w:rsid w:val="00D24B11"/>
    <w:rsid w:val="00D25FC8"/>
    <w:rsid w:val="00D2656E"/>
    <w:rsid w:val="00D27391"/>
    <w:rsid w:val="00D3072E"/>
    <w:rsid w:val="00D30785"/>
    <w:rsid w:val="00D34586"/>
    <w:rsid w:val="00D40B2B"/>
    <w:rsid w:val="00D41B3B"/>
    <w:rsid w:val="00D461AC"/>
    <w:rsid w:val="00D54E0C"/>
    <w:rsid w:val="00D6190C"/>
    <w:rsid w:val="00D62F76"/>
    <w:rsid w:val="00D675B4"/>
    <w:rsid w:val="00D70959"/>
    <w:rsid w:val="00D738D6"/>
    <w:rsid w:val="00D73D59"/>
    <w:rsid w:val="00D75481"/>
    <w:rsid w:val="00D755EB"/>
    <w:rsid w:val="00D83670"/>
    <w:rsid w:val="00D83E61"/>
    <w:rsid w:val="00D87E00"/>
    <w:rsid w:val="00D9041A"/>
    <w:rsid w:val="00D9134D"/>
    <w:rsid w:val="00D916CB"/>
    <w:rsid w:val="00D920FF"/>
    <w:rsid w:val="00D9473C"/>
    <w:rsid w:val="00D9622F"/>
    <w:rsid w:val="00D973E7"/>
    <w:rsid w:val="00D97555"/>
    <w:rsid w:val="00D977BF"/>
    <w:rsid w:val="00DA180E"/>
    <w:rsid w:val="00DA1892"/>
    <w:rsid w:val="00DA36E1"/>
    <w:rsid w:val="00DA382E"/>
    <w:rsid w:val="00DA7A03"/>
    <w:rsid w:val="00DB1818"/>
    <w:rsid w:val="00DB41D4"/>
    <w:rsid w:val="00DB4855"/>
    <w:rsid w:val="00DB4921"/>
    <w:rsid w:val="00DB5330"/>
    <w:rsid w:val="00DC16DA"/>
    <w:rsid w:val="00DC309B"/>
    <w:rsid w:val="00DC4DA2"/>
    <w:rsid w:val="00DD16F0"/>
    <w:rsid w:val="00DD4891"/>
    <w:rsid w:val="00DE298F"/>
    <w:rsid w:val="00DE32D0"/>
    <w:rsid w:val="00DF29E1"/>
    <w:rsid w:val="00DF2B1F"/>
    <w:rsid w:val="00DF3A8B"/>
    <w:rsid w:val="00DF4ADB"/>
    <w:rsid w:val="00DF62CD"/>
    <w:rsid w:val="00E0437B"/>
    <w:rsid w:val="00E04728"/>
    <w:rsid w:val="00E077DC"/>
    <w:rsid w:val="00E07C94"/>
    <w:rsid w:val="00E11A45"/>
    <w:rsid w:val="00E11EDE"/>
    <w:rsid w:val="00E11F7F"/>
    <w:rsid w:val="00E1291A"/>
    <w:rsid w:val="00E130A0"/>
    <w:rsid w:val="00E151BF"/>
    <w:rsid w:val="00E151D1"/>
    <w:rsid w:val="00E16811"/>
    <w:rsid w:val="00E16F66"/>
    <w:rsid w:val="00E17132"/>
    <w:rsid w:val="00E1789F"/>
    <w:rsid w:val="00E20ABE"/>
    <w:rsid w:val="00E2580E"/>
    <w:rsid w:val="00E30E1E"/>
    <w:rsid w:val="00E31C4F"/>
    <w:rsid w:val="00E351BD"/>
    <w:rsid w:val="00E36D36"/>
    <w:rsid w:val="00E431AC"/>
    <w:rsid w:val="00E44CD6"/>
    <w:rsid w:val="00E45FAF"/>
    <w:rsid w:val="00E54794"/>
    <w:rsid w:val="00E560FE"/>
    <w:rsid w:val="00E56575"/>
    <w:rsid w:val="00E60486"/>
    <w:rsid w:val="00E608F6"/>
    <w:rsid w:val="00E6114C"/>
    <w:rsid w:val="00E6728D"/>
    <w:rsid w:val="00E70413"/>
    <w:rsid w:val="00E70785"/>
    <w:rsid w:val="00E708FF"/>
    <w:rsid w:val="00E70C69"/>
    <w:rsid w:val="00E723BF"/>
    <w:rsid w:val="00E72ABC"/>
    <w:rsid w:val="00E73B19"/>
    <w:rsid w:val="00E77645"/>
    <w:rsid w:val="00E80025"/>
    <w:rsid w:val="00E8353E"/>
    <w:rsid w:val="00E83FE8"/>
    <w:rsid w:val="00E8619A"/>
    <w:rsid w:val="00E866BE"/>
    <w:rsid w:val="00E86835"/>
    <w:rsid w:val="00E86ED4"/>
    <w:rsid w:val="00E902CE"/>
    <w:rsid w:val="00E954B7"/>
    <w:rsid w:val="00E973BE"/>
    <w:rsid w:val="00EA1A17"/>
    <w:rsid w:val="00EA205F"/>
    <w:rsid w:val="00EA3400"/>
    <w:rsid w:val="00EA54A6"/>
    <w:rsid w:val="00EA64F7"/>
    <w:rsid w:val="00EA69C8"/>
    <w:rsid w:val="00EA6EB2"/>
    <w:rsid w:val="00EB0004"/>
    <w:rsid w:val="00EB0B3A"/>
    <w:rsid w:val="00EB0C65"/>
    <w:rsid w:val="00EB1CB2"/>
    <w:rsid w:val="00EB33C6"/>
    <w:rsid w:val="00EB3AAA"/>
    <w:rsid w:val="00EB617B"/>
    <w:rsid w:val="00EB6311"/>
    <w:rsid w:val="00EC020E"/>
    <w:rsid w:val="00EC3707"/>
    <w:rsid w:val="00EC3D0A"/>
    <w:rsid w:val="00EC4176"/>
    <w:rsid w:val="00EC4A25"/>
    <w:rsid w:val="00EC6D2F"/>
    <w:rsid w:val="00ED157E"/>
    <w:rsid w:val="00ED3A1D"/>
    <w:rsid w:val="00ED720D"/>
    <w:rsid w:val="00ED7646"/>
    <w:rsid w:val="00EE037A"/>
    <w:rsid w:val="00EE103B"/>
    <w:rsid w:val="00EE166C"/>
    <w:rsid w:val="00EE390A"/>
    <w:rsid w:val="00EE3A87"/>
    <w:rsid w:val="00EE3DF1"/>
    <w:rsid w:val="00EF157C"/>
    <w:rsid w:val="00EF3042"/>
    <w:rsid w:val="00EF3E58"/>
    <w:rsid w:val="00EF6FBB"/>
    <w:rsid w:val="00F000B5"/>
    <w:rsid w:val="00F0073A"/>
    <w:rsid w:val="00F025A2"/>
    <w:rsid w:val="00F03B41"/>
    <w:rsid w:val="00F042DB"/>
    <w:rsid w:val="00F04712"/>
    <w:rsid w:val="00F054D9"/>
    <w:rsid w:val="00F105B1"/>
    <w:rsid w:val="00F12AF9"/>
    <w:rsid w:val="00F1664A"/>
    <w:rsid w:val="00F20C9E"/>
    <w:rsid w:val="00F212E2"/>
    <w:rsid w:val="00F22499"/>
    <w:rsid w:val="00F22D12"/>
    <w:rsid w:val="00F22EC7"/>
    <w:rsid w:val="00F26105"/>
    <w:rsid w:val="00F26444"/>
    <w:rsid w:val="00F27DA7"/>
    <w:rsid w:val="00F30427"/>
    <w:rsid w:val="00F31B70"/>
    <w:rsid w:val="00F332D1"/>
    <w:rsid w:val="00F34F45"/>
    <w:rsid w:val="00F36C77"/>
    <w:rsid w:val="00F40839"/>
    <w:rsid w:val="00F40ED6"/>
    <w:rsid w:val="00F417DE"/>
    <w:rsid w:val="00F43274"/>
    <w:rsid w:val="00F471AB"/>
    <w:rsid w:val="00F5494C"/>
    <w:rsid w:val="00F57AA3"/>
    <w:rsid w:val="00F62070"/>
    <w:rsid w:val="00F64A31"/>
    <w:rsid w:val="00F64BF7"/>
    <w:rsid w:val="00F653B8"/>
    <w:rsid w:val="00F678C2"/>
    <w:rsid w:val="00F73138"/>
    <w:rsid w:val="00F73AB8"/>
    <w:rsid w:val="00F80F6B"/>
    <w:rsid w:val="00F82669"/>
    <w:rsid w:val="00F82676"/>
    <w:rsid w:val="00F83481"/>
    <w:rsid w:val="00F850BF"/>
    <w:rsid w:val="00F86264"/>
    <w:rsid w:val="00F86EC6"/>
    <w:rsid w:val="00F86F86"/>
    <w:rsid w:val="00F877DA"/>
    <w:rsid w:val="00F9042A"/>
    <w:rsid w:val="00F9173E"/>
    <w:rsid w:val="00F956EF"/>
    <w:rsid w:val="00F9596D"/>
    <w:rsid w:val="00F95EDB"/>
    <w:rsid w:val="00FA1266"/>
    <w:rsid w:val="00FA2F53"/>
    <w:rsid w:val="00FA3C3E"/>
    <w:rsid w:val="00FA5734"/>
    <w:rsid w:val="00FB0B76"/>
    <w:rsid w:val="00FB1E11"/>
    <w:rsid w:val="00FB66F8"/>
    <w:rsid w:val="00FB6F7C"/>
    <w:rsid w:val="00FC1192"/>
    <w:rsid w:val="00FC21D8"/>
    <w:rsid w:val="00FC554A"/>
    <w:rsid w:val="00FD1789"/>
    <w:rsid w:val="00FD207E"/>
    <w:rsid w:val="00FD58C2"/>
    <w:rsid w:val="00FE05CC"/>
    <w:rsid w:val="00FE22C0"/>
    <w:rsid w:val="00FE2922"/>
    <w:rsid w:val="00FE5D49"/>
    <w:rsid w:val="00FE6881"/>
    <w:rsid w:val="00FF2EB2"/>
    <w:rsid w:val="00FF4403"/>
    <w:rsid w:val="00FF4BAF"/>
    <w:rsid w:val="00FF4D7E"/>
    <w:rsid w:val="00FF66D4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0"/>
    <w:pPr>
      <w:spacing w:after="180"/>
    </w:pPr>
    <w:rPr>
      <w:rFonts w:eastAsia="Times New Roman"/>
      <w:lang w:val="en-GB"/>
    </w:rPr>
  </w:style>
  <w:style w:type="paragraph" w:styleId="1">
    <w:name w:val="heading 1"/>
    <w:next w:val="a"/>
    <w:link w:val="1Char"/>
    <w:qFormat/>
    <w:rsid w:val="00AF6880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basedOn w:val="1"/>
    <w:next w:val="a"/>
    <w:link w:val="2Char"/>
    <w:qFormat/>
    <w:rsid w:val="00AF68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F68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AF68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F68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AF6880"/>
    <w:pPr>
      <w:outlineLvl w:val="5"/>
    </w:pPr>
  </w:style>
  <w:style w:type="paragraph" w:styleId="7">
    <w:name w:val="heading 7"/>
    <w:basedOn w:val="H6"/>
    <w:next w:val="a"/>
    <w:link w:val="7Char"/>
    <w:qFormat/>
    <w:rsid w:val="00AF6880"/>
    <w:pPr>
      <w:outlineLvl w:val="6"/>
    </w:pPr>
  </w:style>
  <w:style w:type="paragraph" w:styleId="8">
    <w:name w:val="heading 8"/>
    <w:basedOn w:val="1"/>
    <w:next w:val="a"/>
    <w:link w:val="8Char"/>
    <w:qFormat/>
    <w:rsid w:val="00AF6880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AF68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013E12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013E12"/>
    <w:pPr>
      <w:ind w:left="1418" w:hanging="1418"/>
    </w:pPr>
  </w:style>
  <w:style w:type="paragraph" w:styleId="80">
    <w:name w:val="toc 8"/>
    <w:basedOn w:val="10"/>
    <w:uiPriority w:val="39"/>
    <w:rsid w:val="00013E12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13E1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a"/>
    <w:next w:val="a"/>
    <w:link w:val="EQChar"/>
    <w:rsid w:val="00013E1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13E12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uiPriority w:val="99"/>
    <w:rsid w:val="00013E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013E1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50">
    <w:name w:val="toc 5"/>
    <w:basedOn w:val="40"/>
    <w:uiPriority w:val="39"/>
    <w:rsid w:val="00013E12"/>
    <w:pPr>
      <w:ind w:left="1701" w:hanging="1701"/>
    </w:pPr>
  </w:style>
  <w:style w:type="paragraph" w:styleId="40">
    <w:name w:val="toc 4"/>
    <w:basedOn w:val="30"/>
    <w:uiPriority w:val="39"/>
    <w:rsid w:val="00013E12"/>
    <w:pPr>
      <w:ind w:left="1418" w:hanging="1418"/>
    </w:pPr>
  </w:style>
  <w:style w:type="paragraph" w:styleId="30">
    <w:name w:val="toc 3"/>
    <w:basedOn w:val="20"/>
    <w:uiPriority w:val="39"/>
    <w:rsid w:val="00013E12"/>
    <w:pPr>
      <w:ind w:left="1134" w:hanging="1134"/>
    </w:pPr>
  </w:style>
  <w:style w:type="paragraph" w:styleId="20">
    <w:name w:val="toc 2"/>
    <w:basedOn w:val="10"/>
    <w:uiPriority w:val="39"/>
    <w:rsid w:val="00013E12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uiPriority w:val="99"/>
    <w:rsid w:val="00013E12"/>
    <w:pPr>
      <w:jc w:val="center"/>
    </w:pPr>
    <w:rPr>
      <w:i/>
    </w:rPr>
  </w:style>
  <w:style w:type="paragraph" w:customStyle="1" w:styleId="TT">
    <w:name w:val="TT"/>
    <w:basedOn w:val="1"/>
    <w:next w:val="a"/>
    <w:rsid w:val="00013E12"/>
    <w:pPr>
      <w:outlineLvl w:val="9"/>
    </w:pPr>
  </w:style>
  <w:style w:type="paragraph" w:customStyle="1" w:styleId="NF">
    <w:name w:val="NF"/>
    <w:basedOn w:val="NO"/>
    <w:rsid w:val="00013E1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013E12"/>
    <w:pPr>
      <w:keepLines/>
      <w:ind w:left="1135" w:hanging="851"/>
    </w:pPr>
  </w:style>
  <w:style w:type="paragraph" w:customStyle="1" w:styleId="PL">
    <w:name w:val="PL"/>
    <w:link w:val="PLChar"/>
    <w:rsid w:val="00013E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qFormat/>
    <w:rsid w:val="00013E12"/>
    <w:pPr>
      <w:jc w:val="right"/>
    </w:pPr>
  </w:style>
  <w:style w:type="paragraph" w:customStyle="1" w:styleId="TAL">
    <w:name w:val="TAL"/>
    <w:basedOn w:val="a"/>
    <w:link w:val="TALChar"/>
    <w:qFormat/>
    <w:rsid w:val="00013E12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013E12"/>
    <w:rPr>
      <w:b/>
    </w:rPr>
  </w:style>
  <w:style w:type="paragraph" w:customStyle="1" w:styleId="TAC">
    <w:name w:val="TAC"/>
    <w:basedOn w:val="TAL"/>
    <w:link w:val="TACChar"/>
    <w:qFormat/>
    <w:rsid w:val="00013E12"/>
    <w:pPr>
      <w:jc w:val="center"/>
    </w:pPr>
  </w:style>
  <w:style w:type="paragraph" w:customStyle="1" w:styleId="LD">
    <w:name w:val="LD"/>
    <w:rsid w:val="00013E12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a"/>
    <w:link w:val="EXCar"/>
    <w:rsid w:val="00013E12"/>
    <w:pPr>
      <w:keepLines/>
      <w:ind w:left="1702" w:hanging="1418"/>
    </w:pPr>
  </w:style>
  <w:style w:type="paragraph" w:customStyle="1" w:styleId="FP">
    <w:name w:val="FP"/>
    <w:basedOn w:val="a"/>
    <w:rsid w:val="00013E12"/>
    <w:pPr>
      <w:spacing w:after="0"/>
    </w:pPr>
  </w:style>
  <w:style w:type="paragraph" w:customStyle="1" w:styleId="NW">
    <w:name w:val="NW"/>
    <w:basedOn w:val="NO"/>
    <w:rsid w:val="00013E12"/>
    <w:pPr>
      <w:spacing w:after="0"/>
    </w:pPr>
  </w:style>
  <w:style w:type="paragraph" w:customStyle="1" w:styleId="EW">
    <w:name w:val="EW"/>
    <w:basedOn w:val="EX"/>
    <w:uiPriority w:val="99"/>
    <w:qFormat/>
    <w:rsid w:val="00013E12"/>
    <w:pPr>
      <w:spacing w:after="0"/>
    </w:pPr>
  </w:style>
  <w:style w:type="paragraph" w:customStyle="1" w:styleId="B1">
    <w:name w:val="B1"/>
    <w:basedOn w:val="a"/>
    <w:link w:val="B1Char"/>
    <w:qFormat/>
    <w:rsid w:val="005C70FC"/>
    <w:pPr>
      <w:ind w:left="568" w:hanging="284"/>
    </w:pPr>
  </w:style>
  <w:style w:type="paragraph" w:styleId="60">
    <w:name w:val="toc 6"/>
    <w:basedOn w:val="50"/>
    <w:next w:val="a"/>
    <w:uiPriority w:val="39"/>
    <w:rsid w:val="00013E12"/>
    <w:pPr>
      <w:ind w:left="1985" w:hanging="1985"/>
    </w:pPr>
  </w:style>
  <w:style w:type="paragraph" w:styleId="70">
    <w:name w:val="toc 7"/>
    <w:basedOn w:val="60"/>
    <w:next w:val="a"/>
    <w:uiPriority w:val="39"/>
    <w:rsid w:val="00013E12"/>
    <w:pPr>
      <w:ind w:left="2268" w:hanging="2268"/>
    </w:pPr>
  </w:style>
  <w:style w:type="paragraph" w:customStyle="1" w:styleId="EditorsNote">
    <w:name w:val="Editor's Note"/>
    <w:basedOn w:val="NO"/>
    <w:link w:val="EditorsNoteCarCar"/>
    <w:rsid w:val="00013E12"/>
    <w:rPr>
      <w:color w:val="FF0000"/>
    </w:rPr>
  </w:style>
  <w:style w:type="paragraph" w:customStyle="1" w:styleId="TH">
    <w:name w:val="TH"/>
    <w:basedOn w:val="a"/>
    <w:link w:val="THChar"/>
    <w:qFormat/>
    <w:rsid w:val="00013E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013E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13E1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013E1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013E1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qFormat/>
    <w:rsid w:val="00013E12"/>
    <w:pPr>
      <w:ind w:left="851" w:hanging="851"/>
    </w:pPr>
  </w:style>
  <w:style w:type="paragraph" w:customStyle="1" w:styleId="ZH">
    <w:name w:val="ZH"/>
    <w:rsid w:val="00013E12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013E12"/>
    <w:pPr>
      <w:keepNext w:val="0"/>
      <w:spacing w:before="0" w:after="240"/>
    </w:pPr>
  </w:style>
  <w:style w:type="paragraph" w:customStyle="1" w:styleId="ZG">
    <w:name w:val="ZG"/>
    <w:rsid w:val="00013E1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a"/>
    <w:link w:val="B2Char"/>
    <w:qFormat/>
    <w:rsid w:val="00013E12"/>
    <w:pPr>
      <w:ind w:left="851" w:hanging="284"/>
    </w:pPr>
  </w:style>
  <w:style w:type="paragraph" w:customStyle="1" w:styleId="B3">
    <w:name w:val="B3"/>
    <w:basedOn w:val="a"/>
    <w:link w:val="B3Char2"/>
    <w:rsid w:val="00013E12"/>
    <w:pPr>
      <w:ind w:left="1135" w:hanging="284"/>
    </w:pPr>
  </w:style>
  <w:style w:type="paragraph" w:customStyle="1" w:styleId="B4">
    <w:name w:val="B4"/>
    <w:basedOn w:val="a"/>
    <w:link w:val="B4Char"/>
    <w:rsid w:val="00013E12"/>
    <w:pPr>
      <w:ind w:left="1418" w:hanging="284"/>
    </w:pPr>
  </w:style>
  <w:style w:type="paragraph" w:customStyle="1" w:styleId="B5">
    <w:name w:val="B5"/>
    <w:basedOn w:val="a"/>
    <w:link w:val="B5Char"/>
    <w:rsid w:val="00013E12"/>
    <w:pPr>
      <w:ind w:left="1702" w:hanging="284"/>
    </w:pPr>
  </w:style>
  <w:style w:type="paragraph" w:customStyle="1" w:styleId="ZTD">
    <w:name w:val="ZTD"/>
    <w:basedOn w:val="ZB"/>
    <w:rsid w:val="00013E1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13E12"/>
    <w:pPr>
      <w:framePr w:wrap="notBeside" w:y="16161"/>
    </w:pPr>
  </w:style>
  <w:style w:type="paragraph" w:customStyle="1" w:styleId="TAJ">
    <w:name w:val="TAJ"/>
    <w:basedOn w:val="TH"/>
    <w:rsid w:val="00013E12"/>
  </w:style>
  <w:style w:type="paragraph" w:customStyle="1" w:styleId="Guidance">
    <w:name w:val="Guidance"/>
    <w:basedOn w:val="a"/>
    <w:link w:val="GuidanceChar"/>
    <w:rsid w:val="00013E12"/>
    <w:rPr>
      <w:i/>
      <w:color w:val="0000FF"/>
    </w:rPr>
  </w:style>
  <w:style w:type="paragraph" w:styleId="a5">
    <w:name w:val="Balloon Text"/>
    <w:basedOn w:val="a"/>
    <w:link w:val="Char1"/>
    <w:rsid w:val="00E168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rsid w:val="00E16811"/>
    <w:rPr>
      <w:rFonts w:ascii="Segoe UI" w:hAnsi="Segoe UI" w:cs="Segoe UI"/>
      <w:sz w:val="18"/>
      <w:szCs w:val="18"/>
      <w:lang w:val="en-GB"/>
    </w:rPr>
  </w:style>
  <w:style w:type="paragraph" w:styleId="a6">
    <w:name w:val="Document Map"/>
    <w:basedOn w:val="a"/>
    <w:link w:val="Char2"/>
    <w:rsid w:val="00B9373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rsid w:val="00B93733"/>
    <w:rPr>
      <w:rFonts w:ascii="宋体" w:eastAsia="宋体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AA6567"/>
    <w:pPr>
      <w:ind w:left="720"/>
      <w:contextualSpacing/>
    </w:pPr>
  </w:style>
  <w:style w:type="character" w:customStyle="1" w:styleId="EXCar">
    <w:name w:val="EX Car"/>
    <w:link w:val="EX"/>
    <w:rsid w:val="00403682"/>
    <w:rPr>
      <w:lang w:val="en-GB"/>
    </w:rPr>
  </w:style>
  <w:style w:type="character" w:customStyle="1" w:styleId="NOChar">
    <w:name w:val="NO Char"/>
    <w:link w:val="NO"/>
    <w:qFormat/>
    <w:rsid w:val="00403682"/>
    <w:rPr>
      <w:lang w:val="en-GB"/>
    </w:rPr>
  </w:style>
  <w:style w:type="character" w:customStyle="1" w:styleId="GuidanceChar">
    <w:name w:val="Guidance Char"/>
    <w:link w:val="Guidance"/>
    <w:rsid w:val="00403682"/>
    <w:rPr>
      <w:i/>
      <w:color w:val="0000FF"/>
      <w:lang w:val="en-GB"/>
    </w:rPr>
  </w:style>
  <w:style w:type="character" w:customStyle="1" w:styleId="3Char">
    <w:name w:val="标题 3 Char"/>
    <w:link w:val="3"/>
    <w:rsid w:val="000639BC"/>
    <w:rPr>
      <w:rFonts w:ascii="Arial" w:eastAsia="Times New Roman" w:hAnsi="Arial"/>
      <w:sz w:val="28"/>
      <w:lang w:val="en-GB"/>
    </w:rPr>
  </w:style>
  <w:style w:type="character" w:customStyle="1" w:styleId="4Char">
    <w:name w:val="标题 4 Char"/>
    <w:link w:val="4"/>
    <w:rsid w:val="000639BC"/>
    <w:rPr>
      <w:rFonts w:ascii="Arial" w:eastAsia="Times New Roman" w:hAnsi="Arial"/>
      <w:sz w:val="24"/>
      <w:lang w:val="en-GB"/>
    </w:rPr>
  </w:style>
  <w:style w:type="character" w:customStyle="1" w:styleId="TALChar">
    <w:name w:val="TAL Char"/>
    <w:link w:val="TAL"/>
    <w:qFormat/>
    <w:rsid w:val="000639BC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0639BC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0639BC"/>
    <w:rPr>
      <w:rFonts w:ascii="Arial" w:hAnsi="Arial"/>
      <w:b/>
      <w:lang w:val="en-GB"/>
    </w:rPr>
  </w:style>
  <w:style w:type="character" w:customStyle="1" w:styleId="TANChar">
    <w:name w:val="TAN Char"/>
    <w:link w:val="TAN"/>
    <w:rsid w:val="000639BC"/>
    <w:rPr>
      <w:rFonts w:ascii="Arial" w:hAnsi="Arial"/>
      <w:sz w:val="18"/>
      <w:lang w:val="en-GB"/>
    </w:rPr>
  </w:style>
  <w:style w:type="character" w:styleId="a8">
    <w:name w:val="annotation reference"/>
    <w:basedOn w:val="a0"/>
    <w:uiPriority w:val="99"/>
    <w:unhideWhenUsed/>
    <w:rsid w:val="000639BC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0639BC"/>
  </w:style>
  <w:style w:type="character" w:customStyle="1" w:styleId="Char3">
    <w:name w:val="批注文字 Char"/>
    <w:basedOn w:val="a0"/>
    <w:link w:val="a9"/>
    <w:uiPriority w:val="99"/>
    <w:rsid w:val="000639BC"/>
    <w:rPr>
      <w:lang w:val="en-GB"/>
    </w:rPr>
  </w:style>
  <w:style w:type="character" w:customStyle="1" w:styleId="TFChar">
    <w:name w:val="TF Char"/>
    <w:link w:val="TF"/>
    <w:rsid w:val="000639BC"/>
    <w:rPr>
      <w:rFonts w:ascii="Arial" w:hAnsi="Arial"/>
      <w:b/>
      <w:lang w:val="en-GB"/>
    </w:rPr>
  </w:style>
  <w:style w:type="character" w:customStyle="1" w:styleId="TACChar">
    <w:name w:val="TAC Char"/>
    <w:link w:val="TAC"/>
    <w:qFormat/>
    <w:rsid w:val="00B81173"/>
    <w:rPr>
      <w:rFonts w:ascii="Arial" w:hAnsi="Arial"/>
      <w:sz w:val="18"/>
      <w:lang w:val="en-GB"/>
    </w:rPr>
  </w:style>
  <w:style w:type="character" w:customStyle="1" w:styleId="5Char">
    <w:name w:val="标题 5 Char"/>
    <w:link w:val="5"/>
    <w:rsid w:val="00CB7B14"/>
    <w:rPr>
      <w:rFonts w:ascii="Arial" w:eastAsia="Times New Roman" w:hAnsi="Arial"/>
      <w:sz w:val="22"/>
      <w:lang w:val="en-GB"/>
    </w:rPr>
  </w:style>
  <w:style w:type="character" w:customStyle="1" w:styleId="TALCar">
    <w:name w:val="TAL Car"/>
    <w:basedOn w:val="a0"/>
    <w:rsid w:val="00FB6F7C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basedOn w:val="a0"/>
    <w:link w:val="B2"/>
    <w:rsid w:val="00145875"/>
    <w:rPr>
      <w:lang w:val="en-GB"/>
    </w:rPr>
  </w:style>
  <w:style w:type="character" w:customStyle="1" w:styleId="EXChar">
    <w:name w:val="EX Char"/>
    <w:rsid w:val="00A639C7"/>
    <w:rPr>
      <w:rFonts w:ascii="Times New Roman" w:hAnsi="Times New Roman"/>
      <w:lang w:val="en-GB"/>
    </w:rPr>
  </w:style>
  <w:style w:type="character" w:styleId="aa">
    <w:name w:val="footnote reference"/>
    <w:rsid w:val="003A2792"/>
    <w:rPr>
      <w:b/>
      <w:position w:val="6"/>
      <w:sz w:val="16"/>
    </w:rPr>
  </w:style>
  <w:style w:type="paragraph" w:styleId="ab">
    <w:name w:val="annotation subject"/>
    <w:basedOn w:val="a9"/>
    <w:next w:val="a9"/>
    <w:link w:val="Char4"/>
    <w:uiPriority w:val="99"/>
    <w:unhideWhenUsed/>
    <w:rsid w:val="003A2792"/>
    <w:rPr>
      <w:b/>
      <w:bCs/>
    </w:rPr>
  </w:style>
  <w:style w:type="character" w:customStyle="1" w:styleId="Char4">
    <w:name w:val="批注主题 Char"/>
    <w:basedOn w:val="Char3"/>
    <w:link w:val="ab"/>
    <w:uiPriority w:val="99"/>
    <w:rsid w:val="003A2792"/>
    <w:rPr>
      <w:b/>
      <w:bCs/>
      <w:lang w:val="en-GB"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5"/>
    <w:rsid w:val="008C2FFD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5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c"/>
    <w:rsid w:val="008C2FFD"/>
    <w:rPr>
      <w:rFonts w:eastAsia="MS Mincho"/>
      <w:sz w:val="16"/>
      <w:lang w:val="en-GB"/>
    </w:rPr>
  </w:style>
  <w:style w:type="character" w:customStyle="1" w:styleId="msoins0">
    <w:name w:val="msoins"/>
    <w:rsid w:val="0088404A"/>
  </w:style>
  <w:style w:type="character" w:customStyle="1" w:styleId="B3Char2">
    <w:name w:val="B3 Char2"/>
    <w:basedOn w:val="a0"/>
    <w:link w:val="B3"/>
    <w:rsid w:val="003B22C3"/>
    <w:rPr>
      <w:lang w:val="en-GB"/>
    </w:rPr>
  </w:style>
  <w:style w:type="character" w:customStyle="1" w:styleId="B4Char">
    <w:name w:val="B4 Char"/>
    <w:link w:val="B4"/>
    <w:rsid w:val="003B22C3"/>
    <w:rPr>
      <w:lang w:val="en-GB"/>
    </w:rPr>
  </w:style>
  <w:style w:type="paragraph" w:styleId="21">
    <w:name w:val="index 2"/>
    <w:basedOn w:val="11"/>
    <w:rsid w:val="00A572A2"/>
    <w:pPr>
      <w:ind w:left="284"/>
    </w:pPr>
  </w:style>
  <w:style w:type="paragraph" w:styleId="11">
    <w:name w:val="index 1"/>
    <w:basedOn w:val="a"/>
    <w:rsid w:val="00A572A2"/>
    <w:pPr>
      <w:keepLines/>
      <w:spacing w:after="0"/>
    </w:pPr>
    <w:rPr>
      <w:rFonts w:eastAsia="宋体"/>
    </w:rPr>
  </w:style>
  <w:style w:type="paragraph" w:styleId="22">
    <w:name w:val="List Number 2"/>
    <w:basedOn w:val="ad"/>
    <w:rsid w:val="00A572A2"/>
    <w:pPr>
      <w:ind w:left="851"/>
    </w:pPr>
  </w:style>
  <w:style w:type="paragraph" w:styleId="23">
    <w:name w:val="List Bullet 2"/>
    <w:basedOn w:val="ae"/>
    <w:link w:val="2Char0"/>
    <w:rsid w:val="00A572A2"/>
    <w:pPr>
      <w:ind w:left="851"/>
    </w:pPr>
  </w:style>
  <w:style w:type="paragraph" w:styleId="31">
    <w:name w:val="List Bullet 3"/>
    <w:basedOn w:val="23"/>
    <w:rsid w:val="00A572A2"/>
    <w:pPr>
      <w:ind w:left="1135"/>
    </w:pPr>
  </w:style>
  <w:style w:type="paragraph" w:styleId="ad">
    <w:name w:val="List Number"/>
    <w:basedOn w:val="af"/>
    <w:rsid w:val="00A572A2"/>
  </w:style>
  <w:style w:type="paragraph" w:styleId="24">
    <w:name w:val="List 2"/>
    <w:basedOn w:val="af"/>
    <w:rsid w:val="00A572A2"/>
    <w:pPr>
      <w:ind w:left="851"/>
    </w:pPr>
  </w:style>
  <w:style w:type="paragraph" w:styleId="32">
    <w:name w:val="List 3"/>
    <w:basedOn w:val="24"/>
    <w:rsid w:val="00A572A2"/>
    <w:pPr>
      <w:ind w:left="1135"/>
    </w:pPr>
  </w:style>
  <w:style w:type="paragraph" w:styleId="41">
    <w:name w:val="List 4"/>
    <w:basedOn w:val="32"/>
    <w:rsid w:val="00A572A2"/>
    <w:pPr>
      <w:ind w:left="1418"/>
    </w:pPr>
  </w:style>
  <w:style w:type="paragraph" w:styleId="51">
    <w:name w:val="List 5"/>
    <w:basedOn w:val="41"/>
    <w:rsid w:val="00A572A2"/>
    <w:pPr>
      <w:ind w:left="1702"/>
    </w:pPr>
  </w:style>
  <w:style w:type="paragraph" w:styleId="af">
    <w:name w:val="List"/>
    <w:basedOn w:val="a"/>
    <w:uiPriority w:val="99"/>
    <w:rsid w:val="00A572A2"/>
    <w:pPr>
      <w:ind w:left="568" w:hanging="284"/>
    </w:pPr>
    <w:rPr>
      <w:rFonts w:eastAsia="宋体"/>
    </w:rPr>
  </w:style>
  <w:style w:type="paragraph" w:styleId="ae">
    <w:name w:val="List Bullet"/>
    <w:basedOn w:val="af"/>
    <w:rsid w:val="00A572A2"/>
  </w:style>
  <w:style w:type="paragraph" w:styleId="42">
    <w:name w:val="List Bullet 4"/>
    <w:basedOn w:val="31"/>
    <w:rsid w:val="00A572A2"/>
    <w:pPr>
      <w:ind w:left="1418"/>
    </w:pPr>
  </w:style>
  <w:style w:type="paragraph" w:styleId="52">
    <w:name w:val="List Bullet 5"/>
    <w:basedOn w:val="42"/>
    <w:rsid w:val="00A572A2"/>
    <w:pPr>
      <w:ind w:left="1702"/>
    </w:pPr>
  </w:style>
  <w:style w:type="paragraph" w:customStyle="1" w:styleId="tdoc-header">
    <w:name w:val="tdoc-header"/>
    <w:rsid w:val="00A572A2"/>
    <w:rPr>
      <w:rFonts w:ascii="Arial" w:eastAsia="宋体" w:hAnsi="Arial"/>
      <w:noProof/>
      <w:sz w:val="24"/>
      <w:lang w:val="en-GB"/>
    </w:rPr>
  </w:style>
  <w:style w:type="character" w:styleId="af0">
    <w:name w:val="Hyperlink"/>
    <w:basedOn w:val="a0"/>
    <w:rsid w:val="00A572A2"/>
    <w:rPr>
      <w:color w:val="0000FF"/>
      <w:u w:val="single"/>
    </w:rPr>
  </w:style>
  <w:style w:type="character" w:styleId="af1">
    <w:name w:val="FollowedHyperlink"/>
    <w:basedOn w:val="a0"/>
    <w:rsid w:val="00A572A2"/>
    <w:rPr>
      <w:color w:val="800080"/>
      <w:u w:val="single"/>
    </w:rPr>
  </w:style>
  <w:style w:type="character" w:styleId="af2">
    <w:name w:val="page number"/>
    <w:basedOn w:val="a0"/>
    <w:rsid w:val="00A572A2"/>
  </w:style>
  <w:style w:type="paragraph" w:customStyle="1" w:styleId="Reference">
    <w:name w:val="Reference"/>
    <w:basedOn w:val="a"/>
    <w:rsid w:val="00A572A2"/>
    <w:pPr>
      <w:keepLines/>
      <w:numPr>
        <w:ilvl w:val="1"/>
        <w:numId w:val="8"/>
      </w:numPr>
    </w:pPr>
    <w:rPr>
      <w:rFonts w:eastAsia="MS Mincho"/>
    </w:rPr>
  </w:style>
  <w:style w:type="paragraph" w:customStyle="1" w:styleId="ZchnZchn">
    <w:name w:val="Zchn Zchn"/>
    <w:semiHidden/>
    <w:rsid w:val="00A572A2"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table" w:styleId="af3">
    <w:name w:val="Table Grid"/>
    <w:basedOn w:val="a1"/>
    <w:rsid w:val="00A572A2"/>
    <w:pPr>
      <w:spacing w:after="180"/>
    </w:pPr>
    <w:rPr>
      <w:rFonts w:ascii="CG Times (WN)" w:eastAsia="宋体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uiPriority w:val="99"/>
    <w:rsid w:val="00A572A2"/>
    <w:rPr>
      <w:rFonts w:ascii="Arial" w:hAnsi="Arial"/>
      <w:b/>
      <w:noProof/>
      <w:sz w:val="18"/>
      <w:lang w:val="en-GB"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6"/>
    <w:unhideWhenUsed/>
    <w:qFormat/>
    <w:rsid w:val="00A572A2"/>
    <w:rPr>
      <w:rFonts w:ascii="Cambria" w:eastAsia="黑体" w:hAnsi="Cambria"/>
    </w:rPr>
  </w:style>
  <w:style w:type="character" w:styleId="af5">
    <w:name w:val="Emphasis"/>
    <w:basedOn w:val="a0"/>
    <w:qFormat/>
    <w:rsid w:val="00A572A2"/>
    <w:rPr>
      <w:i/>
      <w:iCs/>
    </w:rPr>
  </w:style>
  <w:style w:type="character" w:customStyle="1" w:styleId="Char6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572A2"/>
    <w:rPr>
      <w:rFonts w:ascii="Cambria" w:eastAsia="黑体" w:hAnsi="Cambria"/>
      <w:lang w:val="en-GB"/>
    </w:rPr>
  </w:style>
  <w:style w:type="character" w:styleId="af6">
    <w:name w:val="Intense Emphasis"/>
    <w:basedOn w:val="a0"/>
    <w:uiPriority w:val="21"/>
    <w:qFormat/>
    <w:rsid w:val="00A572A2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572A2"/>
    <w:pPr>
      <w:numPr>
        <w:numId w:val="11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572A2"/>
    <w:rPr>
      <w:rFonts w:eastAsia="宋体"/>
      <w:lang w:val="en-GB"/>
    </w:rPr>
  </w:style>
  <w:style w:type="character" w:customStyle="1" w:styleId="1Char">
    <w:name w:val="标题 1 Char"/>
    <w:basedOn w:val="a0"/>
    <w:link w:val="1"/>
    <w:rsid w:val="00A572A2"/>
    <w:rPr>
      <w:rFonts w:ascii="Arial" w:eastAsia="Times New Roman" w:hAnsi="Arial"/>
      <w:sz w:val="36"/>
      <w:lang w:val="en-GB"/>
    </w:rPr>
  </w:style>
  <w:style w:type="paragraph" w:customStyle="1" w:styleId="FL">
    <w:name w:val="FL"/>
    <w:basedOn w:val="a"/>
    <w:rsid w:val="00A572A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572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5C70F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572A2"/>
    <w:rPr>
      <w:rFonts w:ascii="Arial" w:eastAsia="Times New Roman" w:hAnsi="Arial"/>
      <w:sz w:val="32"/>
      <w:lang w:val="en-GB"/>
    </w:rPr>
  </w:style>
  <w:style w:type="character" w:customStyle="1" w:styleId="8Char">
    <w:name w:val="标题 8 Char"/>
    <w:basedOn w:val="a0"/>
    <w:link w:val="8"/>
    <w:rsid w:val="00A572A2"/>
    <w:rPr>
      <w:rFonts w:ascii="Arial" w:eastAsia="Times New Roman" w:hAnsi="Arial"/>
      <w:sz w:val="36"/>
      <w:lang w:val="en-GB"/>
    </w:rPr>
  </w:style>
  <w:style w:type="paragraph" w:styleId="af8">
    <w:name w:val="index heading"/>
    <w:basedOn w:val="a"/>
    <w:next w:val="a"/>
    <w:rsid w:val="00A572A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572A2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572A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572A2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572A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572A2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572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7"/>
    <w:rsid w:val="00A572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9"/>
    <w:rsid w:val="00A572A2"/>
    <w:rPr>
      <w:rFonts w:ascii="Courier New" w:eastAsia="Times New Roman" w:hAnsi="Courier New"/>
      <w:lang w:val="nb-NO"/>
    </w:rPr>
  </w:style>
  <w:style w:type="paragraph" w:customStyle="1" w:styleId="BL">
    <w:name w:val="BL"/>
    <w:basedOn w:val="a"/>
    <w:rsid w:val="00A572A2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572A2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572A2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572A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Meetingcaption">
    <w:name w:val="Meeting caption"/>
    <w:basedOn w:val="a"/>
    <w:rsid w:val="00A572A2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572A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572A2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572A2"/>
    <w:rPr>
      <w:b/>
      <w:bCs/>
    </w:rPr>
  </w:style>
  <w:style w:type="table" w:customStyle="1" w:styleId="TableGrid1">
    <w:name w:val="Table Grid1"/>
    <w:basedOn w:val="a1"/>
    <w:next w:val="af3"/>
    <w:uiPriority w:val="39"/>
    <w:rsid w:val="00A572A2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uiPriority w:val="99"/>
    <w:rsid w:val="00A572A2"/>
    <w:rPr>
      <w:rFonts w:ascii="Arial" w:hAnsi="Arial"/>
      <w:b/>
      <w:i/>
      <w:noProof/>
      <w:sz w:val="18"/>
      <w:lang w:val="en-GB" w:eastAsia="ja-JP"/>
    </w:rPr>
  </w:style>
  <w:style w:type="character" w:customStyle="1" w:styleId="H6Char">
    <w:name w:val="H6 Char"/>
    <w:link w:val="H6"/>
    <w:rsid w:val="00A572A2"/>
    <w:rPr>
      <w:rFonts w:ascii="Arial" w:hAnsi="Arial"/>
      <w:lang w:val="en-GB"/>
    </w:rPr>
  </w:style>
  <w:style w:type="character" w:customStyle="1" w:styleId="PLChar">
    <w:name w:val="PL Char"/>
    <w:link w:val="PL"/>
    <w:rsid w:val="00A572A2"/>
    <w:rPr>
      <w:rFonts w:ascii="Courier New" w:hAnsi="Courier New"/>
      <w:noProof/>
      <w:sz w:val="16"/>
      <w:lang w:val="en-GB"/>
    </w:rPr>
  </w:style>
  <w:style w:type="character" w:customStyle="1" w:styleId="TACCar">
    <w:name w:val="TAC Car"/>
    <w:basedOn w:val="TALChar"/>
    <w:rsid w:val="00A572A2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572A2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572A2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572A2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basedOn w:val="H6Char"/>
    <w:link w:val="6"/>
    <w:rsid w:val="00A572A2"/>
    <w:rPr>
      <w:rFonts w:ascii="Arial" w:eastAsia="Times New Roman" w:hAnsi="Arial"/>
      <w:lang w:val="en-GB"/>
    </w:rPr>
  </w:style>
  <w:style w:type="character" w:customStyle="1" w:styleId="7Char">
    <w:name w:val="标题 7 Char"/>
    <w:link w:val="7"/>
    <w:rsid w:val="00A572A2"/>
    <w:rPr>
      <w:rFonts w:ascii="Arial" w:eastAsia="Times New Roman" w:hAnsi="Arial"/>
      <w:lang w:val="en-GB"/>
    </w:rPr>
  </w:style>
  <w:style w:type="character" w:customStyle="1" w:styleId="EditorsNoteCarCar">
    <w:name w:val="Editor's Note Car Car"/>
    <w:link w:val="EditorsNote"/>
    <w:rsid w:val="00A572A2"/>
    <w:rPr>
      <w:color w:val="FF0000"/>
      <w:lang w:val="en-GB"/>
    </w:rPr>
  </w:style>
  <w:style w:type="character" w:customStyle="1" w:styleId="B5Char">
    <w:name w:val="B5 Char"/>
    <w:link w:val="B5"/>
    <w:rsid w:val="00A572A2"/>
    <w:rPr>
      <w:lang w:val="en-GB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572A2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572A2"/>
    <w:rPr>
      <w:b/>
      <w:lang w:val="en-GB" w:eastAsia="en-US" w:bidi="ar-SA"/>
    </w:rPr>
  </w:style>
  <w:style w:type="character" w:customStyle="1" w:styleId="HeadingChar">
    <w:name w:val="Heading Char"/>
    <w:rsid w:val="00A572A2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572A2"/>
    <w:rPr>
      <w:rFonts w:eastAsia="Times New Roman"/>
      <w:lang w:val="en-GB"/>
    </w:rPr>
  </w:style>
  <w:style w:type="paragraph" w:customStyle="1" w:styleId="Note">
    <w:name w:val="Note"/>
    <w:basedOn w:val="a"/>
    <w:rsid w:val="005C70FC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572A2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572A2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572A2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572A2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572A2"/>
    <w:rPr>
      <w:rFonts w:eastAsia="MS Mincho"/>
    </w:rPr>
    <w:tblPr/>
  </w:style>
  <w:style w:type="paragraph" w:customStyle="1" w:styleId="Bullet">
    <w:name w:val="Bullet"/>
    <w:basedOn w:val="a"/>
    <w:rsid w:val="00A572A2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572A2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572A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572A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572A2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572A2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572A2"/>
    <w:pPr>
      <w:spacing w:after="240" w:line="240" w:lineRule="atLeast"/>
      <w:ind w:left="1191" w:right="113" w:hanging="1191"/>
    </w:pPr>
    <w:rPr>
      <w:rFonts w:eastAsia="MS Mincho"/>
      <w:lang w:val="en-GB"/>
    </w:rPr>
  </w:style>
  <w:style w:type="paragraph" w:customStyle="1" w:styleId="ZC">
    <w:name w:val="ZC"/>
    <w:rsid w:val="00A572A2"/>
    <w:pPr>
      <w:spacing w:line="360" w:lineRule="atLeast"/>
      <w:jc w:val="center"/>
    </w:pPr>
    <w:rPr>
      <w:rFonts w:eastAsia="MS Mincho"/>
      <w:lang w:val="en-GB"/>
    </w:rPr>
  </w:style>
  <w:style w:type="paragraph" w:customStyle="1" w:styleId="FooterCentred">
    <w:name w:val="FooterCentred"/>
    <w:basedOn w:val="a4"/>
    <w:rsid w:val="00A572A2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572A2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572A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572A2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5C70FC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572A2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572A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572A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572A2"/>
    <w:pPr>
      <w:ind w:left="244" w:hanging="244"/>
    </w:pPr>
    <w:rPr>
      <w:rFonts w:ascii="Arial" w:eastAsia="MS Mincho" w:hAnsi="Arial"/>
      <w:noProof/>
      <w:color w:val="000000"/>
      <w:lang w:val="en-GB"/>
    </w:rPr>
  </w:style>
  <w:style w:type="paragraph" w:customStyle="1" w:styleId="TitleText">
    <w:name w:val="Title Text"/>
    <w:basedOn w:val="a"/>
    <w:next w:val="a"/>
    <w:rsid w:val="00A572A2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5C70FC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572A2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3"/>
    <w:rsid w:val="00A572A2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rsid w:val="00A572A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rsid w:val="00A572A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572A2"/>
    <w:rPr>
      <w:rFonts w:eastAsia="Batang"/>
      <w:lang w:val="en-GB"/>
    </w:rPr>
  </w:style>
  <w:style w:type="paragraph" w:customStyle="1" w:styleId="12">
    <w:name w:val="修订1"/>
    <w:hidden/>
    <w:semiHidden/>
    <w:rsid w:val="00A572A2"/>
    <w:rPr>
      <w:rFonts w:eastAsia="Batang"/>
      <w:lang w:val="en-GB"/>
    </w:rPr>
  </w:style>
  <w:style w:type="paragraph" w:styleId="afc">
    <w:name w:val="endnote text"/>
    <w:basedOn w:val="a"/>
    <w:link w:val="Char8"/>
    <w:rsid w:val="00A572A2"/>
    <w:pPr>
      <w:snapToGrid w:val="0"/>
    </w:pPr>
  </w:style>
  <w:style w:type="character" w:customStyle="1" w:styleId="Char8">
    <w:name w:val="尾注文本 Char"/>
    <w:basedOn w:val="a0"/>
    <w:link w:val="afc"/>
    <w:rsid w:val="00A572A2"/>
    <w:rPr>
      <w:rFonts w:eastAsia="Times New Roman"/>
      <w:lang w:val="en-GB"/>
    </w:rPr>
  </w:style>
  <w:style w:type="paragraph" w:customStyle="1" w:styleId="afd">
    <w:name w:val="変更箇所"/>
    <w:hidden/>
    <w:semiHidden/>
    <w:rsid w:val="00A572A2"/>
    <w:rPr>
      <w:rFonts w:eastAsia="MS Mincho"/>
      <w:lang w:val="en-GB"/>
    </w:rPr>
  </w:style>
  <w:style w:type="paragraph" w:customStyle="1" w:styleId="NB2">
    <w:name w:val="NB2"/>
    <w:basedOn w:val="ZG"/>
    <w:rsid w:val="00A572A2"/>
    <w:pPr>
      <w:framePr w:wrap="notBeside"/>
    </w:pPr>
    <w:rPr>
      <w:rFonts w:eastAsia="Times New Roman"/>
      <w:lang w:val="en-US" w:eastAsia="ko-KR"/>
    </w:rPr>
  </w:style>
  <w:style w:type="paragraph" w:customStyle="1" w:styleId="tableentry">
    <w:name w:val="table entry"/>
    <w:basedOn w:val="a"/>
    <w:rsid w:val="00A572A2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9"/>
    <w:rsid w:val="00A572A2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Char9">
    <w:name w:val="注释标题 Char"/>
    <w:basedOn w:val="a0"/>
    <w:link w:val="afe"/>
    <w:rsid w:val="00A572A2"/>
    <w:rPr>
      <w:rFonts w:eastAsia="MS Mincho"/>
      <w:lang w:val="en-GB"/>
    </w:rPr>
  </w:style>
  <w:style w:type="paragraph" w:styleId="HTML0">
    <w:name w:val="HTML Preformatted"/>
    <w:basedOn w:val="a"/>
    <w:link w:val="HTMLChar"/>
    <w:rsid w:val="00A572A2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</w:rPr>
  </w:style>
  <w:style w:type="character" w:customStyle="1" w:styleId="HTMLChar">
    <w:name w:val="HTML 预设格式 Char"/>
    <w:basedOn w:val="a0"/>
    <w:link w:val="HTML0"/>
    <w:rsid w:val="00A572A2"/>
    <w:rPr>
      <w:rFonts w:ascii="Courier New" w:eastAsia="MS Mincho" w:hAnsi="Courier New"/>
      <w:lang w:val="en-GB"/>
    </w:rPr>
  </w:style>
  <w:style w:type="character" w:customStyle="1" w:styleId="EditorsNoteChar">
    <w:name w:val="Editor's Note Char"/>
    <w:rsid w:val="00A572A2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572A2"/>
    <w:rPr>
      <w:rFonts w:ascii="Arial" w:eastAsia="Times New Roman" w:hAnsi="Arial"/>
      <w:sz w:val="36"/>
      <w:lang w:val="en-GB"/>
    </w:rPr>
  </w:style>
  <w:style w:type="character" w:customStyle="1" w:styleId="EQChar">
    <w:name w:val="EQ Char"/>
    <w:link w:val="EQ"/>
    <w:rsid w:val="00A572A2"/>
    <w:rPr>
      <w:noProof/>
      <w:lang w:val="en-GB"/>
    </w:rPr>
  </w:style>
  <w:style w:type="character" w:customStyle="1" w:styleId="2Char0">
    <w:name w:val="列表项目符号 2 Char"/>
    <w:link w:val="23"/>
    <w:rsid w:val="00A572A2"/>
    <w:rPr>
      <w:rFonts w:eastAsia="宋体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A572A2"/>
  </w:style>
  <w:style w:type="numbering" w:customStyle="1" w:styleId="NoList2">
    <w:name w:val="No List2"/>
    <w:next w:val="a2"/>
    <w:uiPriority w:val="99"/>
    <w:semiHidden/>
    <w:unhideWhenUsed/>
    <w:rsid w:val="00A572A2"/>
  </w:style>
  <w:style w:type="table" w:customStyle="1" w:styleId="TableGrid4">
    <w:name w:val="Table Grid4"/>
    <w:basedOn w:val="a1"/>
    <w:next w:val="af3"/>
    <w:rsid w:val="00A572A2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572A2"/>
  </w:style>
  <w:style w:type="table" w:customStyle="1" w:styleId="TableGrid5">
    <w:name w:val="Table Grid5"/>
    <w:basedOn w:val="a1"/>
    <w:next w:val="af3"/>
    <w:rsid w:val="00A572A2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572A2"/>
  </w:style>
  <w:style w:type="table" w:customStyle="1" w:styleId="TableGrid6">
    <w:name w:val="Table Grid6"/>
    <w:basedOn w:val="a1"/>
    <w:next w:val="af3"/>
    <w:rsid w:val="00A572A2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572A2"/>
  </w:style>
  <w:style w:type="numbering" w:customStyle="1" w:styleId="NoList6">
    <w:name w:val="No List6"/>
    <w:next w:val="a2"/>
    <w:semiHidden/>
    <w:unhideWhenUsed/>
    <w:rsid w:val="00A572A2"/>
  </w:style>
  <w:style w:type="numbering" w:customStyle="1" w:styleId="NoList7">
    <w:name w:val="No List7"/>
    <w:next w:val="a2"/>
    <w:semiHidden/>
    <w:unhideWhenUsed/>
    <w:rsid w:val="00A572A2"/>
  </w:style>
  <w:style w:type="numbering" w:customStyle="1" w:styleId="NoList8">
    <w:name w:val="No List8"/>
    <w:next w:val="a2"/>
    <w:uiPriority w:val="99"/>
    <w:semiHidden/>
    <w:unhideWhenUsed/>
    <w:rsid w:val="00A572A2"/>
  </w:style>
  <w:style w:type="character" w:styleId="aff">
    <w:name w:val="Placeholder Text"/>
    <w:basedOn w:val="a0"/>
    <w:uiPriority w:val="99"/>
    <w:semiHidden/>
    <w:rsid w:val="00A572A2"/>
    <w:rPr>
      <w:color w:val="808080"/>
    </w:rPr>
  </w:style>
  <w:style w:type="paragraph" w:customStyle="1" w:styleId="TOC92">
    <w:name w:val="TOC 92"/>
    <w:basedOn w:val="80"/>
    <w:rsid w:val="00A572A2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572A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572A2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572A2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572A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572A2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572A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2D665D"/>
    <w:rPr>
      <w:rFonts w:eastAsia="Times New Roman"/>
      <w:lang w:val="en-GB"/>
    </w:rPr>
  </w:style>
  <w:style w:type="paragraph" w:customStyle="1" w:styleId="CRCoverPage">
    <w:name w:val="CR Cover Page"/>
    <w:link w:val="CRCoverPageChar"/>
    <w:rsid w:val="000030DA"/>
    <w:pPr>
      <w:spacing w:after="120"/>
    </w:pPr>
    <w:rPr>
      <w:rFonts w:ascii="Arial" w:eastAsia="Times New Roman" w:hAnsi="Arial"/>
      <w:lang w:val="en-GB"/>
    </w:rPr>
  </w:style>
  <w:style w:type="character" w:customStyle="1" w:styleId="CRCoverPageChar">
    <w:name w:val="CR Cover Page Char"/>
    <w:link w:val="CRCoverPage"/>
    <w:rsid w:val="000030DA"/>
    <w:rPr>
      <w:rFonts w:ascii="Arial" w:eastAsia="Times New Roman" w:hAnsi="Arial"/>
      <w:lang w:val="en-GB"/>
    </w:rPr>
  </w:style>
  <w:style w:type="table" w:customStyle="1" w:styleId="TableGrid7">
    <w:name w:val="Table Grid7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0030DA"/>
  </w:style>
  <w:style w:type="table" w:customStyle="1" w:styleId="TableGrid8">
    <w:name w:val="Table Grid8"/>
    <w:basedOn w:val="a1"/>
    <w:next w:val="af3"/>
    <w:uiPriority w:val="39"/>
    <w:rsid w:val="000030DA"/>
    <w:pPr>
      <w:spacing w:after="180"/>
    </w:pPr>
    <w:rPr>
      <w:rFonts w:ascii="CG Times (WN)" w:eastAsia="宋体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3"/>
    <w:uiPriority w:val="39"/>
    <w:rsid w:val="000030DA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0030DA"/>
    <w:rPr>
      <w:rFonts w:eastAsia="MS Mincho"/>
    </w:rPr>
    <w:tblPr/>
  </w:style>
  <w:style w:type="table" w:customStyle="1" w:styleId="Tabellengitternetz11">
    <w:name w:val="Tabellengitternetz1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f3"/>
    <w:rsid w:val="000030D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3"/>
    <w:rsid w:val="000030D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f3"/>
    <w:rsid w:val="000030D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0030DA"/>
  </w:style>
  <w:style w:type="numbering" w:customStyle="1" w:styleId="NoList21">
    <w:name w:val="No List21"/>
    <w:next w:val="a2"/>
    <w:uiPriority w:val="99"/>
    <w:semiHidden/>
    <w:unhideWhenUsed/>
    <w:rsid w:val="000030DA"/>
  </w:style>
  <w:style w:type="table" w:customStyle="1" w:styleId="TableGrid41">
    <w:name w:val="Table Grid41"/>
    <w:basedOn w:val="a1"/>
    <w:next w:val="af3"/>
    <w:rsid w:val="000030DA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0030DA"/>
  </w:style>
  <w:style w:type="table" w:customStyle="1" w:styleId="TableGrid51">
    <w:name w:val="Table Grid51"/>
    <w:basedOn w:val="a1"/>
    <w:next w:val="af3"/>
    <w:rsid w:val="000030DA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0030DA"/>
  </w:style>
  <w:style w:type="table" w:customStyle="1" w:styleId="TableGrid61">
    <w:name w:val="Table Grid61"/>
    <w:basedOn w:val="a1"/>
    <w:next w:val="af3"/>
    <w:rsid w:val="000030DA"/>
    <w:pPr>
      <w:spacing w:after="1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0030DA"/>
  </w:style>
  <w:style w:type="numbering" w:customStyle="1" w:styleId="NoList61">
    <w:name w:val="No List61"/>
    <w:next w:val="a2"/>
    <w:semiHidden/>
    <w:unhideWhenUsed/>
    <w:rsid w:val="000030DA"/>
  </w:style>
  <w:style w:type="numbering" w:customStyle="1" w:styleId="NoList71">
    <w:name w:val="No List71"/>
    <w:next w:val="a2"/>
    <w:semiHidden/>
    <w:unhideWhenUsed/>
    <w:rsid w:val="000030DA"/>
  </w:style>
  <w:style w:type="numbering" w:customStyle="1" w:styleId="NoList81">
    <w:name w:val="No List81"/>
    <w:next w:val="a2"/>
    <w:uiPriority w:val="99"/>
    <w:semiHidden/>
    <w:unhideWhenUsed/>
    <w:rsid w:val="000030DA"/>
  </w:style>
  <w:style w:type="character" w:customStyle="1" w:styleId="UnresolvedMention1">
    <w:name w:val="Unresolved Mention1"/>
    <w:uiPriority w:val="99"/>
    <w:semiHidden/>
    <w:unhideWhenUsed/>
    <w:rsid w:val="000030DA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0030DA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003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a"/>
    <w:uiPriority w:val="99"/>
    <w:rsid w:val="000030DA"/>
    <w:pPr>
      <w:spacing w:after="120"/>
    </w:pPr>
    <w:rPr>
      <w:rFonts w:eastAsiaTheme="minorEastAsia"/>
    </w:rPr>
  </w:style>
  <w:style w:type="character" w:customStyle="1" w:styleId="Chara">
    <w:name w:val="正文文本 Char"/>
    <w:basedOn w:val="a0"/>
    <w:link w:val="aff1"/>
    <w:uiPriority w:val="99"/>
    <w:rsid w:val="000030DA"/>
    <w:rPr>
      <w:lang w:val="en-GB"/>
    </w:rPr>
  </w:style>
  <w:style w:type="numbering" w:customStyle="1" w:styleId="NoList91">
    <w:name w:val="No List91"/>
    <w:next w:val="a2"/>
    <w:uiPriority w:val="99"/>
    <w:semiHidden/>
    <w:unhideWhenUsed/>
    <w:rsid w:val="000030DA"/>
  </w:style>
  <w:style w:type="table" w:customStyle="1" w:styleId="TableGrid76">
    <w:name w:val="Table Grid76"/>
    <w:basedOn w:val="a1"/>
    <w:next w:val="af3"/>
    <w:uiPriority w:val="39"/>
    <w:rsid w:val="000030DA"/>
    <w:rPr>
      <w:rFonts w:ascii="Calibri" w:eastAsia="等线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E560-0817-4307-970A-69C7AF26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195</TotalTime>
  <Pages>11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38.141-1</vt:lpstr>
    </vt:vector>
  </TitlesOfParts>
  <Manager/>
  <Company/>
  <LinksUpToDate>false</LinksUpToDate>
  <CharactersWithSpaces>23798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38.141-1</dc:title>
  <dc:subject>NR; Base Station (BS) conformance testing Part 1: Conducted conformance testing (Release 16)</dc:subject>
  <dc:creator>MCC Support</dc:creator>
  <cp:keywords/>
  <dc:description/>
  <cp:lastModifiedBy>CATT</cp:lastModifiedBy>
  <cp:revision>253</cp:revision>
  <dcterms:created xsi:type="dcterms:W3CDTF">2019-09-09T21:05:00Z</dcterms:created>
  <dcterms:modified xsi:type="dcterms:W3CDTF">2020-03-04T06:38:00Z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(3)jJNqFxZHawSuopENjC7XOnMTBk7G8rDjql2QKcL/y1kO4SdVSS2FTWaq/K7DCH7CaqWt0kd8
aXBB6Er6W0zdFjkIuqBtwSD7Ur7UyaaDw20lPkQIj8MlRhhKtXreHzk2DlCOAdHf8itNAJwU
PmaoTSwftT3X1NI0HiYVsZHpyrGgsqaf+4FaeR/AicXX1XIawHg0FBITnP0kJ9eN5vWqz4fC
o0j55FJFHLblKNNMJk</vt:lpwstr>
  </property>
  <property fmtid="{D5CDD505-2E9C-101B-9397-08002B2CF9AE}" pid="3" name="_2015_ms_pID_7253431">
    <vt:lpwstr>raA9wfWZakcvAVTwSxW/HQpEYNTfPUdGG6kanZrvQxC9rRg6enn8zI
XBycAG/iJKIXiPVWRRlgTR+WhvnHxUP81kAgrVWWjszu5xOo3EkUSnpw3dqSEG3OiTVXgRUM
IR32kLxX2rKdp+56x7HQyvo0UhFfoj8DU+NPFS/3YViaiWSo28+8rVQinR69YX0oKOEvqXU0
Aw+pB/PrSuTFBAqBJ5SrzEsXUWHW6UmU0ySL</vt:lpwstr>
  </property>
  <property fmtid="{D5CDD505-2E9C-101B-9397-08002B2CF9AE}" pid="4" name="_2015_ms_pID_7253432">
    <vt:lpwstr>qw==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1555510819</vt:lpwstr>
  </property>
</Properties>
</file>