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A0AE86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934670" w:rsidRPr="00805BE8">
        <w:rPr>
          <w:rFonts w:ascii="Arial" w:eastAsiaTheme="minorEastAsia" w:hAnsi="Arial" w:cs="Arial"/>
          <w:b/>
          <w:sz w:val="24"/>
          <w:szCs w:val="24"/>
          <w:lang w:eastAsia="zh-CN"/>
        </w:rPr>
        <w:t>20</w:t>
      </w:r>
      <w:r w:rsidR="00934670">
        <w:rPr>
          <w:rFonts w:ascii="Arial" w:eastAsiaTheme="minorEastAsia" w:hAnsi="Arial" w:cs="Arial"/>
          <w:b/>
          <w:sz w:val="24"/>
          <w:szCs w:val="24"/>
          <w:lang w:eastAsia="zh-CN"/>
        </w:rPr>
        <w:t>02191</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297966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34670" w:rsidRPr="0030522F">
        <w:rPr>
          <w:rFonts w:ascii="Arial" w:eastAsia="MS Mincho" w:hAnsi="Arial" w:cs="Arial"/>
          <w:sz w:val="22"/>
        </w:rPr>
        <w:t>Moderator (</w:t>
      </w:r>
      <w:r w:rsidR="00B57622">
        <w:rPr>
          <w:rFonts w:ascii="Arial" w:hAnsi="Arial" w:cs="Arial"/>
          <w:color w:val="000000"/>
          <w:sz w:val="22"/>
          <w:lang w:eastAsia="zh-CN"/>
        </w:rPr>
        <w:t>ZTE</w:t>
      </w:r>
      <w:r w:rsidR="00934670">
        <w:rPr>
          <w:rFonts w:ascii="Arial" w:hAnsi="Arial" w:cs="Arial"/>
          <w:color w:val="000000"/>
          <w:sz w:val="22"/>
          <w:lang w:eastAsia="zh-CN"/>
        </w:rPr>
        <w:t>)</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19A9A923"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ins w:id="1" w:author="Kazuyoshi Uesaka" w:date="2020-02-27T16:51:00Z">
        <w:r w:rsidR="00DC2202">
          <w:rPr>
            <w:color w:val="000000" w:themeColor="text1"/>
            <w:lang w:eastAsia="zh-CN"/>
          </w:rPr>
          <w:t>f</w:t>
        </w:r>
      </w:ins>
    </w:p>
    <w:p w14:paraId="766B6961" w14:textId="54725B73" w:rsidR="0003440C" w:rsidRDefault="0003440C" w:rsidP="008E6F01">
      <w:pPr>
        <w:pStyle w:val="ListParagraph"/>
        <w:numPr>
          <w:ilvl w:val="0"/>
          <w:numId w:val="43"/>
        </w:numPr>
        <w:ind w:firstLineChars="0"/>
        <w:rPr>
          <w:ins w:id="2" w:author="杨谦10115881" w:date="2020-02-27T10:32:00Z"/>
          <w:color w:val="000000" w:themeColor="text1"/>
          <w:lang w:eastAsia="zh-CN"/>
        </w:rPr>
      </w:pPr>
      <w:r w:rsidRPr="008E6F01">
        <w:rPr>
          <w:color w:val="000000" w:themeColor="text1"/>
          <w:lang w:eastAsia="zh-CN"/>
        </w:rPr>
        <w:t xml:space="preserve">Impact to RRM requirements other than random access requirements due to 2-step RACH </w:t>
      </w:r>
    </w:p>
    <w:p w14:paraId="11AE48E8" w14:textId="662FB077" w:rsidR="00CA4CD3" w:rsidRPr="008E6F01" w:rsidRDefault="00CA4CD3" w:rsidP="008E6F01">
      <w:pPr>
        <w:pStyle w:val="ListParagraph"/>
        <w:numPr>
          <w:ilvl w:val="0"/>
          <w:numId w:val="43"/>
        </w:numPr>
        <w:ind w:firstLineChars="0"/>
        <w:rPr>
          <w:color w:val="000000" w:themeColor="text1"/>
          <w:lang w:eastAsia="zh-CN"/>
        </w:rPr>
      </w:pPr>
      <w:ins w:id="3" w:author="杨谦10115881" w:date="2020-02-27T10:32:00Z">
        <w:r>
          <w:rPr>
            <w:color w:val="000000" w:themeColor="text1"/>
            <w:lang w:eastAsia="zh-CN"/>
          </w:rPr>
          <w:t>Work plan for 2-step RACH RRM requirements</w:t>
        </w:r>
      </w:ins>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AA43AD" w:rsidP="003F2BBD">
            <w:pPr>
              <w:spacing w:before="120" w:after="120"/>
              <w:rPr>
                <w:lang w:eastAsia="x-none"/>
              </w:rPr>
            </w:pPr>
            <w:hyperlink r:id="rId12"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Proposal 7: Suggest to add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AA43AD" w:rsidP="003F2BBD">
            <w:pPr>
              <w:spacing w:before="120" w:after="120"/>
              <w:rPr>
                <w:lang w:eastAsia="x-none"/>
              </w:rPr>
            </w:pPr>
            <w:hyperlink r:id="rId13"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w:t>
            </w:r>
            <w:proofErr w:type="spellStart"/>
            <w:r w:rsidRPr="00915414">
              <w:t>MsgA</w:t>
            </w:r>
            <w:proofErr w:type="spellEnd"/>
            <w:r w:rsidRPr="00915414">
              <w:t xml:space="preserve">, which includes a PUSCH, and the behaviour after receiving a </w:t>
            </w:r>
            <w:proofErr w:type="spellStart"/>
            <w:r w:rsidRPr="00915414">
              <w:t>MsgB</w:t>
            </w:r>
            <w:proofErr w:type="spellEnd"/>
            <w:r w:rsidRPr="00915414">
              <w:t xml:space="preserve">. The </w:t>
            </w:r>
            <w:proofErr w:type="spellStart"/>
            <w:r w:rsidRPr="00915414">
              <w:t>MsgB</w:t>
            </w:r>
            <w:proofErr w:type="spellEnd"/>
            <w:r w:rsidRPr="00915414">
              <w:t xml:space="preserve"> may contain </w:t>
            </w:r>
            <w:proofErr w:type="spellStart"/>
            <w:r w:rsidRPr="00915414">
              <w:t>successRAR</w:t>
            </w:r>
            <w:proofErr w:type="spellEnd"/>
            <w:r w:rsidRPr="00915414">
              <w:t xml:space="preserve">, </w:t>
            </w:r>
            <w:proofErr w:type="spellStart"/>
            <w:r w:rsidRPr="00915414">
              <w:t>fallbackRAR</w:t>
            </w:r>
            <w:proofErr w:type="spellEnd"/>
            <w:r w:rsidRPr="00915414">
              <w:t xml:space="preserve">, and </w:t>
            </w:r>
            <w:proofErr w:type="spellStart"/>
            <w:r w:rsidRPr="00915414">
              <w:t>backoff</w:t>
            </w:r>
            <w:proofErr w:type="spellEnd"/>
            <w:r w:rsidRPr="00915414">
              <w:t xml:space="preserve"> indicator. An overview of the differences are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ListParagraph"/>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ListParagraph"/>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AA43AD" w:rsidP="003F2BBD">
            <w:pPr>
              <w:spacing w:before="120" w:after="120"/>
              <w:rPr>
                <w:lang w:eastAsia="x-none"/>
              </w:rPr>
            </w:pPr>
            <w:hyperlink r:id="rId14"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 xml:space="preserve">Observation 1: In 2 step RACH, UE transmits PRACH and PUSCH to </w:t>
            </w:r>
            <w:proofErr w:type="spellStart"/>
            <w:r w:rsidRPr="00BA2A23">
              <w:t>gNB</w:t>
            </w:r>
            <w:proofErr w:type="spellEnd"/>
            <w:r w:rsidRPr="00BA2A23">
              <w:t xml:space="preserve"> before receiving any random-access response from </w:t>
            </w:r>
            <w:proofErr w:type="spellStart"/>
            <w:r w:rsidRPr="00BA2A23">
              <w:t>gNB</w:t>
            </w:r>
            <w:proofErr w:type="spellEnd"/>
            <w:r w:rsidRPr="00BA2A23">
              <w:t>.</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ListParagraph"/>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ListParagraph"/>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ListParagraph"/>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ListParagraph"/>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r w:rsidR="00253042" w14:paraId="4D8A14E0" w14:textId="77777777" w:rsidTr="00A84CE5">
        <w:trPr>
          <w:trHeight w:val="468"/>
          <w:ins w:id="4" w:author="杨谦10115881" w:date="2020-02-26T14:32:00Z"/>
        </w:trPr>
        <w:tc>
          <w:tcPr>
            <w:tcW w:w="988" w:type="dxa"/>
          </w:tcPr>
          <w:p w14:paraId="61ED12B5" w14:textId="7E3A24DC" w:rsidR="00253042" w:rsidRDefault="00253042" w:rsidP="00253042">
            <w:pPr>
              <w:spacing w:before="120" w:after="120"/>
              <w:rPr>
                <w:ins w:id="5" w:author="杨谦10115881" w:date="2020-02-26T14:32:00Z"/>
              </w:rPr>
            </w:pPr>
            <w:ins w:id="6" w:author="杨谦10115881" w:date="2020-02-26T14:32:00Z">
              <w:r>
                <w:fldChar w:fldCharType="begin"/>
              </w:r>
              <w:r>
                <w:instrText xml:space="preserve"> HYPERLINK "http://www.3gpp.org/ftp/TSG_RAN/WG4_Radio/TSGR4_94_e/Docs/R4-2002129.zip" </w:instrText>
              </w:r>
              <w:r>
                <w:fldChar w:fldCharType="separate"/>
              </w:r>
              <w:r w:rsidRPr="003F2BBD">
                <w:rPr>
                  <w:lang w:eastAsia="x-none"/>
                </w:rPr>
                <w:t>R4-200</w:t>
              </w:r>
              <w:r>
                <w:rPr>
                  <w:lang w:eastAsia="x-none"/>
                </w:rPr>
                <w:t>0802</w:t>
              </w:r>
              <w:r>
                <w:rPr>
                  <w:lang w:eastAsia="x-none"/>
                </w:rPr>
                <w:fldChar w:fldCharType="end"/>
              </w:r>
            </w:ins>
          </w:p>
        </w:tc>
        <w:tc>
          <w:tcPr>
            <w:tcW w:w="1134" w:type="dxa"/>
          </w:tcPr>
          <w:p w14:paraId="5EF387F0" w14:textId="17A50828" w:rsidR="00253042" w:rsidRPr="009F46F1" w:rsidRDefault="00253042" w:rsidP="00253042">
            <w:pPr>
              <w:spacing w:before="120" w:after="120"/>
              <w:rPr>
                <w:ins w:id="7" w:author="杨谦10115881" w:date="2020-02-26T14:32:00Z"/>
                <w:lang w:eastAsia="x-none"/>
              </w:rPr>
            </w:pPr>
            <w:ins w:id="8" w:author="杨谦10115881" w:date="2020-02-26T14:32:00Z">
              <w:r>
                <w:rPr>
                  <w:rFonts w:eastAsiaTheme="minorEastAsia" w:hint="eastAsia"/>
                  <w:lang w:eastAsia="zh-CN"/>
                </w:rPr>
                <w:t>ZTE</w:t>
              </w:r>
            </w:ins>
          </w:p>
        </w:tc>
        <w:tc>
          <w:tcPr>
            <w:tcW w:w="7509" w:type="dxa"/>
          </w:tcPr>
          <w:p w14:paraId="3136A04D" w14:textId="77777777" w:rsidR="00253042" w:rsidRDefault="00253042" w:rsidP="00253042">
            <w:pPr>
              <w:pStyle w:val="BodyText"/>
              <w:tabs>
                <w:tab w:val="left" w:pos="226"/>
                <w:tab w:val="left" w:pos="284"/>
                <w:tab w:val="left" w:pos="5103"/>
              </w:tabs>
              <w:snapToGrid w:val="0"/>
              <w:rPr>
                <w:ins w:id="9" w:author="杨谦10115881" w:date="2020-02-26T14:32:00Z"/>
                <w:rFonts w:eastAsia="SimSun"/>
                <w:bCs/>
                <w:sz w:val="21"/>
                <w:szCs w:val="21"/>
                <w:lang w:eastAsia="zh-CN"/>
              </w:rPr>
            </w:pPr>
            <w:ins w:id="10" w:author="杨谦10115881" w:date="2020-02-26T14:32:00Z">
              <w:r>
                <w:rPr>
                  <w:rFonts w:eastAsia="SimSun" w:hint="eastAsia"/>
                  <w:bCs/>
                  <w:sz w:val="21"/>
                  <w:szCs w:val="21"/>
                  <w:lang w:eastAsia="zh-CN"/>
                </w:rPr>
                <w:t xml:space="preserve">2.2 Work plan for RRM core and performance requirements </w:t>
              </w:r>
            </w:ins>
          </w:p>
          <w:p w14:paraId="17B0858A" w14:textId="26933D18" w:rsidR="00253042" w:rsidRDefault="00253042" w:rsidP="00253042">
            <w:pPr>
              <w:pStyle w:val="BodyText"/>
              <w:tabs>
                <w:tab w:val="left" w:pos="226"/>
                <w:tab w:val="left" w:pos="284"/>
                <w:tab w:val="left" w:pos="5103"/>
              </w:tabs>
              <w:snapToGrid w:val="0"/>
              <w:rPr>
                <w:ins w:id="11" w:author="Paiva, Rafael (Nokia - DK/Aalborg)" w:date="2020-02-26T12:57:00Z"/>
                <w:rFonts w:eastAsia="SimSun"/>
                <w:bCs/>
                <w:sz w:val="21"/>
                <w:szCs w:val="21"/>
                <w:lang w:eastAsia="zh-CN"/>
              </w:rPr>
            </w:pPr>
            <w:ins w:id="12" w:author="杨谦10115881" w:date="2020-02-26T14:32:00Z">
              <w:r>
                <w:rPr>
                  <w:rFonts w:eastAsia="SimSun"/>
                  <w:bCs/>
                  <w:sz w:val="21"/>
                  <w:szCs w:val="21"/>
                  <w:lang w:eastAsia="zh-CN"/>
                </w:rPr>
                <w:t>RAN4#94-e:</w:t>
              </w:r>
            </w:ins>
          </w:p>
          <w:p w14:paraId="69FFB142" w14:textId="77777777" w:rsidR="00253042" w:rsidRDefault="00253042" w:rsidP="00253042">
            <w:pPr>
              <w:pStyle w:val="BodyText"/>
              <w:numPr>
                <w:ilvl w:val="0"/>
                <w:numId w:val="45"/>
              </w:numPr>
              <w:snapToGrid w:val="0"/>
              <w:spacing w:after="120"/>
              <w:rPr>
                <w:ins w:id="13" w:author="杨谦10115881" w:date="2020-02-26T14:32:00Z"/>
                <w:rFonts w:eastAsia="SimSun"/>
                <w:bCs/>
                <w:sz w:val="21"/>
                <w:szCs w:val="21"/>
                <w:lang w:eastAsia="zh-CN"/>
              </w:rPr>
            </w:pPr>
            <w:ins w:id="14" w:author="杨谦10115881" w:date="2020-02-26T14:32:00Z">
              <w:r>
                <w:rPr>
                  <w:rFonts w:eastAsia="SimSun" w:hint="eastAsia"/>
                  <w:bCs/>
                  <w:sz w:val="21"/>
                  <w:szCs w:val="21"/>
                  <w:lang w:eastAsia="zh-CN"/>
                </w:rPr>
                <w:t>Initial discussion on RRM core requirements for 2-step RACH</w:t>
              </w:r>
            </w:ins>
          </w:p>
          <w:p w14:paraId="11401EAD" w14:textId="77777777" w:rsidR="00253042" w:rsidRDefault="00253042" w:rsidP="00253042">
            <w:pPr>
              <w:pStyle w:val="BodyText"/>
              <w:tabs>
                <w:tab w:val="left" w:pos="284"/>
                <w:tab w:val="left" w:pos="5103"/>
              </w:tabs>
              <w:snapToGrid w:val="0"/>
              <w:rPr>
                <w:ins w:id="15" w:author="杨谦10115881" w:date="2020-02-26T14:32:00Z"/>
                <w:rFonts w:eastAsia="SimSun"/>
                <w:bCs/>
                <w:sz w:val="21"/>
                <w:szCs w:val="21"/>
                <w:lang w:eastAsia="zh-CN"/>
              </w:rPr>
            </w:pPr>
          </w:p>
          <w:p w14:paraId="63E58353" w14:textId="77777777" w:rsidR="00253042" w:rsidRDefault="00253042" w:rsidP="00253042">
            <w:pPr>
              <w:pStyle w:val="BodyText"/>
              <w:tabs>
                <w:tab w:val="left" w:pos="284"/>
                <w:tab w:val="left" w:pos="5103"/>
              </w:tabs>
              <w:snapToGrid w:val="0"/>
              <w:rPr>
                <w:ins w:id="16" w:author="杨谦10115881" w:date="2020-02-26T14:32:00Z"/>
                <w:rFonts w:eastAsia="SimSun"/>
                <w:bCs/>
                <w:sz w:val="21"/>
                <w:szCs w:val="21"/>
                <w:lang w:eastAsia="zh-CN"/>
              </w:rPr>
            </w:pPr>
            <w:ins w:id="17" w:author="杨谦10115881" w:date="2020-02-26T14:32:00Z">
              <w:r>
                <w:rPr>
                  <w:rFonts w:eastAsia="SimSun"/>
                  <w:bCs/>
                  <w:sz w:val="21"/>
                  <w:szCs w:val="21"/>
                  <w:lang w:eastAsia="zh-CN"/>
                </w:rPr>
                <w:t>RAN4#94bis:</w:t>
              </w:r>
            </w:ins>
          </w:p>
          <w:p w14:paraId="76EBF4FF" w14:textId="77777777" w:rsidR="00253042" w:rsidRDefault="00253042" w:rsidP="00253042">
            <w:pPr>
              <w:pStyle w:val="BodyText"/>
              <w:numPr>
                <w:ilvl w:val="0"/>
                <w:numId w:val="46"/>
              </w:numPr>
              <w:snapToGrid w:val="0"/>
              <w:spacing w:after="120"/>
              <w:rPr>
                <w:ins w:id="18" w:author="杨谦10115881" w:date="2020-02-26T14:32:00Z"/>
                <w:rFonts w:eastAsia="SimSun"/>
                <w:bCs/>
                <w:sz w:val="21"/>
                <w:szCs w:val="21"/>
                <w:lang w:eastAsia="zh-CN"/>
              </w:rPr>
            </w:pPr>
            <w:ins w:id="19" w:author="杨谦10115881" w:date="2020-02-26T14:32:00Z">
              <w:r>
                <w:rPr>
                  <w:rFonts w:eastAsia="SimSun" w:hint="eastAsia"/>
                  <w:bCs/>
                  <w:sz w:val="21"/>
                  <w:szCs w:val="21"/>
                  <w:lang w:eastAsia="zh-CN"/>
                </w:rPr>
                <w:lastRenderedPageBreak/>
                <w:t>Continue discussion on RRM core requirements for 2-step RACH</w:t>
              </w:r>
            </w:ins>
          </w:p>
          <w:p w14:paraId="5522BF6A" w14:textId="77777777" w:rsidR="00253042" w:rsidRDefault="00253042" w:rsidP="00253042">
            <w:pPr>
              <w:pStyle w:val="BodyText"/>
              <w:numPr>
                <w:ilvl w:val="0"/>
                <w:numId w:val="46"/>
              </w:numPr>
              <w:snapToGrid w:val="0"/>
              <w:spacing w:after="120"/>
              <w:rPr>
                <w:ins w:id="20" w:author="杨谦10115881" w:date="2020-02-26T14:32:00Z"/>
                <w:rFonts w:eastAsia="SimSun"/>
                <w:bCs/>
                <w:sz w:val="21"/>
                <w:szCs w:val="21"/>
                <w:lang w:eastAsia="zh-CN"/>
              </w:rPr>
            </w:pPr>
            <w:ins w:id="21" w:author="杨谦10115881" w:date="2020-02-26T14:32:00Z">
              <w:r>
                <w:rPr>
                  <w:rFonts w:eastAsia="SimSun" w:hint="eastAsia"/>
                  <w:bCs/>
                  <w:sz w:val="21"/>
                  <w:szCs w:val="21"/>
                  <w:lang w:eastAsia="zh-CN"/>
                </w:rPr>
                <w:t>Draft CR for 2-step RACH RRM core requirements;</w:t>
              </w:r>
            </w:ins>
          </w:p>
          <w:p w14:paraId="31162B30" w14:textId="77777777" w:rsidR="00253042" w:rsidRDefault="00253042" w:rsidP="00253042">
            <w:pPr>
              <w:pStyle w:val="BodyText"/>
              <w:snapToGrid w:val="0"/>
              <w:rPr>
                <w:ins w:id="22" w:author="杨谦10115881" w:date="2020-02-26T14:32:00Z"/>
                <w:rFonts w:eastAsia="SimSun"/>
                <w:bCs/>
                <w:sz w:val="21"/>
                <w:szCs w:val="21"/>
                <w:lang w:eastAsia="zh-CN"/>
              </w:rPr>
            </w:pPr>
          </w:p>
          <w:p w14:paraId="3A839692" w14:textId="77777777" w:rsidR="00253042" w:rsidRDefault="00253042" w:rsidP="00253042">
            <w:pPr>
              <w:pStyle w:val="BodyText"/>
              <w:tabs>
                <w:tab w:val="left" w:pos="284"/>
                <w:tab w:val="left" w:pos="5103"/>
              </w:tabs>
              <w:snapToGrid w:val="0"/>
              <w:rPr>
                <w:ins w:id="23" w:author="杨谦10115881" w:date="2020-02-26T14:32:00Z"/>
                <w:rFonts w:eastAsia="SimSun"/>
                <w:bCs/>
                <w:sz w:val="21"/>
                <w:szCs w:val="21"/>
                <w:lang w:eastAsia="zh-CN"/>
              </w:rPr>
            </w:pPr>
            <w:ins w:id="24" w:author="杨谦10115881" w:date="2020-02-26T14:32:00Z">
              <w:r>
                <w:rPr>
                  <w:rFonts w:eastAsia="SimSun"/>
                  <w:bCs/>
                  <w:sz w:val="21"/>
                  <w:szCs w:val="21"/>
                  <w:lang w:eastAsia="zh-CN"/>
                </w:rPr>
                <w:t>RAN4#95:</w:t>
              </w:r>
            </w:ins>
          </w:p>
          <w:p w14:paraId="6534397A" w14:textId="77777777" w:rsidR="00253042" w:rsidRDefault="00253042" w:rsidP="00253042">
            <w:pPr>
              <w:pStyle w:val="BodyText"/>
              <w:numPr>
                <w:ilvl w:val="0"/>
                <w:numId w:val="47"/>
              </w:numPr>
              <w:snapToGrid w:val="0"/>
              <w:spacing w:after="120"/>
              <w:rPr>
                <w:ins w:id="25" w:author="杨谦10115881" w:date="2020-02-26T14:32:00Z"/>
                <w:rFonts w:eastAsia="SimSun"/>
                <w:bCs/>
                <w:sz w:val="21"/>
                <w:szCs w:val="21"/>
                <w:lang w:eastAsia="zh-CN"/>
              </w:rPr>
            </w:pPr>
            <w:ins w:id="26" w:author="杨谦10115881" w:date="2020-02-26T14:32:00Z">
              <w:r>
                <w:rPr>
                  <w:rFonts w:eastAsia="SimSun" w:hint="eastAsia"/>
                  <w:bCs/>
                  <w:sz w:val="21"/>
                  <w:szCs w:val="21"/>
                  <w:lang w:eastAsia="zh-CN"/>
                </w:rPr>
                <w:t>Agree CR for 2-step RACH RRM core requirements;</w:t>
              </w:r>
            </w:ins>
          </w:p>
          <w:p w14:paraId="1F8DE061" w14:textId="77777777" w:rsidR="00253042" w:rsidRDefault="00253042" w:rsidP="00253042">
            <w:pPr>
              <w:pStyle w:val="BodyText"/>
              <w:numPr>
                <w:ilvl w:val="0"/>
                <w:numId w:val="47"/>
              </w:numPr>
              <w:snapToGrid w:val="0"/>
              <w:spacing w:after="120"/>
              <w:rPr>
                <w:ins w:id="27" w:author="杨谦10115881" w:date="2020-02-26T14:32:00Z"/>
                <w:rFonts w:eastAsia="SimSun"/>
                <w:bCs/>
                <w:sz w:val="21"/>
                <w:szCs w:val="21"/>
                <w:lang w:eastAsia="zh-CN"/>
              </w:rPr>
            </w:pPr>
            <w:ins w:id="28" w:author="杨谦10115881" w:date="2020-02-26T14:32:00Z">
              <w:r>
                <w:rPr>
                  <w:rFonts w:eastAsia="SimSun" w:hint="eastAsia"/>
                  <w:bCs/>
                  <w:sz w:val="21"/>
                  <w:szCs w:val="21"/>
                  <w:lang w:eastAsia="zh-CN"/>
                </w:rPr>
                <w:t>Discussion and draft CR on 2-step RACH RRM performance requirements;</w:t>
              </w:r>
            </w:ins>
          </w:p>
          <w:p w14:paraId="20E5A1A9" w14:textId="77777777" w:rsidR="00253042" w:rsidRDefault="00253042" w:rsidP="00253042">
            <w:pPr>
              <w:pStyle w:val="BodyText"/>
              <w:snapToGrid w:val="0"/>
              <w:rPr>
                <w:ins w:id="29" w:author="杨谦10115881" w:date="2020-02-26T14:32:00Z"/>
                <w:rFonts w:eastAsia="SimSun"/>
                <w:bCs/>
                <w:sz w:val="21"/>
                <w:szCs w:val="21"/>
                <w:lang w:eastAsia="zh-CN"/>
              </w:rPr>
            </w:pPr>
          </w:p>
          <w:p w14:paraId="2477A19E" w14:textId="77777777" w:rsidR="00253042" w:rsidRDefault="00253042" w:rsidP="00253042">
            <w:pPr>
              <w:pStyle w:val="BodyText"/>
              <w:tabs>
                <w:tab w:val="left" w:pos="284"/>
                <w:tab w:val="left" w:pos="5103"/>
              </w:tabs>
              <w:snapToGrid w:val="0"/>
              <w:rPr>
                <w:ins w:id="30" w:author="杨谦10115881" w:date="2020-02-26T14:32:00Z"/>
                <w:rFonts w:eastAsia="SimSun"/>
                <w:bCs/>
                <w:sz w:val="21"/>
                <w:szCs w:val="21"/>
                <w:lang w:eastAsia="zh-CN"/>
              </w:rPr>
            </w:pPr>
            <w:ins w:id="31" w:author="杨谦10115881" w:date="2020-02-26T14:32:00Z">
              <w:r>
                <w:rPr>
                  <w:rFonts w:eastAsia="SimSun"/>
                  <w:bCs/>
                  <w:sz w:val="21"/>
                  <w:szCs w:val="21"/>
                  <w:lang w:eastAsia="zh-CN"/>
                </w:rPr>
                <w:t>RAN4#9</w:t>
              </w:r>
              <w:r>
                <w:rPr>
                  <w:rFonts w:eastAsia="SimSun" w:hint="eastAsia"/>
                  <w:bCs/>
                  <w:sz w:val="21"/>
                  <w:szCs w:val="21"/>
                  <w:lang w:eastAsia="zh-CN"/>
                </w:rPr>
                <w:t>6</w:t>
              </w:r>
              <w:r>
                <w:rPr>
                  <w:rFonts w:eastAsia="SimSun"/>
                  <w:bCs/>
                  <w:sz w:val="21"/>
                  <w:szCs w:val="21"/>
                  <w:lang w:eastAsia="zh-CN"/>
                </w:rPr>
                <w:t>:</w:t>
              </w:r>
            </w:ins>
          </w:p>
          <w:p w14:paraId="1C800058" w14:textId="77777777" w:rsidR="00253042" w:rsidRDefault="00253042" w:rsidP="00253042">
            <w:pPr>
              <w:pStyle w:val="BodyText"/>
              <w:numPr>
                <w:ilvl w:val="0"/>
                <w:numId w:val="48"/>
              </w:numPr>
              <w:snapToGrid w:val="0"/>
              <w:spacing w:after="120"/>
              <w:rPr>
                <w:ins w:id="32" w:author="杨谦10115881" w:date="2020-02-26T14:32:00Z"/>
                <w:rFonts w:eastAsia="SimSun"/>
                <w:bCs/>
                <w:sz w:val="21"/>
                <w:szCs w:val="21"/>
                <w:lang w:eastAsia="zh-CN"/>
              </w:rPr>
            </w:pPr>
            <w:ins w:id="33" w:author="杨谦10115881" w:date="2020-02-26T14:32:00Z">
              <w:r>
                <w:rPr>
                  <w:rFonts w:eastAsia="SimSun" w:hint="eastAsia"/>
                  <w:bCs/>
                  <w:sz w:val="21"/>
                  <w:szCs w:val="21"/>
                  <w:lang w:eastAsia="zh-CN"/>
                </w:rPr>
                <w:t>Agree CR for 2-step RACH RRM performance requirements;</w:t>
              </w:r>
            </w:ins>
          </w:p>
          <w:p w14:paraId="7599F08E" w14:textId="77777777" w:rsidR="00253042" w:rsidRDefault="00253042" w:rsidP="00253042">
            <w:pPr>
              <w:pStyle w:val="BodyText"/>
              <w:snapToGrid w:val="0"/>
              <w:rPr>
                <w:ins w:id="34" w:author="杨谦10115881" w:date="2020-02-26T14:32:00Z"/>
                <w:rFonts w:eastAsia="SimSun"/>
                <w:bCs/>
                <w:sz w:val="21"/>
                <w:szCs w:val="21"/>
                <w:lang w:eastAsia="zh-CN"/>
              </w:rPr>
            </w:pPr>
          </w:p>
          <w:p w14:paraId="2DAE6775" w14:textId="77777777" w:rsidR="00253042" w:rsidRDefault="00253042" w:rsidP="00253042">
            <w:pPr>
              <w:pStyle w:val="BodyText"/>
              <w:snapToGrid w:val="0"/>
              <w:rPr>
                <w:ins w:id="35" w:author="杨谦10115881" w:date="2020-02-26T14:32:00Z"/>
                <w:rFonts w:eastAsia="SimSun"/>
                <w:bCs/>
                <w:sz w:val="21"/>
                <w:szCs w:val="21"/>
                <w:lang w:eastAsia="zh-CN"/>
              </w:rPr>
            </w:pPr>
            <w:ins w:id="36" w:author="杨谦10115881" w:date="2020-02-26T14:32:00Z">
              <w:r>
                <w:rPr>
                  <w:rFonts w:eastAsia="SimSun" w:hint="eastAsia"/>
                  <w:bCs/>
                  <w:sz w:val="21"/>
                  <w:szCs w:val="21"/>
                  <w:lang w:eastAsia="zh-CN"/>
                </w:rPr>
                <w:t>Note: For 2-step RACH RRM requirements, the work plan will be revised depending on decisions in RANP#87</w:t>
              </w:r>
              <w:r>
                <w:rPr>
                  <w:rFonts w:eastAsia="SimSun"/>
                  <w:bCs/>
                  <w:sz w:val="21"/>
                  <w:szCs w:val="21"/>
                  <w:lang w:eastAsia="zh-CN"/>
                </w:rPr>
                <w:t xml:space="preserve"> </w:t>
              </w:r>
              <w:r>
                <w:rPr>
                  <w:rFonts w:eastAsia="SimSun" w:hint="eastAsia"/>
                  <w:bCs/>
                  <w:sz w:val="21"/>
                  <w:szCs w:val="21"/>
                  <w:lang w:eastAsia="zh-CN"/>
                </w:rPr>
                <w:t>meeting.</w:t>
              </w:r>
            </w:ins>
          </w:p>
          <w:p w14:paraId="3FB2E864" w14:textId="77777777" w:rsidR="00253042" w:rsidRPr="00BA2A23" w:rsidRDefault="00253042" w:rsidP="00253042">
            <w:pPr>
              <w:rPr>
                <w:ins w:id="37" w:author="杨谦10115881" w:date="2020-02-26T14:32:00Z"/>
              </w:rPr>
            </w:pP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5F15874" w:rsidR="00571777" w:rsidRPr="00805BE8" w:rsidRDefault="00001EBA" w:rsidP="00805BE8">
      <w:pPr>
        <w:pStyle w:val="Heading3"/>
        <w:rPr>
          <w:sz w:val="24"/>
          <w:szCs w:val="16"/>
        </w:rPr>
      </w:pPr>
      <w:r>
        <w:rPr>
          <w:sz w:val="24"/>
          <w:szCs w:val="16"/>
        </w:rPr>
        <w:t>R</w:t>
      </w:r>
      <w:r w:rsidRPr="00F95FB6">
        <w:rPr>
          <w:sz w:val="24"/>
          <w:szCs w:val="16"/>
        </w:rPr>
        <w:t xml:space="preserve">RM requirements due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to add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to add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lastRenderedPageBreak/>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3F7A99">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t>NR handover</w:t>
      </w:r>
    </w:p>
    <w:p w14:paraId="11DD7ED4" w14:textId="77777777" w:rsidR="003272C5" w:rsidRPr="00EA6A32" w:rsidRDefault="003272C5" w:rsidP="003272C5">
      <w:pPr>
        <w:numPr>
          <w:ilvl w:val="2"/>
          <w:numId w:val="20"/>
        </w:numPr>
        <w:spacing w:after="120"/>
        <w:rPr>
          <w:lang w:val="en-US"/>
        </w:rPr>
      </w:pPr>
      <w:r w:rsidRPr="00EA6A32">
        <w:rPr>
          <w:lang w:val="en-US"/>
        </w:rPr>
        <w:lastRenderedPageBreak/>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523E380" w14:textId="77777777" w:rsidR="00253042" w:rsidRDefault="00253042" w:rsidP="00253042">
      <w:pPr>
        <w:rPr>
          <w:ins w:id="38" w:author="杨谦10115881" w:date="2020-02-26T14:33:00Z"/>
          <w:color w:val="0070C0"/>
          <w:lang w:eastAsia="zh-CN"/>
        </w:rPr>
      </w:pPr>
    </w:p>
    <w:p w14:paraId="3CDB76DF" w14:textId="77777777" w:rsidR="00253042" w:rsidRPr="00FA1D82" w:rsidRDefault="00253042" w:rsidP="00253042">
      <w:pPr>
        <w:rPr>
          <w:ins w:id="39" w:author="杨谦10115881" w:date="2020-02-26T14:33:00Z"/>
          <w:u w:val="single"/>
        </w:rPr>
      </w:pPr>
      <w:ins w:id="40" w:author="杨谦10115881" w:date="2020-02-26T14:33:00Z">
        <w:r w:rsidRPr="00FA1D82">
          <w:rPr>
            <w:u w:val="single"/>
          </w:rPr>
          <w:t>Issue 1-1-</w:t>
        </w:r>
        <w:r>
          <w:rPr>
            <w:u w:val="single"/>
          </w:rPr>
          <w:t>6</w:t>
        </w:r>
        <w:r w:rsidRPr="00FA1D82">
          <w:rPr>
            <w:u w:val="single"/>
          </w:rPr>
          <w:t xml:space="preserve">: </w:t>
        </w:r>
        <w:r>
          <w:rPr>
            <w:u w:val="single"/>
          </w:rPr>
          <w:t>Work plan for RRM requirements</w:t>
        </w:r>
        <w:r w:rsidRPr="008640A9">
          <w:rPr>
            <w:u w:val="single"/>
          </w:rPr>
          <w:t xml:space="preserve"> </w:t>
        </w:r>
        <w:r>
          <w:rPr>
            <w:u w:val="single"/>
          </w:rPr>
          <w:t>for 2-step RACH</w:t>
        </w:r>
      </w:ins>
    </w:p>
    <w:p w14:paraId="4A6C2CE4" w14:textId="77777777" w:rsidR="00253042" w:rsidRDefault="00253042" w:rsidP="00253042">
      <w:pPr>
        <w:numPr>
          <w:ilvl w:val="0"/>
          <w:numId w:val="19"/>
        </w:numPr>
        <w:spacing w:after="120"/>
        <w:rPr>
          <w:ins w:id="41" w:author="杨谦10115881" w:date="2020-02-26T14:33:00Z"/>
          <w:szCs w:val="24"/>
          <w:lang w:val="en-US" w:eastAsia="zh-CN"/>
        </w:rPr>
      </w:pPr>
      <w:ins w:id="42" w:author="杨谦10115881" w:date="2020-02-26T14:33:00Z">
        <w:r>
          <w:rPr>
            <w:szCs w:val="24"/>
            <w:lang w:val="en-US" w:eastAsia="zh-CN"/>
          </w:rPr>
          <w:t>Proposals</w:t>
        </w:r>
      </w:ins>
    </w:p>
    <w:p w14:paraId="3303058A" w14:textId="77777777" w:rsidR="00253042" w:rsidRPr="00AD795C" w:rsidRDefault="00253042" w:rsidP="00253042">
      <w:pPr>
        <w:numPr>
          <w:ilvl w:val="1"/>
          <w:numId w:val="19"/>
        </w:numPr>
        <w:spacing w:after="120"/>
        <w:rPr>
          <w:ins w:id="43" w:author="杨谦10115881" w:date="2020-02-26T14:33:00Z"/>
          <w:szCs w:val="24"/>
          <w:lang w:val="en-US" w:eastAsia="zh-CN"/>
        </w:rPr>
      </w:pPr>
      <w:ins w:id="44" w:author="杨谦10115881" w:date="2020-02-26T14:33:00Z">
        <w:r>
          <w:rPr>
            <w:szCs w:val="24"/>
            <w:lang w:val="en-US" w:eastAsia="zh-CN"/>
          </w:rPr>
          <w:t xml:space="preserve">Agree the work plan </w:t>
        </w:r>
        <w:r>
          <w:rPr>
            <w:u w:val="single"/>
          </w:rPr>
          <w:t>for RRM requirements</w:t>
        </w:r>
        <w:r w:rsidRPr="008640A9">
          <w:rPr>
            <w:u w:val="single"/>
          </w:rPr>
          <w:t xml:space="preserve"> </w:t>
        </w:r>
        <w:r>
          <w:rPr>
            <w:u w:val="single"/>
          </w:rPr>
          <w:t>for 2-step RACH in R4-2000802</w:t>
        </w:r>
      </w:ins>
    </w:p>
    <w:p w14:paraId="15F84964" w14:textId="77777777" w:rsidR="00253042" w:rsidRDefault="00253042" w:rsidP="00253042">
      <w:pPr>
        <w:spacing w:after="120"/>
        <w:rPr>
          <w:ins w:id="45" w:author="杨谦10115881" w:date="2020-02-26T14:33:00Z"/>
          <w:szCs w:val="24"/>
          <w:u w:val="single"/>
          <w:lang w:eastAsia="zh-CN"/>
        </w:rPr>
      </w:pPr>
    </w:p>
    <w:p w14:paraId="71243507" w14:textId="77777777" w:rsidR="00253042" w:rsidRPr="00AD795C" w:rsidRDefault="00253042" w:rsidP="00253042">
      <w:pPr>
        <w:numPr>
          <w:ilvl w:val="0"/>
          <w:numId w:val="19"/>
        </w:numPr>
        <w:spacing w:after="120"/>
        <w:rPr>
          <w:ins w:id="46" w:author="杨谦10115881" w:date="2020-02-26T14:33:00Z"/>
          <w:szCs w:val="24"/>
          <w:lang w:val="en-US" w:eastAsia="zh-CN"/>
        </w:rPr>
      </w:pPr>
      <w:ins w:id="47" w:author="杨谦10115881" w:date="2020-02-26T14:33:00Z">
        <w:r>
          <w:rPr>
            <w:szCs w:val="24"/>
            <w:u w:val="single"/>
            <w:lang w:val="en-US" w:eastAsia="zh-CN"/>
          </w:rPr>
          <w:t>Recommended WF</w:t>
        </w:r>
        <w:r w:rsidRPr="00AD795C">
          <w:rPr>
            <w:szCs w:val="24"/>
            <w:lang w:val="en-US" w:eastAsia="zh-CN"/>
          </w:rPr>
          <w:t xml:space="preserve">:   </w:t>
        </w:r>
      </w:ins>
    </w:p>
    <w:p w14:paraId="1513341F" w14:textId="77777777" w:rsidR="00253042" w:rsidRPr="00AD795C" w:rsidRDefault="00253042" w:rsidP="00253042">
      <w:pPr>
        <w:numPr>
          <w:ilvl w:val="1"/>
          <w:numId w:val="20"/>
        </w:numPr>
        <w:spacing w:after="120"/>
        <w:rPr>
          <w:ins w:id="48" w:author="杨谦10115881" w:date="2020-02-26T14:33:00Z"/>
          <w:szCs w:val="24"/>
          <w:lang w:val="en-US" w:eastAsia="zh-CN"/>
        </w:rPr>
      </w:pPr>
      <w:ins w:id="49" w:author="杨谦10115881" w:date="2020-02-26T14:33:00Z">
        <w:r>
          <w:rPr>
            <w:lang w:val="en-US"/>
          </w:rPr>
          <w:t xml:space="preserve">Agree the work plan for RRM requirements in </w:t>
        </w:r>
        <w:r>
          <w:rPr>
            <w:u w:val="single"/>
          </w:rPr>
          <w:t>R4-2000802</w:t>
        </w:r>
        <w:r>
          <w:rPr>
            <w:lang w:val="en-US"/>
          </w:rPr>
          <w:t xml:space="preserve"> </w:t>
        </w:r>
      </w:ins>
    </w:p>
    <w:p w14:paraId="3F216529" w14:textId="77777777" w:rsidR="008640A9" w:rsidRPr="00253042" w:rsidRDefault="008640A9"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3107C8">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107C8">
        <w:tc>
          <w:tcPr>
            <w:tcW w:w="1238" w:type="dxa"/>
          </w:tcPr>
          <w:p w14:paraId="4076A351" w14:textId="21C0B269" w:rsidR="003418CB" w:rsidRPr="003418CB" w:rsidRDefault="00983CAF" w:rsidP="00805BE8">
            <w:pPr>
              <w:spacing w:after="120"/>
              <w:rPr>
                <w:rFonts w:eastAsiaTheme="minorEastAsia"/>
                <w:color w:val="0070C0"/>
                <w:lang w:val="en-US" w:eastAsia="zh-CN"/>
              </w:rPr>
            </w:pPr>
            <w:r w:rsidRPr="009F46F1">
              <w:rPr>
                <w:lang w:eastAsia="x-none"/>
              </w:rPr>
              <w:t>Nokia, Nokia Shanghai Bell</w:t>
            </w:r>
          </w:p>
        </w:tc>
        <w:tc>
          <w:tcPr>
            <w:tcW w:w="8393" w:type="dxa"/>
          </w:tcPr>
          <w:p w14:paraId="1A045340" w14:textId="47FF05CF" w:rsidR="009A15DC" w:rsidRDefault="009A15DC" w:rsidP="009A15DC">
            <w:pPr>
              <w:rPr>
                <w:lang w:eastAsia="zh-CN"/>
              </w:rPr>
            </w:pPr>
            <w:r>
              <w:rPr>
                <w:lang w:eastAsia="zh-CN"/>
              </w:rPr>
              <w:t xml:space="preserve">1-1-1: Option 1, we agree to add RRM requirements into the 2-step RACH WID objectives. </w:t>
            </w:r>
          </w:p>
          <w:p w14:paraId="706EADE3" w14:textId="7A242BB5" w:rsidR="009A15DC" w:rsidRPr="00F44127" w:rsidRDefault="009A15DC" w:rsidP="00A94248">
            <w:pPr>
              <w:rPr>
                <w:rFonts w:eastAsia="SimSun"/>
                <w:color w:val="000000" w:themeColor="text1"/>
                <w:lang w:eastAsia="zh-CN"/>
              </w:rPr>
            </w:pPr>
            <w:r>
              <w:rPr>
                <w:lang w:eastAsia="zh-CN"/>
              </w:rPr>
              <w:t xml:space="preserve">1-1-2: Option 1, we </w:t>
            </w:r>
            <w:r w:rsidRPr="00F44127">
              <w:rPr>
                <w:rFonts w:eastAsia="SimSun"/>
                <w:color w:val="000000" w:themeColor="text1"/>
                <w:lang w:eastAsia="zh-CN"/>
              </w:rPr>
              <w:t>agree with defin</w:t>
            </w:r>
            <w:r w:rsidR="00E12496">
              <w:rPr>
                <w:rFonts w:eastAsia="SimSun"/>
                <w:color w:val="000000" w:themeColor="text1"/>
                <w:lang w:eastAsia="zh-CN"/>
              </w:rPr>
              <w:t>ing</w:t>
            </w:r>
            <w:r w:rsidRPr="00F44127">
              <w:rPr>
                <w:rFonts w:eastAsia="SimSun"/>
                <w:color w:val="000000" w:themeColor="text1"/>
                <w:lang w:eastAsia="zh-CN"/>
              </w:rPr>
              <w:t xml:space="preserve"> RRM core and performance requirements.</w:t>
            </w:r>
          </w:p>
          <w:p w14:paraId="439D61EA" w14:textId="6A7CD8EF" w:rsidR="009A15DC" w:rsidRDefault="009A15DC" w:rsidP="009A15DC">
            <w:pPr>
              <w:rPr>
                <w:lang w:eastAsia="zh-CN"/>
              </w:rPr>
            </w:pPr>
            <w:r>
              <w:rPr>
                <w:lang w:eastAsia="zh-CN"/>
              </w:rPr>
              <w:t>1-1-3: Option 2, we believe the proposal is incomplete, and can be improved with the following text:</w:t>
            </w:r>
          </w:p>
          <w:p w14:paraId="49E5C683" w14:textId="2131CE8D" w:rsidR="009A15DC" w:rsidRDefault="009A15DC" w:rsidP="009A15DC">
            <w:pPr>
              <w:rPr>
                <w:lang w:eastAsia="zh-CN"/>
              </w:rPr>
            </w:pPr>
            <w:r w:rsidRPr="009A15DC">
              <w:rPr>
                <w:lang w:eastAsia="zh-CN"/>
              </w:rPr>
              <w:t>RRM requirements are specified for both contention-based and contention-free 2-step RACH procedures.</w:t>
            </w:r>
          </w:p>
          <w:p w14:paraId="1EE9D2D8" w14:textId="77777777" w:rsidR="009A15DC" w:rsidRPr="00F44127" w:rsidRDefault="009A15DC" w:rsidP="009A15DC">
            <w:pPr>
              <w:rPr>
                <w:rFonts w:eastAsia="SimSun"/>
                <w:i/>
                <w:iCs/>
                <w:color w:val="000000" w:themeColor="text1"/>
                <w:lang w:eastAsia="zh-CN"/>
              </w:rPr>
            </w:pPr>
            <w:r w:rsidRPr="00F44127">
              <w:rPr>
                <w:rFonts w:eastAsia="SimSun"/>
                <w:i/>
                <w:iCs/>
                <w:color w:val="000000" w:themeColor="text1"/>
                <w:lang w:eastAsia="zh-CN"/>
              </w:rPr>
              <w:t xml:space="preserve">RRM requirements for the UE behaviour after receiving </w:t>
            </w:r>
            <w:proofErr w:type="spellStart"/>
            <w:r w:rsidRPr="00F44127">
              <w:rPr>
                <w:rFonts w:eastAsia="SimSun"/>
                <w:i/>
                <w:iCs/>
                <w:color w:val="000000" w:themeColor="text1"/>
                <w:lang w:eastAsia="zh-CN"/>
              </w:rPr>
              <w:t>MsgB</w:t>
            </w:r>
            <w:proofErr w:type="spellEnd"/>
            <w:r w:rsidRPr="00F44127">
              <w:rPr>
                <w:rFonts w:eastAsia="SimSun"/>
                <w:i/>
                <w:iCs/>
                <w:color w:val="000000" w:themeColor="text1"/>
                <w:lang w:eastAsia="zh-CN"/>
              </w:rPr>
              <w:t xml:space="preserve">, including </w:t>
            </w:r>
            <w:proofErr w:type="spellStart"/>
            <w:r w:rsidRPr="00F44127">
              <w:rPr>
                <w:rFonts w:eastAsia="SimSun"/>
                <w:i/>
                <w:iCs/>
                <w:color w:val="000000" w:themeColor="text1"/>
                <w:lang w:eastAsia="zh-CN"/>
              </w:rPr>
              <w:t>SuccessRAR</w:t>
            </w:r>
            <w:proofErr w:type="spellEnd"/>
            <w:r w:rsidRPr="00F44127">
              <w:rPr>
                <w:rFonts w:eastAsia="SimSun"/>
                <w:i/>
                <w:iCs/>
                <w:color w:val="000000" w:themeColor="text1"/>
                <w:lang w:eastAsia="zh-CN"/>
              </w:rPr>
              <w:t xml:space="preserve">, </w:t>
            </w:r>
            <w:proofErr w:type="spellStart"/>
            <w:r w:rsidRPr="00F44127">
              <w:rPr>
                <w:rFonts w:eastAsia="SimSun"/>
                <w:i/>
                <w:iCs/>
                <w:color w:val="000000" w:themeColor="text1"/>
                <w:lang w:eastAsia="zh-CN"/>
              </w:rPr>
              <w:t>FallbackRAR</w:t>
            </w:r>
            <w:proofErr w:type="spellEnd"/>
            <w:r w:rsidRPr="00F44127">
              <w:rPr>
                <w:rFonts w:eastAsia="SimSun"/>
                <w:i/>
                <w:iCs/>
                <w:color w:val="000000" w:themeColor="text1"/>
                <w:lang w:eastAsia="zh-CN"/>
              </w:rPr>
              <w:t xml:space="preserve">, and </w:t>
            </w:r>
            <w:proofErr w:type="spellStart"/>
            <w:r w:rsidRPr="00F44127">
              <w:rPr>
                <w:rFonts w:eastAsia="SimSun"/>
                <w:i/>
                <w:iCs/>
                <w:color w:val="000000" w:themeColor="text1"/>
                <w:lang w:eastAsia="zh-CN"/>
              </w:rPr>
              <w:t>Backoff</w:t>
            </w:r>
            <w:proofErr w:type="spellEnd"/>
            <w:r w:rsidRPr="00F44127">
              <w:rPr>
                <w:rFonts w:eastAsia="SimSun"/>
                <w:i/>
                <w:iCs/>
                <w:color w:val="000000" w:themeColor="text1"/>
                <w:lang w:eastAsia="zh-CN"/>
              </w:rPr>
              <w:t xml:space="preserve"> Indicator. </w:t>
            </w:r>
          </w:p>
          <w:p w14:paraId="0ECDAE86" w14:textId="12A45C56" w:rsidR="009A15DC" w:rsidRDefault="009A15DC" w:rsidP="009A15DC">
            <w:pPr>
              <w:rPr>
                <w:lang w:eastAsia="zh-CN"/>
              </w:rPr>
            </w:pPr>
            <w:r>
              <w:rPr>
                <w:lang w:eastAsia="zh-CN"/>
              </w:rPr>
              <w:t>1-1-4: Option 2, i</w:t>
            </w:r>
            <w:r w:rsidRPr="009A15DC">
              <w:rPr>
                <w:lang w:eastAsia="zh-CN"/>
              </w:rPr>
              <w:t>n our opinion the 2-step RACH procedure has enough differences that justifies an exclusive clause</w:t>
            </w:r>
            <w:r>
              <w:rPr>
                <w:lang w:eastAsia="zh-CN"/>
              </w:rPr>
              <w:t>.</w:t>
            </w:r>
          </w:p>
          <w:p w14:paraId="1A526C41" w14:textId="77777777" w:rsidR="003418CB" w:rsidRDefault="009A15DC" w:rsidP="00A94248">
            <w:pPr>
              <w:rPr>
                <w:ins w:id="50" w:author="Paiva, Rafael (Nokia - DK/Aalborg)" w:date="2020-02-26T13:22:00Z"/>
                <w:rFonts w:eastAsia="SimSun"/>
                <w:color w:val="000000" w:themeColor="text1"/>
                <w:lang w:eastAsia="zh-CN"/>
              </w:rPr>
            </w:pPr>
            <w:r>
              <w:rPr>
                <w:lang w:eastAsia="zh-CN"/>
              </w:rPr>
              <w:t xml:space="preserve">1-1-5: Option 1, we agree with </w:t>
            </w:r>
            <w:r w:rsidRPr="00F44127">
              <w:rPr>
                <w:rFonts w:eastAsia="SimSun"/>
                <w:color w:val="000000" w:themeColor="text1"/>
                <w:lang w:eastAsia="zh-CN"/>
              </w:rPr>
              <w:t>studying impact on handover, RRC re-establishment, and RRC connection release with redirection due to 2-step RACH procedure.</w:t>
            </w:r>
          </w:p>
          <w:p w14:paraId="22642761" w14:textId="0050039A" w:rsidR="00AC2347" w:rsidRPr="003418CB" w:rsidRDefault="00AC2347" w:rsidP="00A94248">
            <w:pPr>
              <w:rPr>
                <w:rFonts w:eastAsiaTheme="minorEastAsia"/>
                <w:color w:val="0070C0"/>
                <w:lang w:val="en-US" w:eastAsia="zh-CN"/>
              </w:rPr>
            </w:pPr>
            <w:ins w:id="51" w:author="Paiva, Rafael (Nokia - DK/Aalborg)" w:date="2020-02-26T13:22:00Z">
              <w:r>
                <w:rPr>
                  <w:rFonts w:eastAsiaTheme="minorEastAsia"/>
                  <w:color w:val="0070C0"/>
                  <w:lang w:eastAsia="zh-CN"/>
                </w:rPr>
                <w:t xml:space="preserve">1-1-6: </w:t>
              </w:r>
            </w:ins>
            <w:ins w:id="52" w:author="Paiva, Rafael (Nokia - DK/Aalborg)" w:date="2020-02-26T13:23:00Z">
              <w:r>
                <w:rPr>
                  <w:rFonts w:eastAsiaTheme="minorEastAsia"/>
                  <w:color w:val="0070C0"/>
                  <w:lang w:eastAsia="zh-CN"/>
                </w:rPr>
                <w:t xml:space="preserve">we agree with the work plan for RRM requirements in R4-2000802. </w:t>
              </w:r>
            </w:ins>
          </w:p>
        </w:tc>
      </w:tr>
      <w:tr w:rsidR="000F7019" w14:paraId="76907EB9" w14:textId="77777777" w:rsidTr="003107C8">
        <w:tc>
          <w:tcPr>
            <w:tcW w:w="1238" w:type="dxa"/>
          </w:tcPr>
          <w:p w14:paraId="288B1A62" w14:textId="561DA5B4" w:rsidR="000F7019" w:rsidRPr="00401278" w:rsidRDefault="000F7019" w:rsidP="00805BE8">
            <w:pPr>
              <w:spacing w:after="120"/>
              <w:rPr>
                <w:color w:val="0070C0"/>
                <w:lang w:eastAsia="x-none"/>
              </w:rPr>
            </w:pPr>
            <w:r w:rsidRPr="00401278">
              <w:rPr>
                <w:color w:val="0070C0"/>
                <w:lang w:eastAsia="x-none"/>
              </w:rPr>
              <w:t>Qualcomm</w:t>
            </w:r>
          </w:p>
        </w:tc>
        <w:tc>
          <w:tcPr>
            <w:tcW w:w="8393" w:type="dxa"/>
          </w:tcPr>
          <w:p w14:paraId="4841A580" w14:textId="77777777" w:rsidR="000F7019" w:rsidRDefault="00617423" w:rsidP="009A15DC">
            <w:pPr>
              <w:rPr>
                <w:color w:val="0070C0"/>
                <w:lang w:eastAsia="zh-CN"/>
              </w:rPr>
            </w:pPr>
            <w:r>
              <w:rPr>
                <w:color w:val="0070C0"/>
                <w:lang w:eastAsia="zh-CN"/>
              </w:rPr>
              <w:t>1-1-1</w:t>
            </w:r>
            <w:r w:rsidR="00014C3F">
              <w:rPr>
                <w:color w:val="0070C0"/>
                <w:lang w:eastAsia="zh-CN"/>
              </w:rPr>
              <w:t>: Option 1. Agree with the recommended WF.</w:t>
            </w:r>
          </w:p>
          <w:p w14:paraId="62244E43" w14:textId="77777777" w:rsidR="00014C3F" w:rsidRDefault="00014C3F" w:rsidP="009A15DC">
            <w:pPr>
              <w:rPr>
                <w:color w:val="0070C0"/>
                <w:lang w:eastAsia="zh-CN"/>
              </w:rPr>
            </w:pPr>
            <w:r>
              <w:rPr>
                <w:color w:val="0070C0"/>
                <w:lang w:eastAsia="zh-CN"/>
              </w:rPr>
              <w:t xml:space="preserve">1-1-2: Option 1. Agree </w:t>
            </w:r>
            <w:r w:rsidR="00466A73">
              <w:rPr>
                <w:color w:val="0070C0"/>
                <w:lang w:eastAsia="zh-CN"/>
              </w:rPr>
              <w:t>with the recommended WF.</w:t>
            </w:r>
          </w:p>
          <w:p w14:paraId="19A84515" w14:textId="77777777" w:rsidR="00466A73" w:rsidRDefault="00466A73" w:rsidP="009A15DC">
            <w:pPr>
              <w:rPr>
                <w:color w:val="0070C0"/>
                <w:lang w:eastAsia="zh-CN"/>
              </w:rPr>
            </w:pPr>
            <w:r>
              <w:rPr>
                <w:color w:val="0070C0"/>
                <w:lang w:eastAsia="zh-CN"/>
              </w:rPr>
              <w:t xml:space="preserve">1-1-3: </w:t>
            </w:r>
            <w:r w:rsidR="00233FC9">
              <w:rPr>
                <w:color w:val="0070C0"/>
                <w:lang w:eastAsia="zh-CN"/>
              </w:rPr>
              <w:t>Agree with defining RRM requirements for both contention based and contention free 2 step RACH procedure.</w:t>
            </w:r>
          </w:p>
          <w:p w14:paraId="19E445A6" w14:textId="1F51E404" w:rsidR="00233FC9" w:rsidRDefault="00702041" w:rsidP="009A15DC">
            <w:pPr>
              <w:rPr>
                <w:color w:val="0070C0"/>
                <w:lang w:eastAsia="zh-CN"/>
              </w:rPr>
            </w:pPr>
            <w:r>
              <w:rPr>
                <w:color w:val="0070C0"/>
                <w:lang w:eastAsia="zh-CN"/>
              </w:rPr>
              <w:t>We propose that i</w:t>
            </w:r>
            <w:r w:rsidR="00ED1B73">
              <w:rPr>
                <w:color w:val="0070C0"/>
                <w:lang w:eastAsia="zh-CN"/>
              </w:rPr>
              <w:t xml:space="preserve">t is </w:t>
            </w:r>
            <w:r w:rsidR="00ED1B73" w:rsidRPr="00702041">
              <w:rPr>
                <w:b/>
                <w:bCs/>
                <w:color w:val="0070C0"/>
                <w:lang w:eastAsia="zh-CN"/>
              </w:rPr>
              <w:t>FFS</w:t>
            </w:r>
            <w:r w:rsidR="00ED1B73">
              <w:rPr>
                <w:color w:val="0070C0"/>
                <w:lang w:eastAsia="zh-CN"/>
              </w:rPr>
              <w:t xml:space="preserve"> whether RRM requirements are specified for 2 step RACH fall procedure.</w:t>
            </w:r>
          </w:p>
          <w:p w14:paraId="1C14AB5A" w14:textId="77777777" w:rsidR="00ED1B73" w:rsidRDefault="00ED1B73" w:rsidP="009A15DC">
            <w:pPr>
              <w:rPr>
                <w:color w:val="0070C0"/>
                <w:lang w:eastAsia="zh-CN"/>
              </w:rPr>
            </w:pPr>
            <w:r>
              <w:rPr>
                <w:color w:val="0070C0"/>
                <w:lang w:eastAsia="zh-CN"/>
              </w:rPr>
              <w:t xml:space="preserve">1-1-4: Agree with </w:t>
            </w:r>
            <w:r w:rsidR="00C22334">
              <w:rPr>
                <w:color w:val="0070C0"/>
                <w:lang w:eastAsia="zh-CN"/>
              </w:rPr>
              <w:t xml:space="preserve">the recommended WF. </w:t>
            </w:r>
            <w:r w:rsidR="003B3C41">
              <w:rPr>
                <w:color w:val="0070C0"/>
                <w:lang w:eastAsia="zh-CN"/>
              </w:rPr>
              <w:t>It is FFS how to specify RRM requirements for 2 step RACH.</w:t>
            </w:r>
          </w:p>
          <w:p w14:paraId="7B7FF2BF" w14:textId="23A53CF4" w:rsidR="003B3C41" w:rsidRPr="00401278" w:rsidRDefault="003B3C41" w:rsidP="009A15DC">
            <w:pPr>
              <w:rPr>
                <w:color w:val="0070C0"/>
                <w:lang w:eastAsia="zh-CN"/>
              </w:rPr>
            </w:pPr>
            <w:r>
              <w:rPr>
                <w:color w:val="0070C0"/>
                <w:lang w:eastAsia="zh-CN"/>
              </w:rPr>
              <w:t>1</w:t>
            </w:r>
            <w:r w:rsidR="003E1CC2">
              <w:rPr>
                <w:color w:val="0070C0"/>
                <w:lang w:eastAsia="zh-CN"/>
              </w:rPr>
              <w:t>-1-5:</w:t>
            </w:r>
            <w:r w:rsidR="00702041">
              <w:rPr>
                <w:color w:val="0070C0"/>
                <w:lang w:eastAsia="zh-CN"/>
              </w:rPr>
              <w:t xml:space="preserve"> </w:t>
            </w:r>
            <w:r w:rsidR="0005040B">
              <w:rPr>
                <w:color w:val="0070C0"/>
                <w:lang w:eastAsia="zh-CN"/>
              </w:rPr>
              <w:t>We prefer option 3 but we will be OK with</w:t>
            </w:r>
            <w:r w:rsidR="00163352">
              <w:rPr>
                <w:color w:val="0070C0"/>
                <w:lang w:eastAsia="zh-CN"/>
              </w:rPr>
              <w:t xml:space="preserve"> the recommended </w:t>
            </w:r>
            <w:r w:rsidR="00823B99">
              <w:rPr>
                <w:color w:val="0070C0"/>
                <w:lang w:eastAsia="zh-CN"/>
              </w:rPr>
              <w:t xml:space="preserve">WF, i.e., </w:t>
            </w:r>
            <w:r w:rsidR="00702041">
              <w:rPr>
                <w:color w:val="0070C0"/>
                <w:lang w:eastAsia="zh-CN"/>
              </w:rPr>
              <w:t>the impact of 2 step RACH on these three requirements can be FFS at this point.</w:t>
            </w:r>
          </w:p>
        </w:tc>
      </w:tr>
      <w:tr w:rsidR="003F7A99" w14:paraId="1C79E138" w14:textId="77777777" w:rsidTr="003107C8">
        <w:trPr>
          <w:ins w:id="53" w:author="Kazuyoshi Uesaka" w:date="2020-02-26T13:22:00Z"/>
        </w:trPr>
        <w:tc>
          <w:tcPr>
            <w:tcW w:w="1238" w:type="dxa"/>
          </w:tcPr>
          <w:p w14:paraId="5272A6E0" w14:textId="5CED069C" w:rsidR="003F7A99" w:rsidRPr="00401278" w:rsidRDefault="003F7A99" w:rsidP="00805BE8">
            <w:pPr>
              <w:spacing w:after="120"/>
              <w:rPr>
                <w:ins w:id="54" w:author="Kazuyoshi Uesaka" w:date="2020-02-26T13:22:00Z"/>
                <w:color w:val="0070C0"/>
                <w:lang w:eastAsia="x-none"/>
              </w:rPr>
            </w:pPr>
            <w:ins w:id="55" w:author="Kazuyoshi Uesaka" w:date="2020-02-26T13:22:00Z">
              <w:r>
                <w:rPr>
                  <w:color w:val="0070C0"/>
                  <w:lang w:eastAsia="x-none"/>
                </w:rPr>
                <w:t>Ericsson</w:t>
              </w:r>
            </w:ins>
          </w:p>
        </w:tc>
        <w:tc>
          <w:tcPr>
            <w:tcW w:w="8393" w:type="dxa"/>
          </w:tcPr>
          <w:p w14:paraId="3A06E166" w14:textId="30A3E66A" w:rsidR="003F7A99" w:rsidRPr="003F7A99" w:rsidRDefault="003F7A99" w:rsidP="003F7A99">
            <w:pPr>
              <w:tabs>
                <w:tab w:val="left" w:pos="3492"/>
              </w:tabs>
              <w:rPr>
                <w:ins w:id="56" w:author="Kazuyoshi Uesaka" w:date="2020-02-26T13:22:00Z"/>
                <w:color w:val="0070C0"/>
                <w:lang w:eastAsia="zh-CN"/>
              </w:rPr>
            </w:pPr>
            <w:ins w:id="57" w:author="Kazuyoshi Uesaka" w:date="2020-02-26T13:22:00Z">
              <w:r w:rsidRPr="003F7A99">
                <w:rPr>
                  <w:color w:val="0070C0"/>
                  <w:lang w:eastAsia="zh-CN"/>
                </w:rPr>
                <w:t xml:space="preserve">Sub topic 1-1-1: We agree to revise WID so that RRM and performance requirements are included in the 2-step RACH objectives.  </w:t>
              </w:r>
            </w:ins>
          </w:p>
          <w:p w14:paraId="3501CB84" w14:textId="77777777" w:rsidR="003F7A99" w:rsidRPr="003F7A99" w:rsidRDefault="003F7A99" w:rsidP="003F7A99">
            <w:pPr>
              <w:tabs>
                <w:tab w:val="left" w:pos="3492"/>
              </w:tabs>
              <w:rPr>
                <w:ins w:id="58" w:author="Kazuyoshi Uesaka" w:date="2020-02-26T13:22:00Z"/>
                <w:color w:val="0070C0"/>
                <w:lang w:eastAsia="zh-CN"/>
              </w:rPr>
            </w:pPr>
            <w:ins w:id="59" w:author="Kazuyoshi Uesaka" w:date="2020-02-26T13:22:00Z">
              <w:r w:rsidRPr="003F7A99">
                <w:rPr>
                  <w:color w:val="0070C0"/>
                  <w:lang w:eastAsia="zh-CN"/>
                </w:rPr>
                <w:t xml:space="preserve">Sub topic 1-1-2: We agree to define RRM core and performance requirements for 2-step RACH.  </w:t>
              </w:r>
            </w:ins>
          </w:p>
          <w:p w14:paraId="1378CDBF" w14:textId="1297CF79" w:rsidR="0093390A" w:rsidRDefault="003F7A99" w:rsidP="00E9491F">
            <w:pPr>
              <w:tabs>
                <w:tab w:val="left" w:pos="3492"/>
              </w:tabs>
              <w:rPr>
                <w:ins w:id="60" w:author="Kazuyoshi Uesaka" w:date="2020-02-26T13:22:00Z"/>
                <w:color w:val="0070C0"/>
                <w:lang w:eastAsia="zh-CN"/>
              </w:rPr>
            </w:pPr>
            <w:ins w:id="61" w:author="Kazuyoshi Uesaka" w:date="2020-02-26T13:22:00Z">
              <w:r w:rsidRPr="003F7A99">
                <w:rPr>
                  <w:color w:val="0070C0"/>
                  <w:lang w:eastAsia="zh-CN"/>
                </w:rPr>
                <w:lastRenderedPageBreak/>
                <w:t xml:space="preserve">Sub topic 1-1-3/1-1-4/1-1-5: RAN4 should discuss </w:t>
              </w:r>
              <w:r w:rsidR="00065E57">
                <w:rPr>
                  <w:color w:val="0070C0"/>
                  <w:lang w:eastAsia="zh-CN"/>
                </w:rPr>
                <w:t>them</w:t>
              </w:r>
              <w:r w:rsidRPr="003F7A99">
                <w:rPr>
                  <w:color w:val="0070C0"/>
                  <w:lang w:eastAsia="zh-CN"/>
                </w:rPr>
                <w:t xml:space="preserve"> after RAN plenary approves the revision of WID. Since there is no objective in the latest WID, some companies are not ready to discuss the detailed impact for RRM core requirement with the 2-step RACH procedure.  </w:t>
              </w:r>
            </w:ins>
          </w:p>
        </w:tc>
      </w:tr>
      <w:tr w:rsidR="003107C8" w14:paraId="6C8AD415" w14:textId="77777777" w:rsidTr="003107C8">
        <w:trPr>
          <w:ins w:id="62" w:author="杨谦10115881" w:date="2020-02-26T14:20:00Z"/>
        </w:trPr>
        <w:tc>
          <w:tcPr>
            <w:tcW w:w="1238" w:type="dxa"/>
          </w:tcPr>
          <w:p w14:paraId="083AEF67" w14:textId="184E98D0" w:rsidR="003107C8" w:rsidRDefault="003107C8" w:rsidP="003107C8">
            <w:pPr>
              <w:spacing w:after="120"/>
              <w:rPr>
                <w:ins w:id="63" w:author="杨谦10115881" w:date="2020-02-26T14:20:00Z"/>
                <w:color w:val="0070C0"/>
                <w:lang w:eastAsia="x-none"/>
              </w:rPr>
            </w:pPr>
            <w:ins w:id="64" w:author="杨谦10115881" w:date="2020-02-26T14:21:00Z">
              <w:r>
                <w:rPr>
                  <w:lang w:eastAsia="x-none"/>
                </w:rPr>
                <w:lastRenderedPageBreak/>
                <w:t>ZTE</w:t>
              </w:r>
            </w:ins>
          </w:p>
        </w:tc>
        <w:tc>
          <w:tcPr>
            <w:tcW w:w="8393" w:type="dxa"/>
          </w:tcPr>
          <w:p w14:paraId="1A491252" w14:textId="0118AE4B" w:rsidR="003107C8" w:rsidRPr="00F44127" w:rsidRDefault="003107C8" w:rsidP="003107C8">
            <w:pPr>
              <w:rPr>
                <w:ins w:id="65" w:author="杨谦10115881" w:date="2020-02-26T14:21:00Z"/>
                <w:rFonts w:eastAsia="SimSun"/>
                <w:color w:val="000000" w:themeColor="text1"/>
                <w:lang w:eastAsia="zh-CN"/>
              </w:rPr>
            </w:pPr>
            <w:ins w:id="66" w:author="杨谦10115881" w:date="2020-02-26T14:21:00Z">
              <w:r w:rsidRPr="00FA1D82">
                <w:rPr>
                  <w:u w:val="single"/>
                </w:rPr>
                <w:t>Issue</w:t>
              </w:r>
              <w:r>
                <w:rPr>
                  <w:lang w:eastAsia="zh-CN"/>
                </w:rPr>
                <w:t xml:space="preserve"> 1-1-3: Technically we agree with Nokia’s comments on the improvement of the recommended WF. </w:t>
              </w:r>
            </w:ins>
            <w:ins w:id="67" w:author="杨谦10115881" w:date="2020-02-26T14:29:00Z">
              <w:r w:rsidR="00D374C2">
                <w:rPr>
                  <w:lang w:eastAsia="zh-CN"/>
                </w:rPr>
                <w:t xml:space="preserve">We are also fine to FFS. </w:t>
              </w:r>
            </w:ins>
            <w:ins w:id="68" w:author="杨谦10115881" w:date="2020-02-26T14:30:00Z">
              <w:r w:rsidR="00D374C2">
                <w:rPr>
                  <w:lang w:eastAsia="zh-CN"/>
                </w:rPr>
                <w:t>At this stage</w:t>
              </w:r>
            </w:ins>
            <w:ins w:id="69" w:author="杨谦10115881" w:date="2020-02-26T14:28:00Z">
              <w:r w:rsidR="00D374C2">
                <w:rPr>
                  <w:lang w:eastAsia="zh-CN"/>
                </w:rPr>
                <w:t xml:space="preserve"> it would be better to </w:t>
              </w:r>
            </w:ins>
            <w:ins w:id="70" w:author="杨谦10115881" w:date="2020-02-26T14:30:00Z">
              <w:r w:rsidR="00D374C2">
                <w:rPr>
                  <w:lang w:eastAsia="zh-CN"/>
                </w:rPr>
                <w:t xml:space="preserve">focus on </w:t>
              </w:r>
            </w:ins>
            <w:ins w:id="71" w:author="杨谦10115881" w:date="2020-02-26T14:28:00Z">
              <w:r w:rsidR="00D374C2">
                <w:rPr>
                  <w:lang w:eastAsia="zh-CN"/>
                </w:rPr>
                <w:t>identify</w:t>
              </w:r>
            </w:ins>
            <w:ins w:id="72" w:author="杨谦10115881" w:date="2020-02-26T14:30:00Z">
              <w:r w:rsidR="00D374C2">
                <w:rPr>
                  <w:lang w:eastAsia="zh-CN"/>
                </w:rPr>
                <w:t>ing</w:t>
              </w:r>
            </w:ins>
            <w:ins w:id="73" w:author="杨谦10115881" w:date="2020-02-26T14:28:00Z">
              <w:r w:rsidR="00D374C2">
                <w:rPr>
                  <w:lang w:eastAsia="zh-CN"/>
                </w:rPr>
                <w:t xml:space="preserve"> technical issues</w:t>
              </w:r>
            </w:ins>
            <w:ins w:id="74" w:author="杨谦10115881" w:date="2020-02-26T14:24:00Z">
              <w:r>
                <w:rPr>
                  <w:lang w:eastAsia="zh-CN"/>
                </w:rPr>
                <w:t>.</w:t>
              </w:r>
            </w:ins>
            <w:ins w:id="75" w:author="杨谦10115881" w:date="2020-02-26T14:23:00Z">
              <w:r>
                <w:rPr>
                  <w:lang w:eastAsia="zh-CN"/>
                </w:rPr>
                <w:t xml:space="preserve"> </w:t>
              </w:r>
            </w:ins>
          </w:p>
          <w:p w14:paraId="57FEFF09" w14:textId="1674BDD7" w:rsidR="003107C8" w:rsidRPr="003F7A99" w:rsidRDefault="003107C8" w:rsidP="003107C8">
            <w:pPr>
              <w:tabs>
                <w:tab w:val="left" w:pos="3492"/>
              </w:tabs>
              <w:rPr>
                <w:ins w:id="76" w:author="杨谦10115881" w:date="2020-02-26T14:20:00Z"/>
                <w:color w:val="0070C0"/>
                <w:lang w:eastAsia="zh-CN"/>
              </w:rPr>
            </w:pPr>
            <w:ins w:id="77" w:author="杨谦10115881" w:date="2020-02-26T14:21:00Z">
              <w:r w:rsidRPr="00FA1D82">
                <w:rPr>
                  <w:u w:val="single"/>
                </w:rPr>
                <w:t>Issue</w:t>
              </w:r>
              <w:r>
                <w:rPr>
                  <w:lang w:eastAsia="zh-CN"/>
                </w:rPr>
                <w:t xml:space="preserve"> 1-1-4: We think option 2 could be one good approach. We are fine to have separated clause for 2-step RACH. </w:t>
              </w:r>
            </w:ins>
            <w:ins w:id="78" w:author="杨谦10115881" w:date="2020-02-26T14:24:00Z">
              <w:r w:rsidR="00D374C2">
                <w:rPr>
                  <w:lang w:eastAsia="zh-CN"/>
                </w:rPr>
                <w:t>Also as above, it would be better to be FFS at this phase.</w:t>
              </w:r>
            </w:ins>
          </w:p>
        </w:tc>
      </w:tr>
      <w:tr w:rsidR="00467012" w14:paraId="74C0B2F9" w14:textId="77777777" w:rsidTr="003107C8">
        <w:trPr>
          <w:ins w:id="79" w:author="Huawei" w:date="2020-02-26T22:53:00Z"/>
        </w:trPr>
        <w:tc>
          <w:tcPr>
            <w:tcW w:w="1238" w:type="dxa"/>
          </w:tcPr>
          <w:p w14:paraId="4EA877D1" w14:textId="1CAA5689" w:rsidR="00467012" w:rsidRPr="00467012" w:rsidRDefault="00467012" w:rsidP="003107C8">
            <w:pPr>
              <w:spacing w:after="120"/>
              <w:rPr>
                <w:ins w:id="80" w:author="Huawei" w:date="2020-02-26T22:53:00Z"/>
                <w:rFonts w:eastAsiaTheme="minorEastAsia"/>
                <w:lang w:eastAsia="zh-CN"/>
              </w:rPr>
            </w:pPr>
            <w:ins w:id="81" w:author="Huawei" w:date="2020-02-26T22:53:00Z">
              <w:r>
                <w:rPr>
                  <w:rFonts w:eastAsiaTheme="minorEastAsia" w:hint="eastAsia"/>
                  <w:lang w:eastAsia="zh-CN"/>
                </w:rPr>
                <w:t xml:space="preserve">Huawei, </w:t>
              </w:r>
              <w:proofErr w:type="spellStart"/>
              <w:r>
                <w:rPr>
                  <w:rFonts w:eastAsiaTheme="minorEastAsia" w:hint="eastAsia"/>
                  <w:lang w:eastAsia="zh-CN"/>
                </w:rPr>
                <w:t>HiSilicon</w:t>
              </w:r>
              <w:proofErr w:type="spellEnd"/>
            </w:ins>
          </w:p>
        </w:tc>
        <w:tc>
          <w:tcPr>
            <w:tcW w:w="8393" w:type="dxa"/>
          </w:tcPr>
          <w:p w14:paraId="30096DA9" w14:textId="4462155B" w:rsidR="00467012" w:rsidRPr="00467012" w:rsidRDefault="00467012" w:rsidP="00EC7B58">
            <w:pPr>
              <w:rPr>
                <w:ins w:id="82" w:author="Huawei" w:date="2020-02-26T22:53:00Z"/>
                <w:rFonts w:eastAsiaTheme="minorEastAsia"/>
                <w:u w:val="single"/>
                <w:lang w:eastAsia="zh-CN"/>
              </w:rPr>
            </w:pPr>
            <w:ins w:id="83" w:author="Huawei" w:date="2020-02-26T22:53:00Z">
              <w:r>
                <w:rPr>
                  <w:rFonts w:eastAsiaTheme="minorEastAsia" w:hint="eastAsia"/>
                  <w:u w:val="single"/>
                  <w:lang w:eastAsia="zh-CN"/>
                </w:rPr>
                <w:t xml:space="preserve">We </w:t>
              </w:r>
              <w:r>
                <w:rPr>
                  <w:rFonts w:eastAsiaTheme="minorEastAsia"/>
                  <w:u w:val="single"/>
                  <w:lang w:eastAsia="zh-CN"/>
                </w:rPr>
                <w:t xml:space="preserve">have </w:t>
              </w:r>
            </w:ins>
            <w:ins w:id="84" w:author="Huawei" w:date="2020-02-26T22:57:00Z">
              <w:r>
                <w:rPr>
                  <w:rFonts w:eastAsiaTheme="minorEastAsia"/>
                  <w:u w:val="single"/>
                  <w:lang w:eastAsia="zh-CN"/>
                </w:rPr>
                <w:t xml:space="preserve">similar </w:t>
              </w:r>
            </w:ins>
            <w:ins w:id="85" w:author="Huawei" w:date="2020-02-26T23:04:00Z">
              <w:r w:rsidR="005B2049">
                <w:rPr>
                  <w:rFonts w:eastAsiaTheme="minorEastAsia"/>
                  <w:u w:val="single"/>
                  <w:lang w:eastAsia="zh-CN"/>
                </w:rPr>
                <w:t>view</w:t>
              </w:r>
            </w:ins>
            <w:ins w:id="86" w:author="Huawei" w:date="2020-02-26T22:57:00Z">
              <w:r>
                <w:rPr>
                  <w:rFonts w:eastAsiaTheme="minorEastAsia"/>
                  <w:u w:val="single"/>
                  <w:lang w:eastAsia="zh-CN"/>
                </w:rPr>
                <w:t xml:space="preserve"> as Ericsson. </w:t>
              </w:r>
            </w:ins>
            <w:ins w:id="87" w:author="Huawei" w:date="2020-02-26T23:01:00Z">
              <w:r>
                <w:rPr>
                  <w:rFonts w:eastAsiaTheme="minorEastAsia"/>
                  <w:u w:val="single"/>
                  <w:lang w:eastAsia="zh-CN"/>
                </w:rPr>
                <w:t>As</w:t>
              </w:r>
            </w:ins>
            <w:ins w:id="88" w:author="Huawei" w:date="2020-02-26T22:58:00Z">
              <w:r>
                <w:rPr>
                  <w:rFonts w:eastAsiaTheme="minorEastAsia"/>
                  <w:u w:val="single"/>
                  <w:lang w:eastAsia="zh-CN"/>
                </w:rPr>
                <w:t xml:space="preserve"> the work in other WGs</w:t>
              </w:r>
            </w:ins>
            <w:ins w:id="89" w:author="Huawei" w:date="2020-02-26T23:01:00Z">
              <w:r>
                <w:rPr>
                  <w:rFonts w:eastAsiaTheme="minorEastAsia"/>
                  <w:u w:val="single"/>
                  <w:lang w:eastAsia="zh-CN"/>
                </w:rPr>
                <w:t xml:space="preserve"> are </w:t>
              </w:r>
            </w:ins>
            <w:ins w:id="90" w:author="Huawei" w:date="2020-02-26T23:06:00Z">
              <w:r w:rsidR="00EC7B58">
                <w:rPr>
                  <w:rFonts w:eastAsiaTheme="minorEastAsia" w:hint="eastAsia"/>
                  <w:u w:val="single"/>
                  <w:lang w:eastAsia="zh-CN"/>
                </w:rPr>
                <w:t>also</w:t>
              </w:r>
              <w:r w:rsidR="00EC7B58">
                <w:rPr>
                  <w:rFonts w:eastAsiaTheme="minorEastAsia"/>
                  <w:u w:val="single"/>
                  <w:lang w:eastAsia="zh-CN"/>
                </w:rPr>
                <w:t xml:space="preserve"> </w:t>
              </w:r>
            </w:ins>
            <w:ins w:id="91" w:author="Huawei" w:date="2020-02-26T23:02:00Z">
              <w:r>
                <w:rPr>
                  <w:rFonts w:eastAsiaTheme="minorEastAsia"/>
                  <w:u w:val="single"/>
                  <w:lang w:eastAsia="zh-CN"/>
                </w:rPr>
                <w:t>ongoing</w:t>
              </w:r>
            </w:ins>
            <w:ins w:id="92" w:author="Huawei" w:date="2020-02-26T22:58:00Z">
              <w:r>
                <w:rPr>
                  <w:rFonts w:eastAsiaTheme="minorEastAsia"/>
                  <w:u w:val="single"/>
                  <w:lang w:eastAsia="zh-CN"/>
                </w:rPr>
                <w:t xml:space="preserve">, </w:t>
              </w:r>
            </w:ins>
            <w:ins w:id="93" w:author="Huawei" w:date="2020-02-26T22:59:00Z">
              <w:r>
                <w:rPr>
                  <w:rFonts w:eastAsiaTheme="minorEastAsia"/>
                  <w:u w:val="single"/>
                  <w:lang w:eastAsia="zh-CN"/>
                </w:rPr>
                <w:t>we suggest to keep Issue 1-1-3/4/5/6 FFS</w:t>
              </w:r>
            </w:ins>
            <w:ins w:id="94" w:author="Huawei" w:date="2020-02-26T23:02:00Z">
              <w:r>
                <w:rPr>
                  <w:rFonts w:eastAsiaTheme="minorEastAsia"/>
                  <w:u w:val="single"/>
                  <w:lang w:eastAsia="zh-CN"/>
                </w:rPr>
                <w:t xml:space="preserve"> and discuss the details</w:t>
              </w:r>
              <w:r w:rsidR="005B2049">
                <w:rPr>
                  <w:rFonts w:eastAsiaTheme="minorEastAsia"/>
                  <w:u w:val="single"/>
                  <w:lang w:eastAsia="zh-CN"/>
                </w:rPr>
                <w:t xml:space="preserve"> in next meeting</w:t>
              </w:r>
            </w:ins>
            <w:ins w:id="95" w:author="Huawei" w:date="2020-02-26T22:58:00Z">
              <w:r>
                <w:rPr>
                  <w:rFonts w:eastAsiaTheme="minorEastAsia"/>
                  <w:u w:val="single"/>
                  <w:lang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732E3724" w:rsidR="003418CB" w:rsidRDefault="003418CB" w:rsidP="005B4802">
      <w:pPr>
        <w:rPr>
          <w:i/>
          <w:color w:val="0070C0"/>
          <w:lang w:val="en-US" w:eastAsia="zh-CN"/>
        </w:rPr>
      </w:pPr>
    </w:p>
    <w:tbl>
      <w:tblPr>
        <w:tblStyle w:val="TableGrid"/>
        <w:tblW w:w="0" w:type="auto"/>
        <w:tblLook w:val="04A0" w:firstRow="1" w:lastRow="0" w:firstColumn="1" w:lastColumn="0" w:noHBand="0" w:noVBand="1"/>
      </w:tblPr>
      <w:tblGrid>
        <w:gridCol w:w="1361"/>
        <w:gridCol w:w="8270"/>
      </w:tblGrid>
      <w:tr w:rsidR="009F7A0F" w:rsidRPr="009F7A0F" w14:paraId="3058A38F" w14:textId="77777777" w:rsidTr="005A0E5D">
        <w:tc>
          <w:tcPr>
            <w:tcW w:w="1242" w:type="dxa"/>
          </w:tcPr>
          <w:p w14:paraId="6373A1EA" w14:textId="7A145712" w:rsidR="00855107" w:rsidRPr="009F7A0F" w:rsidRDefault="00855107" w:rsidP="005B4802">
            <w:pPr>
              <w:rPr>
                <w:rFonts w:eastAsiaTheme="minorEastAsia"/>
                <w:b/>
                <w:bCs/>
                <w:color w:val="000000" w:themeColor="text1"/>
                <w:lang w:val="en-US" w:eastAsia="zh-CN"/>
              </w:rPr>
            </w:pPr>
          </w:p>
        </w:tc>
        <w:tc>
          <w:tcPr>
            <w:tcW w:w="8615" w:type="dxa"/>
          </w:tcPr>
          <w:p w14:paraId="66178BBC" w14:textId="05A2C495" w:rsidR="00855107" w:rsidRPr="009F7A0F" w:rsidRDefault="00855107" w:rsidP="005B4802">
            <w:pPr>
              <w:rPr>
                <w:rFonts w:eastAsiaTheme="minorEastAsia"/>
                <w:b/>
                <w:bCs/>
                <w:color w:val="000000" w:themeColor="text1"/>
                <w:lang w:val="en-US" w:eastAsia="zh-CN"/>
              </w:rPr>
            </w:pPr>
            <w:r w:rsidRPr="009F7A0F">
              <w:rPr>
                <w:rFonts w:eastAsiaTheme="minorEastAsia"/>
                <w:b/>
                <w:bCs/>
                <w:color w:val="000000" w:themeColor="text1"/>
                <w:lang w:val="en-US" w:eastAsia="zh-CN"/>
              </w:rPr>
              <w:t xml:space="preserve">Status summary </w:t>
            </w:r>
          </w:p>
        </w:tc>
      </w:tr>
      <w:tr w:rsidR="009F7A0F" w:rsidRPr="009F7A0F" w14:paraId="12BC3760" w14:textId="77777777" w:rsidTr="005A0E5D">
        <w:tc>
          <w:tcPr>
            <w:tcW w:w="1242" w:type="dxa"/>
          </w:tcPr>
          <w:p w14:paraId="53876CE1" w14:textId="430FCDBF" w:rsidR="00004165" w:rsidRPr="009F7A0F" w:rsidRDefault="00D16D9B" w:rsidP="00004165">
            <w:pPr>
              <w:rPr>
                <w:rFonts w:eastAsiaTheme="minorEastAsia"/>
                <w:color w:val="000000" w:themeColor="text1"/>
                <w:lang w:val="en-US" w:eastAsia="zh-CN"/>
              </w:rPr>
            </w:pPr>
            <w:r w:rsidRPr="009F7A0F">
              <w:rPr>
                <w:rFonts w:eastAsiaTheme="minorEastAsia"/>
                <w:b/>
                <w:bCs/>
                <w:color w:val="000000" w:themeColor="text1"/>
                <w:lang w:val="en-US" w:eastAsia="zh-CN"/>
              </w:rPr>
              <w:t>Work plan for 2-step RACH RRM requirements</w:t>
            </w:r>
          </w:p>
        </w:tc>
        <w:tc>
          <w:tcPr>
            <w:tcW w:w="8615" w:type="dxa"/>
          </w:tcPr>
          <w:p w14:paraId="73E72940" w14:textId="77777777" w:rsidR="00004165" w:rsidRPr="009F7A0F" w:rsidRDefault="00004165" w:rsidP="00004165">
            <w:pPr>
              <w:rPr>
                <w:rFonts w:eastAsiaTheme="minorEastAsia"/>
                <w:i/>
                <w:color w:val="000000" w:themeColor="text1"/>
                <w:lang w:val="en-US" w:eastAsia="zh-CN"/>
              </w:rPr>
            </w:pPr>
            <w:r w:rsidRPr="009F7A0F">
              <w:rPr>
                <w:rFonts w:eastAsiaTheme="minorEastAsia" w:hint="eastAsia"/>
                <w:i/>
                <w:color w:val="000000" w:themeColor="text1"/>
                <w:lang w:val="en-US" w:eastAsia="zh-CN"/>
              </w:rPr>
              <w:t>Tentative agreements:</w:t>
            </w:r>
          </w:p>
          <w:p w14:paraId="6495BB7C" w14:textId="5F4666E0" w:rsidR="00D16D9B" w:rsidRPr="009F7A0F" w:rsidRDefault="00D16D9B" w:rsidP="004058FF">
            <w:pPr>
              <w:numPr>
                <w:ilvl w:val="0"/>
                <w:numId w:val="19"/>
              </w:numPr>
              <w:overflowPunct/>
              <w:autoSpaceDE/>
              <w:autoSpaceDN/>
              <w:adjustRightInd/>
              <w:spacing w:after="120"/>
              <w:textAlignment w:val="auto"/>
              <w:rPr>
                <w:rFonts w:eastAsiaTheme="minorEastAsia"/>
                <w:i/>
                <w:color w:val="000000" w:themeColor="text1"/>
                <w:lang w:val="en-US" w:eastAsia="zh-CN"/>
              </w:rPr>
            </w:pPr>
            <w:r w:rsidRPr="009F7A0F">
              <w:rPr>
                <w:rFonts w:eastAsiaTheme="minorEastAsia"/>
                <w:i/>
                <w:color w:val="000000" w:themeColor="text1"/>
                <w:lang w:val="en-US" w:eastAsia="zh-CN"/>
              </w:rPr>
              <w:t>The work plan for 2-step RACH RRM requirements in R4-2000802 is agreeable.</w:t>
            </w:r>
          </w:p>
          <w:p w14:paraId="540D066C" w14:textId="3D001CE0" w:rsidR="00004165" w:rsidRPr="009F7A0F" w:rsidRDefault="00E97AD5" w:rsidP="00004165">
            <w:pPr>
              <w:rPr>
                <w:rFonts w:eastAsiaTheme="minorEastAsia"/>
                <w:color w:val="000000" w:themeColor="text1"/>
                <w:lang w:val="en-US" w:eastAsia="zh-CN"/>
              </w:rPr>
            </w:pPr>
            <w:r w:rsidRPr="009F7A0F">
              <w:rPr>
                <w:rFonts w:eastAsiaTheme="minorEastAsia"/>
                <w:i/>
                <w:color w:val="000000" w:themeColor="text1"/>
                <w:lang w:val="en-US" w:eastAsia="zh-CN"/>
              </w:rPr>
              <w:t>Recommendations</w:t>
            </w:r>
            <w:r w:rsidR="00004165" w:rsidRPr="009F7A0F">
              <w:rPr>
                <w:rFonts w:eastAsiaTheme="minorEastAsia" w:hint="eastAsia"/>
                <w:i/>
                <w:color w:val="000000" w:themeColor="text1"/>
                <w:lang w:val="en-US" w:eastAsia="zh-CN"/>
              </w:rPr>
              <w:t xml:space="preserve"> for 2</w:t>
            </w:r>
            <w:r w:rsidR="00004165" w:rsidRPr="009F7A0F">
              <w:rPr>
                <w:rFonts w:eastAsiaTheme="minorEastAsia" w:hint="eastAsia"/>
                <w:i/>
                <w:color w:val="000000" w:themeColor="text1"/>
                <w:vertAlign w:val="superscript"/>
                <w:lang w:val="en-US" w:eastAsia="zh-CN"/>
              </w:rPr>
              <w:t>nd</w:t>
            </w:r>
            <w:r w:rsidR="00004165" w:rsidRPr="009F7A0F">
              <w:rPr>
                <w:rFonts w:eastAsiaTheme="minorEastAsia" w:hint="eastAsia"/>
                <w:i/>
                <w:color w:val="000000" w:themeColor="text1"/>
                <w:lang w:val="en-US" w:eastAsia="zh-CN"/>
              </w:rPr>
              <w:t xml:space="preserve"> round:</w:t>
            </w:r>
            <w:r w:rsidR="00D16D9B" w:rsidRPr="009F7A0F">
              <w:rPr>
                <w:rFonts w:eastAsiaTheme="minorEastAsia"/>
                <w:i/>
                <w:color w:val="000000" w:themeColor="text1"/>
                <w:lang w:val="en-US" w:eastAsia="zh-CN"/>
              </w:rPr>
              <w:t xml:space="preserve"> </w:t>
            </w:r>
            <w:ins w:id="96" w:author="Kazuyoshi Uesaka" w:date="2020-02-27T17:01:00Z">
              <w:r w:rsidR="00AA43AD" w:rsidRPr="009F7A0F">
                <w:rPr>
                  <w:rFonts w:eastAsiaTheme="minorEastAsia"/>
                  <w:i/>
                  <w:color w:val="000000" w:themeColor="text1"/>
                  <w:lang w:val="en-US" w:eastAsia="zh-CN"/>
                </w:rPr>
                <w:t>Confirm if tentative agreements above are agreeable</w:t>
              </w:r>
              <w:r w:rsidR="00AA43AD" w:rsidRPr="009F7A0F" w:rsidDel="00AA43AD">
                <w:rPr>
                  <w:rFonts w:eastAsiaTheme="minorEastAsia"/>
                  <w:i/>
                  <w:color w:val="000000" w:themeColor="text1"/>
                  <w:lang w:val="en-US" w:eastAsia="zh-CN"/>
                </w:rPr>
                <w:t xml:space="preserve"> </w:t>
              </w:r>
            </w:ins>
            <w:bookmarkStart w:id="97" w:name="_GoBack"/>
            <w:bookmarkEnd w:id="97"/>
            <w:del w:id="98" w:author="Kazuyoshi Uesaka" w:date="2020-02-27T17:01:00Z">
              <w:r w:rsidR="00D16D9B" w:rsidRPr="009F7A0F" w:rsidDel="00AA43AD">
                <w:rPr>
                  <w:rFonts w:eastAsiaTheme="minorEastAsia"/>
                  <w:i/>
                  <w:color w:val="000000" w:themeColor="text1"/>
                  <w:lang w:val="en-US" w:eastAsia="zh-CN"/>
                </w:rPr>
                <w:delText>No further action</w:delText>
              </w:r>
            </w:del>
          </w:p>
        </w:tc>
      </w:tr>
      <w:tr w:rsidR="009F7A0F" w:rsidRPr="009F7A0F" w14:paraId="2E753E17" w14:textId="77777777" w:rsidTr="005A0E5D">
        <w:tc>
          <w:tcPr>
            <w:tcW w:w="1242" w:type="dxa"/>
          </w:tcPr>
          <w:p w14:paraId="493D4C96" w14:textId="5054E9AF" w:rsidR="000F0E4C" w:rsidRPr="009F7A0F" w:rsidRDefault="00D16D9B" w:rsidP="00004165">
            <w:pPr>
              <w:rPr>
                <w:rFonts w:eastAsiaTheme="minorEastAsia"/>
                <w:b/>
                <w:bCs/>
                <w:color w:val="000000" w:themeColor="text1"/>
                <w:lang w:val="en-US" w:eastAsia="zh-CN"/>
              </w:rPr>
            </w:pPr>
            <w:r w:rsidRPr="009F7A0F">
              <w:rPr>
                <w:rFonts w:eastAsiaTheme="minorEastAsia" w:hint="eastAsia"/>
                <w:b/>
                <w:bCs/>
                <w:color w:val="000000" w:themeColor="text1"/>
                <w:lang w:val="en-US" w:eastAsia="zh-CN"/>
              </w:rPr>
              <w:t>RRM requirements for 2-step RACH</w:t>
            </w:r>
          </w:p>
        </w:tc>
        <w:tc>
          <w:tcPr>
            <w:tcW w:w="8615" w:type="dxa"/>
          </w:tcPr>
          <w:p w14:paraId="21ACF0EF" w14:textId="77777777" w:rsidR="00D16D9B" w:rsidRPr="009F7A0F" w:rsidRDefault="00D16D9B" w:rsidP="00D16D9B">
            <w:pPr>
              <w:rPr>
                <w:rFonts w:eastAsiaTheme="minorEastAsia"/>
                <w:i/>
                <w:color w:val="000000" w:themeColor="text1"/>
                <w:lang w:val="en-US" w:eastAsia="zh-CN"/>
              </w:rPr>
            </w:pPr>
            <w:r w:rsidRPr="009F7A0F">
              <w:rPr>
                <w:rFonts w:eastAsiaTheme="minorEastAsia" w:hint="eastAsia"/>
                <w:i/>
                <w:color w:val="000000" w:themeColor="text1"/>
                <w:lang w:val="en-US" w:eastAsia="zh-CN"/>
              </w:rPr>
              <w:t>Tentative agreements:</w:t>
            </w:r>
          </w:p>
          <w:p w14:paraId="52960708" w14:textId="7AD7E3B2" w:rsidR="00D16D9B" w:rsidRPr="009F7A0F" w:rsidRDefault="00D16D9B" w:rsidP="004058FF">
            <w:pPr>
              <w:numPr>
                <w:ilvl w:val="0"/>
                <w:numId w:val="19"/>
              </w:numPr>
              <w:overflowPunct/>
              <w:autoSpaceDE/>
              <w:autoSpaceDN/>
              <w:adjustRightInd/>
              <w:spacing w:after="120"/>
              <w:textAlignment w:val="auto"/>
              <w:rPr>
                <w:rFonts w:eastAsiaTheme="minorEastAsia"/>
                <w:i/>
                <w:color w:val="000000" w:themeColor="text1"/>
                <w:lang w:val="en-US" w:eastAsia="zh-CN"/>
              </w:rPr>
            </w:pPr>
            <w:r w:rsidRPr="009F7A0F">
              <w:rPr>
                <w:rFonts w:eastAsiaTheme="minorEastAsia"/>
                <w:i/>
                <w:color w:val="000000" w:themeColor="text1"/>
                <w:lang w:val="en-US" w:eastAsia="zh-CN"/>
              </w:rPr>
              <w:t xml:space="preserve"> </w:t>
            </w:r>
            <w:r w:rsidR="004058FF" w:rsidRPr="009F7A0F">
              <w:rPr>
                <w:rFonts w:eastAsiaTheme="minorEastAsia"/>
                <w:i/>
                <w:color w:val="000000" w:themeColor="text1"/>
                <w:lang w:val="en-US" w:eastAsia="zh-CN"/>
              </w:rPr>
              <w:t xml:space="preserve">Suggest to add RRM requirements, including core requirements and </w:t>
            </w:r>
            <w:r w:rsidR="00E85444" w:rsidRPr="009F7A0F">
              <w:rPr>
                <w:rFonts w:eastAsiaTheme="minorEastAsia"/>
                <w:i/>
                <w:color w:val="000000" w:themeColor="text1"/>
                <w:lang w:val="en-US" w:eastAsia="zh-CN"/>
              </w:rPr>
              <w:t>performance requirements</w:t>
            </w:r>
            <w:r w:rsidR="004058FF" w:rsidRPr="009F7A0F">
              <w:rPr>
                <w:rFonts w:eastAsiaTheme="minorEastAsia"/>
                <w:i/>
                <w:color w:val="000000" w:themeColor="text1"/>
                <w:lang w:val="en-US" w:eastAsia="zh-CN"/>
              </w:rPr>
              <w:t>, into the objective of the 2-step RACH WID</w:t>
            </w:r>
            <w:r w:rsidR="004058FF" w:rsidRPr="009F7A0F">
              <w:rPr>
                <w:rFonts w:eastAsiaTheme="minorEastAsia" w:hint="eastAsia"/>
                <w:i/>
                <w:color w:val="000000" w:themeColor="text1"/>
                <w:lang w:val="en-US" w:eastAsia="zh-CN"/>
              </w:rPr>
              <w:t xml:space="preserve"> </w:t>
            </w:r>
            <w:r w:rsidR="004058FF" w:rsidRPr="009F7A0F">
              <w:rPr>
                <w:rFonts w:eastAsiaTheme="minorEastAsia"/>
                <w:i/>
                <w:color w:val="000000" w:themeColor="text1"/>
                <w:lang w:val="en-US" w:eastAsia="zh-CN"/>
              </w:rPr>
              <w:t>in the next RAN plenary meeting.</w:t>
            </w:r>
          </w:p>
          <w:p w14:paraId="20B69711" w14:textId="5BCBEFAE" w:rsidR="004058FF" w:rsidRPr="009F7A0F" w:rsidRDefault="004058FF" w:rsidP="004058FF">
            <w:pPr>
              <w:numPr>
                <w:ilvl w:val="0"/>
                <w:numId w:val="19"/>
              </w:numPr>
              <w:overflowPunct/>
              <w:autoSpaceDE/>
              <w:autoSpaceDN/>
              <w:adjustRightInd/>
              <w:spacing w:after="120"/>
              <w:textAlignment w:val="auto"/>
              <w:rPr>
                <w:rFonts w:eastAsiaTheme="minorEastAsia"/>
                <w:i/>
                <w:color w:val="000000" w:themeColor="text1"/>
                <w:lang w:val="en-US" w:eastAsia="zh-CN"/>
              </w:rPr>
            </w:pPr>
            <w:r w:rsidRPr="009F7A0F">
              <w:rPr>
                <w:rFonts w:eastAsiaTheme="minorEastAsia"/>
                <w:i/>
                <w:color w:val="000000" w:themeColor="text1"/>
                <w:lang w:val="en-US" w:eastAsia="zh-CN"/>
              </w:rPr>
              <w:t>Define RRM core and performance requirements for 2 step RACH procedure</w:t>
            </w:r>
            <w:r w:rsidRPr="009F7A0F">
              <w:rPr>
                <w:rFonts w:eastAsiaTheme="minorEastAsia" w:hint="eastAsia"/>
                <w:i/>
                <w:color w:val="000000" w:themeColor="text1"/>
                <w:lang w:val="en-US" w:eastAsia="zh-CN"/>
              </w:rPr>
              <w:t>.</w:t>
            </w:r>
          </w:p>
          <w:p w14:paraId="0E9D2FAC" w14:textId="69DD4A54" w:rsidR="004058FF" w:rsidRPr="009F7A0F" w:rsidRDefault="004058FF" w:rsidP="004058FF">
            <w:pPr>
              <w:rPr>
                <w:rFonts w:eastAsiaTheme="minorEastAsia"/>
                <w:i/>
                <w:color w:val="000000" w:themeColor="text1"/>
                <w:lang w:val="en-US" w:eastAsia="zh-CN"/>
              </w:rPr>
            </w:pPr>
            <w:r w:rsidRPr="009F7A0F">
              <w:rPr>
                <w:rFonts w:eastAsiaTheme="minorEastAsia"/>
                <w:i/>
                <w:color w:val="000000" w:themeColor="text1"/>
                <w:lang w:val="en-US" w:eastAsia="zh-CN"/>
              </w:rPr>
              <w:t>Recommendations</w:t>
            </w:r>
            <w:r w:rsidRPr="009F7A0F">
              <w:rPr>
                <w:rFonts w:eastAsiaTheme="minorEastAsia" w:hint="eastAsia"/>
                <w:i/>
                <w:color w:val="000000" w:themeColor="text1"/>
                <w:lang w:val="en-US" w:eastAsia="zh-CN"/>
              </w:rPr>
              <w:t xml:space="preserve"> for 2</w:t>
            </w:r>
            <w:r w:rsidRPr="009F7A0F">
              <w:rPr>
                <w:rFonts w:eastAsiaTheme="minorEastAsia" w:hint="eastAsia"/>
                <w:i/>
                <w:color w:val="000000" w:themeColor="text1"/>
                <w:vertAlign w:val="superscript"/>
                <w:lang w:val="en-US" w:eastAsia="zh-CN"/>
              </w:rPr>
              <w:t>nd</w:t>
            </w:r>
            <w:r w:rsidRPr="009F7A0F">
              <w:rPr>
                <w:rFonts w:eastAsiaTheme="minorEastAsia" w:hint="eastAsia"/>
                <w:i/>
                <w:color w:val="000000" w:themeColor="text1"/>
                <w:lang w:val="en-US" w:eastAsia="zh-CN"/>
              </w:rPr>
              <w:t xml:space="preserve"> round:</w:t>
            </w:r>
            <w:r w:rsidRPr="009F7A0F">
              <w:rPr>
                <w:rFonts w:eastAsiaTheme="minorEastAsia"/>
                <w:i/>
                <w:color w:val="000000" w:themeColor="text1"/>
                <w:lang w:val="en-US" w:eastAsia="zh-CN"/>
              </w:rPr>
              <w:t xml:space="preserve"> </w:t>
            </w:r>
            <w:r w:rsidR="00C71784">
              <w:rPr>
                <w:rFonts w:eastAsiaTheme="minorEastAsia"/>
                <w:i/>
                <w:color w:val="000000" w:themeColor="text1"/>
                <w:lang w:val="en-US" w:eastAsia="zh-CN"/>
              </w:rPr>
              <w:t xml:space="preserve">The tentative agreements are agreeable. </w:t>
            </w:r>
            <w:r w:rsidRPr="009F7A0F">
              <w:rPr>
                <w:rFonts w:eastAsiaTheme="minorEastAsia"/>
                <w:i/>
                <w:color w:val="000000" w:themeColor="text1"/>
                <w:lang w:val="en-US" w:eastAsia="zh-CN"/>
              </w:rPr>
              <w:t>No further action</w:t>
            </w:r>
          </w:p>
          <w:p w14:paraId="3F3A98B9" w14:textId="77777777" w:rsidR="004058FF" w:rsidRPr="009F7A0F" w:rsidRDefault="004058FF" w:rsidP="00D16D9B">
            <w:pPr>
              <w:rPr>
                <w:rFonts w:eastAsiaTheme="minorEastAsia"/>
                <w:i/>
                <w:color w:val="000000" w:themeColor="text1"/>
                <w:lang w:val="en-US" w:eastAsia="zh-CN"/>
              </w:rPr>
            </w:pPr>
          </w:p>
          <w:p w14:paraId="1A8D9A7B" w14:textId="7DD3D693" w:rsidR="004058FF" w:rsidRDefault="004058FF" w:rsidP="004058FF">
            <w:pPr>
              <w:rPr>
                <w:ins w:id="99" w:author="Kazuyoshi Uesaka" w:date="2020-02-27T16:56:00Z"/>
                <w:rFonts w:eastAsiaTheme="minorEastAsia"/>
                <w:i/>
                <w:color w:val="000000" w:themeColor="text1"/>
                <w:lang w:val="en-US" w:eastAsia="zh-CN"/>
              </w:rPr>
            </w:pPr>
            <w:r w:rsidRPr="009F7A0F">
              <w:rPr>
                <w:rFonts w:eastAsiaTheme="minorEastAsia" w:hint="eastAsia"/>
                <w:i/>
                <w:color w:val="000000" w:themeColor="text1"/>
                <w:lang w:val="en-US" w:eastAsia="zh-CN"/>
              </w:rPr>
              <w:t>Tentative agreements:</w:t>
            </w:r>
          </w:p>
          <w:p w14:paraId="42DBB618" w14:textId="38A3406C" w:rsidR="00AA43AD" w:rsidRPr="00AA43AD" w:rsidRDefault="00AA43AD" w:rsidP="00AA43AD">
            <w:pPr>
              <w:pStyle w:val="ListParagraph"/>
              <w:numPr>
                <w:ilvl w:val="0"/>
                <w:numId w:val="49"/>
              </w:numPr>
              <w:ind w:firstLineChars="0"/>
              <w:rPr>
                <w:rFonts w:eastAsiaTheme="minorEastAsia"/>
                <w:i/>
                <w:color w:val="000000" w:themeColor="text1"/>
                <w:lang w:val="en-US" w:eastAsia="zh-CN"/>
                <w:rPrChange w:id="100" w:author="Kazuyoshi Uesaka" w:date="2020-02-27T16:57:00Z">
                  <w:rPr>
                    <w:lang w:val="en-US" w:eastAsia="zh-CN"/>
                  </w:rPr>
                </w:rPrChange>
              </w:rPr>
              <w:pPrChange w:id="101" w:author="Kazuyoshi Uesaka" w:date="2020-02-27T16:57:00Z">
                <w:pPr/>
              </w:pPrChange>
            </w:pPr>
            <w:ins w:id="102" w:author="Kazuyoshi Uesaka" w:date="2020-02-27T16:57:00Z">
              <w:r>
                <w:rPr>
                  <w:rFonts w:eastAsiaTheme="minorEastAsia"/>
                  <w:i/>
                  <w:color w:val="000000" w:themeColor="text1"/>
                  <w:lang w:val="en-US" w:eastAsia="zh-CN"/>
                </w:rPr>
                <w:t>RAN4 discuss</w:t>
              </w:r>
            </w:ins>
            <w:ins w:id="103" w:author="Kazuyoshi Uesaka" w:date="2020-02-27T16:58:00Z">
              <w:r>
                <w:rPr>
                  <w:rFonts w:eastAsiaTheme="minorEastAsia"/>
                  <w:i/>
                  <w:color w:val="000000" w:themeColor="text1"/>
                  <w:lang w:val="en-US" w:eastAsia="zh-CN"/>
                </w:rPr>
                <w:t xml:space="preserve"> the following issues after RAN plenary approves the revised WID</w:t>
              </w:r>
            </w:ins>
            <w:ins w:id="104" w:author="Kazuyoshi Uesaka" w:date="2020-02-27T16:59:00Z">
              <w:r>
                <w:rPr>
                  <w:rFonts w:eastAsiaTheme="minorEastAsia"/>
                  <w:i/>
                  <w:color w:val="000000" w:themeColor="text1"/>
                  <w:lang w:val="en-US" w:eastAsia="zh-CN"/>
                </w:rPr>
                <w:t>:</w:t>
              </w:r>
            </w:ins>
          </w:p>
          <w:p w14:paraId="41F9786C" w14:textId="5D777097" w:rsidR="004058FF" w:rsidRPr="009F7A0F" w:rsidRDefault="00E85444" w:rsidP="00AA43AD">
            <w:pPr>
              <w:numPr>
                <w:ilvl w:val="0"/>
                <w:numId w:val="19"/>
              </w:numPr>
              <w:overflowPunct/>
              <w:autoSpaceDE/>
              <w:autoSpaceDN/>
              <w:adjustRightInd/>
              <w:spacing w:after="120"/>
              <w:ind w:left="928"/>
              <w:textAlignment w:val="auto"/>
              <w:rPr>
                <w:rFonts w:eastAsiaTheme="minorEastAsia"/>
                <w:i/>
                <w:color w:val="000000" w:themeColor="text1"/>
                <w:lang w:val="en-US" w:eastAsia="zh-CN"/>
              </w:rPr>
              <w:pPrChange w:id="105" w:author="Kazuyoshi Uesaka" w:date="2020-02-27T16:58:00Z">
                <w:pPr>
                  <w:numPr>
                    <w:numId w:val="19"/>
                  </w:numPr>
                  <w:overflowPunct/>
                  <w:autoSpaceDE/>
                  <w:autoSpaceDN/>
                  <w:adjustRightInd/>
                  <w:spacing w:after="120"/>
                  <w:ind w:left="720" w:hanging="360"/>
                  <w:textAlignment w:val="auto"/>
                </w:pPr>
              </w:pPrChange>
            </w:pPr>
            <w:r w:rsidRPr="009F7A0F">
              <w:rPr>
                <w:rFonts w:eastAsiaTheme="minorEastAsia"/>
                <w:i/>
                <w:color w:val="000000" w:themeColor="text1"/>
                <w:lang w:val="en-US" w:eastAsia="zh-CN"/>
              </w:rPr>
              <w:t xml:space="preserve">FFS </w:t>
            </w:r>
            <w:r w:rsidR="004058FF" w:rsidRPr="009F7A0F">
              <w:rPr>
                <w:rFonts w:eastAsiaTheme="minorEastAsia"/>
                <w:i/>
                <w:color w:val="000000" w:themeColor="text1"/>
                <w:lang w:val="en-US" w:eastAsia="zh-CN"/>
              </w:rPr>
              <w:t>RRM requirements to be specified for 2-step RACH</w:t>
            </w:r>
            <w:r w:rsidR="000250F7" w:rsidRPr="009F7A0F">
              <w:rPr>
                <w:rFonts w:eastAsiaTheme="minorEastAsia"/>
                <w:i/>
                <w:color w:val="000000" w:themeColor="text1"/>
                <w:lang w:val="en-US" w:eastAsia="zh-CN"/>
              </w:rPr>
              <w:t xml:space="preserve"> during </w:t>
            </w:r>
            <w:r w:rsidR="00C45A1E">
              <w:rPr>
                <w:rFonts w:eastAsiaTheme="minorEastAsia"/>
                <w:i/>
                <w:color w:val="000000" w:themeColor="text1"/>
                <w:lang w:val="en-US" w:eastAsia="zh-CN"/>
              </w:rPr>
              <w:t xml:space="preserve">the </w:t>
            </w:r>
            <w:r w:rsidR="000250F7" w:rsidRPr="009F7A0F">
              <w:rPr>
                <w:rFonts w:eastAsiaTheme="minorEastAsia"/>
                <w:i/>
                <w:color w:val="000000" w:themeColor="text1"/>
                <w:lang w:val="en-US" w:eastAsia="zh-CN"/>
              </w:rPr>
              <w:t>following procedures</w:t>
            </w:r>
          </w:p>
          <w:p w14:paraId="6A3DEEF2" w14:textId="175C3139" w:rsidR="004058FF" w:rsidRPr="009F7A0F" w:rsidRDefault="000250F7" w:rsidP="00AA43AD">
            <w:pPr>
              <w:numPr>
                <w:ilvl w:val="1"/>
                <w:numId w:val="20"/>
              </w:numPr>
              <w:spacing w:after="120"/>
              <w:ind w:left="1648"/>
              <w:rPr>
                <w:i/>
                <w:color w:val="000000" w:themeColor="text1"/>
                <w:lang w:val="en-US"/>
              </w:rPr>
              <w:pPrChange w:id="106" w:author="Kazuyoshi Uesaka" w:date="2020-02-27T16:58:00Z">
                <w:pPr>
                  <w:numPr>
                    <w:ilvl w:val="1"/>
                    <w:numId w:val="20"/>
                  </w:numPr>
                  <w:spacing w:after="120"/>
                  <w:ind w:left="1440" w:hanging="360"/>
                </w:pPr>
              </w:pPrChange>
            </w:pPr>
            <w:r w:rsidRPr="009F7A0F">
              <w:rPr>
                <w:i/>
                <w:color w:val="000000" w:themeColor="text1"/>
                <w:lang w:val="en-US"/>
              </w:rPr>
              <w:t>C</w:t>
            </w:r>
            <w:r w:rsidR="004058FF" w:rsidRPr="009F7A0F">
              <w:rPr>
                <w:i/>
                <w:color w:val="000000" w:themeColor="text1"/>
                <w:lang w:val="en-US"/>
              </w:rPr>
              <w:t xml:space="preserve">ontention-based 2-step RACH </w:t>
            </w:r>
            <w:r w:rsidRPr="009F7A0F">
              <w:rPr>
                <w:i/>
                <w:color w:val="000000" w:themeColor="text1"/>
                <w:lang w:val="en-US"/>
              </w:rPr>
              <w:t xml:space="preserve">and contention-free 2-step RACH procedures </w:t>
            </w:r>
          </w:p>
          <w:p w14:paraId="135BB167" w14:textId="45EF3E46" w:rsidR="000250F7" w:rsidRPr="009F7A0F" w:rsidRDefault="000250F7" w:rsidP="00AA43AD">
            <w:pPr>
              <w:numPr>
                <w:ilvl w:val="2"/>
                <w:numId w:val="20"/>
              </w:numPr>
              <w:spacing w:after="120"/>
              <w:ind w:left="2368"/>
              <w:rPr>
                <w:color w:val="000000" w:themeColor="text1"/>
                <w:lang w:val="en-US"/>
              </w:rPr>
              <w:pPrChange w:id="107" w:author="Kazuyoshi Uesaka" w:date="2020-02-27T16:58:00Z">
                <w:pPr>
                  <w:numPr>
                    <w:ilvl w:val="2"/>
                    <w:numId w:val="20"/>
                  </w:numPr>
                  <w:spacing w:after="120"/>
                  <w:ind w:left="2160" w:hanging="360"/>
                </w:pPr>
              </w:pPrChange>
            </w:pPr>
            <w:r w:rsidRPr="009F7A0F">
              <w:rPr>
                <w:rFonts w:eastAsia="SimSun"/>
                <w:i/>
                <w:iCs/>
                <w:color w:val="000000" w:themeColor="text1"/>
                <w:lang w:eastAsia="zh-CN"/>
              </w:rPr>
              <w:t>FFS RRM requirements for the UE behaviour</w:t>
            </w:r>
            <w:r w:rsidR="00C45A1E">
              <w:rPr>
                <w:rFonts w:eastAsia="SimSun"/>
                <w:i/>
                <w:iCs/>
                <w:color w:val="000000" w:themeColor="text1"/>
                <w:lang w:eastAsia="zh-CN"/>
              </w:rPr>
              <w:t>, e.g.</w:t>
            </w:r>
            <w:r w:rsidRPr="009F7A0F">
              <w:rPr>
                <w:rFonts w:eastAsia="SimSun"/>
                <w:i/>
                <w:iCs/>
                <w:color w:val="000000" w:themeColor="text1"/>
                <w:lang w:eastAsia="zh-CN"/>
              </w:rPr>
              <w:t xml:space="preserve"> after receiving </w:t>
            </w:r>
            <w:proofErr w:type="spellStart"/>
            <w:r w:rsidRPr="009F7A0F">
              <w:rPr>
                <w:rFonts w:eastAsia="SimSun"/>
                <w:i/>
                <w:iCs/>
                <w:color w:val="000000" w:themeColor="text1"/>
                <w:lang w:eastAsia="zh-CN"/>
              </w:rPr>
              <w:t>MsgB</w:t>
            </w:r>
            <w:proofErr w:type="spellEnd"/>
            <w:r w:rsidRPr="009F7A0F">
              <w:rPr>
                <w:rFonts w:eastAsia="SimSun"/>
                <w:i/>
                <w:iCs/>
                <w:color w:val="000000" w:themeColor="text1"/>
                <w:lang w:eastAsia="zh-CN"/>
              </w:rPr>
              <w:t xml:space="preserve">, </w:t>
            </w:r>
            <w:proofErr w:type="spellStart"/>
            <w:r w:rsidRPr="009F7A0F">
              <w:rPr>
                <w:rFonts w:eastAsia="SimSun"/>
                <w:i/>
                <w:iCs/>
                <w:color w:val="000000" w:themeColor="text1"/>
                <w:lang w:eastAsia="zh-CN"/>
              </w:rPr>
              <w:t>SuccessRAR</w:t>
            </w:r>
            <w:proofErr w:type="spellEnd"/>
            <w:r w:rsidRPr="009F7A0F">
              <w:rPr>
                <w:rFonts w:eastAsia="SimSun"/>
                <w:i/>
                <w:iCs/>
                <w:color w:val="000000" w:themeColor="text1"/>
                <w:lang w:eastAsia="zh-CN"/>
              </w:rPr>
              <w:t xml:space="preserve">, </w:t>
            </w:r>
            <w:proofErr w:type="spellStart"/>
            <w:r w:rsidRPr="009F7A0F">
              <w:rPr>
                <w:rFonts w:eastAsia="SimSun"/>
                <w:i/>
                <w:iCs/>
                <w:color w:val="000000" w:themeColor="text1"/>
                <w:lang w:eastAsia="zh-CN"/>
              </w:rPr>
              <w:t>FallbackRAR</w:t>
            </w:r>
            <w:proofErr w:type="spellEnd"/>
            <w:r w:rsidRPr="009F7A0F">
              <w:rPr>
                <w:rFonts w:eastAsia="SimSun"/>
                <w:i/>
                <w:iCs/>
                <w:color w:val="000000" w:themeColor="text1"/>
                <w:lang w:eastAsia="zh-CN"/>
              </w:rPr>
              <w:t xml:space="preserve">, and </w:t>
            </w:r>
            <w:proofErr w:type="spellStart"/>
            <w:r w:rsidRPr="009F7A0F">
              <w:rPr>
                <w:rFonts w:eastAsia="SimSun"/>
                <w:i/>
                <w:iCs/>
                <w:color w:val="000000" w:themeColor="text1"/>
                <w:lang w:eastAsia="zh-CN"/>
              </w:rPr>
              <w:t>Backoff</w:t>
            </w:r>
            <w:proofErr w:type="spellEnd"/>
            <w:r w:rsidRPr="009F7A0F">
              <w:rPr>
                <w:rFonts w:eastAsia="SimSun"/>
                <w:i/>
                <w:iCs/>
                <w:color w:val="000000" w:themeColor="text1"/>
                <w:lang w:eastAsia="zh-CN"/>
              </w:rPr>
              <w:t xml:space="preserve"> Indicator</w:t>
            </w:r>
            <w:r w:rsidR="00C45A1E">
              <w:rPr>
                <w:rFonts w:eastAsia="SimSun"/>
                <w:i/>
                <w:iCs/>
                <w:color w:val="000000" w:themeColor="text1"/>
                <w:lang w:eastAsia="zh-CN"/>
              </w:rPr>
              <w:t xml:space="preserve"> etc.</w:t>
            </w:r>
          </w:p>
          <w:p w14:paraId="34BA0622" w14:textId="77777777" w:rsidR="004058FF" w:rsidRPr="009F7A0F" w:rsidRDefault="004058FF" w:rsidP="00AA43AD">
            <w:pPr>
              <w:ind w:left="208"/>
              <w:rPr>
                <w:rFonts w:eastAsiaTheme="minorEastAsia"/>
                <w:i/>
                <w:color w:val="000000" w:themeColor="text1"/>
                <w:lang w:val="en-US" w:eastAsia="zh-CN"/>
              </w:rPr>
              <w:pPrChange w:id="108" w:author="Kazuyoshi Uesaka" w:date="2020-02-27T16:58:00Z">
                <w:pPr/>
              </w:pPrChange>
            </w:pPr>
          </w:p>
          <w:p w14:paraId="32696AA2" w14:textId="770A764D" w:rsidR="00E85444" w:rsidRPr="00C71784" w:rsidRDefault="00E85444" w:rsidP="00AA43AD">
            <w:pPr>
              <w:numPr>
                <w:ilvl w:val="0"/>
                <w:numId w:val="19"/>
              </w:numPr>
              <w:overflowPunct/>
              <w:autoSpaceDE/>
              <w:autoSpaceDN/>
              <w:adjustRightInd/>
              <w:spacing w:after="120"/>
              <w:ind w:left="928"/>
              <w:textAlignment w:val="auto"/>
              <w:rPr>
                <w:rFonts w:eastAsiaTheme="minorEastAsia"/>
                <w:i/>
                <w:color w:val="000000" w:themeColor="text1"/>
                <w:lang w:val="en-US" w:eastAsia="zh-CN"/>
              </w:rPr>
              <w:pPrChange w:id="109" w:author="Kazuyoshi Uesaka" w:date="2020-02-27T16:58:00Z">
                <w:pPr>
                  <w:numPr>
                    <w:numId w:val="19"/>
                  </w:numPr>
                  <w:overflowPunct/>
                  <w:autoSpaceDE/>
                  <w:autoSpaceDN/>
                  <w:adjustRightInd/>
                  <w:spacing w:after="120"/>
                  <w:ind w:left="720" w:hanging="360"/>
                  <w:textAlignment w:val="auto"/>
                </w:pPr>
              </w:pPrChange>
            </w:pPr>
            <w:r w:rsidRPr="00C71784">
              <w:rPr>
                <w:rFonts w:eastAsiaTheme="minorEastAsia"/>
                <w:i/>
                <w:color w:val="000000" w:themeColor="text1"/>
                <w:lang w:val="en-US" w:eastAsia="zh-CN"/>
              </w:rPr>
              <w:t>FFS how to specify RRM requirements for 2-step RACH</w:t>
            </w:r>
            <w:r w:rsidR="009F7A0F" w:rsidRPr="00C71784">
              <w:rPr>
                <w:rFonts w:eastAsiaTheme="minorEastAsia"/>
                <w:i/>
                <w:color w:val="000000" w:themeColor="text1"/>
                <w:lang w:val="en-US" w:eastAsia="zh-CN"/>
              </w:rPr>
              <w:t xml:space="preserve"> procedures</w:t>
            </w:r>
          </w:p>
          <w:p w14:paraId="1F9001BB" w14:textId="5CC9A4B4" w:rsidR="00E85444" w:rsidRPr="009F7A0F" w:rsidRDefault="00E85444" w:rsidP="00AA43AD">
            <w:pPr>
              <w:numPr>
                <w:ilvl w:val="1"/>
                <w:numId w:val="20"/>
              </w:numPr>
              <w:spacing w:after="120"/>
              <w:ind w:left="1648"/>
              <w:rPr>
                <w:i/>
                <w:color w:val="000000" w:themeColor="text1"/>
                <w:lang w:val="en-US"/>
              </w:rPr>
              <w:pPrChange w:id="110" w:author="Kazuyoshi Uesaka" w:date="2020-02-27T16:58:00Z">
                <w:pPr>
                  <w:numPr>
                    <w:ilvl w:val="1"/>
                    <w:numId w:val="20"/>
                  </w:numPr>
                  <w:spacing w:after="120"/>
                  <w:ind w:left="1440" w:hanging="360"/>
                </w:pPr>
              </w:pPrChange>
            </w:pPr>
            <w:r w:rsidRPr="009F7A0F">
              <w:rPr>
                <w:i/>
                <w:color w:val="000000" w:themeColor="text1"/>
                <w:lang w:val="en-US"/>
              </w:rPr>
              <w:t xml:space="preserve">Option 1: New exclusive clause for 2-step RACH. </w:t>
            </w:r>
          </w:p>
          <w:p w14:paraId="0C4C6F06" w14:textId="6B4BF079" w:rsidR="00E85444" w:rsidRPr="00C71784" w:rsidRDefault="00E85444" w:rsidP="00AA43AD">
            <w:pPr>
              <w:numPr>
                <w:ilvl w:val="2"/>
                <w:numId w:val="20"/>
              </w:numPr>
              <w:spacing w:after="120"/>
              <w:ind w:left="2368"/>
              <w:rPr>
                <w:rFonts w:eastAsia="SimSun"/>
                <w:i/>
                <w:iCs/>
                <w:color w:val="000000" w:themeColor="text1"/>
                <w:lang w:eastAsia="zh-CN"/>
              </w:rPr>
              <w:pPrChange w:id="111" w:author="Kazuyoshi Uesaka" w:date="2020-02-27T16:58:00Z">
                <w:pPr>
                  <w:numPr>
                    <w:ilvl w:val="2"/>
                    <w:numId w:val="20"/>
                  </w:numPr>
                  <w:spacing w:after="120"/>
                  <w:ind w:left="2160" w:hanging="360"/>
                </w:pPr>
              </w:pPrChange>
            </w:pPr>
            <w:r w:rsidRPr="00C71784">
              <w:rPr>
                <w:rFonts w:eastAsia="SimSun"/>
                <w:i/>
                <w:iCs/>
                <w:color w:val="000000" w:themeColor="text1"/>
                <w:lang w:eastAsia="zh-CN"/>
              </w:rPr>
              <w:t>Create new clause 6.2.2.3 to TS 38.133, which describes the 2-step RACH requirements. Keep clause 6.2.2.2 in TS 38.133 only with 4-step RACH requirements.</w:t>
            </w:r>
          </w:p>
          <w:p w14:paraId="67695F7B" w14:textId="52EBDB6C" w:rsidR="009F7A0F" w:rsidRPr="00C71784" w:rsidRDefault="009F7A0F" w:rsidP="00AA43AD">
            <w:pPr>
              <w:numPr>
                <w:ilvl w:val="2"/>
                <w:numId w:val="20"/>
              </w:numPr>
              <w:spacing w:after="120"/>
              <w:ind w:left="2368"/>
              <w:rPr>
                <w:rFonts w:eastAsia="SimSun"/>
                <w:i/>
                <w:iCs/>
                <w:color w:val="000000" w:themeColor="text1"/>
                <w:lang w:eastAsia="zh-CN"/>
              </w:rPr>
              <w:pPrChange w:id="112" w:author="Kazuyoshi Uesaka" w:date="2020-02-27T16:58:00Z">
                <w:pPr>
                  <w:numPr>
                    <w:ilvl w:val="2"/>
                    <w:numId w:val="20"/>
                  </w:numPr>
                  <w:spacing w:after="120"/>
                  <w:ind w:left="2160" w:hanging="360"/>
                </w:pPr>
              </w:pPrChange>
            </w:pPr>
            <w:r w:rsidRPr="00C71784">
              <w:rPr>
                <w:rFonts w:eastAsia="SimSun"/>
                <w:i/>
                <w:iCs/>
                <w:color w:val="000000" w:themeColor="text1"/>
                <w:lang w:eastAsia="zh-CN"/>
              </w:rPr>
              <w:t>Other options can also be considered.</w:t>
            </w:r>
          </w:p>
          <w:p w14:paraId="112C90A3" w14:textId="1D687EDA" w:rsidR="00E85444" w:rsidRPr="009F7A0F" w:rsidRDefault="00E85444" w:rsidP="00AA43AD">
            <w:pPr>
              <w:numPr>
                <w:ilvl w:val="1"/>
                <w:numId w:val="20"/>
              </w:numPr>
              <w:spacing w:after="120"/>
              <w:ind w:left="1648"/>
              <w:rPr>
                <w:i/>
                <w:color w:val="000000" w:themeColor="text1"/>
                <w:lang w:val="en-US"/>
              </w:rPr>
              <w:pPrChange w:id="113" w:author="Kazuyoshi Uesaka" w:date="2020-02-27T16:58:00Z">
                <w:pPr>
                  <w:numPr>
                    <w:ilvl w:val="1"/>
                    <w:numId w:val="20"/>
                  </w:numPr>
                  <w:spacing w:after="120"/>
                  <w:ind w:left="1440" w:hanging="360"/>
                </w:pPr>
              </w:pPrChange>
            </w:pPr>
            <w:r w:rsidRPr="009F7A0F">
              <w:rPr>
                <w:i/>
                <w:color w:val="000000" w:themeColor="text1"/>
                <w:lang w:val="en-US"/>
              </w:rPr>
              <w:lastRenderedPageBreak/>
              <w:t xml:space="preserve">Option </w:t>
            </w:r>
            <w:r w:rsidR="009F7A0F" w:rsidRPr="009F7A0F">
              <w:rPr>
                <w:i/>
                <w:color w:val="000000" w:themeColor="text1"/>
                <w:lang w:val="en-US"/>
              </w:rPr>
              <w:t>2</w:t>
            </w:r>
            <w:r w:rsidRPr="009F7A0F">
              <w:rPr>
                <w:i/>
                <w:color w:val="000000" w:themeColor="text1"/>
                <w:lang w:val="en-US"/>
              </w:rPr>
              <w:t xml:space="preserve">: Insert 2-step RACH requirements within existing 4-step RACH requirements. </w:t>
            </w:r>
          </w:p>
          <w:p w14:paraId="3660960E" w14:textId="77777777" w:rsidR="00E85444" w:rsidRPr="009F7A0F" w:rsidRDefault="00E85444" w:rsidP="00AA43AD">
            <w:pPr>
              <w:ind w:left="208"/>
              <w:rPr>
                <w:rFonts w:eastAsiaTheme="minorEastAsia"/>
                <w:i/>
                <w:color w:val="000000" w:themeColor="text1"/>
                <w:lang w:val="en-US" w:eastAsia="zh-CN"/>
              </w:rPr>
              <w:pPrChange w:id="114" w:author="Kazuyoshi Uesaka" w:date="2020-02-27T16:58:00Z">
                <w:pPr/>
              </w:pPrChange>
            </w:pPr>
          </w:p>
          <w:p w14:paraId="3ACDED72" w14:textId="20929003" w:rsidR="004058FF" w:rsidRPr="00C71784" w:rsidRDefault="004058FF" w:rsidP="00AA43AD">
            <w:pPr>
              <w:numPr>
                <w:ilvl w:val="0"/>
                <w:numId w:val="19"/>
              </w:numPr>
              <w:overflowPunct/>
              <w:autoSpaceDE/>
              <w:autoSpaceDN/>
              <w:adjustRightInd/>
              <w:spacing w:after="120"/>
              <w:ind w:left="928"/>
              <w:textAlignment w:val="auto"/>
              <w:rPr>
                <w:rFonts w:eastAsiaTheme="minorEastAsia"/>
                <w:i/>
                <w:color w:val="000000" w:themeColor="text1"/>
                <w:lang w:val="en-US" w:eastAsia="zh-CN"/>
              </w:rPr>
              <w:pPrChange w:id="115" w:author="Kazuyoshi Uesaka" w:date="2020-02-27T16:58:00Z">
                <w:pPr>
                  <w:numPr>
                    <w:numId w:val="19"/>
                  </w:numPr>
                  <w:overflowPunct/>
                  <w:autoSpaceDE/>
                  <w:autoSpaceDN/>
                  <w:adjustRightInd/>
                  <w:spacing w:after="120"/>
                  <w:ind w:left="720" w:hanging="360"/>
                  <w:textAlignment w:val="auto"/>
                </w:pPr>
              </w:pPrChange>
            </w:pPr>
            <w:r w:rsidRPr="00C71784">
              <w:rPr>
                <w:rFonts w:eastAsiaTheme="minorEastAsia"/>
                <w:i/>
                <w:color w:val="000000" w:themeColor="text1"/>
                <w:lang w:val="en-US" w:eastAsia="zh-CN"/>
              </w:rPr>
              <w:t>FFS impact to</w:t>
            </w:r>
            <w:r w:rsidR="009F7A0F" w:rsidRPr="00C71784">
              <w:rPr>
                <w:rFonts w:eastAsiaTheme="minorEastAsia"/>
                <w:i/>
                <w:color w:val="000000" w:themeColor="text1"/>
                <w:lang w:val="en-US" w:eastAsia="zh-CN"/>
              </w:rPr>
              <w:t xml:space="preserve"> the following RRM</w:t>
            </w:r>
            <w:r w:rsidRPr="00C71784">
              <w:rPr>
                <w:rFonts w:eastAsiaTheme="minorEastAsia"/>
                <w:i/>
                <w:color w:val="000000" w:themeColor="text1"/>
                <w:lang w:val="en-US" w:eastAsia="zh-CN"/>
              </w:rPr>
              <w:t xml:space="preserve"> requirements due to introduction of 2-step RACH</w:t>
            </w:r>
            <w:r w:rsidR="009F7A0F" w:rsidRPr="00C71784">
              <w:rPr>
                <w:rFonts w:eastAsiaTheme="minorEastAsia"/>
                <w:i/>
                <w:color w:val="000000" w:themeColor="text1"/>
                <w:lang w:val="en-US" w:eastAsia="zh-CN"/>
              </w:rPr>
              <w:t xml:space="preserve"> procedure.</w:t>
            </w:r>
          </w:p>
          <w:p w14:paraId="091AF30D" w14:textId="77777777" w:rsidR="004058FF" w:rsidRPr="009F7A0F" w:rsidRDefault="004058FF" w:rsidP="00AA43AD">
            <w:pPr>
              <w:numPr>
                <w:ilvl w:val="1"/>
                <w:numId w:val="20"/>
              </w:numPr>
              <w:spacing w:after="120"/>
              <w:ind w:left="1648"/>
              <w:rPr>
                <w:i/>
                <w:color w:val="000000" w:themeColor="text1"/>
                <w:lang w:val="en-US"/>
              </w:rPr>
              <w:pPrChange w:id="116" w:author="Kazuyoshi Uesaka" w:date="2020-02-27T16:58:00Z">
                <w:pPr>
                  <w:numPr>
                    <w:ilvl w:val="1"/>
                    <w:numId w:val="20"/>
                  </w:numPr>
                  <w:spacing w:after="120"/>
                  <w:ind w:left="1440" w:hanging="360"/>
                </w:pPr>
              </w:pPrChange>
            </w:pPr>
            <w:r w:rsidRPr="009F7A0F">
              <w:rPr>
                <w:i/>
                <w:color w:val="000000" w:themeColor="text1"/>
                <w:lang w:val="en-US"/>
              </w:rPr>
              <w:t>NR handover</w:t>
            </w:r>
          </w:p>
          <w:p w14:paraId="69EAFBE2" w14:textId="77777777" w:rsidR="004058FF" w:rsidRPr="009F7A0F" w:rsidRDefault="004058FF" w:rsidP="00AA43AD">
            <w:pPr>
              <w:numPr>
                <w:ilvl w:val="1"/>
                <w:numId w:val="20"/>
              </w:numPr>
              <w:spacing w:after="120"/>
              <w:ind w:left="1648"/>
              <w:rPr>
                <w:i/>
                <w:color w:val="000000" w:themeColor="text1"/>
                <w:lang w:val="en-US"/>
              </w:rPr>
              <w:pPrChange w:id="117" w:author="Kazuyoshi Uesaka" w:date="2020-02-27T16:58:00Z">
                <w:pPr>
                  <w:numPr>
                    <w:ilvl w:val="1"/>
                    <w:numId w:val="20"/>
                  </w:numPr>
                  <w:spacing w:after="120"/>
                  <w:ind w:left="1440" w:hanging="360"/>
                </w:pPr>
              </w:pPrChange>
            </w:pPr>
            <w:r w:rsidRPr="009F7A0F">
              <w:rPr>
                <w:i/>
                <w:color w:val="000000" w:themeColor="text1"/>
                <w:lang w:val="en-US"/>
              </w:rPr>
              <w:t>RRC re-establishment</w:t>
            </w:r>
          </w:p>
          <w:p w14:paraId="76CDF5D9" w14:textId="77777777" w:rsidR="004058FF" w:rsidRPr="009F7A0F" w:rsidRDefault="004058FF" w:rsidP="00AA43AD">
            <w:pPr>
              <w:numPr>
                <w:ilvl w:val="1"/>
                <w:numId w:val="20"/>
              </w:numPr>
              <w:spacing w:after="120"/>
              <w:ind w:left="1648"/>
              <w:rPr>
                <w:i/>
                <w:color w:val="000000" w:themeColor="text1"/>
                <w:lang w:val="en-US"/>
              </w:rPr>
              <w:pPrChange w:id="118" w:author="Kazuyoshi Uesaka" w:date="2020-02-27T16:58:00Z">
                <w:pPr>
                  <w:numPr>
                    <w:ilvl w:val="1"/>
                    <w:numId w:val="20"/>
                  </w:numPr>
                  <w:spacing w:after="120"/>
                  <w:ind w:left="1440" w:hanging="360"/>
                </w:pPr>
              </w:pPrChange>
            </w:pPr>
            <w:r w:rsidRPr="009F7A0F">
              <w:rPr>
                <w:i/>
                <w:color w:val="000000" w:themeColor="text1"/>
                <w:lang w:val="en-US"/>
              </w:rPr>
              <w:t>RRC connection release with redirection</w:t>
            </w:r>
          </w:p>
          <w:p w14:paraId="1CACABFD" w14:textId="274ECEBF" w:rsidR="009F7A0F" w:rsidRPr="009F7A0F" w:rsidRDefault="009F7A0F" w:rsidP="00AA43AD">
            <w:pPr>
              <w:numPr>
                <w:ilvl w:val="1"/>
                <w:numId w:val="20"/>
              </w:numPr>
              <w:spacing w:after="120"/>
              <w:ind w:left="1648"/>
              <w:rPr>
                <w:i/>
                <w:color w:val="000000" w:themeColor="text1"/>
                <w:lang w:val="en-US"/>
              </w:rPr>
              <w:pPrChange w:id="119" w:author="Kazuyoshi Uesaka" w:date="2020-02-27T16:58:00Z">
                <w:pPr>
                  <w:numPr>
                    <w:ilvl w:val="1"/>
                    <w:numId w:val="20"/>
                  </w:numPr>
                  <w:spacing w:after="120"/>
                  <w:ind w:left="1440" w:hanging="360"/>
                </w:pPr>
              </w:pPrChange>
            </w:pPr>
            <w:r w:rsidRPr="009F7A0F">
              <w:rPr>
                <w:i/>
                <w:color w:val="000000" w:themeColor="text1"/>
                <w:lang w:val="en-US"/>
              </w:rPr>
              <w:t>Others if identified.</w:t>
            </w:r>
          </w:p>
          <w:p w14:paraId="4CD72FE9" w14:textId="77777777" w:rsidR="009F7A0F" w:rsidRPr="009F7A0F" w:rsidRDefault="009F7A0F" w:rsidP="00D16D9B">
            <w:pPr>
              <w:rPr>
                <w:rFonts w:eastAsiaTheme="minorEastAsia"/>
                <w:i/>
                <w:color w:val="000000" w:themeColor="text1"/>
                <w:lang w:val="en-US" w:eastAsia="zh-CN"/>
              </w:rPr>
            </w:pPr>
          </w:p>
          <w:p w14:paraId="4FB00323" w14:textId="36D61142" w:rsidR="009F7A0F" w:rsidRPr="009F7A0F" w:rsidRDefault="00D16D9B" w:rsidP="00C45A1E">
            <w:pPr>
              <w:rPr>
                <w:rFonts w:eastAsiaTheme="minorEastAsia"/>
                <w:i/>
                <w:color w:val="000000" w:themeColor="text1"/>
                <w:lang w:val="en-US" w:eastAsia="zh-CN"/>
              </w:rPr>
            </w:pPr>
            <w:r w:rsidRPr="009F7A0F">
              <w:rPr>
                <w:rFonts w:eastAsiaTheme="minorEastAsia"/>
                <w:i/>
                <w:color w:val="000000" w:themeColor="text1"/>
                <w:lang w:val="en-US" w:eastAsia="zh-CN"/>
              </w:rPr>
              <w:t>Recommendations</w:t>
            </w:r>
            <w:r w:rsidRPr="009F7A0F">
              <w:rPr>
                <w:rFonts w:eastAsiaTheme="minorEastAsia" w:hint="eastAsia"/>
                <w:i/>
                <w:color w:val="000000" w:themeColor="text1"/>
                <w:lang w:val="en-US" w:eastAsia="zh-CN"/>
              </w:rPr>
              <w:t xml:space="preserve"> for 2</w:t>
            </w:r>
            <w:r w:rsidRPr="009F7A0F">
              <w:rPr>
                <w:rFonts w:eastAsiaTheme="minorEastAsia" w:hint="eastAsia"/>
                <w:i/>
                <w:color w:val="000000" w:themeColor="text1"/>
                <w:vertAlign w:val="superscript"/>
                <w:lang w:val="en-US" w:eastAsia="zh-CN"/>
              </w:rPr>
              <w:t>nd</w:t>
            </w:r>
            <w:r w:rsidRPr="009F7A0F">
              <w:rPr>
                <w:rFonts w:eastAsiaTheme="minorEastAsia" w:hint="eastAsia"/>
                <w:i/>
                <w:color w:val="000000" w:themeColor="text1"/>
                <w:lang w:val="en-US" w:eastAsia="zh-CN"/>
              </w:rPr>
              <w:t xml:space="preserve"> round:</w:t>
            </w:r>
            <w:r w:rsidR="00C45A1E">
              <w:rPr>
                <w:rFonts w:eastAsiaTheme="minorEastAsia"/>
                <w:i/>
                <w:color w:val="000000" w:themeColor="text1"/>
                <w:lang w:val="en-US" w:eastAsia="zh-CN"/>
              </w:rPr>
              <w:t xml:space="preserve"> </w:t>
            </w:r>
            <w:r w:rsidR="009F7A0F" w:rsidRPr="009F7A0F">
              <w:rPr>
                <w:rFonts w:eastAsiaTheme="minorEastAsia"/>
                <w:i/>
                <w:color w:val="000000" w:themeColor="text1"/>
                <w:lang w:val="en-US" w:eastAsia="zh-CN"/>
              </w:rPr>
              <w:t>Confirm if tentative agreements above are agreeable.</w:t>
            </w:r>
          </w:p>
        </w:tc>
      </w:tr>
    </w:tbl>
    <w:p w14:paraId="3361B8C0" w14:textId="15FC2D0C"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C45A1E" w:rsidRDefault="00962108" w:rsidP="005A0E5D">
            <w:pPr>
              <w:rPr>
                <w:rFonts w:eastAsiaTheme="minorEastAsia"/>
                <w:b/>
                <w:bCs/>
                <w:color w:val="000000" w:themeColor="text1"/>
                <w:lang w:val="en-US" w:eastAsia="zh-CN"/>
              </w:rPr>
            </w:pPr>
          </w:p>
        </w:tc>
        <w:tc>
          <w:tcPr>
            <w:tcW w:w="4554" w:type="dxa"/>
          </w:tcPr>
          <w:p w14:paraId="5EA05092" w14:textId="78273D10" w:rsidR="00962108" w:rsidRPr="00C45A1E" w:rsidRDefault="00962108" w:rsidP="005A0E5D">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 xml:space="preserve">WF/LS t-doc Title </w:t>
            </w:r>
          </w:p>
        </w:tc>
        <w:tc>
          <w:tcPr>
            <w:tcW w:w="2932" w:type="dxa"/>
          </w:tcPr>
          <w:p w14:paraId="029874A0" w14:textId="3D3B1333" w:rsidR="00962108" w:rsidRPr="00C45A1E" w:rsidRDefault="00962108" w:rsidP="00962108">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Assigned Company,</w:t>
            </w:r>
          </w:p>
          <w:p w14:paraId="56D7C997" w14:textId="63EE04CD" w:rsidR="00962108" w:rsidRPr="00C45A1E" w:rsidRDefault="00962108" w:rsidP="00962108">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WF or LS lead</w:t>
            </w:r>
          </w:p>
        </w:tc>
      </w:tr>
      <w:tr w:rsidR="00962108" w14:paraId="1F11BE92" w14:textId="0725E9F4" w:rsidTr="00805BE8">
        <w:trPr>
          <w:trHeight w:val="358"/>
        </w:trPr>
        <w:tc>
          <w:tcPr>
            <w:tcW w:w="1395" w:type="dxa"/>
          </w:tcPr>
          <w:p w14:paraId="7A1114F6" w14:textId="02F71787" w:rsidR="00962108" w:rsidRPr="00C45A1E" w:rsidRDefault="00962108" w:rsidP="005A0E5D">
            <w:pPr>
              <w:rPr>
                <w:rFonts w:eastAsiaTheme="minorEastAsia"/>
                <w:color w:val="000000" w:themeColor="text1"/>
                <w:lang w:val="en-US" w:eastAsia="zh-CN"/>
              </w:rPr>
            </w:pPr>
            <w:r w:rsidRPr="00C45A1E">
              <w:rPr>
                <w:rFonts w:eastAsiaTheme="minorEastAsia" w:hint="eastAsia"/>
                <w:color w:val="000000" w:themeColor="text1"/>
                <w:lang w:val="en-US" w:eastAsia="zh-CN"/>
              </w:rPr>
              <w:t>#1</w:t>
            </w:r>
          </w:p>
        </w:tc>
        <w:tc>
          <w:tcPr>
            <w:tcW w:w="4554" w:type="dxa"/>
          </w:tcPr>
          <w:p w14:paraId="4131658E" w14:textId="0B630122" w:rsidR="00962108" w:rsidRPr="00C45A1E" w:rsidRDefault="00C45A1E" w:rsidP="005A0E5D">
            <w:pPr>
              <w:rPr>
                <w:rFonts w:eastAsiaTheme="minorEastAsia"/>
                <w:color w:val="000000" w:themeColor="text1"/>
                <w:lang w:val="en-US" w:eastAsia="zh-CN"/>
              </w:rPr>
            </w:pPr>
            <w:r w:rsidRPr="00C45A1E">
              <w:rPr>
                <w:rFonts w:eastAsiaTheme="minorEastAsia" w:hint="eastAsia"/>
                <w:color w:val="000000" w:themeColor="text1"/>
                <w:lang w:val="en-US" w:eastAsia="zh-CN"/>
              </w:rPr>
              <w:t>WF on 2-step RACH RRM requirements</w:t>
            </w:r>
          </w:p>
        </w:tc>
        <w:tc>
          <w:tcPr>
            <w:tcW w:w="2932" w:type="dxa"/>
          </w:tcPr>
          <w:p w14:paraId="60CF314E" w14:textId="702F30FE" w:rsidR="00962108" w:rsidRPr="00C45A1E" w:rsidRDefault="00C45A1E">
            <w:pPr>
              <w:spacing w:after="0"/>
              <w:rPr>
                <w:rFonts w:eastAsiaTheme="minorEastAsia"/>
                <w:color w:val="000000" w:themeColor="text1"/>
                <w:lang w:val="en-US" w:eastAsia="zh-CN"/>
              </w:rPr>
            </w:pPr>
            <w:r w:rsidRPr="00C45A1E">
              <w:rPr>
                <w:rFonts w:eastAsiaTheme="minorEastAsia" w:hint="eastAsia"/>
                <w:color w:val="000000" w:themeColor="text1"/>
                <w:lang w:val="en-US" w:eastAsia="zh-CN"/>
              </w:rPr>
              <w:t>ZTE</w:t>
            </w:r>
          </w:p>
          <w:p w14:paraId="07A3729A" w14:textId="77777777" w:rsidR="00962108" w:rsidRPr="00C45A1E" w:rsidRDefault="00962108">
            <w:pPr>
              <w:spacing w:after="0"/>
              <w:rPr>
                <w:rFonts w:eastAsiaTheme="minorEastAsia"/>
                <w:color w:val="000000" w:themeColor="text1"/>
                <w:lang w:val="en-US" w:eastAsia="zh-CN"/>
              </w:rPr>
            </w:pPr>
          </w:p>
          <w:p w14:paraId="3BE87B4E" w14:textId="77777777" w:rsidR="00962108" w:rsidRPr="00C45A1E" w:rsidRDefault="00962108" w:rsidP="00962108">
            <w:pPr>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15BC57AB" w:rsidR="00035C50" w:rsidRDefault="00035C50" w:rsidP="00B831AE">
      <w:pPr>
        <w:pStyle w:val="Heading2"/>
      </w:pPr>
      <w:r>
        <w:rPr>
          <w:rFonts w:hint="eastAsia"/>
        </w:rPr>
        <w:t>Discussion on 2nd round</w:t>
      </w:r>
    </w:p>
    <w:tbl>
      <w:tblPr>
        <w:tblStyle w:val="TableGrid"/>
        <w:tblW w:w="0" w:type="auto"/>
        <w:tblLook w:val="04A0" w:firstRow="1" w:lastRow="0" w:firstColumn="1" w:lastColumn="0" w:noHBand="0" w:noVBand="1"/>
      </w:tblPr>
      <w:tblGrid>
        <w:gridCol w:w="1238"/>
        <w:gridCol w:w="8393"/>
      </w:tblGrid>
      <w:tr w:rsidR="00C71784" w:rsidRPr="00805BE8" w14:paraId="72A78135" w14:textId="77777777" w:rsidTr="00BC7E4C">
        <w:tc>
          <w:tcPr>
            <w:tcW w:w="1238" w:type="dxa"/>
          </w:tcPr>
          <w:p w14:paraId="41DC1EF5" w14:textId="77777777" w:rsidR="00C71784" w:rsidRPr="00805BE8" w:rsidRDefault="00C71784" w:rsidP="00BC7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49C7E56" w14:textId="77777777" w:rsidR="00C71784" w:rsidRPr="00805BE8" w:rsidRDefault="00C71784" w:rsidP="00BC7E4C">
            <w:pPr>
              <w:spacing w:after="120"/>
              <w:rPr>
                <w:rFonts w:eastAsiaTheme="minorEastAsia"/>
                <w:b/>
                <w:bCs/>
                <w:color w:val="0070C0"/>
                <w:lang w:val="en-US" w:eastAsia="zh-CN"/>
              </w:rPr>
            </w:pPr>
            <w:r>
              <w:rPr>
                <w:rFonts w:eastAsiaTheme="minorEastAsia"/>
                <w:b/>
                <w:bCs/>
                <w:color w:val="0070C0"/>
                <w:lang w:val="en-US" w:eastAsia="zh-CN"/>
              </w:rPr>
              <w:t>Comments</w:t>
            </w:r>
          </w:p>
        </w:tc>
      </w:tr>
      <w:tr w:rsidR="00C71784" w:rsidRPr="003418CB" w14:paraId="118C95CF" w14:textId="77777777" w:rsidTr="00BC7E4C">
        <w:tc>
          <w:tcPr>
            <w:tcW w:w="1238" w:type="dxa"/>
          </w:tcPr>
          <w:p w14:paraId="4D0E0B4A" w14:textId="77777777" w:rsidR="00C71784" w:rsidRPr="003418CB" w:rsidRDefault="00C71784" w:rsidP="00BC7E4C">
            <w:pPr>
              <w:spacing w:after="120"/>
              <w:rPr>
                <w:rFonts w:eastAsiaTheme="minorEastAsia"/>
                <w:color w:val="0070C0"/>
                <w:lang w:val="en-US" w:eastAsia="zh-CN"/>
              </w:rPr>
            </w:pPr>
          </w:p>
        </w:tc>
        <w:tc>
          <w:tcPr>
            <w:tcW w:w="8393" w:type="dxa"/>
          </w:tcPr>
          <w:p w14:paraId="2ED3E1DD" w14:textId="77777777" w:rsidR="00C71784" w:rsidRDefault="00C71784" w:rsidP="00BC7E4C">
            <w:pPr>
              <w:rPr>
                <w:rFonts w:eastAsiaTheme="minorEastAsia"/>
                <w:color w:val="0070C0"/>
                <w:lang w:eastAsia="zh-CN"/>
              </w:rPr>
            </w:pPr>
          </w:p>
        </w:tc>
      </w:tr>
    </w:tbl>
    <w:p w14:paraId="7B4FDCF2" w14:textId="77777777" w:rsidR="00C71784" w:rsidRPr="00C71784" w:rsidRDefault="00C71784" w:rsidP="00035C50">
      <w:pPr>
        <w:rPr>
          <w:lang w:val="en-US" w:eastAsia="zh-CN"/>
        </w:rPr>
      </w:pPr>
    </w:p>
    <w:p w14:paraId="4DC435C6" w14:textId="77777777" w:rsidR="00C71784" w:rsidRPr="0065336D" w:rsidRDefault="00C71784" w:rsidP="00035C50">
      <w:pPr>
        <w:rPr>
          <w:lang w:val="sv-SE" w:eastAsia="zh-CN"/>
        </w:rPr>
      </w:pPr>
    </w:p>
    <w:p w14:paraId="74A74C10" w14:textId="32EE7CB4" w:rsidR="00035C50" w:rsidRDefault="00035C50" w:rsidP="00CB0305">
      <w:pPr>
        <w:pStyle w:val="Heading2"/>
      </w:pPr>
      <w:r>
        <w:rPr>
          <w:rFonts w:hint="eastAsia"/>
        </w:rPr>
        <w:t>Summary on 2nd round</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1B78" w14:textId="77777777" w:rsidR="00D92DB5" w:rsidRDefault="00D92DB5">
      <w:r>
        <w:separator/>
      </w:r>
    </w:p>
  </w:endnote>
  <w:endnote w:type="continuationSeparator" w:id="0">
    <w:p w14:paraId="6B49C187" w14:textId="77777777" w:rsidR="00D92DB5" w:rsidRDefault="00D9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18C79" w14:textId="77777777" w:rsidR="00D92DB5" w:rsidRDefault="00D92DB5">
      <w:r>
        <w:separator/>
      </w:r>
    </w:p>
  </w:footnote>
  <w:footnote w:type="continuationSeparator" w:id="0">
    <w:p w14:paraId="0649CD87" w14:textId="77777777" w:rsidR="00D92DB5" w:rsidRDefault="00D92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0060367"/>
    <w:multiLevelType w:val="multilevel"/>
    <w:tmpl w:val="200603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AAE7"/>
    <w:multiLevelType w:val="multilevel"/>
    <w:tmpl w:val="4256AA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840C2"/>
    <w:multiLevelType w:val="multilevel"/>
    <w:tmpl w:val="469840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F675AB"/>
    <w:multiLevelType w:val="hybridMultilevel"/>
    <w:tmpl w:val="D0B0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05E265F"/>
    <w:multiLevelType w:val="hybridMultilevel"/>
    <w:tmpl w:val="8804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9E39A"/>
    <w:multiLevelType w:val="multilevel"/>
    <w:tmpl w:val="7829E3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37"/>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35"/>
  </w:num>
  <w:num w:numId="19">
    <w:abstractNumId w:val="31"/>
  </w:num>
  <w:num w:numId="20">
    <w:abstractNumId w:val="22"/>
  </w:num>
  <w:num w:numId="21">
    <w:abstractNumId w:val="15"/>
  </w:num>
  <w:num w:numId="22">
    <w:abstractNumId w:val="5"/>
  </w:num>
  <w:num w:numId="23">
    <w:abstractNumId w:val="20"/>
  </w:num>
  <w:num w:numId="24">
    <w:abstractNumId w:val="3"/>
  </w:num>
  <w:num w:numId="25">
    <w:abstractNumId w:val="26"/>
  </w:num>
  <w:num w:numId="26">
    <w:abstractNumId w:val="24"/>
  </w:num>
  <w:num w:numId="27">
    <w:abstractNumId w:val="32"/>
  </w:num>
  <w:num w:numId="28">
    <w:abstractNumId w:val="25"/>
  </w:num>
  <w:num w:numId="29">
    <w:abstractNumId w:val="9"/>
  </w:num>
  <w:num w:numId="30">
    <w:abstractNumId w:val="21"/>
  </w:num>
  <w:num w:numId="31">
    <w:abstractNumId w:val="12"/>
  </w:num>
  <w:num w:numId="32">
    <w:abstractNumId w:val="1"/>
  </w:num>
  <w:num w:numId="33">
    <w:abstractNumId w:val="11"/>
  </w:num>
  <w:num w:numId="34">
    <w:abstractNumId w:val="4"/>
  </w:num>
  <w:num w:numId="35">
    <w:abstractNumId w:val="8"/>
  </w:num>
  <w:num w:numId="36">
    <w:abstractNumId w:val="28"/>
  </w:num>
  <w:num w:numId="37">
    <w:abstractNumId w:val="18"/>
  </w:num>
  <w:num w:numId="38">
    <w:abstractNumId w:val="19"/>
  </w:num>
  <w:num w:numId="39">
    <w:abstractNumId w:val="27"/>
  </w:num>
  <w:num w:numId="40">
    <w:abstractNumId w:val="36"/>
  </w:num>
  <w:num w:numId="41">
    <w:abstractNumId w:val="2"/>
  </w:num>
  <w:num w:numId="42">
    <w:abstractNumId w:val="34"/>
  </w:num>
  <w:num w:numId="43">
    <w:abstractNumId w:val="6"/>
  </w:num>
  <w:num w:numId="44">
    <w:abstractNumId w:val="29"/>
  </w:num>
  <w:num w:numId="45">
    <w:abstractNumId w:val="33"/>
  </w:num>
  <w:num w:numId="46">
    <w:abstractNumId w:val="16"/>
  </w:num>
  <w:num w:numId="47">
    <w:abstractNumId w:val="7"/>
  </w:num>
  <w:num w:numId="48">
    <w:abstractNumId w:val="17"/>
  </w:num>
  <w:num w:numId="49">
    <w:abstractNumId w:val="3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AD" w15:userId="S::kazuyoshi.uesaka@ericsson.com::aeaeab76-c689-4b76-9153-89f795eadfdb"/>
  </w15:person>
  <w15:person w15:author="杨谦10115881">
    <w15:presenceInfo w15:providerId="None" w15:userId="杨谦10115881"/>
  </w15:person>
  <w15:person w15:author="Paiva, Rafael (Nokia - DK/Aalborg)">
    <w15:presenceInfo w15:providerId="AD" w15:userId="S::rafael.paiva@nokia.com::f2244b69-757d-4dea-abbd-cd8eb512804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EBA"/>
    <w:rsid w:val="00004165"/>
    <w:rsid w:val="00014C3F"/>
    <w:rsid w:val="00020C56"/>
    <w:rsid w:val="000250F7"/>
    <w:rsid w:val="00025A7A"/>
    <w:rsid w:val="00026ACC"/>
    <w:rsid w:val="0003171D"/>
    <w:rsid w:val="00031C1D"/>
    <w:rsid w:val="0003440C"/>
    <w:rsid w:val="00035C50"/>
    <w:rsid w:val="000457A1"/>
    <w:rsid w:val="00050001"/>
    <w:rsid w:val="0005040B"/>
    <w:rsid w:val="00052041"/>
    <w:rsid w:val="0005326A"/>
    <w:rsid w:val="00056B30"/>
    <w:rsid w:val="0006266D"/>
    <w:rsid w:val="00065506"/>
    <w:rsid w:val="00065E57"/>
    <w:rsid w:val="0007080A"/>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C6088"/>
    <w:rsid w:val="000D09FD"/>
    <w:rsid w:val="000D44FB"/>
    <w:rsid w:val="000D574B"/>
    <w:rsid w:val="000D5D30"/>
    <w:rsid w:val="000D6CFC"/>
    <w:rsid w:val="000E537B"/>
    <w:rsid w:val="000E57D0"/>
    <w:rsid w:val="000E7858"/>
    <w:rsid w:val="000F0E4C"/>
    <w:rsid w:val="000F7019"/>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63352"/>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A5D6D"/>
    <w:rsid w:val="001B7541"/>
    <w:rsid w:val="001B75B3"/>
    <w:rsid w:val="001C1409"/>
    <w:rsid w:val="001C2AE6"/>
    <w:rsid w:val="001C4A89"/>
    <w:rsid w:val="001C6177"/>
    <w:rsid w:val="001D0363"/>
    <w:rsid w:val="001D1519"/>
    <w:rsid w:val="001D1F97"/>
    <w:rsid w:val="001D7D94"/>
    <w:rsid w:val="001E30C4"/>
    <w:rsid w:val="001E4218"/>
    <w:rsid w:val="001F0B20"/>
    <w:rsid w:val="001F482E"/>
    <w:rsid w:val="00200A62"/>
    <w:rsid w:val="00201C81"/>
    <w:rsid w:val="00203740"/>
    <w:rsid w:val="002138EA"/>
    <w:rsid w:val="00213A4C"/>
    <w:rsid w:val="00213F84"/>
    <w:rsid w:val="00214FBD"/>
    <w:rsid w:val="00222897"/>
    <w:rsid w:val="00222B0C"/>
    <w:rsid w:val="00233FC9"/>
    <w:rsid w:val="00235394"/>
    <w:rsid w:val="00235577"/>
    <w:rsid w:val="00242BF2"/>
    <w:rsid w:val="00242D1B"/>
    <w:rsid w:val="002435CA"/>
    <w:rsid w:val="0024469F"/>
    <w:rsid w:val="0024471C"/>
    <w:rsid w:val="00252DB8"/>
    <w:rsid w:val="00253042"/>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2AD1"/>
    <w:rsid w:val="002F4093"/>
    <w:rsid w:val="002F5636"/>
    <w:rsid w:val="00300069"/>
    <w:rsid w:val="003022A5"/>
    <w:rsid w:val="0030522F"/>
    <w:rsid w:val="00307E51"/>
    <w:rsid w:val="003107C8"/>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A50DD"/>
    <w:rsid w:val="003B0158"/>
    <w:rsid w:val="003B3C41"/>
    <w:rsid w:val="003B40B6"/>
    <w:rsid w:val="003B56DB"/>
    <w:rsid w:val="003B755E"/>
    <w:rsid w:val="003C228E"/>
    <w:rsid w:val="003C51E7"/>
    <w:rsid w:val="003C6893"/>
    <w:rsid w:val="003C6DE2"/>
    <w:rsid w:val="003D1EFD"/>
    <w:rsid w:val="003D1F0E"/>
    <w:rsid w:val="003D28BF"/>
    <w:rsid w:val="003D4215"/>
    <w:rsid w:val="003D4C47"/>
    <w:rsid w:val="003D7719"/>
    <w:rsid w:val="003E1CC2"/>
    <w:rsid w:val="003E40EE"/>
    <w:rsid w:val="003E7B8C"/>
    <w:rsid w:val="003F02C6"/>
    <w:rsid w:val="003F1C1B"/>
    <w:rsid w:val="003F2BBD"/>
    <w:rsid w:val="003F7A99"/>
    <w:rsid w:val="00401144"/>
    <w:rsid w:val="00401278"/>
    <w:rsid w:val="00404831"/>
    <w:rsid w:val="004058FF"/>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20DD"/>
    <w:rsid w:val="0044403F"/>
    <w:rsid w:val="00444C5D"/>
    <w:rsid w:val="00446408"/>
    <w:rsid w:val="004505DA"/>
    <w:rsid w:val="00450F27"/>
    <w:rsid w:val="004510E5"/>
    <w:rsid w:val="00456A75"/>
    <w:rsid w:val="00461E39"/>
    <w:rsid w:val="00462D3A"/>
    <w:rsid w:val="00463521"/>
    <w:rsid w:val="00466A73"/>
    <w:rsid w:val="00467012"/>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E7CF0"/>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25C0"/>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2049"/>
    <w:rsid w:val="005B4802"/>
    <w:rsid w:val="005C1EA6"/>
    <w:rsid w:val="005D0B99"/>
    <w:rsid w:val="005D2E85"/>
    <w:rsid w:val="005D308E"/>
    <w:rsid w:val="005D3A48"/>
    <w:rsid w:val="005D5708"/>
    <w:rsid w:val="005D6628"/>
    <w:rsid w:val="005D7AF8"/>
    <w:rsid w:val="005E366A"/>
    <w:rsid w:val="005E3F65"/>
    <w:rsid w:val="005E4005"/>
    <w:rsid w:val="005F2145"/>
    <w:rsid w:val="006016E1"/>
    <w:rsid w:val="00602D27"/>
    <w:rsid w:val="006144A1"/>
    <w:rsid w:val="00614A29"/>
    <w:rsid w:val="00615EBB"/>
    <w:rsid w:val="00616096"/>
    <w:rsid w:val="006160A2"/>
    <w:rsid w:val="00617423"/>
    <w:rsid w:val="006302AA"/>
    <w:rsid w:val="006363BD"/>
    <w:rsid w:val="006412DC"/>
    <w:rsid w:val="00642BC6"/>
    <w:rsid w:val="00644790"/>
    <w:rsid w:val="006455A5"/>
    <w:rsid w:val="006501AF"/>
    <w:rsid w:val="00650DDE"/>
    <w:rsid w:val="0065336D"/>
    <w:rsid w:val="0065505B"/>
    <w:rsid w:val="006670AC"/>
    <w:rsid w:val="00667B95"/>
    <w:rsid w:val="00672307"/>
    <w:rsid w:val="006808C6"/>
    <w:rsid w:val="00682668"/>
    <w:rsid w:val="00690CEF"/>
    <w:rsid w:val="00692A68"/>
    <w:rsid w:val="00695D85"/>
    <w:rsid w:val="006A30A2"/>
    <w:rsid w:val="006A6D23"/>
    <w:rsid w:val="006A7B9F"/>
    <w:rsid w:val="006B25DE"/>
    <w:rsid w:val="006B3ED2"/>
    <w:rsid w:val="006C1C3B"/>
    <w:rsid w:val="006C4E43"/>
    <w:rsid w:val="006C643E"/>
    <w:rsid w:val="006C6B0A"/>
    <w:rsid w:val="006D2499"/>
    <w:rsid w:val="006D2932"/>
    <w:rsid w:val="006D2933"/>
    <w:rsid w:val="006D3671"/>
    <w:rsid w:val="006E0A73"/>
    <w:rsid w:val="006E0FEE"/>
    <w:rsid w:val="006E5F33"/>
    <w:rsid w:val="006E6C11"/>
    <w:rsid w:val="006F7C0C"/>
    <w:rsid w:val="00700755"/>
    <w:rsid w:val="00702041"/>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63D2"/>
    <w:rsid w:val="00786921"/>
    <w:rsid w:val="00793FC4"/>
    <w:rsid w:val="007A0469"/>
    <w:rsid w:val="007A1EAA"/>
    <w:rsid w:val="007A6D05"/>
    <w:rsid w:val="007A79FD"/>
    <w:rsid w:val="007B0B9D"/>
    <w:rsid w:val="007B3961"/>
    <w:rsid w:val="007B5A43"/>
    <w:rsid w:val="007B709B"/>
    <w:rsid w:val="007C1343"/>
    <w:rsid w:val="007C5EF1"/>
    <w:rsid w:val="007C7BF5"/>
    <w:rsid w:val="007D19B7"/>
    <w:rsid w:val="007D3CE9"/>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3B9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87FEA"/>
    <w:rsid w:val="008913E4"/>
    <w:rsid w:val="00891EE1"/>
    <w:rsid w:val="00893987"/>
    <w:rsid w:val="008963EF"/>
    <w:rsid w:val="00896851"/>
    <w:rsid w:val="0089688E"/>
    <w:rsid w:val="008A0BDB"/>
    <w:rsid w:val="008A1FBE"/>
    <w:rsid w:val="008B3194"/>
    <w:rsid w:val="008B5AE7"/>
    <w:rsid w:val="008C60E9"/>
    <w:rsid w:val="008D17A3"/>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694E"/>
    <w:rsid w:val="009170A2"/>
    <w:rsid w:val="009208A6"/>
    <w:rsid w:val="00923063"/>
    <w:rsid w:val="00924514"/>
    <w:rsid w:val="00927316"/>
    <w:rsid w:val="0093276D"/>
    <w:rsid w:val="0093390A"/>
    <w:rsid w:val="00933D12"/>
    <w:rsid w:val="009343E2"/>
    <w:rsid w:val="00934670"/>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83CAF"/>
    <w:rsid w:val="009932AC"/>
    <w:rsid w:val="00994351"/>
    <w:rsid w:val="00996A8F"/>
    <w:rsid w:val="009A096F"/>
    <w:rsid w:val="009A15DC"/>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9F7A0F"/>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77B51"/>
    <w:rsid w:val="00A81B15"/>
    <w:rsid w:val="00A837FF"/>
    <w:rsid w:val="00A84CE5"/>
    <w:rsid w:val="00A84DC8"/>
    <w:rsid w:val="00A85DBC"/>
    <w:rsid w:val="00A87FEB"/>
    <w:rsid w:val="00A93F9F"/>
    <w:rsid w:val="00A9420E"/>
    <w:rsid w:val="00A94248"/>
    <w:rsid w:val="00A97648"/>
    <w:rsid w:val="00AA1CFD"/>
    <w:rsid w:val="00AA2239"/>
    <w:rsid w:val="00AA33D2"/>
    <w:rsid w:val="00AA43AD"/>
    <w:rsid w:val="00AB0C57"/>
    <w:rsid w:val="00AB1195"/>
    <w:rsid w:val="00AB165F"/>
    <w:rsid w:val="00AB4182"/>
    <w:rsid w:val="00AC1FF3"/>
    <w:rsid w:val="00AC2347"/>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E4C"/>
    <w:rsid w:val="00BD0C92"/>
    <w:rsid w:val="00BD28BF"/>
    <w:rsid w:val="00BD6404"/>
    <w:rsid w:val="00BE33AE"/>
    <w:rsid w:val="00BF046F"/>
    <w:rsid w:val="00BF6787"/>
    <w:rsid w:val="00C01D50"/>
    <w:rsid w:val="00C0287B"/>
    <w:rsid w:val="00C03541"/>
    <w:rsid w:val="00C056DC"/>
    <w:rsid w:val="00C1329B"/>
    <w:rsid w:val="00C21B8C"/>
    <w:rsid w:val="00C21EAB"/>
    <w:rsid w:val="00C22334"/>
    <w:rsid w:val="00C24C05"/>
    <w:rsid w:val="00C24D2F"/>
    <w:rsid w:val="00C26222"/>
    <w:rsid w:val="00C31283"/>
    <w:rsid w:val="00C33C48"/>
    <w:rsid w:val="00C340E5"/>
    <w:rsid w:val="00C35771"/>
    <w:rsid w:val="00C35AA7"/>
    <w:rsid w:val="00C36EB7"/>
    <w:rsid w:val="00C430B6"/>
    <w:rsid w:val="00C43BA1"/>
    <w:rsid w:val="00C43DAB"/>
    <w:rsid w:val="00C45A1E"/>
    <w:rsid w:val="00C47F08"/>
    <w:rsid w:val="00C514A6"/>
    <w:rsid w:val="00C5739F"/>
    <w:rsid w:val="00C57CF0"/>
    <w:rsid w:val="00C649BD"/>
    <w:rsid w:val="00C65891"/>
    <w:rsid w:val="00C66AC9"/>
    <w:rsid w:val="00C67BCB"/>
    <w:rsid w:val="00C71784"/>
    <w:rsid w:val="00C724D3"/>
    <w:rsid w:val="00C77DD9"/>
    <w:rsid w:val="00C83BE6"/>
    <w:rsid w:val="00C85354"/>
    <w:rsid w:val="00C86ABA"/>
    <w:rsid w:val="00C9167C"/>
    <w:rsid w:val="00C943F3"/>
    <w:rsid w:val="00C97114"/>
    <w:rsid w:val="00C97E39"/>
    <w:rsid w:val="00CA0357"/>
    <w:rsid w:val="00CA08C6"/>
    <w:rsid w:val="00CA0A77"/>
    <w:rsid w:val="00CA2729"/>
    <w:rsid w:val="00CA3057"/>
    <w:rsid w:val="00CA45F8"/>
    <w:rsid w:val="00CA4CD3"/>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6D9B"/>
    <w:rsid w:val="00D3188C"/>
    <w:rsid w:val="00D35F9B"/>
    <w:rsid w:val="00D36B69"/>
    <w:rsid w:val="00D374C2"/>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2DB5"/>
    <w:rsid w:val="00D94862"/>
    <w:rsid w:val="00D95E3E"/>
    <w:rsid w:val="00D97F0C"/>
    <w:rsid w:val="00DA2B12"/>
    <w:rsid w:val="00DA3A86"/>
    <w:rsid w:val="00DC2202"/>
    <w:rsid w:val="00DC2500"/>
    <w:rsid w:val="00DC77DC"/>
    <w:rsid w:val="00DD0453"/>
    <w:rsid w:val="00DD0C2C"/>
    <w:rsid w:val="00DD19DE"/>
    <w:rsid w:val="00DD28BC"/>
    <w:rsid w:val="00DE2D5E"/>
    <w:rsid w:val="00DE31F0"/>
    <w:rsid w:val="00DE3D1C"/>
    <w:rsid w:val="00E0227D"/>
    <w:rsid w:val="00E04B84"/>
    <w:rsid w:val="00E06466"/>
    <w:rsid w:val="00E06FDA"/>
    <w:rsid w:val="00E12496"/>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5444"/>
    <w:rsid w:val="00E8629F"/>
    <w:rsid w:val="00E87072"/>
    <w:rsid w:val="00E91008"/>
    <w:rsid w:val="00E9374E"/>
    <w:rsid w:val="00E9491F"/>
    <w:rsid w:val="00E94F54"/>
    <w:rsid w:val="00E97AD5"/>
    <w:rsid w:val="00EA1111"/>
    <w:rsid w:val="00EA3B4F"/>
    <w:rsid w:val="00EA3C24"/>
    <w:rsid w:val="00EA6A32"/>
    <w:rsid w:val="00EA73DF"/>
    <w:rsid w:val="00EB4092"/>
    <w:rsid w:val="00EB61AE"/>
    <w:rsid w:val="00EC322D"/>
    <w:rsid w:val="00EC7B58"/>
    <w:rsid w:val="00ED1B73"/>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3D02"/>
    <w:rsid w:val="00F35516"/>
    <w:rsid w:val="00F35790"/>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Normal"/>
    <w:next w:val="Normal"/>
    <w:rsid w:val="00915414"/>
    <w:pPr>
      <w:numPr>
        <w:numId w:val="37"/>
      </w:numPr>
      <w:spacing w:after="160" w:line="259" w:lineRule="auto"/>
      <w:contextualSpacing/>
    </w:pPr>
    <w:rPr>
      <w:rFonts w:eastAsia="Calibri"/>
    </w:rPr>
  </w:style>
  <w:style w:type="paragraph" w:customStyle="1" w:styleId="RAN4proposal">
    <w:name w:val="RAN4 proposal"/>
    <w:basedOn w:val="Normal"/>
    <w:next w:val="Normal"/>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DefaultParagraphFont"/>
    <w:link w:val="RAN4proposal"/>
    <w:rsid w:val="00915414"/>
    <w:rPr>
      <w:rFonts w:eastAsiaTheme="minorEastAsia" w:cstheme="minorBidi"/>
      <w:b/>
      <w:iCs/>
      <w:szCs w:val="18"/>
      <w:lang w:val="en-US" w:eastAsia="en-US"/>
    </w:rPr>
  </w:style>
  <w:style w:type="paragraph" w:customStyle="1" w:styleId="RAN4observation0">
    <w:name w:val="RAN4 observation"/>
    <w:basedOn w:val="Normal"/>
    <w:next w:val="Normal"/>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DefaultParagraphFont"/>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19377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14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279.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21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0316-E97C-40EA-AD3C-29E4D958BF5A}">
  <ds:schemaRefs>
    <ds:schemaRef ds:uri="http://schemas.microsoft.com/sharepoint/v3/contenttype/forms"/>
  </ds:schemaRefs>
</ds:datastoreItem>
</file>

<file path=customXml/itemProps2.xml><?xml version="1.0" encoding="utf-8"?>
<ds:datastoreItem xmlns:ds="http://schemas.openxmlformats.org/officeDocument/2006/customXml" ds:itemID="{662B23F9-CDD4-4E54-92C2-0B8ED4F2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58792-2E19-42BA-9655-A1867E35F46B}">
  <ds:schemaRefs>
    <ds:schemaRef ds:uri="http://purl.org/dc/terms/"/>
    <ds:schemaRef ds:uri="http://purl.org/dc/elements/1.1/"/>
    <ds:schemaRef ds:uri="http://schemas.microsoft.com/office/infopath/2007/PartnerControls"/>
    <ds:schemaRef ds:uri="http://schemas.microsoft.com/office/2006/metadata/properties"/>
    <ds:schemaRef ds:uri="http://purl.org/dc/dcmitype/"/>
    <ds:schemaRef ds:uri="2f282d3b-eb4a-4b09-b61f-b9593442e286"/>
    <ds:schemaRef ds:uri="http://schemas.microsoft.com/office/2006/documentManagement/types"/>
    <ds:schemaRef ds:uri="9b239327-9e80-40e4-b1b7-4394fed77a3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E891273-C293-4EC3-92DE-D8996A09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121</TotalTime>
  <Pages>7</Pages>
  <Words>1926</Words>
  <Characters>11222</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Kazuyoshi Uesaka</cp:lastModifiedBy>
  <cp:revision>15</cp:revision>
  <cp:lastPrinted>2019-04-25T01:09:00Z</cp:lastPrinted>
  <dcterms:created xsi:type="dcterms:W3CDTF">2020-02-27T02:17:00Z</dcterms:created>
  <dcterms:modified xsi:type="dcterms:W3CDTF">2020-02-27T08:01:00Z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(2)TBdGMC4Y+1t5R0UR8zNnZYEdn3KMgTr7jev5HhXV/f8n76XSwJ4fVEezMi6q497uG9X4WdOw
pS9pBWBcwuk2XtMo5EeImfMq+9KdtXBlHwEXOcK0Z6ku5ntBNBmqbgEkz2lbLcclWycGmgyw
+i92wwaKGFSTW/hKKXxyDegP/vj5QnSX9LnbEzoiBFiYZkh3i3lA9EsZZoD4tAu2w+qgrxAu
8Q2v18vEnUp7ngVefN</vt:lpwstr>
  </property>
  <property fmtid="{D5CDD505-2E9C-101B-9397-08002B2CF9AE}" pid="11" name="_2015_ms_pID_7253431">
    <vt:lpwstr>RjIzAjjE4r7g/9E8Bp1eok0mAM9HEjeVRHXPV3Fmdza9s3PlkZgBS9
2wn5N9CXK/27+FhsBt1ag69AYOBj6hgtuUoNCOPOi7AowdTlQPYsxBPZFEuVWXvIVmgd8z7X
XEikVf3FwSp8V/iY0GsD0MSkipie2e5T+xuy0oIqVqVZKCLGWDmSy/w6W21PMN3kRk/I2/d1
nUt8Z8XLgsn/T6mZ</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ies>
</file>