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74" w:rsidRDefault="008A334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w:t>
      </w:r>
    </w:p>
    <w:bookmarkEnd w:id="1"/>
    <w:p w:rsidR="00D55074" w:rsidRDefault="008A334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D55074" w:rsidRDefault="00D55074">
      <w:pPr>
        <w:spacing w:after="120"/>
        <w:ind w:left="1985" w:hanging="1985"/>
        <w:rPr>
          <w:rFonts w:ascii="Arial" w:eastAsia="MS Mincho" w:hAnsi="Arial" w:cs="Arial"/>
          <w:b/>
          <w:sz w:val="22"/>
        </w:rPr>
      </w:pPr>
    </w:p>
    <w:p w:rsidR="00D55074" w:rsidRDefault="008A334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sz w:val="22"/>
          <w:lang w:eastAsia="zh-CN"/>
        </w:rPr>
        <w:t>8.8</w:t>
      </w:r>
    </w:p>
    <w:p w:rsidR="00D55074" w:rsidRDefault="008A3347">
      <w:pPr>
        <w:spacing w:after="120"/>
        <w:ind w:left="1985" w:hanging="1985"/>
        <w:rPr>
          <w:rFonts w:ascii="Arial" w:hAnsi="Arial" w:cs="Arial"/>
          <w:bCs/>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rsidR="00D55074" w:rsidRDefault="008A3347">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RAN4#94e_#57_NR_pos_RRM_Part_2</w:t>
      </w:r>
    </w:p>
    <w:p w:rsidR="00D55074" w:rsidRDefault="008A3347">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D55074" w:rsidRDefault="008A3347">
      <w:pPr>
        <w:pStyle w:val="1"/>
        <w:rPr>
          <w:rFonts w:eastAsiaTheme="minorEastAsia"/>
          <w:lang w:eastAsia="zh-CN"/>
        </w:rPr>
      </w:pPr>
      <w:r>
        <w:rPr>
          <w:rFonts w:hint="eastAsia"/>
          <w:lang w:eastAsia="ja-JP"/>
        </w:rPr>
        <w:t>Introduction</w:t>
      </w:r>
    </w:p>
    <w:p w:rsidR="00D55074" w:rsidRDefault="008A3347">
      <w:pPr>
        <w:rPr>
          <w:lang w:eastAsia="zh-CN"/>
        </w:rPr>
      </w:pPr>
      <w:r>
        <w:rPr>
          <w:lang w:eastAsia="zh-CN"/>
        </w:rPr>
        <w:t xml:space="preserve">The documents </w:t>
      </w:r>
      <w:r>
        <w:rPr>
          <w:lang w:eastAsia="zh-CN"/>
        </w:rPr>
        <w:t>in agenda items 8.8.2, 8.8.3 and 8.8.4 contains the following 4 main topics and sub-topics under each main topic:</w:t>
      </w:r>
    </w:p>
    <w:p w:rsidR="00D55074" w:rsidRDefault="008A3347">
      <w:pPr>
        <w:pStyle w:val="afc"/>
        <w:numPr>
          <w:ilvl w:val="0"/>
          <w:numId w:val="2"/>
        </w:numPr>
        <w:ind w:firstLineChars="0"/>
        <w:rPr>
          <w:lang w:eastAsia="zh-CN"/>
        </w:rPr>
      </w:pPr>
      <w:r>
        <w:rPr>
          <w:lang w:eastAsia="zh-CN"/>
        </w:rPr>
        <w:t>Topic #1: gNB measurement accuracy requirements (AI 8.8.2)</w:t>
      </w:r>
    </w:p>
    <w:p w:rsidR="00D55074" w:rsidRDefault="008A3347">
      <w:pPr>
        <w:pStyle w:val="afc"/>
        <w:numPr>
          <w:ilvl w:val="1"/>
          <w:numId w:val="2"/>
        </w:numPr>
        <w:ind w:firstLineChars="0"/>
        <w:rPr>
          <w:lang w:eastAsia="zh-CN"/>
        </w:rPr>
      </w:pPr>
      <w:r>
        <w:rPr>
          <w:lang w:eastAsia="zh-CN"/>
        </w:rPr>
        <w:t>Issue 1-1: Selection of option for gNB measurement accuracy requirements</w:t>
      </w:r>
    </w:p>
    <w:p w:rsidR="00D55074" w:rsidRDefault="008A3347">
      <w:pPr>
        <w:pStyle w:val="afc"/>
        <w:numPr>
          <w:ilvl w:val="1"/>
          <w:numId w:val="2"/>
        </w:numPr>
        <w:ind w:firstLineChars="0"/>
        <w:rPr>
          <w:lang w:eastAsia="zh-CN"/>
        </w:rPr>
      </w:pPr>
      <w:r>
        <w:rPr>
          <w:lang w:eastAsia="zh-CN"/>
        </w:rPr>
        <w:t>Issue 1-2:</w:t>
      </w:r>
      <w:r>
        <w:rPr>
          <w:lang w:eastAsia="zh-CN"/>
        </w:rPr>
        <w:t xml:space="preserve"> Optionality of gNB measurement accuracy requirements</w:t>
      </w:r>
    </w:p>
    <w:p w:rsidR="00D55074" w:rsidRDefault="008A3347">
      <w:pPr>
        <w:pStyle w:val="afc"/>
        <w:numPr>
          <w:ilvl w:val="1"/>
          <w:numId w:val="2"/>
        </w:numPr>
        <w:ind w:firstLineChars="0"/>
        <w:rPr>
          <w:lang w:eastAsia="zh-CN"/>
        </w:rPr>
      </w:pPr>
      <w:r>
        <w:rPr>
          <w:lang w:eastAsia="zh-CN"/>
        </w:rPr>
        <w:t>Issue 1-3: Basic scenario/condition for gNB measurement accuracy requirements</w:t>
      </w:r>
    </w:p>
    <w:p w:rsidR="00D55074" w:rsidRDefault="008A3347">
      <w:pPr>
        <w:pStyle w:val="afc"/>
        <w:numPr>
          <w:ilvl w:val="0"/>
          <w:numId w:val="2"/>
        </w:numPr>
        <w:ind w:firstLineChars="0"/>
        <w:rPr>
          <w:lang w:eastAsia="zh-CN"/>
        </w:rPr>
      </w:pPr>
      <w:r>
        <w:rPr>
          <w:lang w:val="en-US" w:eastAsia="ja-JP"/>
        </w:rPr>
        <w:t>Topic #2: gNB measurement report mapping (AI 8.8.2)</w:t>
      </w:r>
    </w:p>
    <w:p w:rsidR="00D55074" w:rsidRDefault="008A3347">
      <w:pPr>
        <w:pStyle w:val="afc"/>
        <w:numPr>
          <w:ilvl w:val="1"/>
          <w:numId w:val="2"/>
        </w:numPr>
        <w:ind w:firstLineChars="0"/>
        <w:rPr>
          <w:lang w:eastAsia="zh-CN"/>
        </w:rPr>
      </w:pPr>
      <w:r>
        <w:rPr>
          <w:lang w:eastAsia="zh-CN"/>
        </w:rPr>
        <w:t>Issue 2-1: Report mapping for SRS-RSRP measurement</w:t>
      </w:r>
    </w:p>
    <w:p w:rsidR="00D55074" w:rsidRDefault="008A3347">
      <w:pPr>
        <w:pStyle w:val="afc"/>
        <w:numPr>
          <w:ilvl w:val="1"/>
          <w:numId w:val="2"/>
        </w:numPr>
        <w:ind w:firstLineChars="0"/>
        <w:rPr>
          <w:lang w:eastAsia="zh-CN"/>
        </w:rPr>
      </w:pPr>
      <w:r>
        <w:rPr>
          <w:lang w:eastAsia="zh-CN"/>
        </w:rPr>
        <w:t>Issue 2-2: Report map</w:t>
      </w:r>
      <w:r>
        <w:rPr>
          <w:lang w:eastAsia="zh-CN"/>
        </w:rPr>
        <w:t>ping for gNB Rx-Tx time difference measurement</w:t>
      </w:r>
    </w:p>
    <w:p w:rsidR="00D55074" w:rsidRDefault="008A3347">
      <w:pPr>
        <w:pStyle w:val="afc"/>
        <w:numPr>
          <w:ilvl w:val="1"/>
          <w:numId w:val="2"/>
        </w:numPr>
        <w:ind w:firstLineChars="0"/>
        <w:rPr>
          <w:lang w:eastAsia="zh-CN"/>
        </w:rPr>
      </w:pPr>
      <w:r>
        <w:rPr>
          <w:lang w:eastAsia="zh-CN"/>
        </w:rPr>
        <w:t>Issue 2-3: Report mapping for UL RTOA measurement</w:t>
      </w:r>
    </w:p>
    <w:p w:rsidR="00D55074" w:rsidRDefault="008A3347">
      <w:pPr>
        <w:pStyle w:val="afc"/>
        <w:numPr>
          <w:ilvl w:val="1"/>
          <w:numId w:val="2"/>
        </w:numPr>
        <w:ind w:firstLineChars="0"/>
        <w:rPr>
          <w:lang w:eastAsia="zh-CN"/>
        </w:rPr>
      </w:pPr>
      <w:r>
        <w:rPr>
          <w:lang w:eastAsia="zh-CN"/>
        </w:rPr>
        <w:t>Issue 2-4: Report mapping for AoA and ZoA</w:t>
      </w:r>
    </w:p>
    <w:p w:rsidR="00D55074" w:rsidRDefault="008A3347">
      <w:pPr>
        <w:pStyle w:val="afc"/>
        <w:numPr>
          <w:ilvl w:val="0"/>
          <w:numId w:val="2"/>
        </w:numPr>
        <w:ind w:firstLineChars="0"/>
        <w:rPr>
          <w:lang w:eastAsia="zh-CN"/>
        </w:rPr>
      </w:pPr>
      <w:r>
        <w:rPr>
          <w:lang w:eastAsia="zh-CN"/>
        </w:rPr>
        <w:t>Topic #3:  Positioning measurement impact on RRM (AI 8.8.3)</w:t>
      </w:r>
    </w:p>
    <w:p w:rsidR="00D55074" w:rsidRDefault="008A3347">
      <w:pPr>
        <w:pStyle w:val="afc"/>
        <w:numPr>
          <w:ilvl w:val="1"/>
          <w:numId w:val="2"/>
        </w:numPr>
        <w:ind w:firstLineChars="0"/>
        <w:rPr>
          <w:lang w:eastAsia="zh-CN"/>
        </w:rPr>
      </w:pPr>
      <w:r>
        <w:rPr>
          <w:lang w:eastAsia="zh-CN"/>
        </w:rPr>
        <w:t>Issue 3-1: Impact of TA change on UE Rx-Tx time differenc</w:t>
      </w:r>
      <w:r>
        <w:rPr>
          <w:lang w:eastAsia="zh-CN"/>
        </w:rPr>
        <w:t>e measurement</w:t>
      </w:r>
    </w:p>
    <w:p w:rsidR="00D55074" w:rsidRDefault="008A3347">
      <w:pPr>
        <w:pStyle w:val="afc"/>
        <w:numPr>
          <w:ilvl w:val="1"/>
          <w:numId w:val="2"/>
        </w:numPr>
        <w:ind w:firstLineChars="0"/>
        <w:rPr>
          <w:lang w:eastAsia="zh-CN"/>
        </w:rPr>
      </w:pPr>
      <w:r>
        <w:rPr>
          <w:lang w:eastAsia="zh-CN"/>
        </w:rPr>
        <w:t>Issue 3-2: Measurement gaps</w:t>
      </w:r>
    </w:p>
    <w:p w:rsidR="00D55074" w:rsidRDefault="008A3347">
      <w:pPr>
        <w:pStyle w:val="afc"/>
        <w:numPr>
          <w:ilvl w:val="1"/>
          <w:numId w:val="2"/>
        </w:numPr>
        <w:ind w:firstLineChars="0"/>
        <w:rPr>
          <w:lang w:eastAsia="zh-CN"/>
        </w:rPr>
      </w:pPr>
      <w:r>
        <w:rPr>
          <w:lang w:eastAsia="zh-CN"/>
        </w:rPr>
        <w:t>Issue 3-3: Scheduling restriction</w:t>
      </w:r>
    </w:p>
    <w:p w:rsidR="00D55074" w:rsidRDefault="008A3347">
      <w:pPr>
        <w:pStyle w:val="afc"/>
        <w:numPr>
          <w:ilvl w:val="1"/>
          <w:numId w:val="2"/>
        </w:numPr>
        <w:ind w:firstLineChars="0"/>
        <w:rPr>
          <w:lang w:eastAsia="zh-CN"/>
        </w:rPr>
      </w:pPr>
      <w:r>
        <w:rPr>
          <w:lang w:eastAsia="zh-CN"/>
        </w:rPr>
        <w:t>Issue 3-4: Active BWP status during measurements</w:t>
      </w:r>
    </w:p>
    <w:p w:rsidR="00D55074" w:rsidRDefault="008A3347">
      <w:pPr>
        <w:pStyle w:val="afc"/>
        <w:numPr>
          <w:ilvl w:val="0"/>
          <w:numId w:val="2"/>
        </w:numPr>
        <w:ind w:firstLineChars="0"/>
        <w:rPr>
          <w:lang w:eastAsia="zh-CN"/>
        </w:rPr>
      </w:pPr>
      <w:r>
        <w:rPr>
          <w:lang w:eastAsia="zh-CN"/>
        </w:rPr>
        <w:t>Topic #4: UE-based positioning performance requirements (AI 8.8.4)</w:t>
      </w:r>
    </w:p>
    <w:p w:rsidR="00D55074" w:rsidRDefault="008A3347">
      <w:pPr>
        <w:pStyle w:val="afc"/>
        <w:numPr>
          <w:ilvl w:val="1"/>
          <w:numId w:val="2"/>
        </w:numPr>
        <w:ind w:firstLineChars="0"/>
        <w:rPr>
          <w:lang w:eastAsia="zh-CN"/>
        </w:rPr>
      </w:pPr>
      <w:r>
        <w:rPr>
          <w:lang w:eastAsia="zh-CN"/>
        </w:rPr>
        <w:t>Issue 4-1: Requirements for UE based positioning</w:t>
      </w:r>
    </w:p>
    <w:p w:rsidR="00D55074" w:rsidRDefault="00D55074">
      <w:pPr>
        <w:rPr>
          <w:lang w:eastAsia="zh-CN"/>
        </w:rPr>
      </w:pPr>
    </w:p>
    <w:p w:rsidR="00D55074" w:rsidRDefault="008A3347">
      <w:pPr>
        <w:pStyle w:val="1"/>
        <w:rPr>
          <w:lang w:val="en-US" w:eastAsia="ja-JP"/>
        </w:rPr>
      </w:pPr>
      <w:r>
        <w:rPr>
          <w:lang w:val="en-US" w:eastAsia="ja-JP"/>
        </w:rPr>
        <w:t xml:space="preserve">Topic #1: gNB </w:t>
      </w:r>
      <w:r>
        <w:rPr>
          <w:lang w:val="en-US" w:eastAsia="ja-JP"/>
        </w:rPr>
        <w:t>measurement accuracy requirements (AI 8.8.2)</w:t>
      </w:r>
    </w:p>
    <w:p w:rsidR="00D55074" w:rsidRDefault="008A3347">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rFonts w:eastAsia="Yu Mincho"/>
                <w:b/>
                <w:bCs/>
                <w:sz w:val="16"/>
                <w:szCs w:val="16"/>
              </w:rPr>
            </w:pPr>
            <w:r>
              <w:rPr>
                <w:rFonts w:eastAsia="Yu Mincho"/>
                <w:b/>
                <w:bCs/>
                <w:sz w:val="16"/>
                <w:szCs w:val="16"/>
              </w:rPr>
              <w:t>T-doc number</w:t>
            </w:r>
          </w:p>
        </w:tc>
        <w:tc>
          <w:tcPr>
            <w:tcW w:w="2126" w:type="dxa"/>
            <w:vAlign w:val="center"/>
          </w:tcPr>
          <w:p w:rsidR="00D55074" w:rsidRDefault="008A3347">
            <w:pPr>
              <w:spacing w:after="0"/>
              <w:rPr>
                <w:rFonts w:eastAsia="Yu Mincho"/>
                <w:b/>
                <w:bCs/>
                <w:sz w:val="16"/>
                <w:szCs w:val="16"/>
              </w:rPr>
            </w:pPr>
            <w:r>
              <w:rPr>
                <w:rFonts w:eastAsia="Yu Mincho"/>
                <w:b/>
                <w:bCs/>
                <w:sz w:val="16"/>
                <w:szCs w:val="16"/>
              </w:rPr>
              <w:t>Company</w:t>
            </w:r>
          </w:p>
        </w:tc>
        <w:tc>
          <w:tcPr>
            <w:tcW w:w="6234" w:type="dxa"/>
            <w:vAlign w:val="center"/>
          </w:tcPr>
          <w:p w:rsidR="00D55074" w:rsidRDefault="008A3347">
            <w:pPr>
              <w:spacing w:after="0"/>
              <w:rPr>
                <w:rFonts w:eastAsia="Yu Mincho"/>
                <w:b/>
                <w:bCs/>
                <w:sz w:val="16"/>
                <w:szCs w:val="16"/>
              </w:rPr>
            </w:pPr>
            <w:r>
              <w:rPr>
                <w:rFonts w:eastAsia="Yu Mincho"/>
                <w:b/>
                <w:bCs/>
                <w:sz w:val="16"/>
                <w:szCs w:val="16"/>
              </w:rPr>
              <w:t>Proposals / Observations</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R4-2000054</w:t>
            </w:r>
          </w:p>
        </w:tc>
        <w:tc>
          <w:tcPr>
            <w:tcW w:w="2126" w:type="dxa"/>
          </w:tcPr>
          <w:p w:rsidR="00D55074" w:rsidRDefault="008A3347">
            <w:pPr>
              <w:spacing w:after="0"/>
              <w:rPr>
                <w:rFonts w:eastAsia="Yu Mincho"/>
                <w:sz w:val="16"/>
                <w:szCs w:val="16"/>
              </w:rPr>
            </w:pPr>
            <w:r>
              <w:rPr>
                <w:rFonts w:eastAsia="Yu Mincho"/>
                <w:sz w:val="16"/>
                <w:szCs w:val="16"/>
              </w:rPr>
              <w:t>ZTE Corporation</w:t>
            </w:r>
          </w:p>
        </w:tc>
        <w:tc>
          <w:tcPr>
            <w:tcW w:w="6234" w:type="dxa"/>
          </w:tcPr>
          <w:p w:rsidR="00D55074" w:rsidRDefault="008A3347">
            <w:pPr>
              <w:spacing w:after="0"/>
              <w:rPr>
                <w:rFonts w:eastAsia="Yu Mincho"/>
                <w:sz w:val="16"/>
                <w:szCs w:val="16"/>
              </w:rPr>
            </w:pPr>
            <w:r>
              <w:rPr>
                <w:rFonts w:eastAsia="Yu Mincho"/>
                <w:sz w:val="16"/>
                <w:szCs w:val="16"/>
              </w:rPr>
              <w:t>gNB requirements for NR positioning is optional</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R4-2000390</w:t>
            </w:r>
          </w:p>
        </w:tc>
        <w:tc>
          <w:tcPr>
            <w:tcW w:w="2126" w:type="dxa"/>
          </w:tcPr>
          <w:p w:rsidR="00D55074" w:rsidRDefault="008A3347">
            <w:pPr>
              <w:spacing w:after="0"/>
              <w:rPr>
                <w:rFonts w:eastAsia="Yu Mincho"/>
                <w:sz w:val="16"/>
                <w:szCs w:val="16"/>
              </w:rPr>
            </w:pPr>
            <w:r>
              <w:rPr>
                <w:rFonts w:eastAsia="Yu Mincho"/>
                <w:sz w:val="16"/>
                <w:szCs w:val="16"/>
              </w:rPr>
              <w:t>Intel Corporation</w:t>
            </w:r>
          </w:p>
        </w:tc>
        <w:tc>
          <w:tcPr>
            <w:tcW w:w="6234" w:type="dxa"/>
          </w:tcPr>
          <w:p w:rsidR="00D55074" w:rsidRDefault="008A3347">
            <w:pPr>
              <w:spacing w:after="0"/>
              <w:rPr>
                <w:rFonts w:eastAsia="Yu Mincho"/>
                <w:sz w:val="16"/>
                <w:szCs w:val="16"/>
              </w:rPr>
            </w:pPr>
            <w:r>
              <w:rPr>
                <w:rFonts w:eastAsia="Yu Mincho"/>
                <w:sz w:val="16"/>
                <w:szCs w:val="16"/>
              </w:rPr>
              <w:t>Define requirements for NR</w:t>
            </w:r>
            <w:r>
              <w:rPr>
                <w:rFonts w:eastAsia="Yu Mincho"/>
                <w:sz w:val="16"/>
                <w:szCs w:val="16"/>
              </w:rPr>
              <w:t xml:space="preserve"> positioning gNB measurements in Rel16.</w:t>
            </w:r>
          </w:p>
          <w:p w:rsidR="00D55074" w:rsidRDefault="008A3347">
            <w:pPr>
              <w:spacing w:after="0"/>
              <w:rPr>
                <w:rFonts w:eastAsia="Yu Mincho"/>
                <w:sz w:val="16"/>
                <w:szCs w:val="16"/>
              </w:rPr>
            </w:pPr>
            <w:r>
              <w:rPr>
                <w:rFonts w:eastAsia="Yu Mincho"/>
                <w:sz w:val="16"/>
                <w:szCs w:val="16"/>
              </w:rPr>
              <w:t>•</w:t>
            </w:r>
            <w:r>
              <w:rPr>
                <w:rFonts w:eastAsia="Yu Mincho"/>
                <w:sz w:val="16"/>
                <w:szCs w:val="16"/>
              </w:rPr>
              <w:tab/>
              <w:t>gNB Rx-Tx time difference</w:t>
            </w:r>
          </w:p>
          <w:p w:rsidR="00D55074" w:rsidRDefault="008A3347">
            <w:pPr>
              <w:spacing w:after="0"/>
              <w:rPr>
                <w:rFonts w:eastAsia="Yu Mincho"/>
                <w:sz w:val="16"/>
                <w:szCs w:val="16"/>
              </w:rPr>
            </w:pPr>
            <w:r>
              <w:rPr>
                <w:rFonts w:eastAsia="Yu Mincho"/>
                <w:sz w:val="16"/>
                <w:szCs w:val="16"/>
              </w:rPr>
              <w:lastRenderedPageBreak/>
              <w:t>•</w:t>
            </w:r>
            <w:r>
              <w:rPr>
                <w:rFonts w:eastAsia="Yu Mincho"/>
                <w:sz w:val="16"/>
                <w:szCs w:val="16"/>
              </w:rPr>
              <w:tab/>
              <w:t>UL SRS-RSRP</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lastRenderedPageBreak/>
              <w:t>R4-2000736</w:t>
            </w:r>
          </w:p>
        </w:tc>
        <w:tc>
          <w:tcPr>
            <w:tcW w:w="2126" w:type="dxa"/>
          </w:tcPr>
          <w:p w:rsidR="00D55074" w:rsidRDefault="008A3347">
            <w:pPr>
              <w:spacing w:after="0"/>
              <w:rPr>
                <w:rFonts w:eastAsia="Yu Mincho"/>
                <w:sz w:val="16"/>
                <w:szCs w:val="16"/>
              </w:rPr>
            </w:pPr>
            <w:r>
              <w:rPr>
                <w:rFonts w:eastAsia="Yu Mincho"/>
                <w:sz w:val="16"/>
                <w:szCs w:val="16"/>
              </w:rPr>
              <w:t>Qualcomm Incorporated</w:t>
            </w:r>
          </w:p>
        </w:tc>
        <w:tc>
          <w:tcPr>
            <w:tcW w:w="6234" w:type="dxa"/>
          </w:tcPr>
          <w:p w:rsidR="00D55074" w:rsidRDefault="008A3347">
            <w:pPr>
              <w:spacing w:after="0"/>
              <w:rPr>
                <w:rFonts w:eastAsia="Yu Mincho"/>
                <w:sz w:val="16"/>
                <w:szCs w:val="16"/>
              </w:rPr>
            </w:pPr>
            <w:r>
              <w:rPr>
                <w:rFonts w:eastAsia="Yu Mincho"/>
                <w:sz w:val="16"/>
                <w:szCs w:val="16"/>
              </w:rPr>
              <w:t>Define gNB measurement accuracy requirements for gNB measurement types in the Perf part</w:t>
            </w:r>
          </w:p>
          <w:p w:rsidR="00D55074" w:rsidRDefault="008A3347">
            <w:pPr>
              <w:spacing w:after="0"/>
              <w:rPr>
                <w:rFonts w:eastAsia="Yu Mincho"/>
                <w:sz w:val="16"/>
                <w:szCs w:val="16"/>
              </w:rPr>
            </w:pPr>
            <w:r>
              <w:rPr>
                <w:rFonts w:eastAsia="Yu Mincho"/>
                <w:sz w:val="16"/>
                <w:szCs w:val="16"/>
              </w:rPr>
              <w:t>•</w:t>
            </w:r>
            <w:r>
              <w:rPr>
                <w:rFonts w:eastAsia="Yu Mincho"/>
                <w:sz w:val="16"/>
                <w:szCs w:val="16"/>
              </w:rPr>
              <w:tab/>
              <w:t>Rx-Tx timing difference</w:t>
            </w:r>
          </w:p>
          <w:p w:rsidR="00D55074" w:rsidRDefault="008A3347">
            <w:pPr>
              <w:spacing w:after="0"/>
              <w:rPr>
                <w:rFonts w:eastAsia="Yu Mincho"/>
                <w:sz w:val="16"/>
                <w:szCs w:val="16"/>
              </w:rPr>
            </w:pPr>
            <w:r>
              <w:rPr>
                <w:rFonts w:eastAsia="Yu Mincho"/>
                <w:sz w:val="16"/>
                <w:szCs w:val="16"/>
              </w:rPr>
              <w:t>•</w:t>
            </w:r>
            <w:r>
              <w:rPr>
                <w:rFonts w:eastAsia="Yu Mincho"/>
                <w:sz w:val="16"/>
                <w:szCs w:val="16"/>
              </w:rPr>
              <w:tab/>
              <w:t>UL SRS-RSRP measurements</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R4-2001196</w:t>
            </w:r>
          </w:p>
        </w:tc>
        <w:tc>
          <w:tcPr>
            <w:tcW w:w="2126" w:type="dxa"/>
          </w:tcPr>
          <w:p w:rsidR="00D55074" w:rsidRDefault="008A3347">
            <w:pPr>
              <w:spacing w:after="0"/>
              <w:rPr>
                <w:rFonts w:eastAsia="Yu Mincho"/>
                <w:sz w:val="16"/>
                <w:szCs w:val="16"/>
              </w:rPr>
            </w:pPr>
            <w:r>
              <w:rPr>
                <w:rFonts w:eastAsia="Yu Mincho"/>
                <w:sz w:val="16"/>
                <w:szCs w:val="16"/>
              </w:rPr>
              <w:t>NTT DOCOMO, INC.</w:t>
            </w:r>
          </w:p>
        </w:tc>
        <w:tc>
          <w:tcPr>
            <w:tcW w:w="6234" w:type="dxa"/>
          </w:tcPr>
          <w:p w:rsidR="00D55074" w:rsidRDefault="008A3347">
            <w:pPr>
              <w:spacing w:after="0"/>
              <w:rPr>
                <w:rFonts w:eastAsia="Yu Mincho"/>
                <w:sz w:val="16"/>
                <w:szCs w:val="16"/>
              </w:rPr>
            </w:pPr>
            <w:r>
              <w:rPr>
                <w:rFonts w:eastAsia="Yu Mincho"/>
                <w:sz w:val="16"/>
                <w:szCs w:val="16"/>
              </w:rPr>
              <w:t>Define at least following gNB measurement accuracy requirements in the Perf part</w:t>
            </w:r>
          </w:p>
          <w:p w:rsidR="00D55074" w:rsidRDefault="008A3347">
            <w:pPr>
              <w:spacing w:after="0"/>
              <w:rPr>
                <w:rFonts w:eastAsia="Yu Mincho"/>
                <w:sz w:val="16"/>
                <w:szCs w:val="16"/>
              </w:rPr>
            </w:pPr>
            <w:r>
              <w:rPr>
                <w:rFonts w:eastAsia="Yu Mincho"/>
                <w:sz w:val="16"/>
                <w:szCs w:val="16"/>
              </w:rPr>
              <w:t>-</w:t>
            </w:r>
            <w:r>
              <w:rPr>
                <w:rFonts w:eastAsia="Yu Mincho"/>
                <w:sz w:val="16"/>
                <w:szCs w:val="16"/>
              </w:rPr>
              <w:tab/>
              <w:t>Rx-Tx timing difference</w:t>
            </w:r>
          </w:p>
          <w:p w:rsidR="00D55074" w:rsidRDefault="008A3347">
            <w:pPr>
              <w:spacing w:after="0"/>
              <w:rPr>
                <w:rFonts w:eastAsia="Yu Mincho"/>
                <w:sz w:val="16"/>
                <w:szCs w:val="16"/>
              </w:rPr>
            </w:pPr>
            <w:r>
              <w:rPr>
                <w:rFonts w:eastAsia="Yu Mincho"/>
                <w:sz w:val="16"/>
                <w:szCs w:val="16"/>
              </w:rPr>
              <w:t>-</w:t>
            </w:r>
            <w:r>
              <w:rPr>
                <w:rFonts w:eastAsia="Yu Mincho"/>
                <w:sz w:val="16"/>
                <w:szCs w:val="16"/>
              </w:rPr>
              <w:tab/>
              <w:t>UL SRS-RSRP measurements</w:t>
            </w:r>
          </w:p>
          <w:p w:rsidR="00D55074" w:rsidRDefault="008A3347">
            <w:pPr>
              <w:spacing w:after="0"/>
              <w:rPr>
                <w:rFonts w:eastAsia="Yu Mincho"/>
                <w:sz w:val="16"/>
                <w:szCs w:val="16"/>
              </w:rPr>
            </w:pPr>
            <w:r>
              <w:rPr>
                <w:rFonts w:eastAsia="Yu Mincho"/>
                <w:sz w:val="16"/>
                <w:szCs w:val="16"/>
              </w:rPr>
              <w:t>Study the feasibility of defining accuracy requirements for AoA measurements if necessary.</w:t>
            </w:r>
          </w:p>
          <w:p w:rsidR="00D55074" w:rsidRDefault="008A3347">
            <w:pPr>
              <w:spacing w:after="0"/>
              <w:rPr>
                <w:rFonts w:eastAsia="Yu Mincho"/>
                <w:sz w:val="16"/>
                <w:szCs w:val="16"/>
              </w:rPr>
            </w:pPr>
            <w:r>
              <w:rPr>
                <w:rFonts w:eastAsia="Yu Mincho"/>
                <w:sz w:val="16"/>
                <w:szCs w:val="16"/>
              </w:rPr>
              <w:t>S</w:t>
            </w:r>
            <w:r>
              <w:rPr>
                <w:rFonts w:eastAsia="Yu Mincho"/>
                <w:sz w:val="16"/>
                <w:szCs w:val="16"/>
              </w:rPr>
              <w:t>tudy the necessity of defining accuracy requirements for UL RTOA measurements if necessary.</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R4-2001496</w:t>
            </w:r>
          </w:p>
        </w:tc>
        <w:tc>
          <w:tcPr>
            <w:tcW w:w="2126" w:type="dxa"/>
          </w:tcPr>
          <w:p w:rsidR="00D55074" w:rsidRDefault="008A3347">
            <w:pPr>
              <w:spacing w:after="0"/>
              <w:rPr>
                <w:rFonts w:eastAsia="Yu Mincho"/>
                <w:sz w:val="16"/>
                <w:szCs w:val="16"/>
              </w:rPr>
            </w:pPr>
            <w:r>
              <w:rPr>
                <w:rFonts w:eastAsia="Yu Mincho"/>
                <w:sz w:val="16"/>
                <w:szCs w:val="16"/>
              </w:rPr>
              <w:t>Ericsson</w:t>
            </w:r>
          </w:p>
        </w:tc>
        <w:tc>
          <w:tcPr>
            <w:tcW w:w="6234" w:type="dxa"/>
          </w:tcPr>
          <w:p w:rsidR="00D55074" w:rsidRDefault="008A3347">
            <w:pPr>
              <w:spacing w:after="0"/>
              <w:rPr>
                <w:rFonts w:eastAsia="Yu Mincho"/>
                <w:sz w:val="16"/>
                <w:szCs w:val="16"/>
              </w:rPr>
            </w:pPr>
            <w:r>
              <w:rPr>
                <w:rFonts w:eastAsia="Yu Mincho"/>
                <w:sz w:val="16"/>
                <w:szCs w:val="16"/>
              </w:rPr>
              <w:t>Define gNB measurement accuracy requirements for gNB measurement types in the Perf part</w:t>
            </w:r>
          </w:p>
          <w:p w:rsidR="00D55074" w:rsidRDefault="008A3347">
            <w:pPr>
              <w:spacing w:after="0"/>
              <w:rPr>
                <w:rFonts w:eastAsia="Yu Mincho"/>
                <w:sz w:val="16"/>
                <w:szCs w:val="16"/>
              </w:rPr>
            </w:pPr>
            <w:r>
              <w:rPr>
                <w:rFonts w:eastAsia="Yu Mincho"/>
                <w:sz w:val="16"/>
                <w:szCs w:val="16"/>
              </w:rPr>
              <w:t>•</w:t>
            </w:r>
            <w:r>
              <w:rPr>
                <w:rFonts w:eastAsia="Yu Mincho"/>
                <w:sz w:val="16"/>
                <w:szCs w:val="16"/>
              </w:rPr>
              <w:tab/>
              <w:t>Rx-Tx timing difference</w:t>
            </w:r>
          </w:p>
          <w:p w:rsidR="00D55074" w:rsidRDefault="008A3347">
            <w:pPr>
              <w:spacing w:after="0"/>
              <w:rPr>
                <w:rFonts w:eastAsia="Yu Mincho"/>
                <w:sz w:val="16"/>
                <w:szCs w:val="16"/>
              </w:rPr>
            </w:pPr>
            <w:r>
              <w:rPr>
                <w:rFonts w:eastAsia="Yu Mincho"/>
                <w:sz w:val="16"/>
                <w:szCs w:val="16"/>
              </w:rPr>
              <w:t>•</w:t>
            </w:r>
            <w:r>
              <w:rPr>
                <w:rFonts w:eastAsia="Yu Mincho"/>
                <w:sz w:val="16"/>
                <w:szCs w:val="16"/>
              </w:rPr>
              <w:tab/>
              <w:t>UL SRS-RSRP measurements</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R4-2001634</w:t>
            </w:r>
          </w:p>
        </w:tc>
        <w:tc>
          <w:tcPr>
            <w:tcW w:w="2126" w:type="dxa"/>
          </w:tcPr>
          <w:p w:rsidR="00D55074" w:rsidRDefault="008A3347">
            <w:pPr>
              <w:spacing w:after="0"/>
              <w:rPr>
                <w:rFonts w:eastAsia="Yu Mincho"/>
                <w:sz w:val="16"/>
                <w:szCs w:val="16"/>
              </w:rPr>
            </w:pPr>
            <w:r>
              <w:rPr>
                <w:rFonts w:eastAsia="Yu Mincho"/>
                <w:sz w:val="16"/>
                <w:szCs w:val="16"/>
              </w:rPr>
              <w:t>Huawei, HiSilicon, CMCC</w:t>
            </w:r>
          </w:p>
        </w:tc>
        <w:tc>
          <w:tcPr>
            <w:tcW w:w="6234" w:type="dxa"/>
          </w:tcPr>
          <w:p w:rsidR="00D55074" w:rsidRDefault="008A3347">
            <w:pPr>
              <w:spacing w:after="0"/>
              <w:rPr>
                <w:rFonts w:eastAsia="Yu Mincho"/>
                <w:sz w:val="16"/>
                <w:szCs w:val="16"/>
              </w:rPr>
            </w:pPr>
            <w:r>
              <w:rPr>
                <w:rFonts w:eastAsia="Yu Mincho"/>
                <w:sz w:val="16"/>
                <w:szCs w:val="16"/>
              </w:rPr>
              <w:t xml:space="preserve">Define gNB measurement accuracy requirements for UL-RTOA. </w:t>
            </w:r>
          </w:p>
          <w:p w:rsidR="00D55074" w:rsidRDefault="008A3347">
            <w:pPr>
              <w:spacing w:after="0"/>
              <w:rPr>
                <w:rFonts w:eastAsia="Yu Mincho"/>
                <w:sz w:val="16"/>
                <w:szCs w:val="16"/>
              </w:rPr>
            </w:pPr>
            <w:r>
              <w:rPr>
                <w:rFonts w:eastAsia="Yu Mincho"/>
                <w:sz w:val="16"/>
                <w:szCs w:val="16"/>
              </w:rPr>
              <w:t>Define gNB measurement accuracy requirements for AoA/ZoA.</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R4-2001919</w:t>
            </w:r>
          </w:p>
        </w:tc>
        <w:tc>
          <w:tcPr>
            <w:tcW w:w="2126" w:type="dxa"/>
          </w:tcPr>
          <w:p w:rsidR="00D55074" w:rsidRDefault="008A3347">
            <w:pPr>
              <w:spacing w:after="0"/>
              <w:rPr>
                <w:rFonts w:eastAsia="Yu Mincho"/>
                <w:sz w:val="16"/>
                <w:szCs w:val="16"/>
              </w:rPr>
            </w:pPr>
            <w:r>
              <w:rPr>
                <w:rFonts w:eastAsia="Yu Mincho"/>
                <w:sz w:val="16"/>
                <w:szCs w:val="16"/>
              </w:rPr>
              <w:t>Nokia, Nokia Shanghai Bell</w:t>
            </w:r>
          </w:p>
        </w:tc>
        <w:tc>
          <w:tcPr>
            <w:tcW w:w="6234" w:type="dxa"/>
          </w:tcPr>
          <w:p w:rsidR="00D55074" w:rsidRDefault="008A3347">
            <w:pPr>
              <w:spacing w:after="0"/>
              <w:rPr>
                <w:rFonts w:eastAsia="Yu Mincho"/>
                <w:sz w:val="16"/>
                <w:szCs w:val="16"/>
              </w:rPr>
            </w:pPr>
            <w:r>
              <w:rPr>
                <w:rFonts w:eastAsia="Yu Mincho"/>
                <w:sz w:val="16"/>
                <w:szCs w:val="16"/>
              </w:rPr>
              <w:t>gNB requirements for NR positioning are optional.</w:t>
            </w:r>
          </w:p>
          <w:p w:rsidR="00D55074" w:rsidRDefault="008A3347">
            <w:pPr>
              <w:spacing w:after="0"/>
              <w:rPr>
                <w:rFonts w:eastAsia="Yu Mincho"/>
                <w:sz w:val="16"/>
                <w:szCs w:val="16"/>
              </w:rPr>
            </w:pPr>
            <w:r>
              <w:rPr>
                <w:rFonts w:eastAsia="Yu Mincho"/>
                <w:sz w:val="16"/>
                <w:szCs w:val="16"/>
              </w:rPr>
              <w:t>Define gNB mini</w:t>
            </w:r>
            <w:r>
              <w:rPr>
                <w:rFonts w:eastAsia="Yu Mincho"/>
                <w:sz w:val="16"/>
                <w:szCs w:val="16"/>
              </w:rPr>
              <w:t>mum accuracy requirements for gNB Rx-Tx time difference and UL SRS-RSRP for the serving cell UE scenario.</w:t>
            </w:r>
          </w:p>
        </w:tc>
      </w:tr>
    </w:tbl>
    <w:p w:rsidR="00D55074" w:rsidRDefault="00D55074"/>
    <w:p w:rsidR="00D55074" w:rsidRDefault="008A3347">
      <w:pPr>
        <w:pStyle w:val="2"/>
      </w:pPr>
      <w:r>
        <w:rPr>
          <w:rFonts w:hint="eastAsia"/>
        </w:rPr>
        <w:t>Open issues</w:t>
      </w:r>
      <w:r>
        <w:t xml:space="preserve"> summary</w:t>
      </w:r>
    </w:p>
    <w:p w:rsidR="00D55074" w:rsidRDefault="008A3347">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rsidR="00D55074" w:rsidRDefault="008A3347">
      <w:pPr>
        <w:pStyle w:val="3"/>
        <w:rPr>
          <w:sz w:val="24"/>
          <w:szCs w:val="16"/>
        </w:rPr>
      </w:pPr>
      <w:r>
        <w:rPr>
          <w:sz w:val="24"/>
          <w:szCs w:val="16"/>
        </w:rPr>
        <w:t>Sub-topic 1-1</w:t>
      </w:r>
    </w:p>
    <w:p w:rsidR="00D55074" w:rsidRDefault="008A3347">
      <w:pPr>
        <w:spacing w:after="120"/>
        <w:textAlignment w:val="center"/>
        <w:rPr>
          <w:rFonts w:asciiTheme="minorHAnsi" w:hAnsiTheme="minorHAnsi" w:cstheme="minorHAnsi"/>
          <w:sz w:val="22"/>
          <w:szCs w:val="22"/>
          <w:lang w:val="en-US" w:eastAsia="zh-CN"/>
        </w:rPr>
      </w:pPr>
      <w:r>
        <w:rPr>
          <w:rFonts w:asciiTheme="minorHAnsi" w:hAnsiTheme="minorHAnsi" w:cstheme="minorHAnsi"/>
          <w:lang w:val="en-US" w:eastAsia="zh-CN"/>
        </w:rPr>
        <w:t>According to WF in R4-1915854, “Way forward on NR Positioning RRM”, approved in RAN4#93 the following options were agreed:</w:t>
      </w:r>
    </w:p>
    <w:p w:rsidR="00D55074" w:rsidRDefault="008A3347">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1: Define gNB measurement accuracy requirements for gNB measurement types in</w:t>
      </w:r>
      <w:r>
        <w:rPr>
          <w:rFonts w:asciiTheme="minorHAnsi" w:hAnsiTheme="minorHAnsi" w:cstheme="minorHAnsi"/>
          <w:sz w:val="16"/>
          <w:szCs w:val="16"/>
          <w:lang w:eastAsia="zh-CN"/>
        </w:rPr>
        <w:t xml:space="preserve"> the Perf part</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rsidR="00D55074" w:rsidRDefault="008A3347">
      <w:pPr>
        <w:numPr>
          <w:ilvl w:val="1"/>
          <w:numId w:val="3"/>
        </w:numPr>
        <w:overflowPunct w:val="0"/>
        <w:autoSpaceDE w:val="0"/>
        <w:autoSpaceDN w:val="0"/>
        <w:adjustRightInd w:val="0"/>
        <w:spacing w:after="120"/>
        <w:textAlignment w:val="center"/>
        <w:rPr>
          <w:rFonts w:asciiTheme="minorHAnsi" w:hAnsiTheme="minorHAnsi" w:cstheme="minorHAnsi"/>
          <w:sz w:val="16"/>
          <w:szCs w:val="16"/>
          <w:lang w:eastAsia="zh-CN"/>
        </w:rPr>
      </w:pPr>
      <w:r>
        <w:rPr>
          <w:rFonts w:asciiTheme="minorHAnsi" w:hAnsiTheme="minorHAnsi" w:cstheme="minorHAnsi"/>
          <w:sz w:val="16"/>
          <w:szCs w:val="16"/>
          <w:lang w:eastAsia="zh-CN"/>
        </w:rPr>
        <w:t>Option 2: Define gNB measurement accuracy requirements for gNB measurement types in the Perf part</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Rx-Tx timing difference</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SRS-RSRP measurements</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AoA / ZoA measurements </w:t>
      </w:r>
    </w:p>
    <w:p w:rsidR="00D55074" w:rsidRDefault="008A3347">
      <w:pPr>
        <w:numPr>
          <w:ilvl w:val="2"/>
          <w:numId w:val="3"/>
        </w:numPr>
        <w:overflowPunct w:val="0"/>
        <w:autoSpaceDE w:val="0"/>
        <w:autoSpaceDN w:val="0"/>
        <w:adjustRightInd w:val="0"/>
        <w:spacing w:after="120"/>
        <w:textAlignment w:val="center"/>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UL RTOA measurements</w:t>
      </w:r>
    </w:p>
    <w:p w:rsidR="00D55074" w:rsidRDefault="008A3347">
      <w:pPr>
        <w:pStyle w:val="afc"/>
        <w:numPr>
          <w:ilvl w:val="1"/>
          <w:numId w:val="3"/>
        </w:numPr>
        <w:ind w:firstLineChars="0"/>
        <w:rPr>
          <w:iCs/>
          <w:sz w:val="16"/>
          <w:szCs w:val="16"/>
          <w:lang w:val="en-US" w:eastAsia="zh-CN"/>
        </w:rPr>
      </w:pPr>
      <w:r>
        <w:rPr>
          <w:rFonts w:asciiTheme="minorHAnsi" w:hAnsiTheme="minorHAnsi" w:cstheme="minorHAnsi"/>
          <w:sz w:val="16"/>
          <w:szCs w:val="16"/>
          <w:lang w:eastAsia="zh-CN"/>
        </w:rPr>
        <w:t>Option 3: Do not define gNB requirements</w:t>
      </w:r>
    </w:p>
    <w:p w:rsidR="00D55074" w:rsidRDefault="008A3347">
      <w:pPr>
        <w:rPr>
          <w:iCs/>
          <w:lang w:val="en-US" w:eastAsia="zh-CN"/>
        </w:rPr>
      </w:pPr>
      <w:r>
        <w:rPr>
          <w:iCs/>
          <w:lang w:val="en-US" w:eastAsia="zh-CN"/>
        </w:rPr>
        <w:t xml:space="preserve">In RAN4#94-e, one of the 3 options is to be agreed. </w:t>
      </w:r>
    </w:p>
    <w:p w:rsidR="00D55074" w:rsidRDefault="008A3347">
      <w:pPr>
        <w:rPr>
          <w:b/>
          <w:u w:val="single"/>
          <w:lang w:eastAsia="ko-KR"/>
        </w:rPr>
      </w:pPr>
      <w:bookmarkStart w:id="2" w:name="_Hlk33182469"/>
      <w:r>
        <w:rPr>
          <w:b/>
          <w:u w:val="single"/>
          <w:lang w:eastAsia="ko-KR"/>
        </w:rPr>
        <w:t>Issue 1-1: Selection of option for gNB measurement accuracy requirements</w:t>
      </w:r>
    </w:p>
    <w:bookmarkEnd w:id="2"/>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Qualcomm, NTT DoCoMo*, Ericsson, Nokia)</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select option 1 in </w:t>
      </w:r>
      <w:r>
        <w:rPr>
          <w:rFonts w:eastAsia="宋体"/>
          <w:szCs w:val="24"/>
          <w:lang w:eastAsia="zh-CN"/>
        </w:rPr>
        <w:t>R4-1915854 for defining accuracy requirements.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 CMCC)</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select option 2 in R4-1915854 for defining accuracy requirements.</w:t>
      </w:r>
    </w:p>
    <w:p w:rsidR="00D55074" w:rsidRDefault="008A3347">
      <w:pPr>
        <w:spacing w:after="120"/>
        <w:ind w:left="1136"/>
        <w:rPr>
          <w:szCs w:val="24"/>
          <w:lang w:eastAsia="zh-CN"/>
        </w:rPr>
      </w:pPr>
      <w:r>
        <w:rPr>
          <w:szCs w:val="24"/>
          <w:lang w:eastAsia="zh-CN"/>
        </w:rPr>
        <w:t>*proposes at least option 1 and define AoA and UL RTOA if necessary.</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ind w:firstLineChars="0"/>
        <w:rPr>
          <w:rFonts w:eastAsia="宋体"/>
          <w:szCs w:val="24"/>
          <w:lang w:eastAsia="zh-CN"/>
        </w:rPr>
      </w:pPr>
      <w:r>
        <w:rPr>
          <w:szCs w:val="24"/>
          <w:lang w:eastAsia="zh-CN"/>
        </w:rPr>
        <w:t xml:space="preserve">Agree to define at least </w:t>
      </w:r>
      <w:r>
        <w:rPr>
          <w:rFonts w:eastAsia="宋体"/>
          <w:szCs w:val="24"/>
          <w:lang w:eastAsia="zh-CN"/>
        </w:rPr>
        <w:t xml:space="preserve">Rx-Tx </w:t>
      </w:r>
      <w:r>
        <w:rPr>
          <w:rFonts w:eastAsia="宋体"/>
          <w:szCs w:val="24"/>
          <w:lang w:eastAsia="zh-CN"/>
        </w:rPr>
        <w:t>timing difference and UL SRS-RSRP measurements and further investigate the feasibility and necessity of defining AoA/ZoA and UL RTOA.</w:t>
      </w:r>
    </w:p>
    <w:p w:rsidR="00D55074" w:rsidRDefault="00D55074">
      <w:pPr>
        <w:rPr>
          <w:i/>
          <w:lang w:eastAsia="zh-CN"/>
        </w:rPr>
      </w:pPr>
    </w:p>
    <w:p w:rsidR="00D55074" w:rsidRDefault="008A3347">
      <w:pPr>
        <w:pStyle w:val="3"/>
        <w:rPr>
          <w:sz w:val="24"/>
          <w:szCs w:val="16"/>
        </w:rPr>
      </w:pPr>
      <w:r>
        <w:rPr>
          <w:sz w:val="24"/>
          <w:szCs w:val="16"/>
        </w:rPr>
        <w:lastRenderedPageBreak/>
        <w:t>Sub-topic 1-2</w:t>
      </w:r>
    </w:p>
    <w:p w:rsidR="00D55074" w:rsidRDefault="008A3347">
      <w:pPr>
        <w:rPr>
          <w:b/>
          <w:u w:val="single"/>
          <w:lang w:eastAsia="ko-KR"/>
        </w:rPr>
      </w:pPr>
      <w:r>
        <w:rPr>
          <w:b/>
          <w:u w:val="single"/>
          <w:lang w:eastAsia="ko-KR"/>
        </w:rPr>
        <w:t>Issue 1-2: Optionality of gNB measurement accuracy requirements</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ZTE, Nokia</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gNB measurem</w:t>
      </w:r>
      <w:r>
        <w:rPr>
          <w:rFonts w:eastAsia="宋体"/>
          <w:szCs w:val="24"/>
          <w:lang w:eastAsia="zh-CN"/>
        </w:rPr>
        <w:t>ent accuracy requirements are optional</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feedback from other companies if the proposal is acceptable. </w:t>
      </w:r>
    </w:p>
    <w:p w:rsidR="00D55074" w:rsidRDefault="00D55074">
      <w:pPr>
        <w:rPr>
          <w:lang w:val="en-US" w:eastAsia="zh-CN"/>
        </w:rPr>
      </w:pPr>
    </w:p>
    <w:p w:rsidR="00D55074" w:rsidRDefault="008A3347">
      <w:pPr>
        <w:pStyle w:val="3"/>
        <w:rPr>
          <w:sz w:val="24"/>
          <w:szCs w:val="16"/>
        </w:rPr>
      </w:pPr>
      <w:r>
        <w:rPr>
          <w:sz w:val="24"/>
          <w:szCs w:val="16"/>
        </w:rPr>
        <w:t>Sub-topic 1-3</w:t>
      </w:r>
    </w:p>
    <w:p w:rsidR="00D55074" w:rsidRDefault="008A3347">
      <w:pPr>
        <w:rPr>
          <w:b/>
          <w:u w:val="single"/>
          <w:lang w:eastAsia="ko-KR"/>
        </w:rPr>
      </w:pPr>
      <w:r>
        <w:rPr>
          <w:b/>
          <w:u w:val="single"/>
          <w:lang w:eastAsia="ko-KR"/>
        </w:rPr>
        <w:t>Issue 1-3: Basic scenario/condition for gNB measurement accuracy requirements</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gNB measureme</w:t>
      </w:r>
      <w:r>
        <w:rPr>
          <w:rFonts w:eastAsia="宋体"/>
          <w:szCs w:val="24"/>
          <w:lang w:eastAsia="zh-CN"/>
        </w:rPr>
        <w:t>nt accuracy requirements are defined for:</w:t>
      </w:r>
    </w:p>
    <w:p w:rsidR="00D55074" w:rsidRDefault="008A3347">
      <w:pPr>
        <w:pStyle w:val="afc"/>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serving cell of the UE,</w:t>
      </w:r>
    </w:p>
    <w:p w:rsidR="00D55074" w:rsidRDefault="008A3347">
      <w:pPr>
        <w:pStyle w:val="afc"/>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fixed antenna beams only,</w:t>
      </w:r>
    </w:p>
    <w:p w:rsidR="00D55074" w:rsidRDefault="008A3347">
      <w:pPr>
        <w:pStyle w:val="afc"/>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depending on BS types operating in FR1 and FR2.</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feedback from other companies if the proposal is acceptable. </w:t>
      </w:r>
    </w:p>
    <w:p w:rsidR="00D55074" w:rsidRDefault="00D55074">
      <w:pPr>
        <w:rPr>
          <w:lang w:eastAsia="zh-CN"/>
        </w:rPr>
      </w:pPr>
    </w:p>
    <w:p w:rsidR="00D55074" w:rsidRDefault="008A3347">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3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While we support option 1, we’d like to note that at least two papers (R4-2001634 from Huawei and R4-2001919 from Nokia) discussed that the additional work for defining UL RT</w:t>
            </w:r>
            <w:r>
              <w:rPr>
                <w:rFonts w:eastAsiaTheme="minorEastAsia"/>
                <w:lang w:val="en-US" w:eastAsia="zh-CN"/>
              </w:rPr>
              <w:t>OA requirements once gNB Rx-Tx time difference requirements are determined is trivial. If other companies agree then UL RTOA requirements can also be included in Option 1 leaving only AoA/ZoA measurements out of R16. We hope this can be agreed as a comprom</w:t>
            </w:r>
            <w:r>
              <w:rPr>
                <w:rFonts w:eastAsiaTheme="minorEastAsia"/>
                <w:lang w:val="en-US" w:eastAsia="zh-CN"/>
              </w:rPr>
              <w:t xml:space="preserve">ise at least for R16. </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Option 1 needs to be clarified. It is common knowledge that support for a particular type of positioning method is an optional feature and as such the accuracy requirements corresponding to the measurements of that pos</w:t>
            </w:r>
            <w:r>
              <w:rPr>
                <w:rFonts w:eastAsiaTheme="minorEastAsia"/>
                <w:lang w:val="en-US" w:eastAsia="zh-CN"/>
              </w:rPr>
              <w:t xml:space="preserve">itioning method becomes optional. However, does option 1 (as phrased above) mean that even if gNB supports a particular positioning method, it should optionally meet the accuracy requirements for the corresponding measurements? If so, then we don’t agree. </w:t>
            </w:r>
          </w:p>
          <w:p w:rsidR="00D55074" w:rsidRDefault="008A3347">
            <w:pPr>
              <w:spacing w:after="120"/>
              <w:rPr>
                <w:rFonts w:eastAsiaTheme="minorEastAsia"/>
                <w:lang w:val="en-US" w:eastAsia="zh-CN"/>
              </w:rPr>
            </w:pPr>
            <w:r>
              <w:rPr>
                <w:rFonts w:eastAsiaTheme="minorEastAsia"/>
                <w:lang w:val="en-US" w:eastAsia="zh-CN"/>
              </w:rPr>
              <w:t>Sub topic 1-3: We do not understand why the accuracy requirements should be defined only for the serving cell of the UE. Once the side conditions are met, gNB requirements should be fulfilled regardless of whether it is or is not for the serving gNB of th</w:t>
            </w:r>
            <w:r>
              <w:rPr>
                <w:rFonts w:eastAsiaTheme="minorEastAsia"/>
                <w:lang w:val="en-US" w:eastAsia="zh-CN"/>
              </w:rPr>
              <w:t>e UE. Whether the scenario in conformance testing includes only the serving gNB of the UE or not is a separate discussion.</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8" w:type="dxa"/>
          </w:tcPr>
          <w:p w:rsidR="00D55074" w:rsidRDefault="008A3347">
            <w:pPr>
              <w:spacing w:after="120"/>
              <w:rPr>
                <w:rFonts w:eastAsiaTheme="minorEastAsia"/>
                <w:lang w:val="en-US" w:eastAsia="zh-CN"/>
              </w:rPr>
            </w:pPr>
            <w:r>
              <w:rPr>
                <w:rFonts w:eastAsiaTheme="minorEastAsia"/>
                <w:lang w:val="en-US" w:eastAsia="zh-CN"/>
              </w:rPr>
              <w:t>Huawei, HiSilicon</w:t>
            </w:r>
          </w:p>
        </w:tc>
        <w:tc>
          <w:tcPr>
            <w:tcW w:w="8393" w:type="dxa"/>
          </w:tcPr>
          <w:p w:rsidR="00D55074" w:rsidRDefault="008A3347">
            <w:pPr>
              <w:spacing w:after="120"/>
              <w:rPr>
                <w:rFonts w:eastAsiaTheme="minorEastAsia"/>
                <w:lang w:val="en-US" w:eastAsia="zh-CN"/>
              </w:rPr>
            </w:pPr>
            <w:r>
              <w:rPr>
                <w:rFonts w:eastAsiaTheme="minorEastAsia"/>
                <w:lang w:val="en-US" w:eastAsia="zh-CN"/>
              </w:rPr>
              <w:t xml:space="preserve">Issue 1-1: We do not agree with the current recommended WF. </w:t>
            </w:r>
          </w:p>
          <w:p w:rsidR="00D55074" w:rsidRDefault="008A3347">
            <w:pPr>
              <w:pStyle w:val="afc"/>
              <w:numPr>
                <w:ilvl w:val="0"/>
                <w:numId w:val="4"/>
              </w:numPr>
              <w:spacing w:after="120"/>
              <w:ind w:firstLineChars="0"/>
              <w:rPr>
                <w:rFonts w:eastAsiaTheme="minorEastAsia"/>
                <w:lang w:val="en-US" w:eastAsia="zh-CN"/>
              </w:rPr>
            </w:pPr>
            <w:r>
              <w:rPr>
                <w:rFonts w:eastAsiaTheme="minorEastAsia"/>
                <w:lang w:val="en-US" w:eastAsia="zh-CN"/>
              </w:rPr>
              <w:t xml:space="preserve">On the necessity, we think RAN4 should </w:t>
            </w:r>
            <w:r>
              <w:rPr>
                <w:rFonts w:eastAsiaTheme="minorEastAsia"/>
                <w:lang w:val="en-US" w:eastAsia="zh-CN"/>
              </w:rPr>
              <w:t xml:space="preserve">define some gNB measurement requirements </w:t>
            </w:r>
            <w:r>
              <w:rPr>
                <w:rFonts w:eastAsiaTheme="minorEastAsia"/>
                <w:lang w:val="en-US" w:eastAsia="zh-CN"/>
              </w:rPr>
              <w:lastRenderedPageBreak/>
              <w:t xml:space="preserve">that enable network based positioning, otherwise an important part of the WI objectives is missing. Also there are clear interests from operators and vendors. Therefore, the measurement requirements for UL-RTOA and </w:t>
            </w:r>
            <w:r>
              <w:rPr>
                <w:rFonts w:eastAsiaTheme="minorEastAsia"/>
                <w:lang w:val="en-US" w:eastAsia="zh-CN"/>
              </w:rPr>
              <w:t>AOA/ZOA are clearly needed.</w:t>
            </w:r>
          </w:p>
          <w:p w:rsidR="00D55074" w:rsidRDefault="008A3347">
            <w:pPr>
              <w:pStyle w:val="afc"/>
              <w:numPr>
                <w:ilvl w:val="0"/>
                <w:numId w:val="4"/>
              </w:numPr>
              <w:spacing w:after="120"/>
              <w:ind w:firstLineChars="0"/>
              <w:rPr>
                <w:rFonts w:eastAsiaTheme="minorEastAsia"/>
                <w:lang w:val="en-US" w:eastAsia="zh-CN"/>
              </w:rPr>
            </w:pPr>
            <w:r>
              <w:rPr>
                <w:rFonts w:eastAsiaTheme="minorEastAsia"/>
                <w:lang w:val="en-US" w:eastAsia="zh-CN"/>
              </w:rPr>
              <w:t xml:space="preserve">On the feasibility, </w:t>
            </w:r>
          </w:p>
          <w:p w:rsidR="00D55074" w:rsidRDefault="008A3347">
            <w:pPr>
              <w:pStyle w:val="afc"/>
              <w:numPr>
                <w:ilvl w:val="1"/>
                <w:numId w:val="4"/>
              </w:numPr>
              <w:spacing w:after="120"/>
              <w:ind w:firstLineChars="0"/>
              <w:rPr>
                <w:rFonts w:eastAsiaTheme="minorEastAsia"/>
                <w:lang w:val="en-US" w:eastAsia="zh-CN"/>
              </w:rPr>
            </w:pPr>
            <w:r>
              <w:rPr>
                <w:rFonts w:eastAsiaTheme="minorEastAsia"/>
                <w:lang w:val="en-US" w:eastAsia="zh-CN"/>
              </w:rPr>
              <w:t>We understand for UL-RTOA there should be no problem as also mentioned by Docomo and Nokia. The measurement is effectively same as Rx-Tx time difference, so the specification efforts to define the requiremen</w:t>
            </w:r>
            <w:r>
              <w:rPr>
                <w:rFonts w:eastAsiaTheme="minorEastAsia"/>
                <w:lang w:val="en-US" w:eastAsia="zh-CN"/>
              </w:rPr>
              <w:t xml:space="preserve">ts are minor assuming RAN4 is going to define requirements for Rx-Tx time difference. </w:t>
            </w:r>
          </w:p>
          <w:p w:rsidR="00D55074" w:rsidRDefault="008A3347">
            <w:pPr>
              <w:pStyle w:val="afc"/>
              <w:numPr>
                <w:ilvl w:val="1"/>
                <w:numId w:val="4"/>
              </w:numPr>
              <w:spacing w:after="120"/>
              <w:ind w:firstLineChars="0"/>
              <w:rPr>
                <w:rFonts w:eastAsiaTheme="minorEastAsia"/>
                <w:lang w:val="en-US" w:eastAsia="zh-CN"/>
              </w:rPr>
            </w:pPr>
            <w:r>
              <w:rPr>
                <w:rFonts w:eastAsiaTheme="minorEastAsia"/>
                <w:lang w:val="en-US" w:eastAsia="zh-CN"/>
              </w:rPr>
              <w:t xml:space="preserve">For AoA/ZOA, we also see no problem because it is clearly testable by comparing the reported value and the ideal value known to the test system, and how gNB derives the </w:t>
            </w:r>
            <w:r>
              <w:rPr>
                <w:rFonts w:eastAsiaTheme="minorEastAsia"/>
                <w:lang w:val="en-US" w:eastAsia="zh-CN"/>
              </w:rPr>
              <w:t>measurement is up to implementation. It’s true we need to discuss the gNB antenna setup when defining the requirements, but the same needs to be done also for Rx-Tx time difference.</w:t>
            </w:r>
          </w:p>
          <w:p w:rsidR="00D55074" w:rsidRDefault="008A3347">
            <w:pPr>
              <w:spacing w:after="120"/>
              <w:rPr>
                <w:rFonts w:eastAsiaTheme="minorEastAsia"/>
                <w:lang w:val="en-US" w:eastAsia="zh-CN"/>
              </w:rPr>
            </w:pPr>
            <w:r>
              <w:rPr>
                <w:rFonts w:eastAsiaTheme="minorEastAsia"/>
                <w:lang w:val="en-US" w:eastAsia="zh-CN"/>
              </w:rPr>
              <w:t>For</w:t>
            </w:r>
            <w:r>
              <w:rPr>
                <w:rFonts w:eastAsiaTheme="minorEastAsia" w:hint="eastAsia"/>
                <w:lang w:val="en-US" w:eastAsia="zh-CN"/>
              </w:rPr>
              <w:t xml:space="preserve"> the WF, </w:t>
            </w:r>
            <w:r>
              <w:rPr>
                <w:rFonts w:eastAsiaTheme="minorEastAsia"/>
                <w:lang w:val="en-US" w:eastAsia="zh-CN"/>
              </w:rPr>
              <w:t xml:space="preserve">as a compromise, we suggest </w:t>
            </w:r>
            <w:r>
              <w:rPr>
                <w:rFonts w:eastAsia="Yu Mincho"/>
                <w:szCs w:val="24"/>
                <w:lang w:eastAsia="zh-CN"/>
              </w:rPr>
              <w:t>to define at least Rx-Tx timing di</w:t>
            </w:r>
            <w:r>
              <w:rPr>
                <w:rFonts w:eastAsia="Yu Mincho"/>
                <w:szCs w:val="24"/>
                <w:lang w:eastAsia="zh-CN"/>
              </w:rPr>
              <w:t xml:space="preserve">fference, UL SRS-RSRP and UL-RTOA measurements requirements, and further investigate the feasibility of defining AoA/ZoA. For UL-RTOA, </w:t>
            </w:r>
            <w:r>
              <w:rPr>
                <w:rFonts w:eastAsiaTheme="minorEastAsia" w:hint="eastAsia"/>
                <w:lang w:val="en-US" w:eastAsia="zh-CN"/>
              </w:rPr>
              <w:t xml:space="preserve">we </w:t>
            </w:r>
            <w:r>
              <w:rPr>
                <w:rFonts w:eastAsiaTheme="minorEastAsia"/>
                <w:lang w:val="en-US" w:eastAsia="zh-CN"/>
              </w:rPr>
              <w:t xml:space="preserve">support </w:t>
            </w:r>
            <w:r>
              <w:rPr>
                <w:rFonts w:eastAsiaTheme="minorEastAsia" w:hint="eastAsia"/>
                <w:lang w:val="en-US" w:eastAsia="zh-CN"/>
              </w:rPr>
              <w:t xml:space="preserve">Nokia proposal </w:t>
            </w:r>
            <w:r>
              <w:rPr>
                <w:rFonts w:eastAsiaTheme="minorEastAsia"/>
                <w:lang w:val="en-US" w:eastAsia="zh-CN"/>
              </w:rPr>
              <w:t>in R4-2001919, i.e. the gNB measurement requirements for UL-RTOA are defined by re-using the re</w:t>
            </w:r>
            <w:r>
              <w:rPr>
                <w:rFonts w:eastAsiaTheme="minorEastAsia"/>
                <w:lang w:val="en-US" w:eastAsia="zh-CN"/>
              </w:rPr>
              <w:t>quirements for gNB Rx-Tx time difference.</w:t>
            </w:r>
          </w:p>
          <w:p w:rsidR="00D55074" w:rsidRDefault="008A3347">
            <w:pPr>
              <w:spacing w:after="120"/>
              <w:rPr>
                <w:rFonts w:eastAsiaTheme="minorEastAsia"/>
                <w:lang w:val="en-US" w:eastAsia="zh-CN"/>
              </w:rPr>
            </w:pPr>
            <w:r>
              <w:rPr>
                <w:rFonts w:eastAsiaTheme="minorEastAsia"/>
                <w:lang w:val="en-US" w:eastAsia="zh-CN"/>
              </w:rPr>
              <w:t>Issue 1-2: Support option 1.</w:t>
            </w:r>
          </w:p>
          <w:p w:rsidR="00D55074" w:rsidRDefault="008A3347">
            <w:pPr>
              <w:spacing w:after="120"/>
              <w:rPr>
                <w:rFonts w:eastAsiaTheme="minorEastAsia"/>
                <w:lang w:val="en-US" w:eastAsia="zh-CN"/>
              </w:rPr>
            </w:pPr>
            <w:r>
              <w:rPr>
                <w:rFonts w:eastAsiaTheme="minorEastAsia"/>
                <w:lang w:val="en-US" w:eastAsia="zh-CN"/>
              </w:rPr>
              <w:t>Issue 1-3: We would need like to first clarify the proposals from Nokia</w:t>
            </w:r>
          </w:p>
          <w:p w:rsidR="00D55074" w:rsidRDefault="008A3347">
            <w:pPr>
              <w:pStyle w:val="afc"/>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宋体"/>
                <w:szCs w:val="24"/>
                <w:lang w:eastAsia="zh-CN"/>
              </w:rPr>
              <w:t>the serving cell of the UE</w:t>
            </w:r>
            <w:r>
              <w:rPr>
                <w:rFonts w:eastAsiaTheme="minorEastAsia"/>
                <w:lang w:val="en-US" w:eastAsia="zh-CN"/>
              </w:rPr>
              <w:t xml:space="preserve">: does it means the side condition would be -6dB instead of </w:t>
            </w:r>
            <w:r>
              <w:rPr>
                <w:rFonts w:eastAsiaTheme="minorEastAsia"/>
                <w:lang w:val="en-US" w:eastAsia="zh-CN"/>
              </w:rPr>
              <w:t>-13dB (or similar) for DL measurements?</w:t>
            </w:r>
          </w:p>
          <w:p w:rsidR="00D55074" w:rsidRDefault="008A3347">
            <w:pPr>
              <w:pStyle w:val="afc"/>
              <w:numPr>
                <w:ilvl w:val="0"/>
                <w:numId w:val="4"/>
              </w:numPr>
              <w:spacing w:after="120"/>
              <w:ind w:firstLineChars="0"/>
              <w:rPr>
                <w:rFonts w:eastAsiaTheme="minorEastAsia"/>
                <w:lang w:val="en-US" w:eastAsia="zh-CN"/>
              </w:rPr>
            </w:pPr>
            <w:r>
              <w:rPr>
                <w:rFonts w:eastAsiaTheme="minorEastAsia"/>
                <w:lang w:val="en-US" w:eastAsia="zh-CN"/>
              </w:rPr>
              <w:t xml:space="preserve">Requirements defined for </w:t>
            </w:r>
            <w:r>
              <w:rPr>
                <w:rFonts w:eastAsia="宋体"/>
                <w:szCs w:val="24"/>
                <w:lang w:eastAsia="zh-CN"/>
              </w:rPr>
              <w:t>the fixed antenna beam</w:t>
            </w:r>
            <w:r>
              <w:rPr>
                <w:rFonts w:eastAsiaTheme="minorEastAsia"/>
                <w:lang w:val="en-US" w:eastAsia="zh-CN"/>
              </w:rPr>
              <w:t xml:space="preserve">: we understand it may impact the test setup, but how would it be reflected in the requirements? </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val="en-US" w:eastAsia="zh-CN"/>
              </w:rPr>
              <w:lastRenderedPageBreak/>
              <w:t>ZTE</w:t>
            </w:r>
          </w:p>
        </w:tc>
        <w:tc>
          <w:tcPr>
            <w:tcW w:w="8393" w:type="dxa"/>
          </w:tcPr>
          <w:p w:rsidR="00D55074" w:rsidRDefault="008A3347">
            <w:pPr>
              <w:pStyle w:val="afc"/>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 We support Option 1.</w:t>
            </w:r>
          </w:p>
          <w:p w:rsidR="00D55074" w:rsidRDefault="008A3347">
            <w:pPr>
              <w:pStyle w:val="afc"/>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2: Support Option </w:t>
            </w:r>
            <w:r>
              <w:rPr>
                <w:rFonts w:eastAsiaTheme="minorEastAsia" w:hint="eastAsia"/>
                <w:lang w:val="en-US" w:eastAsia="zh-CN"/>
              </w:rPr>
              <w:t>1.</w:t>
            </w:r>
          </w:p>
          <w:p w:rsidR="00D55074" w:rsidRDefault="008A3347">
            <w:pPr>
              <w:pStyle w:val="afc"/>
              <w:numPr>
                <w:ilvl w:val="255"/>
                <w:numId w:val="0"/>
              </w:numPr>
              <w:spacing w:after="120"/>
              <w:rPr>
                <w:rFonts w:eastAsiaTheme="minorEastAsia"/>
                <w:i/>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3: We would also like to ask for clarification on the proposal of only defining requirements for serving cell. We think this is more related to test cases other than performance requirements.</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3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 We support option 2, conside</w:t>
            </w:r>
            <w:r>
              <w:rPr>
                <w:rFonts w:eastAsiaTheme="minorEastAsia" w:hint="eastAsia"/>
                <w:lang w:val="en-US" w:eastAsia="zh-CN"/>
              </w:rPr>
              <w:t>ring the timeline of R16, if  all companies agreed, we can compromise to the suggestion which leaves the consideration of AOA/ZOA to R17</w:t>
            </w:r>
            <w:r>
              <w:rPr>
                <w:rFonts w:eastAsiaTheme="minorEastAsia"/>
                <w:lang w:val="en-US" w:eastAsia="zh-CN"/>
              </w:rPr>
              <w:t xml:space="preserve">. </w:t>
            </w:r>
          </w:p>
          <w:p w:rsidR="00D55074" w:rsidRDefault="008A3347">
            <w:pPr>
              <w:pStyle w:val="afc"/>
              <w:numPr>
                <w:ilvl w:val="255"/>
                <w:numId w:val="0"/>
              </w:num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2: We support option 1. </w:t>
            </w:r>
          </w:p>
        </w:tc>
      </w:tr>
      <w:tr w:rsidR="00D55074">
        <w:tc>
          <w:tcPr>
            <w:tcW w:w="1238" w:type="dxa"/>
          </w:tcPr>
          <w:p w:rsidR="00D55074" w:rsidRDefault="008A3347">
            <w:pPr>
              <w:spacing w:after="120"/>
              <w:rPr>
                <w:rFonts w:eastAsiaTheme="minorEastAsia"/>
                <w:lang w:eastAsia="zh-CN"/>
              </w:rPr>
            </w:pPr>
            <w:r>
              <w:rPr>
                <w:rFonts w:eastAsia="Yu Mincho"/>
              </w:rPr>
              <w:t>Ericsson</w:t>
            </w:r>
          </w:p>
        </w:tc>
        <w:tc>
          <w:tcPr>
            <w:tcW w:w="8393" w:type="dxa"/>
          </w:tcPr>
          <w:p w:rsidR="00D55074" w:rsidRDefault="008A3347">
            <w:pPr>
              <w:spacing w:after="120"/>
              <w:rPr>
                <w:rFonts w:eastAsia="Yu Mincho"/>
                <w:lang w:val="en-US"/>
              </w:rPr>
            </w:pPr>
            <w:r>
              <w:rPr>
                <w:rFonts w:eastAsiaTheme="minorEastAsia"/>
                <w:lang w:val="en-US" w:eastAsia="zh-CN"/>
              </w:rPr>
              <w:t xml:space="preserve">Sub-topic 1-1: Support option 1. Both methods </w:t>
            </w:r>
            <w:r>
              <w:rPr>
                <w:rFonts w:eastAsia="Yu Mincho"/>
                <w:lang w:val="en-US"/>
              </w:rPr>
              <w:t xml:space="preserve">do not require very </w:t>
            </w:r>
            <w:r>
              <w:rPr>
                <w:rFonts w:eastAsia="Yu Mincho"/>
                <w:lang w:val="en-US"/>
              </w:rPr>
              <w:t>tight synchronization among cells. By contrast option 2, AoA or RTOA may have to use complex algorithms in a real environment and it is not clear what actual measurement capability would be required of the NB to satisfy a simple requirement</w:t>
            </w:r>
            <w:r>
              <w:rPr>
                <w:rFonts w:eastAsiaTheme="minorEastAsia"/>
                <w:lang w:val="en-US" w:eastAsia="zh-CN"/>
              </w:rPr>
              <w:t>.</w:t>
            </w:r>
          </w:p>
          <w:p w:rsidR="00D55074" w:rsidRDefault="008A3347">
            <w:pPr>
              <w:spacing w:after="120"/>
              <w:rPr>
                <w:rFonts w:eastAsiaTheme="minorEastAsia"/>
                <w:lang w:val="en-US" w:eastAsia="zh-CN"/>
              </w:rPr>
            </w:pPr>
            <w:r>
              <w:rPr>
                <w:rFonts w:eastAsiaTheme="minorEastAsia"/>
                <w:lang w:val="en-US" w:eastAsia="zh-CN"/>
              </w:rPr>
              <w:t>Sub-topic 1-2:</w:t>
            </w:r>
            <w:r>
              <w:rPr>
                <w:rFonts w:eastAsiaTheme="minorEastAsia"/>
                <w:lang w:val="en-US" w:eastAsia="zh-CN"/>
              </w:rPr>
              <w:t xml:space="preserve"> Support option 1. </w:t>
            </w:r>
          </w:p>
          <w:p w:rsidR="00D55074" w:rsidRDefault="008A3347">
            <w:pPr>
              <w:spacing w:after="120"/>
              <w:rPr>
                <w:rFonts w:eastAsiaTheme="minorEastAsia"/>
                <w:lang w:val="en-US" w:eastAsia="zh-CN"/>
              </w:rPr>
            </w:pPr>
            <w:r>
              <w:rPr>
                <w:rFonts w:eastAsiaTheme="minorEastAsia"/>
                <w:lang w:val="en-US" w:eastAsia="zh-CN"/>
              </w:rPr>
              <w:t>Sub-topic 1-3: Need more discussion.</w:t>
            </w:r>
          </w:p>
        </w:tc>
      </w:tr>
      <w:tr w:rsidR="00D55074">
        <w:tc>
          <w:tcPr>
            <w:tcW w:w="1238" w:type="dxa"/>
          </w:tcPr>
          <w:p w:rsidR="00D55074" w:rsidRDefault="008A3347">
            <w:pPr>
              <w:spacing w:after="120"/>
              <w:rPr>
                <w:rFonts w:eastAsia="Yu Mincho"/>
              </w:rPr>
            </w:pPr>
            <w:r>
              <w:rPr>
                <w:rFonts w:eastAsiaTheme="minorEastAsia"/>
                <w:lang w:val="en-US" w:eastAsia="zh-CN"/>
              </w:rPr>
              <w:t>Intel</w:t>
            </w:r>
          </w:p>
        </w:tc>
        <w:tc>
          <w:tcPr>
            <w:tcW w:w="83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rsidR="00D55074" w:rsidRDefault="008A3347">
            <w:pPr>
              <w:spacing w:after="120"/>
              <w:rPr>
                <w:rFonts w:eastAsia="Yu Mincho"/>
                <w:b/>
                <w:u w:val="single"/>
                <w:lang w:eastAsia="ko-KR"/>
              </w:rPr>
            </w:pPr>
            <w:r>
              <w:rPr>
                <w:rFonts w:eastAsiaTheme="minorEastAsia"/>
                <w:b/>
                <w:bCs/>
                <w:u w:val="single"/>
                <w:lang w:val="en-US" w:eastAsia="zh-CN"/>
              </w:rPr>
              <w:t>Issue</w:t>
            </w:r>
            <w:r>
              <w:rPr>
                <w:rFonts w:eastAsiaTheme="minorEastAsia" w:hint="eastAsia"/>
                <w:b/>
                <w:bCs/>
                <w:u w:val="single"/>
                <w:lang w:val="en-US" w:eastAsia="zh-CN"/>
              </w:rPr>
              <w:t xml:space="preserve"> </w:t>
            </w:r>
            <w:r>
              <w:rPr>
                <w:rFonts w:eastAsiaTheme="minorEastAsia"/>
                <w:b/>
                <w:bCs/>
                <w:u w:val="single"/>
                <w:lang w:val="en-US" w:eastAsia="zh-CN"/>
              </w:rPr>
              <w:t>1-</w:t>
            </w:r>
            <w:r>
              <w:rPr>
                <w:rFonts w:eastAsiaTheme="minorEastAsia" w:hint="eastAsia"/>
                <w:b/>
                <w:bCs/>
                <w:u w:val="single"/>
                <w:lang w:val="en-US" w:eastAsia="zh-CN"/>
              </w:rPr>
              <w:t>1</w:t>
            </w:r>
            <w:r>
              <w:rPr>
                <w:rFonts w:eastAsiaTheme="minorEastAsia" w:hint="eastAsia"/>
                <w:u w:val="single"/>
                <w:lang w:val="en-US" w:eastAsia="zh-CN"/>
              </w:rPr>
              <w:t>:</w:t>
            </w:r>
            <w:r>
              <w:rPr>
                <w:rFonts w:eastAsiaTheme="minorEastAsia" w:hint="eastAsia"/>
                <w:lang w:val="en-US" w:eastAsia="zh-CN"/>
              </w:rPr>
              <w:t xml:space="preserve"> </w:t>
            </w:r>
            <w:r>
              <w:rPr>
                <w:rFonts w:eastAsia="Yu Mincho"/>
                <w:b/>
                <w:u w:val="single"/>
                <w:lang w:eastAsia="ko-KR"/>
              </w:rPr>
              <w:t>Selection of option for gNB measurement accuracy requirements</w:t>
            </w:r>
          </w:p>
          <w:p w:rsidR="00D55074" w:rsidRDefault="008A3347">
            <w:pPr>
              <w:spacing w:after="120"/>
              <w:rPr>
                <w:rFonts w:eastAsiaTheme="minorEastAsia"/>
                <w:lang w:val="en-US" w:eastAsia="zh-CN"/>
              </w:rPr>
            </w:pPr>
            <w:r>
              <w:rPr>
                <w:rFonts w:eastAsiaTheme="minorEastAsia"/>
                <w:lang w:val="en-US" w:eastAsia="zh-CN"/>
              </w:rPr>
              <w:t>Support Option1.  The other gNB requirements can be deprioritized due to the limited time left to close</w:t>
            </w:r>
            <w:r>
              <w:rPr>
                <w:rFonts w:eastAsiaTheme="minorEastAsia"/>
                <w:lang w:val="en-US" w:eastAsia="zh-CN"/>
              </w:rPr>
              <w:t xml:space="preserve"> NR Pos WI in RAN4.</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rsidR="00D55074" w:rsidRDefault="008A3347">
            <w:pPr>
              <w:spacing w:after="120"/>
              <w:rPr>
                <w:rFonts w:eastAsia="Yu Mincho"/>
                <w:b/>
                <w:u w:val="single"/>
                <w:lang w:eastAsia="ko-KR"/>
              </w:rPr>
            </w:pPr>
            <w:r>
              <w:rPr>
                <w:rFonts w:eastAsiaTheme="minorEastAsia"/>
                <w:b/>
                <w:bCs/>
                <w:u w:val="single"/>
                <w:lang w:val="en-US" w:eastAsia="zh-CN"/>
              </w:rPr>
              <w:t>Issue</w:t>
            </w:r>
            <w:r>
              <w:rPr>
                <w:rFonts w:eastAsiaTheme="minorEastAsia" w:hint="eastAsia"/>
                <w:b/>
                <w:bCs/>
                <w:u w:val="single"/>
                <w:lang w:val="en-US" w:eastAsia="zh-CN"/>
              </w:rPr>
              <w:t xml:space="preserve"> </w:t>
            </w:r>
            <w:r>
              <w:rPr>
                <w:rFonts w:eastAsiaTheme="minorEastAsia"/>
                <w:b/>
                <w:bCs/>
                <w:u w:val="single"/>
                <w:lang w:val="en-US" w:eastAsia="zh-CN"/>
              </w:rPr>
              <w:t>1-</w:t>
            </w:r>
            <w:r>
              <w:rPr>
                <w:rFonts w:eastAsiaTheme="minorEastAsia" w:hint="eastAsia"/>
                <w:b/>
                <w:bCs/>
                <w:u w:val="single"/>
                <w:lang w:val="en-US" w:eastAsia="zh-CN"/>
              </w:rPr>
              <w:t>2:</w:t>
            </w:r>
            <w:r>
              <w:rPr>
                <w:rFonts w:eastAsia="Yu Mincho"/>
                <w:b/>
                <w:u w:val="single"/>
                <w:lang w:eastAsia="ko-KR"/>
              </w:rPr>
              <w:t xml:space="preserve">  Optionality of gNB measurement accuracy requirements</w:t>
            </w:r>
          </w:p>
          <w:p w:rsidR="00D55074" w:rsidRDefault="008A3347">
            <w:pPr>
              <w:spacing w:after="120"/>
              <w:rPr>
                <w:rFonts w:eastAsia="Yu Mincho"/>
                <w:lang w:eastAsia="zh-CN"/>
              </w:rPr>
            </w:pPr>
            <w:r>
              <w:rPr>
                <w:rFonts w:eastAsia="Yu Mincho"/>
                <w:lang w:eastAsia="zh-CN"/>
              </w:rPr>
              <w:t>These gNB requirements can be applicable for the devices which support corresponding NR positioning method (e.g. if the device which didn’t support multi-R</w:t>
            </w:r>
            <w:r>
              <w:rPr>
                <w:rFonts w:eastAsia="Yu Mincho"/>
                <w:lang w:eastAsia="zh-CN"/>
              </w:rPr>
              <w:t xml:space="preserve">TT positioning, the requirements on gNB RX-TX time difference need not be required).  </w:t>
            </w:r>
          </w:p>
          <w:p w:rsidR="00D55074" w:rsidRDefault="00D55074">
            <w:pPr>
              <w:spacing w:after="120"/>
              <w:rPr>
                <w:rFonts w:eastAsiaTheme="minorEastAsia"/>
                <w:lang w:eastAsia="zh-CN"/>
              </w:rPr>
            </w:pPr>
          </w:p>
          <w:p w:rsidR="00D55074" w:rsidRDefault="008A3347">
            <w:pPr>
              <w:spacing w:after="120"/>
              <w:rPr>
                <w:rFonts w:eastAsiaTheme="minorEastAsia"/>
                <w:lang w:eastAsia="zh-CN"/>
              </w:rPr>
            </w:pPr>
            <w:r>
              <w:rPr>
                <w:rFonts w:eastAsiaTheme="minorEastAsia"/>
                <w:lang w:eastAsia="zh-CN"/>
              </w:rPr>
              <w:lastRenderedPageBreak/>
              <w:t>Sub topic 1-3:</w:t>
            </w:r>
          </w:p>
          <w:p w:rsidR="00D55074" w:rsidRDefault="008A3347">
            <w:pPr>
              <w:spacing w:after="120"/>
              <w:rPr>
                <w:rFonts w:eastAsia="Yu Mincho"/>
                <w:b/>
                <w:u w:val="single"/>
                <w:lang w:eastAsia="ko-KR"/>
              </w:rPr>
            </w:pPr>
            <w:r>
              <w:rPr>
                <w:rFonts w:eastAsia="Yu Mincho"/>
                <w:b/>
                <w:u w:val="single"/>
                <w:lang w:eastAsia="ko-KR"/>
              </w:rPr>
              <w:t>Issue 1-3: Basic scenario/condition for gNB measurement accuracy requirements</w:t>
            </w:r>
          </w:p>
          <w:p w:rsidR="00D55074" w:rsidRDefault="008A3347">
            <w:pPr>
              <w:spacing w:after="120"/>
              <w:rPr>
                <w:rFonts w:eastAsiaTheme="minorEastAsia"/>
                <w:lang w:val="en-US" w:eastAsia="zh-CN"/>
              </w:rPr>
            </w:pPr>
            <w:r>
              <w:rPr>
                <w:rFonts w:eastAsia="Yu Mincho"/>
                <w:lang w:eastAsia="zh-CN"/>
              </w:rPr>
              <w:t>These gNB requirements need not only for the serving cell but the neighbour</w:t>
            </w:r>
            <w:r>
              <w:rPr>
                <w:rFonts w:eastAsia="Yu Mincho"/>
                <w:lang w:eastAsia="zh-CN"/>
              </w:rPr>
              <w:t xml:space="preserve"> cells which are used for the positioning measurement.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8" w:type="dxa"/>
          </w:tcPr>
          <w:p w:rsidR="00D55074" w:rsidRDefault="008A3347">
            <w:pPr>
              <w:spacing w:after="120"/>
              <w:rPr>
                <w:rFonts w:eastAsiaTheme="minorEastAsia"/>
                <w:lang w:val="en-US" w:eastAsia="zh-CN"/>
              </w:rPr>
            </w:pPr>
            <w:r>
              <w:rPr>
                <w:rFonts w:eastAsiaTheme="minorEastAsia" w:hint="eastAsia"/>
                <w:lang w:eastAsia="zh-CN"/>
              </w:rPr>
              <w:lastRenderedPageBreak/>
              <w:t>C</w:t>
            </w:r>
            <w:r>
              <w:rPr>
                <w:rFonts w:eastAsiaTheme="minorEastAsia"/>
                <w:lang w:eastAsia="zh-CN"/>
              </w:rPr>
              <w:t>MCC</w:t>
            </w:r>
          </w:p>
        </w:tc>
        <w:tc>
          <w:tcPr>
            <w:tcW w:w="8393" w:type="dxa"/>
          </w:tcPr>
          <w:p w:rsidR="00D55074" w:rsidRDefault="008A3347">
            <w:pPr>
              <w:spacing w:after="120"/>
              <w:rPr>
                <w:rFonts w:eastAsiaTheme="minorEastAsia"/>
                <w:lang w:val="en-US" w:eastAsia="zh-CN"/>
              </w:rPr>
            </w:pPr>
            <w:r>
              <w:rPr>
                <w:rFonts w:eastAsiaTheme="minorEastAsia"/>
                <w:lang w:val="en-US" w:eastAsia="zh-CN"/>
              </w:rPr>
              <w:t xml:space="preserve">Issue 1-1: we prefer option 2, it is necessary to define requirements for the positioning types which only rely on BS measurement. To move forward, we can accept to define </w:t>
            </w:r>
            <w:r>
              <w:rPr>
                <w:rFonts w:eastAsiaTheme="minorEastAsia"/>
                <w:lang w:val="en-US" w:eastAsia="zh-CN"/>
              </w:rPr>
              <w:t>requirements for at least Rx-Tx timing difference, UL SRS-RSRP measurement, UL RTOA measurements, and FFS for AoA / ZoA measurements.</w:t>
            </w:r>
          </w:p>
        </w:tc>
      </w:tr>
      <w:tr w:rsidR="00D55074">
        <w:tc>
          <w:tcPr>
            <w:tcW w:w="1238" w:type="dxa"/>
          </w:tcPr>
          <w:p w:rsidR="00D55074" w:rsidRDefault="008A3347">
            <w:pPr>
              <w:spacing w:after="120"/>
              <w:rPr>
                <w:rFonts w:eastAsiaTheme="minorEastAsia"/>
                <w:lang w:eastAsia="zh-CN"/>
              </w:rPr>
            </w:pPr>
            <w:r>
              <w:rPr>
                <w:rFonts w:eastAsia="PMingLiU" w:hint="eastAsia"/>
                <w:lang w:eastAsia="zh-TW"/>
              </w:rPr>
              <w:t>MTK</w:t>
            </w:r>
          </w:p>
        </w:tc>
        <w:tc>
          <w:tcPr>
            <w:tcW w:w="8393" w:type="dxa"/>
          </w:tcPr>
          <w:p w:rsidR="00D55074" w:rsidRDefault="008A3347">
            <w:pPr>
              <w:spacing w:after="120"/>
              <w:rPr>
                <w:rFonts w:eastAsiaTheme="minorEastAsia"/>
                <w:lang w:val="en-US" w:eastAsia="zh-CN"/>
              </w:rPr>
            </w:pPr>
            <w:r>
              <w:rPr>
                <w:rFonts w:eastAsia="PMingLiU"/>
                <w:lang w:val="en-US" w:eastAsia="zh-TW"/>
              </w:rPr>
              <w:t>Agree with QC’s views</w:t>
            </w:r>
          </w:p>
        </w:tc>
      </w:tr>
      <w:tr w:rsidR="00D55074">
        <w:tc>
          <w:tcPr>
            <w:tcW w:w="1238" w:type="dxa"/>
          </w:tcPr>
          <w:p w:rsidR="00D55074" w:rsidRDefault="008A3347">
            <w:pPr>
              <w:spacing w:after="120"/>
              <w:rPr>
                <w:rFonts w:eastAsia="PMingLiU"/>
                <w:lang w:eastAsia="zh-TW"/>
              </w:rPr>
            </w:pPr>
            <w:r>
              <w:rPr>
                <w:rFonts w:eastAsiaTheme="minorEastAsia"/>
                <w:lang w:eastAsia="zh-CN"/>
              </w:rPr>
              <w:t>Nokia</w:t>
            </w:r>
          </w:p>
        </w:tc>
        <w:tc>
          <w:tcPr>
            <w:tcW w:w="8393" w:type="dxa"/>
          </w:tcPr>
          <w:p w:rsidR="00D55074" w:rsidRDefault="008A3347">
            <w:pPr>
              <w:spacing w:after="120"/>
              <w:rPr>
                <w:rFonts w:eastAsiaTheme="minorEastAsia"/>
                <w:lang w:val="en-US" w:eastAsia="zh-CN"/>
              </w:rPr>
            </w:pPr>
            <w:r>
              <w:rPr>
                <w:rFonts w:eastAsiaTheme="minorEastAsia"/>
                <w:lang w:val="en-US" w:eastAsia="zh-CN"/>
              </w:rPr>
              <w:t xml:space="preserve">Issue 1-1: we support option 1. </w:t>
            </w:r>
          </w:p>
          <w:p w:rsidR="00D55074" w:rsidRDefault="008A3347">
            <w:pPr>
              <w:spacing w:after="120"/>
              <w:rPr>
                <w:rFonts w:eastAsiaTheme="minorEastAsia"/>
                <w:lang w:val="en-US" w:eastAsia="zh-CN"/>
              </w:rPr>
            </w:pPr>
            <w:r>
              <w:rPr>
                <w:rFonts w:eastAsiaTheme="minorEastAsia"/>
                <w:lang w:val="en-US" w:eastAsia="zh-CN"/>
              </w:rPr>
              <w:t xml:space="preserve">Issue 1-2: we support option 1. If a gNB does not support a particular positioning method, it does not need to satisfy any accuracy requirements specified for this method (e.g. for multi-RTT gNB Rx-Tx time difference and possibly UL SRS-RSRP). </w:t>
            </w:r>
          </w:p>
          <w:p w:rsidR="00D55074" w:rsidRDefault="008A3347">
            <w:pPr>
              <w:spacing w:after="120"/>
              <w:rPr>
                <w:rFonts w:eastAsia="PMingLiU"/>
                <w:lang w:val="en-US" w:eastAsia="zh-TW"/>
              </w:rPr>
            </w:pPr>
            <w:r>
              <w:rPr>
                <w:rFonts w:eastAsiaTheme="minorEastAsia"/>
                <w:lang w:val="en-US" w:eastAsia="zh-CN"/>
              </w:rPr>
              <w:t xml:space="preserve">Issue 1-3: </w:t>
            </w:r>
            <w:r>
              <w:rPr>
                <w:rFonts w:eastAsiaTheme="minorEastAsia"/>
                <w:lang w:val="en-US" w:eastAsia="zh-CN"/>
              </w:rPr>
              <w:t>we support option 1. UE in serving cell is the main relevant scenario. For neighbor cells, conditions need to be further investigated, i.e. how to define Ec/No, SRS configurations etc. To move forward we can agree to study if and how to specify neighbor ce</w:t>
            </w:r>
            <w:r>
              <w:rPr>
                <w:rFonts w:eastAsiaTheme="minorEastAsia"/>
                <w:lang w:val="en-US" w:eastAsia="zh-CN"/>
              </w:rPr>
              <w:t>ll requirements. Then, scope of conformance testing should be discussed separately. On fixed antenna beams aspect, the intention is to use this in the test set-up, thus to specify gNB accuracy requirements which are not based on the support of dynamic Tx/R</w:t>
            </w:r>
            <w:r>
              <w:rPr>
                <w:rFonts w:eastAsiaTheme="minorEastAsia"/>
                <w:lang w:val="en-US" w:eastAsia="zh-CN"/>
              </w:rPr>
              <w:t>x beamforming.</w:t>
            </w:r>
          </w:p>
        </w:tc>
      </w:tr>
    </w:tbl>
    <w:p w:rsidR="00D55074" w:rsidRDefault="008A3347">
      <w:pPr>
        <w:rPr>
          <w:lang w:val="en-US" w:eastAsia="zh-CN"/>
        </w:rPr>
      </w:pPr>
      <w:r>
        <w:rPr>
          <w:rFonts w:hint="eastAsia"/>
          <w:lang w:val="en-US" w:eastAsia="zh-CN"/>
        </w:rPr>
        <w:t xml:space="preserve"> </w:t>
      </w:r>
    </w:p>
    <w:p w:rsidR="00D55074" w:rsidRDefault="008A3347">
      <w:pPr>
        <w:pStyle w:val="3"/>
        <w:rPr>
          <w:sz w:val="24"/>
          <w:szCs w:val="16"/>
        </w:rPr>
      </w:pPr>
      <w:r>
        <w:rPr>
          <w:sz w:val="24"/>
          <w:szCs w:val="16"/>
        </w:rPr>
        <w:t>CRs/TPs comments collection</w:t>
      </w:r>
    </w:p>
    <w:p w:rsidR="00D55074" w:rsidRDefault="008A3347">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 xml:space="preserve">Comments </w:t>
            </w:r>
            <w:r>
              <w:rPr>
                <w:rFonts w:eastAsiaTheme="minorEastAsia"/>
                <w:b/>
                <w:bCs/>
                <w:lang w:val="en-US" w:eastAsia="zh-CN"/>
              </w:rPr>
              <w:t>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2"/>
      </w:pPr>
      <w:r>
        <w:t>Summary</w:t>
      </w:r>
      <w:r>
        <w:rPr>
          <w:rFonts w:hint="eastAsia"/>
        </w:rPr>
        <w:t xml:space="preserve"> for 1st round </w:t>
      </w:r>
    </w:p>
    <w:p w:rsidR="00D55074" w:rsidRDefault="008A3347">
      <w:pPr>
        <w:pStyle w:val="3"/>
        <w:rPr>
          <w:sz w:val="24"/>
          <w:szCs w:val="16"/>
        </w:rPr>
      </w:pPr>
      <w:r>
        <w:rPr>
          <w:sz w:val="24"/>
          <w:szCs w:val="16"/>
        </w:rPr>
        <w:t xml:space="preserve">Open issues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which one of the options (in WF R4-1</w:t>
            </w:r>
            <w:r>
              <w:rPr>
                <w:rFonts w:eastAsiaTheme="minorEastAsia"/>
                <w:iCs/>
                <w:lang w:val="en-US" w:eastAsia="zh-CN"/>
              </w:rPr>
              <w:t>915854) to select for specifying gNB positioning measurement accuracy requirements.</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Companies are divided between the following two options;</w:t>
            </w:r>
          </w:p>
          <w:p w:rsidR="00D55074" w:rsidRDefault="008A3347">
            <w:pPr>
              <w:pStyle w:val="afc"/>
              <w:numPr>
                <w:ilvl w:val="0"/>
                <w:numId w:val="5"/>
              </w:numPr>
              <w:ind w:firstLineChars="0"/>
              <w:rPr>
                <w:rFonts w:eastAsiaTheme="minorEastAsia"/>
                <w:iCs/>
                <w:lang w:val="en-US" w:eastAsia="zh-CN"/>
              </w:rPr>
            </w:pPr>
            <w:r>
              <w:rPr>
                <w:rFonts w:eastAsiaTheme="minorEastAsia"/>
                <w:iCs/>
                <w:lang w:val="en-US" w:eastAsia="zh-CN"/>
              </w:rPr>
              <w:lastRenderedPageBreak/>
              <w:t>Option 1 (in R4-1915854): QC, ZTE, Intel, DoCoMo, Nokia, MTK, Ericsson</w:t>
            </w:r>
          </w:p>
          <w:p w:rsidR="00D55074" w:rsidRDefault="008A3347">
            <w:pPr>
              <w:pStyle w:val="afc"/>
              <w:numPr>
                <w:ilvl w:val="1"/>
                <w:numId w:val="5"/>
              </w:numPr>
              <w:ind w:firstLineChars="0"/>
              <w:rPr>
                <w:rFonts w:eastAsiaTheme="minorEastAsia"/>
                <w:iCs/>
                <w:lang w:val="en-US" w:eastAsia="zh-CN"/>
              </w:rPr>
            </w:pPr>
            <w:r>
              <w:rPr>
                <w:rFonts w:eastAsiaTheme="minorEastAsia"/>
                <w:iCs/>
                <w:lang w:val="en-US" w:eastAsia="zh-CN"/>
              </w:rPr>
              <w:t>Define accuracy for Rx-Tx</w:t>
            </w:r>
            <w:r>
              <w:rPr>
                <w:rFonts w:eastAsiaTheme="minorEastAsia"/>
                <w:iCs/>
                <w:lang w:val="en-US" w:eastAsia="zh-CN"/>
              </w:rPr>
              <w:t xml:space="preserve"> timing difference and UL SRS-RSRP measurements</w:t>
            </w:r>
          </w:p>
          <w:p w:rsidR="00D55074" w:rsidRDefault="008A3347">
            <w:pPr>
              <w:pStyle w:val="afc"/>
              <w:numPr>
                <w:ilvl w:val="0"/>
                <w:numId w:val="5"/>
              </w:numPr>
              <w:ind w:firstLineChars="0"/>
              <w:rPr>
                <w:rFonts w:eastAsiaTheme="minorEastAsia"/>
                <w:iCs/>
                <w:lang w:val="en-US" w:eastAsia="zh-CN"/>
              </w:rPr>
            </w:pPr>
            <w:r>
              <w:rPr>
                <w:rFonts w:eastAsiaTheme="minorEastAsia"/>
                <w:iCs/>
                <w:lang w:val="en-US" w:eastAsia="zh-CN"/>
              </w:rPr>
              <w:t>Option 2a (not covered in R4-1915854): HW, CMCC, CATT</w:t>
            </w:r>
          </w:p>
          <w:p w:rsidR="00D55074" w:rsidRDefault="008A3347">
            <w:pPr>
              <w:pStyle w:val="afc"/>
              <w:numPr>
                <w:ilvl w:val="1"/>
                <w:numId w:val="5"/>
              </w:numPr>
              <w:ind w:firstLineChars="0"/>
              <w:rPr>
                <w:rFonts w:eastAsiaTheme="minorEastAsia"/>
                <w:iCs/>
                <w:lang w:val="en-US" w:eastAsia="zh-CN"/>
              </w:rPr>
            </w:pPr>
            <w:r>
              <w:rPr>
                <w:rFonts w:eastAsiaTheme="minorEastAsia"/>
                <w:iCs/>
                <w:lang w:val="en-US" w:eastAsia="zh-CN"/>
              </w:rPr>
              <w:t>Define accuracy for Rx-Tx timing difference, UL SRS-RSRP measurements and UL RTOA</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Further discuss if companies can compromi</w:t>
            </w:r>
            <w:r>
              <w:rPr>
                <w:rFonts w:eastAsiaTheme="minorEastAsia"/>
                <w:iCs/>
                <w:lang w:val="en-US" w:eastAsia="zh-CN"/>
              </w:rPr>
              <w:t>se and agree to one of the two options.</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-1: Issue 1-2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Even though all companies support option 1 below (</w:t>
            </w:r>
            <w:r>
              <w:rPr>
                <w:rFonts w:eastAsiaTheme="minorEastAsia"/>
                <w:lang w:val="en-US" w:eastAsia="zh-CN"/>
              </w:rPr>
              <w:t>gNB positioning measurement accuracy requirements are optional</w:t>
            </w:r>
            <w:r>
              <w:rPr>
                <w:rFonts w:eastAsiaTheme="minorEastAsia"/>
                <w:iCs/>
                <w:lang w:val="en-US" w:eastAsia="zh-CN"/>
              </w:rPr>
              <w:t>). But it is important to clarify the meaning of optiona</w:t>
            </w:r>
            <w:r>
              <w:rPr>
                <w:rFonts w:eastAsiaTheme="minorEastAsia"/>
                <w:iCs/>
                <w:lang w:val="en-US" w:eastAsia="zh-CN"/>
              </w:rPr>
              <w:t xml:space="preserve">lity as this may change companies view. </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w:t>
            </w:r>
          </w:p>
          <w:p w:rsidR="00D55074" w:rsidRDefault="008A3347">
            <w:pPr>
              <w:pStyle w:val="afc"/>
              <w:numPr>
                <w:ilvl w:val="0"/>
                <w:numId w:val="5"/>
              </w:numPr>
              <w:ind w:firstLineChars="0"/>
              <w:rPr>
                <w:rFonts w:eastAsiaTheme="minorEastAsia"/>
                <w:iCs/>
                <w:lang w:val="en-US" w:eastAsia="zh-CN"/>
              </w:rPr>
            </w:pPr>
            <w:r>
              <w:rPr>
                <w:rFonts w:eastAsiaTheme="minorEastAsia"/>
                <w:iCs/>
                <w:lang w:val="en-US" w:eastAsia="zh-CN"/>
              </w:rPr>
              <w:t>Option 1 (optional): QC, HW, ZTE, CATT, Nokia, Intel, MTK, Ericsson</w:t>
            </w:r>
          </w:p>
          <w:p w:rsidR="00D55074" w:rsidRDefault="008A3347">
            <w:pPr>
              <w:pStyle w:val="afc"/>
              <w:numPr>
                <w:ilvl w:val="0"/>
                <w:numId w:val="5"/>
              </w:numPr>
              <w:ind w:firstLineChars="0"/>
              <w:rPr>
                <w:rFonts w:eastAsiaTheme="minorEastAsia"/>
                <w:iCs/>
                <w:lang w:val="en-US" w:eastAsia="zh-CN"/>
              </w:rPr>
            </w:pPr>
            <w:r>
              <w:rPr>
                <w:rFonts w:eastAsiaTheme="minorEastAsia"/>
                <w:iCs/>
                <w:lang w:val="en-US" w:eastAsia="zh-CN"/>
              </w:rPr>
              <w:t xml:space="preserve">Option 2 (mandatory): </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Ask the following question:</w:t>
            </w:r>
          </w:p>
          <w:p w:rsidR="00D55074" w:rsidRDefault="008A3347">
            <w:pPr>
              <w:rPr>
                <w:rFonts w:eastAsiaTheme="minorEastAsia"/>
                <w:iCs/>
                <w:lang w:val="en-US" w:eastAsia="zh-CN"/>
              </w:rPr>
            </w:pPr>
            <w:r>
              <w:rPr>
                <w:rFonts w:eastAsiaTheme="minorEastAsia"/>
                <w:lang w:val="en-US" w:eastAsia="zh-CN"/>
              </w:rPr>
              <w:t xml:space="preserve">gNB positioning measurement accuracy </w:t>
            </w:r>
            <w:r>
              <w:rPr>
                <w:rFonts w:eastAsiaTheme="minorEastAsia"/>
                <w:lang w:val="en-US" w:eastAsia="zh-CN"/>
              </w:rPr>
              <w:t>requirement is optional</w:t>
            </w:r>
            <w:r>
              <w:rPr>
                <w:rFonts w:eastAsiaTheme="minorEastAsia"/>
                <w:iCs/>
                <w:lang w:val="en-US" w:eastAsia="zh-CN"/>
              </w:rPr>
              <w:t xml:space="preserve"> for gNB supporting the corresponding positioning measurement: </w:t>
            </w:r>
          </w:p>
          <w:p w:rsidR="00D55074" w:rsidRDefault="008A3347">
            <w:pPr>
              <w:ind w:left="284"/>
              <w:rPr>
                <w:rFonts w:eastAsiaTheme="minorEastAsia"/>
                <w:iCs/>
                <w:lang w:val="en-US" w:eastAsia="zh-CN"/>
              </w:rPr>
            </w:pPr>
            <w:r>
              <w:rPr>
                <w:rFonts w:eastAsiaTheme="minorEastAsia"/>
                <w:iCs/>
                <w:lang w:val="en-US" w:eastAsia="zh-CN"/>
              </w:rPr>
              <w:t>YES:</w:t>
            </w:r>
          </w:p>
          <w:p w:rsidR="00D55074" w:rsidRDefault="008A3347">
            <w:pPr>
              <w:ind w:left="284"/>
              <w:rPr>
                <w:rFonts w:eastAsiaTheme="minorEastAsia"/>
                <w:iCs/>
                <w:lang w:val="en-US" w:eastAsia="zh-CN"/>
              </w:rPr>
            </w:pPr>
            <w:r>
              <w:rPr>
                <w:rFonts w:eastAsiaTheme="minorEastAsia"/>
                <w:iCs/>
                <w:lang w:val="en-US" w:eastAsia="zh-CN"/>
              </w:rPr>
              <w:t>NO:</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-1: Issue 1-3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Cs/>
                <w:lang w:val="en-US" w:eastAsia="zh-CN"/>
              </w:rPr>
              <w:t xml:space="preserve"> No consensus on the suggested scenario and condition under which accuracy requirements are defined e.g. Nokia pr</w:t>
            </w:r>
            <w:r>
              <w:rPr>
                <w:rFonts w:eastAsiaTheme="minorEastAsia"/>
                <w:iCs/>
                <w:lang w:val="en-US" w:eastAsia="zh-CN"/>
              </w:rPr>
              <w:t>oposed requirement for only the serving cell while QC, Intel, ZTE proposes to also consider neighbor cell. The issue has been brought first time.</w:t>
            </w:r>
          </w:p>
          <w:p w:rsidR="00D55074" w:rsidRDefault="008A3347">
            <w:pPr>
              <w:rPr>
                <w:rFonts w:eastAsiaTheme="minorEastAsia"/>
                <w:iCs/>
                <w:lang w:val="en-US" w:eastAsia="zh-CN"/>
              </w:rPr>
            </w:pPr>
            <w:r>
              <w:rPr>
                <w:rFonts w:eastAsiaTheme="minorEastAsia" w:hint="eastAsia"/>
                <w:i/>
                <w:lang w:val="en-US" w:eastAsia="zh-CN"/>
              </w:rPr>
              <w:t>Candidate options:</w:t>
            </w:r>
            <w:r>
              <w:rPr>
                <w:rFonts w:eastAsiaTheme="minorEastAsia"/>
                <w:iCs/>
                <w:lang w:val="en-US" w:eastAsia="zh-CN"/>
              </w:rPr>
              <w:t xml:space="preserve"> Several issues have been raised regarding scenario and need further discussion until next m</w:t>
            </w:r>
            <w:r>
              <w:rPr>
                <w:rFonts w:eastAsiaTheme="minorEastAsia"/>
                <w:iCs/>
                <w:lang w:val="en-US" w:eastAsia="zh-CN"/>
              </w:rPr>
              <w:t xml:space="preserve">eeting. </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Discussed WF that contains issues </w:t>
            </w:r>
            <w:r>
              <w:rPr>
                <w:rFonts w:eastAsiaTheme="minorEastAsia"/>
                <w:lang w:val="en-US" w:eastAsia="zh-CN"/>
              </w:rPr>
              <w:t>related to scenario for gNB accuracy requirements</w:t>
            </w:r>
            <w:r>
              <w:rPr>
                <w:rFonts w:eastAsiaTheme="minorEastAsia"/>
                <w:iCs/>
                <w:lang w:val="en-US" w:eastAsia="zh-CN"/>
              </w:rPr>
              <w:t>, which companies should analyze until the next RAN4 meeting.</w:t>
            </w:r>
          </w:p>
        </w:tc>
      </w:tr>
    </w:tbl>
    <w:p w:rsidR="00D55074" w:rsidRDefault="00D55074">
      <w:pPr>
        <w:rPr>
          <w:i/>
          <w:lang w:val="en-US" w:eastAsia="zh-CN"/>
        </w:rPr>
      </w:pPr>
    </w:p>
    <w:p w:rsidR="00D55074" w:rsidRDefault="008A3347">
      <w:pPr>
        <w:rPr>
          <w:i/>
          <w:lang w:val="en-US" w:eastAsia="zh-CN"/>
        </w:rPr>
      </w:pPr>
      <w:r>
        <w:rPr>
          <w:i/>
          <w:lang w:val="en-US" w:eastAsia="zh-CN"/>
        </w:rPr>
        <w:t>Recommendations</w:t>
      </w:r>
      <w:r>
        <w:rPr>
          <w:rFonts w:hint="eastAsia"/>
          <w:i/>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Default="008A3347">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 xml:space="preserve">Assigned </w:t>
            </w:r>
            <w:r>
              <w:rPr>
                <w:rFonts w:eastAsiaTheme="minorEastAsia" w:hint="eastAsia"/>
                <w:b/>
                <w:bCs/>
                <w:lang w:val="en-US" w:eastAsia="zh-CN"/>
              </w:rPr>
              <w:t>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8A3347">
            <w:pPr>
              <w:rPr>
                <w:rFonts w:eastAsiaTheme="minorEastAsia"/>
                <w:lang w:val="en-US" w:eastAsia="zh-CN"/>
              </w:rPr>
            </w:pPr>
            <w:r>
              <w:rPr>
                <w:rFonts w:eastAsiaTheme="minorEastAsia"/>
                <w:lang w:val="en-US" w:eastAsia="zh-CN"/>
              </w:rPr>
              <w:t>WF on Scenario for gNB Accuracy Requirements</w:t>
            </w:r>
          </w:p>
        </w:tc>
        <w:tc>
          <w:tcPr>
            <w:tcW w:w="2932" w:type="dxa"/>
          </w:tcPr>
          <w:p w:rsidR="00D55074" w:rsidRDefault="008A3347">
            <w:pPr>
              <w:spacing w:after="0"/>
              <w:rPr>
                <w:rFonts w:eastAsiaTheme="minorEastAsia"/>
                <w:lang w:val="en-US" w:eastAsia="zh-CN"/>
              </w:rPr>
            </w:pPr>
            <w:r>
              <w:rPr>
                <w:rFonts w:eastAsiaTheme="minorEastAsia"/>
                <w:lang w:val="en-US" w:eastAsia="zh-CN"/>
              </w:rPr>
              <w:t>Nokia</w:t>
            </w: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eastAsia="zh-CN"/>
        </w:rPr>
      </w:pPr>
    </w:p>
    <w:p w:rsidR="00D55074" w:rsidRDefault="008A3347">
      <w:pPr>
        <w:pStyle w:val="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lang w:val="en-US" w:eastAsia="zh-CN"/>
        </w:rPr>
      </w:pPr>
    </w:p>
    <w:p w:rsidR="00D55074" w:rsidRDefault="008A3347">
      <w:pPr>
        <w:pStyle w:val="2"/>
        <w:rPr>
          <w:lang w:val="en-US"/>
        </w:rPr>
      </w:pPr>
      <w:r>
        <w:rPr>
          <w:rFonts w:hint="eastAsia"/>
          <w:lang w:val="en-US"/>
        </w:rPr>
        <w:lastRenderedPageBreak/>
        <w:t>Discussion on 2nd round</w:t>
      </w:r>
      <w:r>
        <w:rPr>
          <w:lang w:val="en-US"/>
        </w:rPr>
        <w:t xml:space="preserve"> (if applicable)</w:t>
      </w:r>
    </w:p>
    <w:p w:rsidR="00D55074" w:rsidRDefault="008A3347">
      <w:pPr>
        <w:spacing w:after="120"/>
        <w:rPr>
          <w:b/>
          <w:bCs/>
          <w:u w:val="single"/>
        </w:rPr>
      </w:pPr>
      <w:bookmarkStart w:id="3" w:name="_Hlk33976709"/>
      <w:r>
        <w:rPr>
          <w:b/>
          <w:bCs/>
          <w:u w:val="single"/>
        </w:rPr>
        <w:t>Topic #1</w:t>
      </w:r>
      <w:bookmarkEnd w:id="3"/>
      <w:r>
        <w:rPr>
          <w:b/>
          <w:bCs/>
          <w:u w:val="single"/>
        </w:rPr>
        <w:t>: gNB measurement accuracy requirements</w:t>
      </w:r>
    </w:p>
    <w:p w:rsidR="00D55074" w:rsidRDefault="008A3347">
      <w:pPr>
        <w:ind w:left="284"/>
        <w:rPr>
          <w:bCs/>
          <w:highlight w:val="yellow"/>
          <w:u w:val="single"/>
          <w:lang w:eastAsia="ko-KR"/>
        </w:rPr>
      </w:pPr>
      <w:r>
        <w:rPr>
          <w:bCs/>
          <w:highlight w:val="yellow"/>
          <w:u w:val="single"/>
          <w:lang w:eastAsia="ko-KR"/>
        </w:rPr>
        <w:t xml:space="preserve">Issue 1-1: Selection of option for gNB </w:t>
      </w:r>
      <w:r>
        <w:rPr>
          <w:bCs/>
          <w:highlight w:val="yellow"/>
          <w:u w:val="single"/>
          <w:lang w:eastAsia="ko-KR"/>
        </w:rPr>
        <w:t>measurement accuracy requirements</w:t>
      </w:r>
    </w:p>
    <w:p w:rsidR="00D55074" w:rsidRDefault="008A3347">
      <w:pPr>
        <w:ind w:left="568"/>
        <w:rPr>
          <w:highlight w:val="yellow"/>
        </w:rPr>
      </w:pPr>
      <w:r>
        <w:rPr>
          <w:highlight w:val="yellow"/>
        </w:rPr>
        <w:t>Continue discussion in the 2nd round: There are no objections to define “Rx-Tx timing difference” and “UL SRS-RSRP” requirements in the 1</w:t>
      </w:r>
      <w:r>
        <w:rPr>
          <w:highlight w:val="yellow"/>
          <w:vertAlign w:val="superscript"/>
        </w:rPr>
        <w:t>st</w:t>
      </w:r>
      <w:r>
        <w:rPr>
          <w:highlight w:val="yellow"/>
        </w:rPr>
        <w:t xml:space="preserve"> round. Further confirm if where are any objections to the tentative agreement belo</w:t>
      </w:r>
      <w:r>
        <w:rPr>
          <w:highlight w:val="yellow"/>
        </w:rPr>
        <w:t>w.</w:t>
      </w:r>
    </w:p>
    <w:p w:rsidR="00D55074" w:rsidRDefault="008A3347">
      <w:pPr>
        <w:pStyle w:val="afc"/>
        <w:numPr>
          <w:ilvl w:val="0"/>
          <w:numId w:val="6"/>
        </w:numPr>
        <w:overflowPunct/>
        <w:autoSpaceDE/>
        <w:autoSpaceDN/>
        <w:adjustRightInd/>
        <w:spacing w:after="120"/>
        <w:ind w:firstLineChars="0"/>
        <w:textAlignment w:val="auto"/>
        <w:rPr>
          <w:highlight w:val="yellow"/>
        </w:rPr>
      </w:pPr>
      <w:r>
        <w:rPr>
          <w:highlight w:val="yellow"/>
        </w:rPr>
        <w:t>Tentative agreement:</w:t>
      </w:r>
    </w:p>
    <w:p w:rsidR="00D55074" w:rsidRDefault="008A3347">
      <w:pPr>
        <w:pStyle w:val="afc"/>
        <w:numPr>
          <w:ilvl w:val="1"/>
          <w:numId w:val="6"/>
        </w:numPr>
        <w:overflowPunct/>
        <w:autoSpaceDE/>
        <w:autoSpaceDN/>
        <w:adjustRightInd/>
        <w:spacing w:after="120"/>
        <w:ind w:firstLineChars="0"/>
        <w:textAlignment w:val="auto"/>
        <w:rPr>
          <w:highlight w:val="yellow"/>
        </w:rPr>
      </w:pPr>
      <w:r>
        <w:rPr>
          <w:highlight w:val="yellow"/>
        </w:rPr>
        <w:t>Define accuracy requirements for “Rx-Tx timing difference” and “UL SRS-RSRP” measurements.</w:t>
      </w:r>
    </w:p>
    <w:p w:rsidR="00D55074" w:rsidRDefault="008A3347">
      <w:pPr>
        <w:pStyle w:val="afc"/>
        <w:numPr>
          <w:ilvl w:val="1"/>
          <w:numId w:val="6"/>
        </w:numPr>
        <w:overflowPunct/>
        <w:autoSpaceDE/>
        <w:autoSpaceDN/>
        <w:adjustRightInd/>
        <w:spacing w:after="120"/>
        <w:ind w:firstLineChars="0"/>
        <w:textAlignment w:val="auto"/>
        <w:rPr>
          <w:highlight w:val="yellow"/>
        </w:rPr>
      </w:pPr>
      <w:r>
        <w:rPr>
          <w:highlight w:val="yellow"/>
        </w:rPr>
        <w:t>FFS whether to define gNB accuracy requirements for “UL RTOA” and/or “AoA / ZoA” measurements. Companies encouraged to bring analysis in RAN4</w:t>
      </w:r>
      <w:r>
        <w:rPr>
          <w:highlight w:val="yellow"/>
        </w:rPr>
        <w:t xml:space="preserve"> #94bis.</w:t>
      </w:r>
    </w:p>
    <w:p w:rsidR="00D55074" w:rsidRDefault="00D55074">
      <w:pPr>
        <w:spacing w:after="120"/>
        <w:rPr>
          <w:b/>
          <w:bCs/>
          <w:u w:val="single"/>
        </w:rPr>
      </w:pP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#1</w:t>
      </w:r>
    </w:p>
    <w:tbl>
      <w:tblPr>
        <w:tblStyle w:val="af9"/>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4" w:author="Arash Mirbagheri" w:date="2020-03-03T11:23:00Z">
              <w:r>
                <w:rPr>
                  <w:rFonts w:eastAsiaTheme="minorEastAsia"/>
                  <w:lang w:val="en-US" w:eastAsia="zh-CN"/>
                </w:rPr>
                <w:t>Qualcomm</w:t>
              </w:r>
            </w:ins>
          </w:p>
        </w:tc>
        <w:tc>
          <w:tcPr>
            <w:tcW w:w="8393" w:type="dxa"/>
          </w:tcPr>
          <w:p w:rsidR="00D55074" w:rsidRDefault="008A3347">
            <w:pPr>
              <w:spacing w:after="120"/>
              <w:rPr>
                <w:ins w:id="5" w:author="Arash Mirbagheri" w:date="2020-03-03T11:23:00Z"/>
                <w:rFonts w:eastAsiaTheme="minorEastAsia"/>
                <w:lang w:val="en-US" w:eastAsia="zh-CN"/>
              </w:rPr>
            </w:pPr>
            <w:ins w:id="6" w:author="Arash Mirbagheri" w:date="2020-03-03T11:23:00Z">
              <w:r>
                <w:rPr>
                  <w:rFonts w:eastAsiaTheme="minorEastAsia"/>
                  <w:lang w:val="en-US" w:eastAsia="zh-CN"/>
                </w:rPr>
                <w:t xml:space="preserve">Issue 1-1: The tentative agreement is reasonable to us. </w:t>
              </w:r>
            </w:ins>
          </w:p>
          <w:p w:rsidR="00D55074" w:rsidRDefault="008A3347">
            <w:pPr>
              <w:spacing w:after="120"/>
              <w:rPr>
                <w:ins w:id="7" w:author="Arash Mirbagheri" w:date="2020-03-03T11:24:00Z"/>
                <w:rFonts w:eastAsiaTheme="minorEastAsia"/>
                <w:iCs/>
                <w:lang w:val="en-US" w:eastAsia="zh-CN"/>
              </w:rPr>
            </w:pPr>
            <w:ins w:id="8" w:author="Arash Mirbagheri" w:date="2020-03-03T11:23:00Z">
              <w:r>
                <w:rPr>
                  <w:rFonts w:eastAsiaTheme="minorEastAsia"/>
                  <w:lang w:val="en-US" w:eastAsia="zh-CN"/>
                </w:rPr>
                <w:t>Issue 1-2: We</w:t>
              </w:r>
            </w:ins>
            <w:ins w:id="9" w:author="Arash Mirbagheri" w:date="2020-03-03T11:24:00Z">
              <w:r>
                <w:rPr>
                  <w:rFonts w:eastAsiaTheme="minorEastAsia"/>
                  <w:lang w:val="en-US" w:eastAsia="zh-CN"/>
                </w:rPr>
                <w:t xml:space="preserve"> </w:t>
              </w:r>
            </w:ins>
            <w:ins w:id="10" w:author="Arash Mirbagheri" w:date="2020-03-03T13:07:00Z">
              <w:r>
                <w:rPr>
                  <w:rFonts w:eastAsiaTheme="minorEastAsia"/>
                  <w:lang w:val="en-US" w:eastAsia="zh-CN"/>
                </w:rPr>
                <w:t xml:space="preserve">cannot </w:t>
              </w:r>
            </w:ins>
            <w:ins w:id="11" w:author="Arash Mirbagheri" w:date="2020-03-03T11:24:00Z">
              <w:r>
                <w:rPr>
                  <w:rFonts w:eastAsiaTheme="minorEastAsia"/>
                  <w:lang w:val="en-US" w:eastAsia="zh-CN"/>
                </w:rPr>
                <w:t>agree that “gNB positioning measurement accuracy requirement is optional</w:t>
              </w:r>
              <w:r>
                <w:rPr>
                  <w:rFonts w:eastAsiaTheme="minorEastAsia"/>
                  <w:iCs/>
                  <w:lang w:val="en-US" w:eastAsia="zh-CN"/>
                </w:rPr>
                <w:t xml:space="preserve"> for gNB supporting the corresponding positioning measurement</w:t>
              </w:r>
            </w:ins>
            <w:ins w:id="12" w:author="Arash Mirbagheri" w:date="2020-03-03T11:26:00Z">
              <w:r>
                <w:rPr>
                  <w:rFonts w:eastAsiaTheme="minorEastAsia"/>
                  <w:iCs/>
                  <w:lang w:val="en-US" w:eastAsia="zh-CN"/>
                </w:rPr>
                <w:t>”.</w:t>
              </w:r>
            </w:ins>
          </w:p>
          <w:p w:rsidR="00D55074" w:rsidRDefault="008A3347">
            <w:pPr>
              <w:spacing w:after="120"/>
              <w:rPr>
                <w:rFonts w:eastAsiaTheme="minorEastAsia"/>
                <w:lang w:val="en-US" w:eastAsia="zh-CN"/>
              </w:rPr>
            </w:pPr>
            <w:ins w:id="13" w:author="Arash Mirbagheri" w:date="2020-03-03T11:24:00Z">
              <w:r>
                <w:rPr>
                  <w:rFonts w:eastAsiaTheme="minorEastAsia"/>
                  <w:iCs/>
                  <w:lang w:val="en-US" w:eastAsia="zh-CN"/>
                </w:rPr>
                <w:t xml:space="preserve">Issue 1-3: </w:t>
              </w:r>
            </w:ins>
            <w:ins w:id="14" w:author="Arash Mirbagheri" w:date="2020-03-03T11:25:00Z">
              <w:r>
                <w:rPr>
                  <w:rFonts w:eastAsiaTheme="minorEastAsia"/>
                  <w:iCs/>
                  <w:lang w:val="en-US" w:eastAsia="zh-CN"/>
                </w:rPr>
                <w:t>We cannot agree that accuracy requirements would be applicable to serving gNB only. Whether conformance testing will have more than one cell can be discussed in performance part</w:t>
              </w:r>
            </w:ins>
            <w:ins w:id="15" w:author="Arash Mirbagheri" w:date="2020-03-03T11:26:00Z">
              <w:r>
                <w:rPr>
                  <w:rFonts w:eastAsiaTheme="minorEastAsia"/>
                  <w:iCs/>
                  <w:lang w:val="en-US" w:eastAsia="zh-CN"/>
                </w:rPr>
                <w:t>.</w:t>
              </w:r>
            </w:ins>
          </w:p>
        </w:tc>
      </w:tr>
      <w:tr w:rsidR="00D55074">
        <w:trPr>
          <w:ins w:id="16" w:author="Huang, Rui" w:date="2020-03-04T11:35:00Z"/>
        </w:trPr>
        <w:tc>
          <w:tcPr>
            <w:tcW w:w="1238" w:type="dxa"/>
          </w:tcPr>
          <w:p w:rsidR="00D55074" w:rsidRDefault="008A3347">
            <w:pPr>
              <w:spacing w:after="120"/>
              <w:rPr>
                <w:ins w:id="17" w:author="Huang, Rui" w:date="2020-03-04T11:35:00Z"/>
                <w:rFonts w:eastAsiaTheme="minorEastAsia"/>
                <w:lang w:val="en-US" w:eastAsia="zh-CN"/>
              </w:rPr>
            </w:pPr>
            <w:ins w:id="18" w:author="Huang, Rui" w:date="2020-03-04T11:35:00Z">
              <w:r>
                <w:rPr>
                  <w:rFonts w:eastAsiaTheme="minorEastAsia"/>
                  <w:lang w:val="en-US" w:eastAsia="zh-CN"/>
                </w:rPr>
                <w:t>I</w:t>
              </w:r>
              <w:r>
                <w:rPr>
                  <w:rFonts w:eastAsiaTheme="minorEastAsia"/>
                  <w:lang w:val="en-US" w:eastAsia="zh-CN"/>
                </w:rPr>
                <w:t>ntel</w:t>
              </w:r>
            </w:ins>
          </w:p>
        </w:tc>
        <w:tc>
          <w:tcPr>
            <w:tcW w:w="8393" w:type="dxa"/>
          </w:tcPr>
          <w:p w:rsidR="00D55074" w:rsidRDefault="008A3347">
            <w:pPr>
              <w:rPr>
                <w:ins w:id="19" w:author="Huang, Rui" w:date="2020-03-04T11:35:00Z"/>
                <w:rFonts w:eastAsia="Yu Mincho"/>
                <w:lang w:val="en-US" w:eastAsia="zh-CN"/>
              </w:rPr>
            </w:pPr>
            <w:ins w:id="20" w:author="Huang, Rui" w:date="2020-03-04T11:35:00Z">
              <w:r>
                <w:rPr>
                  <w:rFonts w:eastAsiaTheme="minorEastAsia"/>
                  <w:b/>
                  <w:bCs/>
                  <w:lang w:val="en-US" w:eastAsia="zh-CN"/>
                </w:rPr>
                <w:t xml:space="preserve">Issue 1-1: </w:t>
              </w:r>
            </w:ins>
            <w:ins w:id="21" w:author="Huang, Rui" w:date="2020-03-04T11:36:00Z">
              <w:r>
                <w:rPr>
                  <w:rFonts w:eastAsiaTheme="minorEastAsia"/>
                  <w:b/>
                  <w:bCs/>
                  <w:lang w:val="en-US" w:eastAsia="zh-CN"/>
                </w:rPr>
                <w:t>I</w:t>
              </w:r>
            </w:ins>
            <w:ins w:id="22" w:author="Huang, Rui" w:date="2020-03-04T11:35:00Z">
              <w:r>
                <w:rPr>
                  <w:rFonts w:eastAsia="Yu Mincho"/>
                  <w:lang w:val="en-US" w:eastAsia="zh-CN"/>
                </w:rPr>
                <w:t>f the UL-RTOA can reuse the same side condition and accuracy,  it can be defined as one of gNB accuracy requirement in Rel16.</w:t>
              </w:r>
            </w:ins>
          </w:p>
          <w:p w:rsidR="00D55074" w:rsidRDefault="008A3347">
            <w:pPr>
              <w:rPr>
                <w:ins w:id="23" w:author="Huang, Rui" w:date="2020-03-04T11:35:00Z"/>
                <w:rFonts w:eastAsia="Yu Mincho"/>
                <w:lang w:val="en-US" w:eastAsia="zh-CN"/>
              </w:rPr>
            </w:pPr>
            <w:ins w:id="24" w:author="Huang, Rui" w:date="2020-03-04T11:35:00Z">
              <w:r>
                <w:rPr>
                  <w:rFonts w:eastAsiaTheme="minorEastAsia"/>
                  <w:b/>
                  <w:bCs/>
                  <w:lang w:val="en-US" w:eastAsia="zh-CN"/>
                </w:rPr>
                <w:t>Issue 1-2: Some clarification on the question asked. In our views, NW can be optional to support any of positioni</w:t>
              </w:r>
              <w:r>
                <w:rPr>
                  <w:rFonts w:eastAsiaTheme="minorEastAsia"/>
                  <w:b/>
                  <w:bCs/>
                  <w:lang w:val="en-US" w:eastAsia="zh-CN"/>
                </w:rPr>
                <w:t xml:space="preserve">ng functions. But if NW support any one of them, the corresponding requirements defined by RAN4 shall be applied.  </w:t>
              </w:r>
            </w:ins>
          </w:p>
          <w:p w:rsidR="00D55074" w:rsidRDefault="00D55074">
            <w:pPr>
              <w:spacing w:after="120"/>
              <w:rPr>
                <w:ins w:id="25" w:author="Huang, Rui" w:date="2020-03-04T11:35:00Z"/>
                <w:rFonts w:eastAsiaTheme="minorEastAsia"/>
                <w:lang w:val="en-US" w:eastAsia="zh-CN"/>
              </w:rPr>
            </w:pPr>
          </w:p>
        </w:tc>
      </w:tr>
      <w:tr w:rsidR="00D55074">
        <w:trPr>
          <w:ins w:id="26" w:author="Huawei" w:date="2020-03-04T12:37:00Z"/>
        </w:trPr>
        <w:tc>
          <w:tcPr>
            <w:tcW w:w="1238" w:type="dxa"/>
          </w:tcPr>
          <w:p w:rsidR="00D55074" w:rsidRDefault="008A3347">
            <w:pPr>
              <w:spacing w:after="120"/>
              <w:rPr>
                <w:ins w:id="27" w:author="Huawei" w:date="2020-03-04T12:37:00Z"/>
                <w:rFonts w:eastAsiaTheme="minorEastAsia"/>
                <w:lang w:val="en-US" w:eastAsia="zh-CN"/>
              </w:rPr>
            </w:pPr>
            <w:ins w:id="28" w:author="Huawei" w:date="2020-03-04T13:02:00Z">
              <w:r>
                <w:rPr>
                  <w:rFonts w:eastAsiaTheme="minorEastAsia" w:hint="eastAsia"/>
                  <w:lang w:val="en-US" w:eastAsia="zh-CN"/>
                </w:rPr>
                <w:t>Huawei, HiSilicon</w:t>
              </w:r>
            </w:ins>
          </w:p>
        </w:tc>
        <w:tc>
          <w:tcPr>
            <w:tcW w:w="8393" w:type="dxa"/>
          </w:tcPr>
          <w:p w:rsidR="00D55074" w:rsidRDefault="008A3347">
            <w:pPr>
              <w:rPr>
                <w:ins w:id="29" w:author="Huawei" w:date="2020-03-04T13:09:00Z"/>
                <w:rFonts w:eastAsiaTheme="minorEastAsia"/>
                <w:bCs/>
                <w:lang w:val="en-US" w:eastAsia="zh-CN"/>
              </w:rPr>
            </w:pPr>
            <w:ins w:id="30" w:author="Huawei" w:date="2020-03-04T13:02:00Z">
              <w:r>
                <w:rPr>
                  <w:rFonts w:eastAsiaTheme="minorEastAsia"/>
                  <w:bCs/>
                  <w:lang w:val="en-US" w:eastAsia="zh-CN"/>
                </w:rPr>
                <w:t xml:space="preserve">Issue </w:t>
              </w:r>
              <w:r>
                <w:rPr>
                  <w:rFonts w:eastAsiaTheme="minorEastAsia" w:hint="eastAsia"/>
                  <w:bCs/>
                  <w:lang w:val="en-US" w:eastAsia="zh-CN"/>
                </w:rPr>
                <w:t xml:space="preserve">1-1: </w:t>
              </w:r>
            </w:ins>
            <w:ins w:id="31" w:author="Huawei" w:date="2020-03-04T13:03:00Z">
              <w:r>
                <w:rPr>
                  <w:rFonts w:eastAsiaTheme="minorEastAsia"/>
                  <w:bCs/>
                  <w:lang w:val="en-US" w:eastAsia="zh-CN"/>
                </w:rPr>
                <w:t xml:space="preserve">Given the </w:t>
              </w:r>
            </w:ins>
            <w:ins w:id="32" w:author="Huawei" w:date="2020-03-04T13:04:00Z">
              <w:r>
                <w:rPr>
                  <w:rFonts w:eastAsiaTheme="minorEastAsia"/>
                  <w:bCs/>
                  <w:lang w:val="en-US" w:eastAsia="zh-CN"/>
                </w:rPr>
                <w:t>guideline</w:t>
              </w:r>
            </w:ins>
            <w:ins w:id="33" w:author="Huawei" w:date="2020-03-04T13:03:00Z">
              <w:r>
                <w:rPr>
                  <w:rFonts w:eastAsiaTheme="minorEastAsia"/>
                  <w:bCs/>
                  <w:lang w:val="en-US" w:eastAsia="zh-CN"/>
                </w:rPr>
                <w:t xml:space="preserve"> from the Chair</w:t>
              </w:r>
            </w:ins>
            <w:ins w:id="34" w:author="Huawei" w:date="2020-03-04T13:02:00Z">
              <w:r>
                <w:rPr>
                  <w:rFonts w:eastAsiaTheme="minorEastAsia"/>
                  <w:bCs/>
                  <w:lang w:val="en-US" w:eastAsia="zh-CN"/>
                </w:rPr>
                <w:t xml:space="preserve"> </w:t>
              </w:r>
            </w:ins>
            <w:ins w:id="35" w:author="Huawei" w:date="2020-03-04T13:04:00Z">
              <w:r>
                <w:rPr>
                  <w:rFonts w:eastAsiaTheme="minorEastAsia"/>
                  <w:bCs/>
                  <w:lang w:val="en-US" w:eastAsia="zh-CN"/>
                </w:rPr>
                <w:t xml:space="preserve">we are ok to discuss </w:t>
              </w:r>
            </w:ins>
            <w:ins w:id="36" w:author="Huawei" w:date="2020-03-04T13:02:00Z">
              <w:r>
                <w:rPr>
                  <w:rFonts w:eastAsiaTheme="minorEastAsia"/>
                  <w:bCs/>
                  <w:lang w:val="en-US" w:eastAsia="zh-CN"/>
                </w:rPr>
                <w:t xml:space="preserve">the </w:t>
              </w:r>
            </w:ins>
            <w:ins w:id="37" w:author="Huawei" w:date="2020-03-04T13:04:00Z">
              <w:r>
                <w:rPr>
                  <w:rFonts w:eastAsiaTheme="minorEastAsia"/>
                  <w:bCs/>
                  <w:lang w:val="en-US" w:eastAsia="zh-CN"/>
                </w:rPr>
                <w:t xml:space="preserve">requirements for </w:t>
              </w:r>
            </w:ins>
            <w:ins w:id="38" w:author="Huawei" w:date="2020-03-04T13:02:00Z">
              <w:r>
                <w:rPr>
                  <w:rFonts w:eastAsiaTheme="minorEastAsia"/>
                  <w:bCs/>
                  <w:lang w:val="en-US" w:eastAsia="zh-CN"/>
                </w:rPr>
                <w:t xml:space="preserve">UL-RTOA and AoA/ZoA in next </w:t>
              </w:r>
            </w:ins>
            <w:ins w:id="39" w:author="Huawei" w:date="2020-03-04T13:03:00Z">
              <w:r>
                <w:rPr>
                  <w:rFonts w:eastAsiaTheme="minorEastAsia"/>
                  <w:bCs/>
                  <w:lang w:val="en-US" w:eastAsia="zh-CN"/>
                </w:rPr>
                <w:t>meeting</w:t>
              </w:r>
            </w:ins>
            <w:ins w:id="40" w:author="Huawei" w:date="2020-03-04T13:02:00Z">
              <w:r>
                <w:rPr>
                  <w:rFonts w:eastAsiaTheme="minorEastAsia"/>
                  <w:bCs/>
                  <w:lang w:val="en-US" w:eastAsia="zh-CN"/>
                </w:rPr>
                <w:t xml:space="preserve">. </w:t>
              </w:r>
            </w:ins>
          </w:p>
          <w:p w:rsidR="00D55074" w:rsidRDefault="008A3347">
            <w:pPr>
              <w:rPr>
                <w:ins w:id="41" w:author="Huawei" w:date="2020-03-04T13:10:00Z"/>
                <w:rFonts w:eastAsiaTheme="minorEastAsia"/>
                <w:bCs/>
                <w:lang w:val="en-US" w:eastAsia="zh-CN"/>
              </w:rPr>
            </w:pPr>
            <w:ins w:id="42" w:author="Huawei" w:date="2020-03-04T13:04:00Z">
              <w:r>
                <w:rPr>
                  <w:rFonts w:eastAsiaTheme="minorEastAsia"/>
                  <w:bCs/>
                  <w:lang w:val="en-US" w:eastAsia="zh-CN"/>
                </w:rPr>
                <w:t xml:space="preserve">In our view, </w:t>
              </w:r>
            </w:ins>
            <w:ins w:id="43" w:author="Huawei" w:date="2020-03-04T13:06:00Z">
              <w:r>
                <w:rPr>
                  <w:rFonts w:eastAsiaTheme="minorEastAsia"/>
                  <w:bCs/>
                  <w:lang w:val="en-US" w:eastAsia="zh-CN"/>
                </w:rPr>
                <w:t xml:space="preserve">RAN4 should at least define requirements for UL-RTOA, otherwise the whole </w:t>
              </w:r>
            </w:ins>
            <w:ins w:id="44" w:author="Huawei" w:date="2020-03-04T13:04:00Z">
              <w:r>
                <w:rPr>
                  <w:rFonts w:eastAsiaTheme="minorEastAsia"/>
                  <w:bCs/>
                  <w:lang w:val="en-US" w:eastAsia="zh-CN"/>
                </w:rPr>
                <w:t xml:space="preserve">network based positioning is </w:t>
              </w:r>
            </w:ins>
            <w:ins w:id="45" w:author="Huawei" w:date="2020-03-04T13:06:00Z">
              <w:r>
                <w:rPr>
                  <w:rFonts w:eastAsiaTheme="minorEastAsia"/>
                  <w:bCs/>
                  <w:lang w:val="en-US" w:eastAsia="zh-CN"/>
                </w:rPr>
                <w:t xml:space="preserve">not supported from RAN4 perspective. </w:t>
              </w:r>
            </w:ins>
            <w:ins w:id="46" w:author="Huawei" w:date="2020-03-04T13:07:00Z">
              <w:r>
                <w:rPr>
                  <w:rFonts w:eastAsiaTheme="minorEastAsia"/>
                  <w:bCs/>
                  <w:lang w:val="en-US" w:eastAsia="zh-CN"/>
                </w:rPr>
                <w:t xml:space="preserve">Also, </w:t>
              </w:r>
            </w:ins>
            <w:ins w:id="47" w:author="Huawei" w:date="2020-03-04T13:08:00Z">
              <w:r>
                <w:rPr>
                  <w:rFonts w:eastAsiaTheme="minorEastAsia"/>
                  <w:bCs/>
                  <w:lang w:val="en-US" w:eastAsia="zh-CN"/>
                </w:rPr>
                <w:t>there</w:t>
              </w:r>
            </w:ins>
            <w:ins w:id="48" w:author="Huawei" w:date="2020-03-04T13:07:00Z">
              <w:r>
                <w:rPr>
                  <w:rFonts w:eastAsiaTheme="minorEastAsia"/>
                  <w:bCs/>
                  <w:lang w:val="en-US" w:eastAsia="zh-CN"/>
                </w:rPr>
                <w:t xml:space="preserve"> </w:t>
              </w:r>
            </w:ins>
            <w:ins w:id="49" w:author="Huawei" w:date="2020-03-04T13:08:00Z">
              <w:r>
                <w:rPr>
                  <w:rFonts w:eastAsiaTheme="minorEastAsia"/>
                  <w:bCs/>
                  <w:lang w:val="en-US" w:eastAsia="zh-CN"/>
                </w:rPr>
                <w:t xml:space="preserve">is a lot of </w:t>
              </w:r>
            </w:ins>
            <w:ins w:id="50" w:author="Huawei" w:date="2020-03-04T13:09:00Z">
              <w:r>
                <w:rPr>
                  <w:rFonts w:eastAsiaTheme="minorEastAsia"/>
                  <w:bCs/>
                  <w:lang w:val="en-US" w:eastAsia="zh-CN"/>
                </w:rPr>
                <w:t>synergies</w:t>
              </w:r>
            </w:ins>
            <w:ins w:id="51" w:author="Huawei" w:date="2020-03-04T13:08:00Z">
              <w:r>
                <w:rPr>
                  <w:rFonts w:eastAsiaTheme="minorEastAsia"/>
                  <w:bCs/>
                  <w:lang w:val="en-US" w:eastAsia="zh-CN"/>
                </w:rPr>
                <w:t xml:space="preserve"> be</w:t>
              </w:r>
            </w:ins>
            <w:ins w:id="52" w:author="Huawei" w:date="2020-03-04T13:09:00Z">
              <w:r>
                <w:rPr>
                  <w:rFonts w:eastAsiaTheme="minorEastAsia"/>
                  <w:bCs/>
                  <w:lang w:val="en-US" w:eastAsia="zh-CN"/>
                </w:rPr>
                <w:t xml:space="preserve">tween UL-RTOA and Rx-Tx time difference, so we suggest to define </w:t>
              </w:r>
            </w:ins>
            <w:ins w:id="53" w:author="Huawei" w:date="2020-03-04T13:10:00Z">
              <w:r>
                <w:rPr>
                  <w:rFonts w:eastAsiaTheme="minorEastAsia"/>
                  <w:bCs/>
                  <w:lang w:val="en-US" w:eastAsia="zh-CN"/>
                </w:rPr>
                <w:t>requirements</w:t>
              </w:r>
            </w:ins>
            <w:ins w:id="54" w:author="Huawei" w:date="2020-03-04T13:09:00Z">
              <w:r>
                <w:rPr>
                  <w:rFonts w:eastAsiaTheme="minorEastAsia"/>
                  <w:bCs/>
                  <w:lang w:val="en-US" w:eastAsia="zh-CN"/>
                </w:rPr>
                <w:t xml:space="preserve"> for </w:t>
              </w:r>
            </w:ins>
            <w:ins w:id="55" w:author="Huawei" w:date="2020-03-04T13:10:00Z">
              <w:r>
                <w:rPr>
                  <w:rFonts w:eastAsiaTheme="minorEastAsia"/>
                  <w:bCs/>
                  <w:lang w:val="en-US" w:eastAsia="zh-CN"/>
                </w:rPr>
                <w:t>UL-RTOA by reusing the same requirements from Rx-Tx time difference</w:t>
              </w:r>
            </w:ins>
            <w:ins w:id="56" w:author="Huawei" w:date="2020-03-04T13:30:00Z">
              <w:r>
                <w:rPr>
                  <w:rFonts w:eastAsiaTheme="minorEastAsia"/>
                  <w:bCs/>
                  <w:lang w:val="en-US" w:eastAsia="zh-CN"/>
                </w:rPr>
                <w:t xml:space="preserve"> based on</w:t>
              </w:r>
            </w:ins>
            <w:ins w:id="57" w:author="Huawei" w:date="2020-03-04T13:10:00Z">
              <w:r>
                <w:rPr>
                  <w:rFonts w:eastAsiaTheme="minorEastAsia"/>
                  <w:bCs/>
                  <w:lang w:val="en-US" w:eastAsia="zh-CN"/>
                </w:rPr>
                <w:t xml:space="preserve"> the same side condition.</w:t>
              </w:r>
            </w:ins>
          </w:p>
          <w:p w:rsidR="00D55074" w:rsidRDefault="008A3347">
            <w:pPr>
              <w:rPr>
                <w:ins w:id="58" w:author="Huawei" w:date="2020-03-04T13:11:00Z"/>
                <w:rFonts w:eastAsiaTheme="minorEastAsia"/>
                <w:bCs/>
                <w:lang w:val="en-US" w:eastAsia="zh-CN"/>
              </w:rPr>
            </w:pPr>
            <w:ins w:id="59" w:author="Huawei" w:date="2020-03-04T13:11:00Z">
              <w:r>
                <w:rPr>
                  <w:rFonts w:eastAsiaTheme="minorEastAsia"/>
                  <w:bCs/>
                  <w:lang w:val="en-US" w:eastAsia="zh-CN"/>
                </w:rPr>
                <w:t>Issue 1-2: Similar view as QC and Intel above.</w:t>
              </w:r>
            </w:ins>
          </w:p>
          <w:p w:rsidR="00D55074" w:rsidRDefault="008A3347">
            <w:pPr>
              <w:rPr>
                <w:ins w:id="60" w:author="Huawei" w:date="2020-03-04T12:37:00Z"/>
                <w:rFonts w:eastAsiaTheme="minorEastAsia"/>
                <w:bCs/>
                <w:lang w:val="en-US" w:eastAsia="zh-CN"/>
              </w:rPr>
            </w:pPr>
            <w:ins w:id="61" w:author="Huawei" w:date="2020-03-04T13:11:00Z">
              <w:r>
                <w:rPr>
                  <w:rFonts w:eastAsiaTheme="minorEastAsia"/>
                  <w:bCs/>
                  <w:lang w:val="en-US" w:eastAsia="zh-CN"/>
                </w:rPr>
                <w:t xml:space="preserve">Issue 1-3: We understand </w:t>
              </w:r>
              <w:r>
                <w:rPr>
                  <w:rFonts w:eastAsiaTheme="minorEastAsia"/>
                  <w:bCs/>
                  <w:lang w:val="en-US" w:eastAsia="zh-CN"/>
                </w:rPr>
                <w:t xml:space="preserve">from accuracy </w:t>
              </w:r>
            </w:ins>
            <w:ins w:id="62" w:author="Huawei" w:date="2020-03-04T13:12:00Z">
              <w:r>
                <w:rPr>
                  <w:rFonts w:eastAsiaTheme="minorEastAsia"/>
                  <w:bCs/>
                  <w:lang w:val="en-US" w:eastAsia="zh-CN"/>
                </w:rPr>
                <w:t>requirements</w:t>
              </w:r>
            </w:ins>
            <w:ins w:id="63" w:author="Huawei" w:date="2020-03-04T13:11:00Z">
              <w:r>
                <w:rPr>
                  <w:rFonts w:eastAsiaTheme="minorEastAsia"/>
                  <w:bCs/>
                  <w:lang w:val="en-US" w:eastAsia="zh-CN"/>
                </w:rPr>
                <w:t xml:space="preserve"> </w:t>
              </w:r>
            </w:ins>
            <w:ins w:id="64" w:author="Huawei" w:date="2020-03-04T13:12:00Z">
              <w:r>
                <w:rPr>
                  <w:rFonts w:eastAsiaTheme="minorEastAsia"/>
                  <w:bCs/>
                  <w:lang w:val="en-US" w:eastAsia="zh-CN"/>
                </w:rPr>
                <w:t xml:space="preserve">pov we cannot differentiate whether it is </w:t>
              </w:r>
            </w:ins>
            <w:ins w:id="65" w:author="Huawei" w:date="2020-03-04T13:13:00Z">
              <w:r>
                <w:rPr>
                  <w:rFonts w:eastAsiaTheme="minorEastAsia"/>
                  <w:bCs/>
                  <w:lang w:val="en-US" w:eastAsia="zh-CN"/>
                </w:rPr>
                <w:t>for</w:t>
              </w:r>
            </w:ins>
            <w:ins w:id="66" w:author="Huawei" w:date="2020-03-04T13:12:00Z">
              <w:r>
                <w:rPr>
                  <w:rFonts w:eastAsiaTheme="minorEastAsia"/>
                  <w:bCs/>
                  <w:lang w:val="en-US" w:eastAsia="zh-CN"/>
                </w:rPr>
                <w:t xml:space="preserve"> UE in serving cell or neighbor cell. What RAN4 needs to </w:t>
              </w:r>
            </w:ins>
            <w:ins w:id="67" w:author="Huawei" w:date="2020-03-04T13:13:00Z">
              <w:r>
                <w:rPr>
                  <w:rFonts w:eastAsiaTheme="minorEastAsia"/>
                  <w:bCs/>
                  <w:lang w:val="en-US" w:eastAsia="zh-CN"/>
                </w:rPr>
                <w:t>define is the Es</w:t>
              </w:r>
              <w:r>
                <w:rPr>
                  <w:rFonts w:eastAsiaTheme="minorEastAsia" w:hint="eastAsia"/>
                  <w:bCs/>
                  <w:lang w:val="en-US" w:eastAsia="zh-CN"/>
                </w:rPr>
                <w:t xml:space="preserve">/Iot </w:t>
              </w:r>
              <w:r>
                <w:rPr>
                  <w:rFonts w:eastAsiaTheme="minorEastAsia"/>
                  <w:bCs/>
                  <w:lang w:val="en-US" w:eastAsia="zh-CN"/>
                </w:rPr>
                <w:t>side condition</w:t>
              </w:r>
            </w:ins>
            <w:ins w:id="68" w:author="Huawei" w:date="2020-03-04T13:12:00Z">
              <w:r>
                <w:rPr>
                  <w:rFonts w:eastAsiaTheme="minorEastAsia"/>
                  <w:bCs/>
                  <w:lang w:val="en-US" w:eastAsia="zh-CN"/>
                </w:rPr>
                <w:t xml:space="preserve">, and we are open to </w:t>
              </w:r>
            </w:ins>
            <w:ins w:id="69" w:author="Huawei" w:date="2020-03-04T13:13:00Z">
              <w:r>
                <w:rPr>
                  <w:rFonts w:eastAsiaTheme="minorEastAsia"/>
                  <w:bCs/>
                  <w:lang w:val="en-US" w:eastAsia="zh-CN"/>
                </w:rPr>
                <w:t>discuss this further.</w:t>
              </w:r>
            </w:ins>
          </w:p>
        </w:tc>
      </w:tr>
      <w:tr w:rsidR="00D55074">
        <w:trPr>
          <w:ins w:id="70" w:author="Richie Leo (ZTE)" w:date="2020-03-04T15:08:00Z"/>
        </w:trPr>
        <w:tc>
          <w:tcPr>
            <w:tcW w:w="1238" w:type="dxa"/>
          </w:tcPr>
          <w:p w:rsidR="00D55074" w:rsidRDefault="008A3347">
            <w:pPr>
              <w:spacing w:after="120"/>
              <w:rPr>
                <w:ins w:id="71" w:author="Richie Leo (ZTE)" w:date="2020-03-04T15:08:00Z"/>
                <w:rFonts w:eastAsiaTheme="minorEastAsia"/>
                <w:lang w:val="en-US" w:eastAsia="zh-CN"/>
              </w:rPr>
            </w:pPr>
            <w:ins w:id="72" w:author="Richie Leo (ZTE)" w:date="2020-03-04T15:08:00Z">
              <w:r>
                <w:rPr>
                  <w:rFonts w:eastAsiaTheme="minorEastAsia" w:hint="eastAsia"/>
                  <w:lang w:val="en-US" w:eastAsia="zh-CN"/>
                </w:rPr>
                <w:t>ZTE</w:t>
              </w:r>
            </w:ins>
          </w:p>
        </w:tc>
        <w:tc>
          <w:tcPr>
            <w:tcW w:w="8393" w:type="dxa"/>
          </w:tcPr>
          <w:p w:rsidR="00D55074" w:rsidRDefault="008A3347">
            <w:pPr>
              <w:rPr>
                <w:ins w:id="73" w:author="Richie Leo (ZTE)" w:date="2020-03-04T15:08:00Z"/>
                <w:rFonts w:eastAsiaTheme="minorEastAsia"/>
                <w:bCs/>
                <w:lang w:val="en-US" w:eastAsia="zh-CN"/>
              </w:rPr>
            </w:pPr>
            <w:ins w:id="74" w:author="Richie Leo (ZTE)" w:date="2020-03-04T15:08:00Z">
              <w:r>
                <w:rPr>
                  <w:rFonts w:eastAsiaTheme="minorEastAsia" w:hint="eastAsia"/>
                  <w:bCs/>
                  <w:lang w:val="en-US" w:eastAsia="zh-CN"/>
                </w:rPr>
                <w:t xml:space="preserve">Issue 1-2: We agree that </w:t>
              </w:r>
              <w:r>
                <w:rPr>
                  <w:rFonts w:eastAsiaTheme="minorEastAsia"/>
                  <w:lang w:val="en-US" w:eastAsia="zh-CN"/>
                </w:rPr>
                <w:t xml:space="preserve">gNB positioning </w:t>
              </w:r>
              <w:r>
                <w:rPr>
                  <w:rFonts w:eastAsiaTheme="minorEastAsia"/>
                  <w:lang w:val="en-US" w:eastAsia="zh-CN"/>
                </w:rPr>
                <w:t>measurement accuracy requirement is optional</w:t>
              </w:r>
              <w:r>
                <w:rPr>
                  <w:rFonts w:eastAsiaTheme="minorEastAsia"/>
                  <w:iCs/>
                  <w:lang w:val="en-US" w:eastAsia="zh-CN"/>
                </w:rPr>
                <w:t xml:space="preserve"> for gNB supporting the corresponding positioning measurement</w:t>
              </w:r>
              <w:r>
                <w:rPr>
                  <w:rFonts w:eastAsiaTheme="minorEastAsia" w:hint="eastAsia"/>
                  <w:iCs/>
                  <w:lang w:val="en-US" w:eastAsia="zh-CN"/>
                </w:rPr>
                <w:t>.</w:t>
              </w:r>
            </w:ins>
          </w:p>
        </w:tc>
      </w:tr>
      <w:tr w:rsidR="00DC29B0">
        <w:trPr>
          <w:ins w:id="75" w:author="Qiuge Guo" w:date="2020-03-04T16:31:00Z"/>
        </w:trPr>
        <w:tc>
          <w:tcPr>
            <w:tcW w:w="1238" w:type="dxa"/>
          </w:tcPr>
          <w:p w:rsidR="00DC29B0" w:rsidRDefault="00DC29B0">
            <w:pPr>
              <w:spacing w:after="120"/>
              <w:rPr>
                <w:ins w:id="76" w:author="Qiuge Guo" w:date="2020-03-04T16:31:00Z"/>
                <w:rFonts w:eastAsiaTheme="minorEastAsia" w:hint="eastAsia"/>
                <w:lang w:val="en-US" w:eastAsia="zh-CN"/>
              </w:rPr>
            </w:pPr>
            <w:ins w:id="77" w:author="Qiuge Guo" w:date="2020-03-04T16:31:00Z">
              <w:r>
                <w:rPr>
                  <w:rFonts w:eastAsiaTheme="minorEastAsia" w:hint="eastAsia"/>
                  <w:lang w:eastAsia="zh-CN"/>
                </w:rPr>
                <w:t>CATT</w:t>
              </w:r>
            </w:ins>
          </w:p>
        </w:tc>
        <w:tc>
          <w:tcPr>
            <w:tcW w:w="8393" w:type="dxa"/>
          </w:tcPr>
          <w:p w:rsidR="00DC29B0" w:rsidRDefault="00DC29B0" w:rsidP="002D5E65">
            <w:pPr>
              <w:rPr>
                <w:ins w:id="78" w:author="Qiuge Guo" w:date="2020-03-04T16:31:00Z"/>
                <w:rFonts w:eastAsiaTheme="minorEastAsia" w:hint="eastAsia"/>
                <w:bCs/>
                <w:lang w:val="en-US" w:eastAsia="zh-CN"/>
              </w:rPr>
            </w:pPr>
            <w:ins w:id="79" w:author="Qiuge Guo" w:date="2020-03-04T16:31:00Z">
              <w:r>
                <w:rPr>
                  <w:rFonts w:eastAsiaTheme="minorEastAsia"/>
                  <w:bCs/>
                  <w:lang w:val="en-US" w:eastAsia="zh-CN"/>
                </w:rPr>
                <w:t xml:space="preserve">Issue </w:t>
              </w:r>
              <w:r w:rsidRPr="00A14FA7">
                <w:rPr>
                  <w:rFonts w:eastAsiaTheme="minorEastAsia" w:hint="eastAsia"/>
                  <w:bCs/>
                  <w:lang w:val="en-US" w:eastAsia="zh-CN"/>
                </w:rPr>
                <w:t xml:space="preserve">1-1: </w:t>
              </w:r>
              <w:r>
                <w:rPr>
                  <w:rFonts w:eastAsiaTheme="minorEastAsia"/>
                  <w:bCs/>
                  <w:lang w:val="en-US" w:eastAsia="zh-CN"/>
                </w:rPr>
                <w:t>same</w:t>
              </w:r>
              <w:r>
                <w:rPr>
                  <w:rFonts w:eastAsiaTheme="minorEastAsia" w:hint="eastAsia"/>
                  <w:bCs/>
                  <w:lang w:val="en-US" w:eastAsia="zh-CN"/>
                </w:rPr>
                <w:t xml:space="preserve"> view as HUAWEI, for UL-RTOA, we don</w:t>
              </w:r>
              <w:r>
                <w:rPr>
                  <w:rFonts w:eastAsiaTheme="minorEastAsia"/>
                  <w:bCs/>
                  <w:lang w:val="en-US" w:eastAsia="zh-CN"/>
                </w:rPr>
                <w:t>’</w:t>
              </w:r>
              <w:r>
                <w:rPr>
                  <w:rFonts w:eastAsiaTheme="minorEastAsia" w:hint="eastAsia"/>
                  <w:bCs/>
                  <w:lang w:val="en-US" w:eastAsia="zh-CN"/>
                </w:rPr>
                <w:t>t see any additional effort comparing with gNB Rx-Tx time difference, so the requirement of UL-RTOA should also be defined.</w:t>
              </w:r>
            </w:ins>
          </w:p>
          <w:p w:rsidR="00DC29B0" w:rsidRDefault="00DC29B0">
            <w:pPr>
              <w:rPr>
                <w:ins w:id="80" w:author="Qiuge Guo" w:date="2020-03-04T16:31:00Z"/>
                <w:rFonts w:eastAsiaTheme="minorEastAsia" w:hint="eastAsia"/>
                <w:bCs/>
                <w:lang w:val="en-US" w:eastAsia="zh-CN"/>
              </w:rPr>
            </w:pPr>
            <w:ins w:id="81" w:author="Qiuge Guo" w:date="2020-03-04T16:31:00Z">
              <w:r>
                <w:rPr>
                  <w:rFonts w:eastAsiaTheme="minorEastAsia"/>
                  <w:bCs/>
                  <w:lang w:val="en-US" w:eastAsia="zh-CN"/>
                </w:rPr>
                <w:t xml:space="preserve">Issue </w:t>
              </w:r>
              <w:r w:rsidRPr="00A14FA7">
                <w:rPr>
                  <w:rFonts w:eastAsiaTheme="minorEastAsia" w:hint="eastAsia"/>
                  <w:bCs/>
                  <w:lang w:val="en-US" w:eastAsia="zh-CN"/>
                </w:rPr>
                <w:t>1-</w:t>
              </w:r>
              <w:r>
                <w:rPr>
                  <w:rFonts w:eastAsiaTheme="minorEastAsia" w:hint="eastAsia"/>
                  <w:bCs/>
                  <w:lang w:val="en-US" w:eastAsia="zh-CN"/>
                </w:rPr>
                <w:t>2</w:t>
              </w:r>
              <w:r>
                <w:rPr>
                  <w:rFonts w:eastAsiaTheme="minorEastAsia" w:hint="eastAsia"/>
                  <w:bCs/>
                  <w:lang w:val="en-US" w:eastAsia="zh-CN"/>
                </w:rPr>
                <w:t>：</w:t>
              </w:r>
              <w:r>
                <w:rPr>
                  <w:rFonts w:eastAsiaTheme="minorEastAsia" w:hint="eastAsia"/>
                  <w:bCs/>
                  <w:lang w:val="en-US" w:eastAsia="zh-CN"/>
                </w:rPr>
                <w:t>same view as Intel</w:t>
              </w:r>
            </w:ins>
          </w:p>
        </w:tc>
      </w:tr>
    </w:tbl>
    <w:p w:rsidR="00D55074" w:rsidRDefault="00D55074">
      <w:pPr>
        <w:rPr>
          <w:lang w:val="en-US" w:eastAsia="zh-CN"/>
        </w:rPr>
      </w:pPr>
    </w:p>
    <w:p w:rsidR="00D55074" w:rsidRDefault="00D55074">
      <w:pPr>
        <w:rPr>
          <w:lang w:val="en-US" w:eastAsia="zh-CN"/>
        </w:rPr>
      </w:pPr>
    </w:p>
    <w:p w:rsidR="00D55074" w:rsidRDefault="008A3347">
      <w:pPr>
        <w:pStyle w:val="2"/>
        <w:rPr>
          <w:lang w:val="en-US"/>
        </w:rPr>
      </w:pPr>
      <w:r>
        <w:rPr>
          <w:rFonts w:hint="eastAsia"/>
          <w:lang w:val="en-US"/>
        </w:rPr>
        <w:lastRenderedPageBreak/>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 w:rsidR="00D55074" w:rsidRDefault="008A3347">
      <w:pPr>
        <w:pStyle w:val="1"/>
        <w:rPr>
          <w:lang w:val="en-US" w:eastAsia="ja-JP"/>
        </w:rPr>
      </w:pPr>
      <w:r>
        <w:rPr>
          <w:lang w:val="en-US" w:eastAsia="ja-JP"/>
        </w:rPr>
        <w:t xml:space="preserve">Topic #2: gNB measurement report mapping (AI </w:t>
      </w:r>
      <w:r>
        <w:rPr>
          <w:lang w:val="en-US" w:eastAsia="ja-JP"/>
        </w:rPr>
        <w:t>8.8.2)</w:t>
      </w:r>
    </w:p>
    <w:p w:rsidR="00D55074" w:rsidRDefault="008A3347">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rFonts w:eastAsia="Yu Mincho"/>
                <w:b/>
                <w:bCs/>
                <w:sz w:val="16"/>
                <w:szCs w:val="16"/>
              </w:rPr>
            </w:pPr>
            <w:r>
              <w:rPr>
                <w:rFonts w:eastAsia="Yu Mincho"/>
                <w:b/>
                <w:bCs/>
                <w:sz w:val="16"/>
                <w:szCs w:val="16"/>
              </w:rPr>
              <w:t>T-doc number</w:t>
            </w:r>
          </w:p>
        </w:tc>
        <w:tc>
          <w:tcPr>
            <w:tcW w:w="2126" w:type="dxa"/>
            <w:vAlign w:val="center"/>
          </w:tcPr>
          <w:p w:rsidR="00D55074" w:rsidRDefault="008A3347">
            <w:pPr>
              <w:spacing w:after="0"/>
              <w:rPr>
                <w:rFonts w:eastAsia="Yu Mincho"/>
                <w:b/>
                <w:bCs/>
                <w:sz w:val="16"/>
                <w:szCs w:val="16"/>
              </w:rPr>
            </w:pPr>
            <w:r>
              <w:rPr>
                <w:rFonts w:eastAsia="Yu Mincho"/>
                <w:b/>
                <w:bCs/>
                <w:sz w:val="16"/>
                <w:szCs w:val="16"/>
              </w:rPr>
              <w:t>Company</w:t>
            </w:r>
          </w:p>
        </w:tc>
        <w:tc>
          <w:tcPr>
            <w:tcW w:w="6234" w:type="dxa"/>
            <w:vAlign w:val="center"/>
          </w:tcPr>
          <w:p w:rsidR="00D55074" w:rsidRDefault="008A3347">
            <w:pPr>
              <w:spacing w:after="0"/>
              <w:rPr>
                <w:rFonts w:eastAsia="Yu Mincho"/>
                <w:b/>
                <w:bCs/>
                <w:sz w:val="16"/>
                <w:szCs w:val="16"/>
              </w:rPr>
            </w:pPr>
            <w:r>
              <w:rPr>
                <w:rFonts w:eastAsia="Yu Mincho"/>
                <w:b/>
                <w:bCs/>
                <w:sz w:val="16"/>
                <w:szCs w:val="16"/>
              </w:rPr>
              <w:t>Proposals / Observations</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R4-2000054</w:t>
            </w:r>
          </w:p>
        </w:tc>
        <w:tc>
          <w:tcPr>
            <w:tcW w:w="2126" w:type="dxa"/>
          </w:tcPr>
          <w:p w:rsidR="00D55074" w:rsidRDefault="008A3347">
            <w:pPr>
              <w:spacing w:after="0"/>
              <w:rPr>
                <w:rFonts w:eastAsia="Yu Mincho"/>
                <w:sz w:val="16"/>
                <w:szCs w:val="16"/>
              </w:rPr>
            </w:pPr>
            <w:r>
              <w:rPr>
                <w:rFonts w:eastAsia="Yu Mincho"/>
                <w:sz w:val="16"/>
                <w:szCs w:val="16"/>
              </w:rPr>
              <w:t>ZTE Corporation</w:t>
            </w:r>
          </w:p>
        </w:tc>
        <w:tc>
          <w:tcPr>
            <w:tcW w:w="6234" w:type="dxa"/>
          </w:tcPr>
          <w:p w:rsidR="00D55074" w:rsidRDefault="008A3347">
            <w:pPr>
              <w:spacing w:after="0"/>
              <w:rPr>
                <w:rFonts w:eastAsia="Yu Mincho"/>
                <w:sz w:val="16"/>
                <w:szCs w:val="16"/>
              </w:rPr>
            </w:pPr>
            <w:r>
              <w:rPr>
                <w:rFonts w:eastAsia="Yu Mincho"/>
                <w:sz w:val="16"/>
                <w:szCs w:val="16"/>
              </w:rPr>
              <w:t>Further study the report mapping of AoA and ZoA measurement based on simulations</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R4-2000390</w:t>
            </w:r>
          </w:p>
        </w:tc>
        <w:tc>
          <w:tcPr>
            <w:tcW w:w="2126" w:type="dxa"/>
          </w:tcPr>
          <w:p w:rsidR="00D55074" w:rsidRDefault="008A3347">
            <w:pPr>
              <w:spacing w:after="0"/>
              <w:rPr>
                <w:rFonts w:eastAsia="Yu Mincho"/>
                <w:sz w:val="16"/>
                <w:szCs w:val="16"/>
              </w:rPr>
            </w:pPr>
            <w:r>
              <w:rPr>
                <w:rFonts w:eastAsia="Yu Mincho"/>
                <w:sz w:val="16"/>
                <w:szCs w:val="16"/>
              </w:rPr>
              <w:t>Intel Corporation</w:t>
            </w:r>
          </w:p>
        </w:tc>
        <w:tc>
          <w:tcPr>
            <w:tcW w:w="6234" w:type="dxa"/>
          </w:tcPr>
          <w:p w:rsidR="00D55074" w:rsidRDefault="008A3347">
            <w:pPr>
              <w:pStyle w:val="afc"/>
              <w:numPr>
                <w:ilvl w:val="0"/>
                <w:numId w:val="7"/>
              </w:numPr>
              <w:spacing w:after="0"/>
              <w:ind w:firstLineChars="0"/>
              <w:rPr>
                <w:rFonts w:eastAsia="Yu Mincho"/>
                <w:sz w:val="16"/>
                <w:szCs w:val="16"/>
              </w:rPr>
            </w:pPr>
            <w:r>
              <w:rPr>
                <w:rFonts w:eastAsia="Yu Mincho"/>
                <w:sz w:val="16"/>
                <w:szCs w:val="16"/>
              </w:rPr>
              <w:t xml:space="preserve">UL RTOA reporting granularity </w:t>
            </w:r>
            <w:r>
              <w:rPr>
                <w:rFonts w:eastAsia="Yu Mincho"/>
                <w:sz w:val="16"/>
                <w:szCs w:val="16"/>
              </w:rPr>
              <w:t>ca be defined as: T=T_c 2</w:t>
            </w:r>
            <w:r>
              <w:rPr>
                <w:rFonts w:eastAsia="Yu Mincho"/>
                <w:sz w:val="16"/>
                <w:szCs w:val="16"/>
                <w:vertAlign w:val="superscript"/>
              </w:rPr>
              <w:t>k</w:t>
            </w:r>
            <w:r>
              <w:rPr>
                <w:rFonts w:eastAsia="Yu Mincho"/>
                <w:sz w:val="16"/>
                <w:szCs w:val="16"/>
              </w:rPr>
              <w:t>, where k is a configuration parameter with a minimum value of “-1”.</w:t>
            </w:r>
          </w:p>
          <w:p w:rsidR="00D55074" w:rsidRDefault="008A3347">
            <w:pPr>
              <w:pStyle w:val="afc"/>
              <w:numPr>
                <w:ilvl w:val="0"/>
                <w:numId w:val="7"/>
              </w:numPr>
              <w:spacing w:after="0"/>
              <w:ind w:firstLineChars="0"/>
              <w:rPr>
                <w:rFonts w:eastAsia="Yu Mincho"/>
                <w:sz w:val="16"/>
                <w:szCs w:val="16"/>
              </w:rPr>
            </w:pPr>
            <w:r>
              <w:rPr>
                <w:rFonts w:eastAsia="Yu Mincho"/>
                <w:sz w:val="16"/>
                <w:szCs w:val="16"/>
              </w:rPr>
              <w:t>The reporting range for AoA and ZoA is from 0 to 360 degree, with resolution of 0.1 degree.</w:t>
            </w:r>
          </w:p>
          <w:p w:rsidR="00D55074" w:rsidRDefault="008A3347">
            <w:pPr>
              <w:pStyle w:val="afc"/>
              <w:numPr>
                <w:ilvl w:val="0"/>
                <w:numId w:val="7"/>
              </w:numPr>
              <w:spacing w:after="0"/>
              <w:ind w:firstLineChars="0"/>
              <w:rPr>
                <w:rFonts w:eastAsia="Yu Mincho"/>
                <w:sz w:val="16"/>
                <w:szCs w:val="16"/>
              </w:rPr>
            </w:pPr>
            <w:r>
              <w:rPr>
                <w:rFonts w:eastAsia="Yu Mincho"/>
                <w:sz w:val="16"/>
                <w:szCs w:val="16"/>
              </w:rPr>
              <w:t>UL SRS (PRS) RSRP reporting granularity is set to 1dB.</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R4-2001632</w:t>
            </w:r>
          </w:p>
        </w:tc>
        <w:tc>
          <w:tcPr>
            <w:tcW w:w="2126" w:type="dxa"/>
          </w:tcPr>
          <w:p w:rsidR="00D55074" w:rsidRDefault="008A3347">
            <w:pPr>
              <w:spacing w:after="0"/>
              <w:rPr>
                <w:rFonts w:eastAsia="Yu Mincho"/>
                <w:sz w:val="16"/>
                <w:szCs w:val="16"/>
              </w:rPr>
            </w:pPr>
            <w:r>
              <w:rPr>
                <w:rFonts w:eastAsia="Yu Mincho"/>
                <w:sz w:val="16"/>
                <w:szCs w:val="16"/>
              </w:rPr>
              <w:t>Hu</w:t>
            </w:r>
            <w:r>
              <w:rPr>
                <w:rFonts w:eastAsia="Yu Mincho"/>
                <w:sz w:val="16"/>
                <w:szCs w:val="16"/>
              </w:rPr>
              <w:t>awei, HiSilicon</w:t>
            </w:r>
          </w:p>
        </w:tc>
        <w:tc>
          <w:tcPr>
            <w:tcW w:w="6234" w:type="dxa"/>
          </w:tcPr>
          <w:p w:rsidR="00D55074" w:rsidRDefault="008A3347">
            <w:pPr>
              <w:pStyle w:val="afc"/>
              <w:numPr>
                <w:ilvl w:val="0"/>
                <w:numId w:val="8"/>
              </w:numPr>
              <w:spacing w:after="0"/>
              <w:ind w:firstLineChars="0"/>
              <w:rPr>
                <w:rFonts w:eastAsia="Yu Mincho"/>
                <w:sz w:val="16"/>
                <w:szCs w:val="16"/>
              </w:rPr>
            </w:pPr>
            <w:r>
              <w:rPr>
                <w:rFonts w:eastAsia="Yu Mincho"/>
                <w:sz w:val="16"/>
                <w:szCs w:val="16"/>
              </w:rPr>
              <w:t>For UL-RTOA report mapping,</w:t>
            </w:r>
          </w:p>
          <w:p w:rsidR="00D55074" w:rsidRDefault="008A3347">
            <w:pPr>
              <w:spacing w:after="0"/>
              <w:ind w:left="284"/>
              <w:rPr>
                <w:rFonts w:eastAsia="Yu Mincho"/>
                <w:sz w:val="16"/>
                <w:szCs w:val="16"/>
              </w:rPr>
            </w:pPr>
            <w:r>
              <w:rPr>
                <w:rFonts w:eastAsia="Yu Mincho"/>
                <w:sz w:val="16"/>
                <w:szCs w:val="16"/>
              </w:rPr>
              <w:t>-</w:t>
            </w:r>
            <w:r>
              <w:rPr>
                <w:rFonts w:eastAsia="Yu Mincho"/>
                <w:sz w:val="16"/>
                <w:szCs w:val="16"/>
              </w:rPr>
              <w:tab/>
              <w:t>Reporting range is from 0 to 9600Ts.</w:t>
            </w:r>
          </w:p>
          <w:p w:rsidR="00D55074" w:rsidRDefault="008A3347">
            <w:pPr>
              <w:spacing w:after="0"/>
              <w:ind w:left="284"/>
              <w:rPr>
                <w:rFonts w:eastAsia="Yu Mincho"/>
                <w:sz w:val="16"/>
                <w:szCs w:val="16"/>
              </w:rPr>
            </w:pPr>
            <w:r>
              <w:rPr>
                <w:rFonts w:eastAsia="Yu Mincho"/>
                <w:sz w:val="16"/>
                <w:szCs w:val="16"/>
              </w:rPr>
              <w:t>-</w:t>
            </w:r>
            <w:r>
              <w:rPr>
                <w:rFonts w:eastAsia="Yu Mincho"/>
                <w:sz w:val="16"/>
                <w:szCs w:val="16"/>
              </w:rPr>
              <w:tab/>
              <w:t>Reporting granularity is Tc*2k for the whole range.</w:t>
            </w:r>
          </w:p>
          <w:p w:rsidR="00D55074" w:rsidRDefault="008A3347">
            <w:pPr>
              <w:pStyle w:val="afc"/>
              <w:numPr>
                <w:ilvl w:val="0"/>
                <w:numId w:val="8"/>
              </w:numPr>
              <w:spacing w:after="0"/>
              <w:ind w:firstLineChars="0"/>
              <w:rPr>
                <w:rFonts w:eastAsia="Yu Mincho"/>
                <w:sz w:val="16"/>
                <w:szCs w:val="16"/>
              </w:rPr>
            </w:pPr>
            <w:r>
              <w:rPr>
                <w:rFonts w:eastAsia="Yu Mincho"/>
                <w:sz w:val="16"/>
                <w:szCs w:val="16"/>
              </w:rPr>
              <w:t>For SRS-RSRP report mapping, the range and granularity of SS-RSRP are re-used.</w:t>
            </w:r>
          </w:p>
          <w:p w:rsidR="00D55074" w:rsidRDefault="008A3347">
            <w:pPr>
              <w:pStyle w:val="afc"/>
              <w:numPr>
                <w:ilvl w:val="0"/>
                <w:numId w:val="8"/>
              </w:numPr>
              <w:spacing w:after="0"/>
              <w:ind w:firstLineChars="0"/>
              <w:rPr>
                <w:rFonts w:eastAsia="Yu Mincho"/>
                <w:sz w:val="16"/>
                <w:szCs w:val="16"/>
              </w:rPr>
            </w:pPr>
            <w:r>
              <w:rPr>
                <w:rFonts w:eastAsia="Yu Mincho"/>
                <w:sz w:val="16"/>
                <w:szCs w:val="16"/>
              </w:rPr>
              <w:t>For gNB Rx-Tx time different report mapp</w:t>
            </w:r>
            <w:r>
              <w:rPr>
                <w:rFonts w:eastAsia="Yu Mincho"/>
                <w:sz w:val="16"/>
                <w:szCs w:val="16"/>
              </w:rPr>
              <w:t>ing,</w:t>
            </w:r>
          </w:p>
          <w:p w:rsidR="00D55074" w:rsidRDefault="008A3347">
            <w:pPr>
              <w:spacing w:after="0"/>
              <w:ind w:left="284"/>
              <w:rPr>
                <w:rFonts w:eastAsia="Yu Mincho"/>
                <w:sz w:val="16"/>
                <w:szCs w:val="16"/>
              </w:rPr>
            </w:pPr>
            <w:r>
              <w:rPr>
                <w:rFonts w:eastAsia="Yu Mincho"/>
                <w:sz w:val="16"/>
                <w:szCs w:val="16"/>
              </w:rPr>
              <w:t>-</w:t>
            </w:r>
            <w:r>
              <w:rPr>
                <w:rFonts w:eastAsia="Yu Mincho"/>
                <w:sz w:val="16"/>
                <w:szCs w:val="16"/>
              </w:rPr>
              <w:tab/>
              <w:t>Reporting range is from -15391Ts to +15391Ts.</w:t>
            </w:r>
          </w:p>
          <w:p w:rsidR="00D55074" w:rsidRDefault="008A3347">
            <w:pPr>
              <w:spacing w:after="0"/>
              <w:ind w:left="284"/>
              <w:rPr>
                <w:rFonts w:eastAsia="Yu Mincho"/>
                <w:sz w:val="16"/>
                <w:szCs w:val="16"/>
              </w:rPr>
            </w:pPr>
            <w:r>
              <w:rPr>
                <w:rFonts w:eastAsia="Yu Mincho"/>
                <w:sz w:val="16"/>
                <w:szCs w:val="16"/>
              </w:rPr>
              <w:t>-</w:t>
            </w:r>
            <w:r>
              <w:rPr>
                <w:rFonts w:eastAsia="Yu Mincho"/>
                <w:sz w:val="16"/>
                <w:szCs w:val="16"/>
              </w:rPr>
              <w:tab/>
              <w:t>Reporting granularity is re-used from RSTD.</w:t>
            </w:r>
          </w:p>
          <w:p w:rsidR="00D55074" w:rsidRDefault="008A3347">
            <w:pPr>
              <w:pStyle w:val="afc"/>
              <w:numPr>
                <w:ilvl w:val="0"/>
                <w:numId w:val="9"/>
              </w:numPr>
              <w:spacing w:after="0"/>
              <w:ind w:firstLineChars="0"/>
              <w:rPr>
                <w:rFonts w:eastAsia="Yu Mincho"/>
                <w:sz w:val="16"/>
                <w:szCs w:val="16"/>
              </w:rPr>
            </w:pPr>
            <w:r>
              <w:rPr>
                <w:rFonts w:eastAsia="Yu Mincho"/>
                <w:sz w:val="16"/>
                <w:szCs w:val="16"/>
              </w:rPr>
              <w:t>For gNB AoA/ZoA report mapping,</w:t>
            </w:r>
          </w:p>
          <w:p w:rsidR="00D55074" w:rsidRDefault="008A3347">
            <w:pPr>
              <w:spacing w:after="0"/>
              <w:ind w:left="284"/>
              <w:rPr>
                <w:rFonts w:eastAsia="Yu Mincho"/>
                <w:sz w:val="16"/>
                <w:szCs w:val="16"/>
              </w:rPr>
            </w:pPr>
            <w:r>
              <w:rPr>
                <w:rFonts w:eastAsia="Yu Mincho"/>
                <w:sz w:val="16"/>
                <w:szCs w:val="16"/>
              </w:rPr>
              <w:t>-</w:t>
            </w:r>
            <w:r>
              <w:rPr>
                <w:rFonts w:eastAsia="Yu Mincho"/>
                <w:sz w:val="16"/>
                <w:szCs w:val="16"/>
              </w:rPr>
              <w:tab/>
              <w:t>Reporting range is from -180 degree to +180 degree for AoA and from 0 to +180 degree for ZoA.</w:t>
            </w:r>
          </w:p>
          <w:p w:rsidR="00D55074" w:rsidRDefault="008A3347">
            <w:pPr>
              <w:spacing w:after="0"/>
              <w:ind w:left="284"/>
              <w:rPr>
                <w:rFonts w:eastAsia="Yu Mincho"/>
                <w:sz w:val="16"/>
                <w:szCs w:val="16"/>
              </w:rPr>
            </w:pPr>
            <w:r>
              <w:rPr>
                <w:rFonts w:eastAsia="Yu Mincho"/>
                <w:sz w:val="16"/>
                <w:szCs w:val="16"/>
              </w:rPr>
              <w:t>-</w:t>
            </w:r>
            <w:r>
              <w:rPr>
                <w:rFonts w:eastAsia="Yu Mincho"/>
                <w:sz w:val="16"/>
                <w:szCs w:val="16"/>
              </w:rPr>
              <w:tab/>
              <w:t xml:space="preserve">Reporting granularity is </w:t>
            </w:r>
            <w:r>
              <w:rPr>
                <w:rFonts w:eastAsia="Yu Mincho"/>
                <w:sz w:val="16"/>
                <w:szCs w:val="16"/>
              </w:rPr>
              <w:t>0.1 degree.</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R4-2001919</w:t>
            </w:r>
          </w:p>
        </w:tc>
        <w:tc>
          <w:tcPr>
            <w:tcW w:w="2126" w:type="dxa"/>
          </w:tcPr>
          <w:p w:rsidR="00D55074" w:rsidRDefault="008A3347">
            <w:pPr>
              <w:spacing w:after="0"/>
              <w:rPr>
                <w:rFonts w:eastAsia="Yu Mincho"/>
                <w:sz w:val="16"/>
                <w:szCs w:val="16"/>
              </w:rPr>
            </w:pPr>
            <w:r>
              <w:rPr>
                <w:rFonts w:eastAsia="Yu Mincho"/>
                <w:sz w:val="16"/>
                <w:szCs w:val="16"/>
              </w:rPr>
              <w:t>Nokia, Nokia Shanghai Bell</w:t>
            </w:r>
          </w:p>
        </w:tc>
        <w:tc>
          <w:tcPr>
            <w:tcW w:w="6234" w:type="dxa"/>
          </w:tcPr>
          <w:p w:rsidR="00D55074" w:rsidRDefault="008A3347">
            <w:pPr>
              <w:pStyle w:val="afc"/>
              <w:numPr>
                <w:ilvl w:val="0"/>
                <w:numId w:val="10"/>
              </w:numPr>
              <w:spacing w:after="0"/>
              <w:ind w:firstLineChars="0"/>
              <w:rPr>
                <w:rFonts w:eastAsia="Yu Mincho"/>
                <w:sz w:val="16"/>
                <w:szCs w:val="16"/>
              </w:rPr>
            </w:pPr>
            <w:r>
              <w:rPr>
                <w:rFonts w:eastAsia="Yu Mincho"/>
                <w:sz w:val="16"/>
                <w:szCs w:val="16"/>
              </w:rPr>
              <w:t xml:space="preserve">RAN4 should study if a higher reporting resolution of Tc/2 is possible for gNB Rx-Tx time difference. </w:t>
            </w:r>
          </w:p>
          <w:p w:rsidR="00D55074" w:rsidRDefault="008A3347">
            <w:pPr>
              <w:pStyle w:val="afc"/>
              <w:numPr>
                <w:ilvl w:val="0"/>
                <w:numId w:val="10"/>
              </w:numPr>
              <w:spacing w:after="0"/>
              <w:ind w:firstLineChars="0"/>
              <w:rPr>
                <w:rFonts w:eastAsia="Yu Mincho"/>
                <w:sz w:val="16"/>
                <w:szCs w:val="16"/>
              </w:rPr>
            </w:pPr>
            <w:r>
              <w:rPr>
                <w:rFonts w:eastAsia="Yu Mincho"/>
                <w:sz w:val="16"/>
                <w:szCs w:val="16"/>
              </w:rPr>
              <w:t>RAN4 should study if a lower reporting granularity than 1 dB is feasible for UL SRS-RSRP.</w:t>
            </w:r>
          </w:p>
          <w:p w:rsidR="00D55074" w:rsidRDefault="008A3347">
            <w:pPr>
              <w:pStyle w:val="afc"/>
              <w:numPr>
                <w:ilvl w:val="0"/>
                <w:numId w:val="10"/>
              </w:numPr>
              <w:spacing w:after="0"/>
              <w:ind w:firstLineChars="0"/>
              <w:rPr>
                <w:rFonts w:eastAsia="Yu Mincho"/>
                <w:sz w:val="16"/>
                <w:szCs w:val="16"/>
              </w:rPr>
            </w:pPr>
            <w:r>
              <w:rPr>
                <w:rFonts w:eastAsia="Yu Mincho"/>
                <w:sz w:val="16"/>
                <w:szCs w:val="16"/>
              </w:rPr>
              <w:t xml:space="preserve">Investigate </w:t>
            </w:r>
            <w:r>
              <w:rPr>
                <w:rFonts w:eastAsia="Yu Mincho"/>
                <w:sz w:val="16"/>
                <w:szCs w:val="16"/>
              </w:rPr>
              <w:t>a variable reporting granularity and the reporting range for AoA and ZoA.</w:t>
            </w:r>
          </w:p>
        </w:tc>
      </w:tr>
    </w:tbl>
    <w:p w:rsidR="00D55074" w:rsidRDefault="00D55074"/>
    <w:p w:rsidR="00D55074" w:rsidRDefault="008A3347">
      <w:pPr>
        <w:pStyle w:val="2"/>
      </w:pPr>
      <w:r>
        <w:rPr>
          <w:rFonts w:hint="eastAsia"/>
        </w:rPr>
        <w:t>Open issues</w:t>
      </w:r>
      <w:r>
        <w:t xml:space="preserve"> summary</w:t>
      </w:r>
    </w:p>
    <w:p w:rsidR="00D55074" w:rsidRDefault="008A3347">
      <w:pPr>
        <w:pStyle w:val="3"/>
        <w:rPr>
          <w:sz w:val="24"/>
          <w:szCs w:val="16"/>
        </w:rPr>
      </w:pPr>
      <w:r>
        <w:rPr>
          <w:sz w:val="24"/>
          <w:szCs w:val="16"/>
        </w:rPr>
        <w:t>Sub-topic 2-1</w:t>
      </w:r>
    </w:p>
    <w:p w:rsidR="00D55074" w:rsidRDefault="008A3347">
      <w:pPr>
        <w:rPr>
          <w:b/>
          <w:u w:val="single"/>
          <w:lang w:eastAsia="ko-KR"/>
        </w:rPr>
      </w:pPr>
      <w:r>
        <w:rPr>
          <w:b/>
          <w:u w:val="single"/>
          <w:lang w:eastAsia="ko-KR"/>
        </w:rPr>
        <w:t>Issue 2-1: Report mapping for SRS-RSRP measurement</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 Nokia)</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reporting granularity = 1dB</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Maximum and minimum values = TBD</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reporting granularity = 1dB</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Maximum and minimum values as </w:t>
      </w:r>
      <w:r>
        <w:rPr>
          <w:szCs w:val="24"/>
          <w:lang w:eastAsia="zh-CN"/>
        </w:rPr>
        <w:t>for SS-RSRP</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reporting granularity of SRS-RSRP = 1dB</w:t>
      </w:r>
    </w:p>
    <w:p w:rsidR="00D55074" w:rsidRDefault="008A3347">
      <w:pPr>
        <w:pStyle w:val="afc"/>
        <w:numPr>
          <w:ilvl w:val="1"/>
          <w:numId w:val="4"/>
        </w:numPr>
        <w:overflowPunct/>
        <w:autoSpaceDE/>
        <w:autoSpaceDN/>
        <w:adjustRightInd/>
        <w:spacing w:after="120"/>
        <w:ind w:firstLineChars="0"/>
        <w:textAlignment w:val="auto"/>
        <w:rPr>
          <w:rFonts w:eastAsia="宋体"/>
          <w:szCs w:val="24"/>
          <w:lang w:eastAsia="zh-CN"/>
        </w:rPr>
      </w:pPr>
      <w:r>
        <w:rPr>
          <w:szCs w:val="24"/>
          <w:lang w:eastAsia="zh-CN"/>
        </w:rPr>
        <w:lastRenderedPageBreak/>
        <w:t xml:space="preserve">Collect feedback if maximum and minimum values can be same as for SS-RSRP. If there is no consensus then investigate until next meeting. </w:t>
      </w:r>
    </w:p>
    <w:p w:rsidR="00D55074" w:rsidRDefault="008A3347">
      <w:pPr>
        <w:pStyle w:val="3"/>
        <w:rPr>
          <w:sz w:val="24"/>
          <w:szCs w:val="16"/>
        </w:rPr>
      </w:pPr>
      <w:r>
        <w:rPr>
          <w:sz w:val="24"/>
          <w:szCs w:val="16"/>
        </w:rPr>
        <w:t>Sub-topic 2-2</w:t>
      </w:r>
    </w:p>
    <w:p w:rsidR="00D55074" w:rsidRDefault="008A3347">
      <w:pPr>
        <w:rPr>
          <w:b/>
          <w:u w:val="single"/>
          <w:lang w:eastAsia="ko-KR"/>
        </w:rPr>
      </w:pPr>
      <w:r>
        <w:rPr>
          <w:b/>
          <w:u w:val="single"/>
          <w:lang w:eastAsia="ko-KR"/>
        </w:rPr>
        <w:t xml:space="preserve">Issue 2-2: Report mapping for </w:t>
      </w:r>
      <w:bookmarkStart w:id="82" w:name="_Hlk33171339"/>
      <w:r>
        <w:rPr>
          <w:b/>
          <w:u w:val="single"/>
          <w:lang w:eastAsia="ko-KR"/>
        </w:rPr>
        <w:t xml:space="preserve">gNB Rx-Tx </w:t>
      </w:r>
      <w:bookmarkEnd w:id="82"/>
      <w:r>
        <w:rPr>
          <w:b/>
          <w:u w:val="single"/>
          <w:lang w:eastAsia="ko-KR"/>
        </w:rPr>
        <w:t>time difference measurement</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gNB Rx-T</w:t>
      </w:r>
      <w:r>
        <w:rPr>
          <w:rFonts w:eastAsia="宋体"/>
          <w:szCs w:val="24"/>
          <w:lang w:eastAsia="zh-CN"/>
        </w:rPr>
        <w:t>x report mapping is same as for UL RTOA</w:t>
      </w:r>
    </w:p>
    <w:p w:rsidR="00D55074" w:rsidRDefault="00D55074">
      <w:pPr>
        <w:pStyle w:val="afc"/>
        <w:numPr>
          <w:ilvl w:val="2"/>
          <w:numId w:val="4"/>
        </w:numPr>
        <w:overflowPunct/>
        <w:autoSpaceDE/>
        <w:autoSpaceDN/>
        <w:adjustRightInd/>
        <w:spacing w:after="120"/>
        <w:ind w:firstLineChars="0"/>
        <w:textAlignment w:val="auto"/>
        <w:rPr>
          <w:rFonts w:eastAsia="宋体"/>
          <w:szCs w:val="24"/>
          <w:lang w:eastAsia="zh-CN"/>
        </w:rPr>
      </w:pP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Reporting range is from -15391Ts to +15391Ts.</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Reporting granularity is re-used from RSTD.</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(Nokia)</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 xml:space="preserve">Study if a higher reporting resolution of Tc/2 is possible for gNB Rx-Tx time </w:t>
      </w:r>
      <w:r>
        <w:rPr>
          <w:rFonts w:eastAsia="宋体"/>
          <w:szCs w:val="24"/>
          <w:lang w:eastAsia="zh-CN"/>
        </w:rPr>
        <w:t>difference-</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ind w:firstLineChars="0"/>
        <w:rPr>
          <w:iCs/>
          <w:lang w:val="en-US" w:eastAsia="zh-CN"/>
        </w:rPr>
      </w:pPr>
      <w:r>
        <w:rPr>
          <w:szCs w:val="24"/>
          <w:lang w:eastAsia="zh-CN"/>
        </w:rPr>
        <w:t xml:space="preserve">Proposals are very diverse. Need further discussion. </w:t>
      </w:r>
    </w:p>
    <w:p w:rsidR="00D55074" w:rsidRDefault="008A3347">
      <w:pPr>
        <w:pStyle w:val="3"/>
        <w:rPr>
          <w:sz w:val="24"/>
          <w:szCs w:val="16"/>
        </w:rPr>
      </w:pPr>
      <w:r>
        <w:rPr>
          <w:sz w:val="24"/>
          <w:szCs w:val="16"/>
        </w:rPr>
        <w:t>Sub-topic 2-3</w:t>
      </w:r>
    </w:p>
    <w:p w:rsidR="00D55074" w:rsidRDefault="008A3347">
      <w:pPr>
        <w:rPr>
          <w:b/>
          <w:u w:val="single"/>
          <w:lang w:eastAsia="ko-KR"/>
        </w:rPr>
      </w:pPr>
      <w:r>
        <w:rPr>
          <w:b/>
          <w:u w:val="single"/>
          <w:lang w:eastAsia="ko-KR"/>
        </w:rPr>
        <w:t>Issue 2-3: Report mapping for UL RTOA measurement</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UL RTOA reporting granularity defined as: T=T_c 2</w:t>
      </w:r>
      <w:r>
        <w:rPr>
          <w:rFonts w:eastAsia="宋体"/>
          <w:szCs w:val="24"/>
          <w:vertAlign w:val="superscript"/>
          <w:lang w:eastAsia="zh-CN"/>
        </w:rPr>
        <w:t>k</w:t>
      </w:r>
      <w:r>
        <w:rPr>
          <w:rFonts w:eastAsia="宋体"/>
          <w:szCs w:val="24"/>
          <w:lang w:eastAsia="zh-CN"/>
        </w:rPr>
        <w:t>, where k is a configuration para</w:t>
      </w:r>
      <w:r>
        <w:rPr>
          <w:rFonts w:eastAsia="宋体"/>
          <w:szCs w:val="24"/>
          <w:lang w:eastAsia="zh-CN"/>
        </w:rPr>
        <w:t>meter with a minimum value of “-1”.</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Reporting range is from 0 to 9600Ts.</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Reporting granularity is Tc*2k for the whole range.</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ind w:firstLineChars="0"/>
        <w:rPr>
          <w:iCs/>
          <w:lang w:val="en-US" w:eastAsia="zh-CN"/>
        </w:rPr>
      </w:pPr>
      <w:r>
        <w:rPr>
          <w:szCs w:val="24"/>
          <w:lang w:eastAsia="zh-CN"/>
        </w:rPr>
        <w:t xml:space="preserve">Proposals are very diverse. Need further discussion. </w:t>
      </w:r>
    </w:p>
    <w:p w:rsidR="00D55074" w:rsidRDefault="008A3347">
      <w:pPr>
        <w:pStyle w:val="3"/>
        <w:rPr>
          <w:sz w:val="24"/>
          <w:szCs w:val="16"/>
        </w:rPr>
      </w:pPr>
      <w:r>
        <w:rPr>
          <w:sz w:val="24"/>
          <w:szCs w:val="16"/>
        </w:rPr>
        <w:t>Sub-topic 2-4</w:t>
      </w:r>
    </w:p>
    <w:p w:rsidR="00D55074" w:rsidRDefault="008A3347">
      <w:pPr>
        <w:rPr>
          <w:b/>
          <w:u w:val="single"/>
          <w:lang w:eastAsia="ko-KR"/>
        </w:rPr>
      </w:pPr>
      <w:r>
        <w:rPr>
          <w:b/>
          <w:u w:val="single"/>
          <w:lang w:eastAsia="ko-KR"/>
        </w:rPr>
        <w:t>Issue 2-4: Report mapping for</w:t>
      </w:r>
      <w:r>
        <w:rPr>
          <w:b/>
          <w:u w:val="single"/>
          <w:lang w:eastAsia="ko-KR"/>
        </w:rPr>
        <w:t xml:space="preserve"> AoA and ZoA</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(Intel)</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reporting range for AoA and ZoA is from 0 to 360 degree, with resolution of 0.1 degree.</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Reporting range is from -180 degree to +180 degree for AoA and from 0 to +180 degree for ZoA.</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 xml:space="preserve">Reporting </w:t>
      </w:r>
      <w:r>
        <w:rPr>
          <w:rFonts w:eastAsia="宋体"/>
          <w:szCs w:val="24"/>
          <w:lang w:eastAsia="zh-CN"/>
        </w:rPr>
        <w:t>granularity is 0.1 degree.</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(Nokia)</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Investigate a variable reporting granularity and the reporting range for AoA and ZoA.</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ind w:firstLineChars="0"/>
        <w:rPr>
          <w:iCs/>
          <w:lang w:val="en-US" w:eastAsia="zh-CN"/>
        </w:rPr>
      </w:pPr>
      <w:r>
        <w:rPr>
          <w:szCs w:val="24"/>
          <w:lang w:eastAsia="zh-CN"/>
        </w:rPr>
        <w:lastRenderedPageBreak/>
        <w:t xml:space="preserve">Proposals are very diverse. Need further discussion. </w:t>
      </w:r>
    </w:p>
    <w:p w:rsidR="00D55074" w:rsidRDefault="008A3347">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538"/>
        <w:gridCol w:w="8093"/>
      </w:tblGrid>
      <w:tr w:rsidR="00D55074">
        <w:tc>
          <w:tcPr>
            <w:tcW w:w="15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0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agree with the WF</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Decisions on gNB Rx-Tx time difference report mapping should follow closely those from UE Rx-Tx time difference report mapping including min, max, granulatiry, … The multi-RTT positioning method relies on Rx-Tx time difference measurements from UE and gNB</w:t>
            </w:r>
            <w:r>
              <w:rPr>
                <w:rFonts w:eastAsiaTheme="minorEastAsia"/>
                <w:lang w:val="en-US" w:eastAsia="zh-CN"/>
              </w:rPr>
              <w:t xml:space="preserve"> side so it would make sense to have similar conclusions. Our proposal is to discuss this in parallel with UE side or perhaps wait for decisions on UE side and extend them to gNB.</w:t>
            </w:r>
          </w:p>
          <w:p w:rsidR="00D55074" w:rsidRDefault="008A3347">
            <w:pPr>
              <w:spacing w:after="120"/>
              <w:rPr>
                <w:rFonts w:eastAsiaTheme="minorEastAsia"/>
                <w:lang w:val="en-US" w:eastAsia="zh-CN"/>
              </w:rPr>
            </w:pPr>
            <w:r>
              <w:rPr>
                <w:rFonts w:eastAsiaTheme="minorEastAsia"/>
                <w:lang w:val="en-US" w:eastAsia="zh-CN"/>
              </w:rPr>
              <w:t>Sub topic 2-3: There is a lot of synergy between the report mapping of UL RT</w:t>
            </w:r>
            <w:r>
              <w:rPr>
                <w:rFonts w:eastAsiaTheme="minorEastAsia"/>
                <w:lang w:val="en-US" w:eastAsia="zh-CN"/>
              </w:rPr>
              <w:t xml:space="preserve">OA and gNB Rx-Tx time difference report mapping. We proposed to extend at least some of the decisions such as granularity level from Sub topic 2-2 to Sub topic 2-3.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Huawei, HiSilicon</w:t>
            </w:r>
          </w:p>
        </w:tc>
        <w:tc>
          <w:tcPr>
            <w:tcW w:w="8093" w:type="dxa"/>
          </w:tcPr>
          <w:p w:rsidR="00D55074" w:rsidRDefault="008A3347">
            <w:pPr>
              <w:spacing w:after="120"/>
              <w:rPr>
                <w:rFonts w:eastAsia="Yu Mincho"/>
              </w:rPr>
            </w:pPr>
            <w:r>
              <w:rPr>
                <w:rFonts w:eastAsiaTheme="minorEastAsia"/>
                <w:lang w:val="en-US" w:eastAsia="zh-CN"/>
              </w:rPr>
              <w:t>Issue 2-1 (SRS-RSRP): On maximum value, we think -31dBm from</w:t>
            </w:r>
            <w:r>
              <w:rPr>
                <w:rFonts w:eastAsiaTheme="minorEastAsia"/>
                <w:lang w:val="en-US" w:eastAsia="zh-CN"/>
              </w:rPr>
              <w:t xml:space="preserve"> SS-RSRP is already quite large thus should be high enough for SRS-RSRP. On minimum value, the -156dBm from SS-RSRP is reused from LTE which was derived for eMTC/NB-IoT with SNR down to -15dB. From LTE UL-RTOA requirements in 36.111, the Es/IoT condition c</w:t>
            </w:r>
            <w:r>
              <w:rPr>
                <w:rFonts w:eastAsiaTheme="minorEastAsia"/>
                <w:lang w:val="en-US" w:eastAsia="zh-CN"/>
              </w:rPr>
              <w:t xml:space="preserve">onsidering measurement of neighbor cell UE is </w:t>
            </w:r>
            <w:r>
              <w:rPr>
                <w:rFonts w:eastAsia="Yu Mincho"/>
              </w:rPr>
              <w:t>-16.9 dB, so we think -156dBm should also be low enough for SRS-RSRP. We are open to other opinions.</w:t>
            </w:r>
          </w:p>
          <w:p w:rsidR="00D55074" w:rsidRDefault="008A3347">
            <w:pPr>
              <w:spacing w:after="120"/>
              <w:rPr>
                <w:rFonts w:eastAsia="Yu Mincho"/>
                <w:lang w:val="en-US" w:eastAsia="zh-CN"/>
              </w:rPr>
            </w:pPr>
            <w:r>
              <w:rPr>
                <w:rFonts w:eastAsia="Yu Mincho"/>
              </w:rPr>
              <w:t>Issue 2-2 (Rx-Tx time difference): For the range, the measurement is performed for UEs in neighbour cells which may be asynchronous to the serving cell, so the time difference can be any value between -0.5ms to +0.5ms. For the granularity, RAN1 already had</w:t>
            </w:r>
            <w:r>
              <w:rPr>
                <w:rFonts w:eastAsia="Yu Mincho"/>
              </w:rPr>
              <w:t xml:space="preserve"> agreement in </w:t>
            </w:r>
            <w:r>
              <w:rPr>
                <w:rFonts w:eastAsia="Yu Mincho"/>
                <w:lang w:val="en-US" w:eastAsia="zh-CN"/>
              </w:rPr>
              <w:t>R1-1913522.</w:t>
            </w:r>
          </w:p>
          <w:p w:rsidR="00D55074" w:rsidRDefault="008A3347">
            <w:pPr>
              <w:spacing w:after="120"/>
              <w:rPr>
                <w:rFonts w:eastAsia="Yu Mincho"/>
                <w:lang w:val="en-US" w:eastAsia="zh-CN"/>
              </w:rPr>
            </w:pPr>
            <w:r>
              <w:rPr>
                <w:rFonts w:eastAsia="Yu Mincho"/>
                <w:lang w:val="en-US" w:eastAsia="zh-CN"/>
              </w:rPr>
              <w:t xml:space="preserve">Issue 2-3 (UL-RTOA): For the range we suggest to reuse the values from LTE. </w:t>
            </w:r>
            <w:r>
              <w:rPr>
                <w:rFonts w:eastAsia="Yu Mincho"/>
              </w:rPr>
              <w:t xml:space="preserve">For the granularity, RAN1 already had agreement in </w:t>
            </w:r>
            <w:r>
              <w:rPr>
                <w:rFonts w:eastAsia="Yu Mincho"/>
                <w:lang w:val="en-US" w:eastAsia="zh-CN"/>
              </w:rPr>
              <w:t>R1-1913522.</w:t>
            </w:r>
          </w:p>
          <w:p w:rsidR="00D55074" w:rsidRDefault="008A3347">
            <w:pPr>
              <w:spacing w:after="120"/>
              <w:rPr>
                <w:rFonts w:eastAsiaTheme="minorEastAsia"/>
                <w:lang w:val="en-US" w:eastAsia="zh-CN"/>
              </w:rPr>
            </w:pPr>
            <w:r>
              <w:rPr>
                <w:rFonts w:eastAsia="Yu Mincho"/>
                <w:lang w:val="en-US" w:eastAsia="zh-CN"/>
              </w:rPr>
              <w:t>Issue 2-4 (AOA/ZoA): For AOA there is no difference between [0,360) and [-180,180). For ZOA</w:t>
            </w:r>
            <w:r>
              <w:rPr>
                <w:rFonts w:eastAsia="Yu Mincho"/>
                <w:lang w:val="en-US" w:eastAsia="zh-CN"/>
              </w:rPr>
              <w:t xml:space="preserve"> the range can only be [0,180), e.g. 270 degree is same as 90 degree.</w:t>
            </w:r>
            <w:r>
              <w:rPr>
                <w:rFonts w:eastAsia="Yu Mincho"/>
              </w:rPr>
              <w:t xml:space="preserve"> For the granularity, RAN1 already had agreement in </w:t>
            </w:r>
            <w:r>
              <w:rPr>
                <w:rFonts w:eastAsia="Yu Mincho"/>
                <w:lang w:val="en-US" w:eastAsia="zh-CN"/>
              </w:rPr>
              <w:t>R1-1913522, which is 0.1 degree.</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ZTE</w:t>
            </w:r>
          </w:p>
        </w:tc>
        <w:tc>
          <w:tcPr>
            <w:tcW w:w="8093" w:type="dxa"/>
          </w:tcPr>
          <w:p w:rsidR="00D55074" w:rsidRDefault="008A3347">
            <w:pPr>
              <w:spacing w:after="120"/>
              <w:rPr>
                <w:rFonts w:eastAsia="Yu Mincho"/>
                <w:lang w:val="en-US" w:eastAsia="zh-CN"/>
              </w:rPr>
            </w:pPr>
            <w:r>
              <w:rPr>
                <w:rFonts w:eastAsia="Yu Mincho"/>
                <w:lang w:val="en-US" w:eastAsia="zh-CN"/>
              </w:rPr>
              <w:t>Issue 2-4</w:t>
            </w:r>
            <w:r>
              <w:rPr>
                <w:rFonts w:eastAsia="Yu Mincho" w:hint="eastAsia"/>
                <w:lang w:val="en-US" w:eastAsia="zh-CN"/>
              </w:rPr>
              <w:t>: Agree with Option 2 to be consistent with RAN1 agreement.</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r>
              <w:rPr>
                <w:rFonts w:eastAsiaTheme="minorEastAsia"/>
                <w:lang w:val="en-US" w:eastAsia="zh-CN"/>
              </w:rPr>
              <w:t>We agre</w:t>
            </w:r>
            <w:r>
              <w:rPr>
                <w:rFonts w:eastAsiaTheme="minorEastAsia"/>
                <w:lang w:val="en-US" w:eastAsia="zh-CN"/>
              </w:rPr>
              <w:t>e with the WF</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Since the definition of gNB Rx-Tx time difference is similar with UE Rx-Tx time difference and both are used for Multi-RTT, we think the report mapping can be extended from UE Rx-Tx time difference if without special reasons</w:t>
            </w:r>
            <w:r>
              <w:rPr>
                <w:rFonts w:eastAsiaTheme="minorEastAsia"/>
                <w:lang w:val="en-US" w:eastAsia="zh-CN"/>
              </w:rPr>
              <w:t>.</w:t>
            </w:r>
          </w:p>
          <w:p w:rsidR="00D55074" w:rsidRDefault="008A3347">
            <w:pPr>
              <w:spacing w:after="120"/>
              <w:rPr>
                <w:rFonts w:eastAsiaTheme="minorEastAsia"/>
                <w:lang w:val="en-US" w:eastAsia="zh-CN"/>
              </w:rPr>
            </w:pPr>
            <w:r>
              <w:rPr>
                <w:rFonts w:eastAsiaTheme="minorEastAsia"/>
                <w:lang w:val="en-US" w:eastAsia="zh-CN"/>
              </w:rPr>
              <w:t>S</w:t>
            </w:r>
            <w:r>
              <w:rPr>
                <w:rFonts w:eastAsiaTheme="minorEastAsia"/>
                <w:lang w:val="en-US" w:eastAsia="zh-CN"/>
              </w:rPr>
              <w:t xml:space="preserve">ub topic 2-3: </w:t>
            </w:r>
            <w:r>
              <w:rPr>
                <w:rFonts w:eastAsiaTheme="minorEastAsia" w:hint="eastAsia"/>
                <w:lang w:val="en-US" w:eastAsia="zh-CN"/>
              </w:rPr>
              <w:t>For UL RTOA, support to reuse LTE report mapping</w:t>
            </w:r>
            <w:r>
              <w:rPr>
                <w:rFonts w:eastAsiaTheme="minorEastAsia"/>
                <w:lang w:val="en-US" w:eastAsia="zh-CN"/>
              </w:rPr>
              <w:t xml:space="preserve">. </w:t>
            </w:r>
          </w:p>
          <w:p w:rsidR="00D55074" w:rsidRDefault="008A3347">
            <w:pPr>
              <w:spacing w:after="120"/>
              <w:rPr>
                <w:rFonts w:eastAsia="Yu Mincho"/>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4: For AOA/ZOA, the granularity is defined as 0.1 degree following RAN1</w:t>
            </w:r>
            <w:r>
              <w:rPr>
                <w:rFonts w:eastAsiaTheme="minorEastAsia"/>
                <w:lang w:val="en-US" w:eastAsia="zh-CN"/>
              </w:rPr>
              <w:t>’</w:t>
            </w:r>
            <w:r>
              <w:rPr>
                <w:rFonts w:eastAsiaTheme="minorEastAsia" w:hint="eastAsia"/>
                <w:lang w:val="en-US" w:eastAsia="zh-CN"/>
              </w:rPr>
              <w:t>s agreement, for report range, AOA is between [-180,180</w:t>
            </w:r>
            <w:r>
              <w:rPr>
                <w:rFonts w:eastAsiaTheme="minorEastAsia"/>
                <w:lang w:val="en-US" w:eastAsia="zh-CN"/>
              </w:rPr>
              <w:t>)</w:t>
            </w:r>
            <w:r>
              <w:rPr>
                <w:rFonts w:eastAsiaTheme="minorEastAsia" w:hint="eastAsia"/>
                <w:lang w:val="en-US" w:eastAsia="zh-CN"/>
              </w:rPr>
              <w:t xml:space="preserve"> degree and ZOA is between [0,180) degree according</w:t>
            </w:r>
            <w:r>
              <w:rPr>
                <w:rFonts w:eastAsiaTheme="minorEastAsia" w:hint="eastAsia"/>
                <w:lang w:val="en-US" w:eastAsia="zh-CN"/>
              </w:rPr>
              <w:t xml:space="preserve"> to the definition.</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Ericsson</w:t>
            </w:r>
          </w:p>
        </w:tc>
        <w:tc>
          <w:tcPr>
            <w:tcW w:w="8093" w:type="dxa"/>
          </w:tcPr>
          <w:p w:rsidR="00D55074" w:rsidRDefault="008A3347">
            <w:pPr>
              <w:spacing w:after="120"/>
              <w:rPr>
                <w:rFonts w:eastAsiaTheme="minorEastAsia"/>
                <w:lang w:val="en-US" w:eastAsia="zh-CN"/>
              </w:rPr>
            </w:pPr>
            <w:r>
              <w:rPr>
                <w:rFonts w:eastAsiaTheme="minorEastAsia"/>
                <w:lang w:val="en-US" w:eastAsia="zh-CN"/>
              </w:rPr>
              <w:t>Sub-topic 2-1: We agree with 1 dB resolution. Need more discussion on maximum and minimum values</w:t>
            </w:r>
          </w:p>
          <w:p w:rsidR="00D55074" w:rsidRDefault="008A3347">
            <w:pPr>
              <w:spacing w:after="120"/>
              <w:rPr>
                <w:rFonts w:eastAsiaTheme="minorEastAsia"/>
                <w:lang w:val="en-US" w:eastAsia="zh-CN"/>
              </w:rPr>
            </w:pPr>
            <w:r>
              <w:rPr>
                <w:rFonts w:eastAsiaTheme="minorEastAsia"/>
                <w:lang w:val="en-US" w:eastAsia="zh-CN"/>
              </w:rPr>
              <w:t>Sub-topic 2-2: Need more discussion.</w:t>
            </w:r>
          </w:p>
          <w:p w:rsidR="00D55074" w:rsidRDefault="008A3347">
            <w:pPr>
              <w:spacing w:after="120"/>
              <w:rPr>
                <w:rFonts w:eastAsiaTheme="minorEastAsia"/>
                <w:lang w:val="en-US" w:eastAsia="zh-CN"/>
              </w:rPr>
            </w:pPr>
            <w:r>
              <w:rPr>
                <w:rFonts w:eastAsiaTheme="minorEastAsia"/>
                <w:lang w:val="en-US" w:eastAsia="zh-CN"/>
              </w:rPr>
              <w:t>Sub-topic 2-3: Need more discussion.</w:t>
            </w:r>
          </w:p>
          <w:p w:rsidR="00D55074" w:rsidRDefault="008A3347">
            <w:pPr>
              <w:spacing w:after="120"/>
              <w:rPr>
                <w:rFonts w:eastAsiaTheme="minorEastAsia"/>
                <w:lang w:val="en-US" w:eastAsia="zh-CN"/>
              </w:rPr>
            </w:pPr>
            <w:r>
              <w:rPr>
                <w:rFonts w:eastAsiaTheme="minorEastAsia"/>
                <w:lang w:val="en-US" w:eastAsia="zh-CN"/>
              </w:rPr>
              <w:t>Sub-topic 2-4: Need more discussion.</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Intel</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 xml:space="preserve">1: </w:t>
            </w:r>
          </w:p>
          <w:p w:rsidR="00D55074" w:rsidRDefault="008A3347">
            <w:pPr>
              <w:rPr>
                <w:rFonts w:eastAsia="Yu Mincho"/>
                <w:b/>
                <w:u w:val="single"/>
                <w:lang w:eastAsia="ko-KR"/>
              </w:rPr>
            </w:pPr>
            <w:r>
              <w:rPr>
                <w:rFonts w:eastAsia="Yu Mincho"/>
                <w:b/>
                <w:u w:val="single"/>
                <w:lang w:eastAsia="ko-KR"/>
              </w:rPr>
              <w:t>Issue 2-1: Report mapping for SRS-RSRP measurement</w:t>
            </w:r>
          </w:p>
          <w:p w:rsidR="00D55074" w:rsidRDefault="008A3347">
            <w:pPr>
              <w:overflowPunct/>
              <w:autoSpaceDE/>
              <w:autoSpaceDN/>
              <w:adjustRightInd/>
              <w:spacing w:after="120"/>
              <w:textAlignment w:val="auto"/>
              <w:rPr>
                <w:szCs w:val="24"/>
                <w:lang w:eastAsia="zh-CN"/>
              </w:rPr>
            </w:pPr>
            <w:r>
              <w:rPr>
                <w:rFonts w:eastAsiaTheme="minorEastAsia"/>
                <w:lang w:eastAsia="zh-CN"/>
              </w:rPr>
              <w:lastRenderedPageBreak/>
              <w:t xml:space="preserve">For </w:t>
            </w:r>
            <w:r>
              <w:rPr>
                <w:szCs w:val="24"/>
                <w:lang w:eastAsia="zh-CN"/>
              </w:rPr>
              <w:t xml:space="preserve">Maximum and minimum values as </w:t>
            </w:r>
            <w:r>
              <w:rPr>
                <w:rFonts w:eastAsia="Yu Mincho"/>
                <w:szCs w:val="24"/>
                <w:lang w:eastAsia="zh-CN"/>
              </w:rPr>
              <w:t xml:space="preserve">for SS-RSRP, these for SS-RSRP can be fine for us. </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2:</w:t>
            </w:r>
          </w:p>
          <w:p w:rsidR="00D55074" w:rsidRDefault="008A3347">
            <w:pPr>
              <w:spacing w:after="120"/>
              <w:rPr>
                <w:rFonts w:eastAsia="Yu Mincho"/>
                <w:b/>
                <w:u w:val="single"/>
                <w:lang w:eastAsia="ko-KR"/>
              </w:rPr>
            </w:pPr>
            <w:r>
              <w:rPr>
                <w:rFonts w:eastAsia="Yu Mincho"/>
                <w:b/>
                <w:u w:val="single"/>
                <w:lang w:eastAsia="ko-KR"/>
              </w:rPr>
              <w:t>Issue 2-2: Report mapping for gNB Rx-Tx time difference measurement</w:t>
            </w:r>
          </w:p>
          <w:p w:rsidR="00D55074" w:rsidRDefault="008A3347">
            <w:pPr>
              <w:spacing w:after="120"/>
              <w:rPr>
                <w:szCs w:val="24"/>
                <w:lang w:eastAsia="zh-CN"/>
              </w:rPr>
            </w:pPr>
            <w:r>
              <w:rPr>
                <w:rFonts w:eastAsia="Yu Mincho"/>
                <w:bCs/>
                <w:lang w:eastAsia="ko-KR"/>
              </w:rPr>
              <w:t xml:space="preserve">For the reporting </w:t>
            </w:r>
            <w:r>
              <w:rPr>
                <w:bCs/>
                <w:szCs w:val="24"/>
                <w:lang w:eastAsia="zh-CN"/>
              </w:rPr>
              <w:t>granularity</w:t>
            </w:r>
            <w:r>
              <w:rPr>
                <w:szCs w:val="24"/>
                <w:lang w:eastAsia="zh-CN"/>
              </w:rPr>
              <w:t>, it can be same as UL-RTOA (also RSTD), the scaling factor “k” can be configured by NW itself.</w:t>
            </w:r>
          </w:p>
          <w:p w:rsidR="00D55074" w:rsidRDefault="008A3347">
            <w:pPr>
              <w:spacing w:after="120"/>
              <w:rPr>
                <w:szCs w:val="24"/>
                <w:lang w:eastAsia="zh-CN"/>
              </w:rPr>
            </w:pPr>
            <w:r>
              <w:rPr>
                <w:szCs w:val="24"/>
                <w:lang w:eastAsia="zh-CN"/>
              </w:rPr>
              <w:t>For the reporting range, it can be same as that of RSTD so far (e.g. from -15391Ts to +15391Ts).</w:t>
            </w:r>
          </w:p>
          <w:p w:rsidR="00D55074" w:rsidRDefault="008A3347">
            <w:pPr>
              <w:spacing w:after="120"/>
              <w:rPr>
                <w:szCs w:val="24"/>
                <w:lang w:eastAsia="zh-CN"/>
              </w:rPr>
            </w:pPr>
            <w:r>
              <w:rPr>
                <w:szCs w:val="24"/>
                <w:lang w:eastAsia="zh-CN"/>
              </w:rPr>
              <w:t xml:space="preserve">Thus these report mapping can follow the conclusion of similar </w:t>
            </w:r>
            <w:r>
              <w:rPr>
                <w:szCs w:val="24"/>
                <w:lang w:eastAsia="zh-CN"/>
              </w:rPr>
              <w:t>ones for UE(e.g. RSTD).</w:t>
            </w:r>
          </w:p>
          <w:p w:rsidR="00D55074" w:rsidRDefault="008A3347">
            <w:pPr>
              <w:spacing w:after="120"/>
              <w:rPr>
                <w:rFonts w:eastAsiaTheme="minorEastAsia"/>
                <w:lang w:val="en-US" w:eastAsia="zh-CN"/>
              </w:rPr>
            </w:pPr>
            <w:r>
              <w:rPr>
                <w:rFonts w:eastAsiaTheme="minorEastAsia"/>
                <w:lang w:val="en-US" w:eastAsia="zh-CN"/>
              </w:rPr>
              <w:t>Sub topic 2-3:</w:t>
            </w:r>
          </w:p>
          <w:p w:rsidR="00D55074" w:rsidRDefault="008A3347">
            <w:pPr>
              <w:rPr>
                <w:rFonts w:eastAsia="Yu Mincho"/>
                <w:b/>
                <w:u w:val="single"/>
                <w:lang w:eastAsia="ko-KR"/>
              </w:rPr>
            </w:pPr>
            <w:r>
              <w:rPr>
                <w:rFonts w:eastAsia="Yu Mincho"/>
                <w:b/>
                <w:u w:val="single"/>
                <w:lang w:eastAsia="ko-KR"/>
              </w:rPr>
              <w:t>Issue 2-3: Report mapping for UL RTOA measurement</w:t>
            </w:r>
          </w:p>
          <w:p w:rsidR="00D55074" w:rsidRDefault="008A3347">
            <w:pPr>
              <w:spacing w:after="120"/>
              <w:rPr>
                <w:szCs w:val="24"/>
                <w:lang w:eastAsia="zh-CN"/>
              </w:rPr>
            </w:pPr>
            <w:r>
              <w:rPr>
                <w:rFonts w:eastAsia="Yu Mincho"/>
                <w:bCs/>
                <w:lang w:eastAsia="ko-KR"/>
              </w:rPr>
              <w:t xml:space="preserve">For the reporting </w:t>
            </w:r>
            <w:r>
              <w:rPr>
                <w:bCs/>
                <w:szCs w:val="24"/>
                <w:lang w:eastAsia="zh-CN"/>
              </w:rPr>
              <w:t>granularity and range</w:t>
            </w:r>
            <w:r>
              <w:rPr>
                <w:szCs w:val="24"/>
                <w:lang w:eastAsia="zh-CN"/>
              </w:rPr>
              <w:t>, it can be same as RSTD.</w:t>
            </w:r>
          </w:p>
          <w:p w:rsidR="00D55074" w:rsidRDefault="00D55074">
            <w:pPr>
              <w:spacing w:after="120"/>
              <w:rPr>
                <w:rFonts w:eastAsiaTheme="minorEastAsia"/>
                <w:lang w:eastAsia="zh-CN"/>
              </w:rPr>
            </w:pPr>
          </w:p>
          <w:p w:rsidR="00D55074" w:rsidRDefault="008A3347">
            <w:pPr>
              <w:spacing w:after="120"/>
              <w:rPr>
                <w:rFonts w:eastAsiaTheme="minorEastAsia"/>
                <w:lang w:eastAsia="zh-CN"/>
              </w:rPr>
            </w:pPr>
            <w:r>
              <w:rPr>
                <w:rFonts w:eastAsiaTheme="minorEastAsia"/>
                <w:lang w:eastAsia="zh-CN"/>
              </w:rPr>
              <w:t>Sub topic 2-4:</w:t>
            </w:r>
          </w:p>
          <w:p w:rsidR="00D55074" w:rsidRDefault="008A3347">
            <w:pPr>
              <w:rPr>
                <w:rFonts w:eastAsia="Yu Mincho"/>
                <w:b/>
                <w:u w:val="single"/>
                <w:lang w:eastAsia="ko-KR"/>
              </w:rPr>
            </w:pPr>
            <w:r>
              <w:rPr>
                <w:rFonts w:eastAsia="Yu Mincho"/>
                <w:b/>
                <w:u w:val="single"/>
                <w:lang w:eastAsia="ko-KR"/>
              </w:rPr>
              <w:t>Issue 2-4: Report mapping for AoA and ZoA</w:t>
            </w:r>
          </w:p>
          <w:p w:rsidR="00D55074" w:rsidRDefault="008A3347">
            <w:pPr>
              <w:spacing w:after="120"/>
              <w:rPr>
                <w:rFonts w:eastAsiaTheme="minorEastAsia"/>
                <w:lang w:eastAsia="zh-CN"/>
              </w:rPr>
            </w:pPr>
            <w:r>
              <w:rPr>
                <w:rFonts w:eastAsiaTheme="minorEastAsia"/>
                <w:lang w:eastAsia="zh-CN"/>
              </w:rPr>
              <w:t xml:space="preserve">Option 2 can be agreed.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lastRenderedPageBreak/>
              <w:t>MTK</w:t>
            </w:r>
          </w:p>
        </w:tc>
        <w:tc>
          <w:tcPr>
            <w:tcW w:w="8093" w:type="dxa"/>
          </w:tcPr>
          <w:p w:rsidR="00D55074" w:rsidRDefault="008A3347">
            <w:pPr>
              <w:spacing w:after="120"/>
              <w:rPr>
                <w:rFonts w:eastAsiaTheme="minorEastAsia"/>
                <w:lang w:val="en-US" w:eastAsia="zh-CN"/>
              </w:rPr>
            </w:pPr>
            <w:r>
              <w:rPr>
                <w:rFonts w:eastAsiaTheme="minorEastAsia"/>
                <w:lang w:val="en-US" w:eastAsia="zh-CN"/>
              </w:rPr>
              <w:t>Sub</w:t>
            </w:r>
            <w:r>
              <w:rPr>
                <w:rFonts w:eastAsiaTheme="minorEastAsia"/>
                <w:lang w:val="en-US" w:eastAsia="zh-CN"/>
              </w:rPr>
              <w:t xml:space="preserve"> topic 2-1: Agree with the recommended WF</w:t>
            </w:r>
          </w:p>
          <w:p w:rsidR="00D55074" w:rsidRDefault="008A3347">
            <w:pPr>
              <w:spacing w:after="120"/>
              <w:rPr>
                <w:rFonts w:eastAsiaTheme="minorEastAsia"/>
                <w:lang w:val="en-US" w:eastAsia="zh-CN"/>
              </w:rPr>
            </w:pPr>
            <w:r>
              <w:rPr>
                <w:rFonts w:eastAsiaTheme="minorEastAsia"/>
                <w:lang w:val="en-US" w:eastAsia="zh-CN"/>
              </w:rPr>
              <w:t>Sub topic 2-2: Reporting granularity can be the same as that for UE Rx-Tx report mapping. Other details can be discussed after UE Rx-Tx report mapping is concluded.</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Nokia</w:t>
            </w:r>
          </w:p>
        </w:tc>
        <w:tc>
          <w:tcPr>
            <w:tcW w:w="8093" w:type="dxa"/>
          </w:tcPr>
          <w:p w:rsidR="00D55074" w:rsidRDefault="008A3347">
            <w:pPr>
              <w:spacing w:after="120"/>
              <w:rPr>
                <w:rFonts w:eastAsiaTheme="minorEastAsia"/>
                <w:lang w:val="en-US" w:eastAsia="zh-CN"/>
              </w:rPr>
            </w:pPr>
            <w:r>
              <w:rPr>
                <w:rFonts w:eastAsiaTheme="minorEastAsia"/>
                <w:lang w:val="en-US" w:eastAsia="zh-CN"/>
              </w:rPr>
              <w:t xml:space="preserve">Issue 2-1: We agree with 1 dB resolution. </w:t>
            </w:r>
            <w:r>
              <w:rPr>
                <w:rFonts w:eastAsiaTheme="minorEastAsia"/>
                <w:lang w:val="en-US" w:eastAsia="zh-CN"/>
              </w:rPr>
              <w:t>Whether the reporting range for SRS-RSRP can be aligned to that for SS-RSRP requires further study.</w:t>
            </w:r>
          </w:p>
          <w:p w:rsidR="00D55074" w:rsidRDefault="008A3347">
            <w:pPr>
              <w:spacing w:after="120"/>
              <w:rPr>
                <w:rFonts w:eastAsiaTheme="minorEastAsia"/>
                <w:lang w:val="en-US" w:eastAsia="zh-CN"/>
              </w:rPr>
            </w:pPr>
            <w:r>
              <w:rPr>
                <w:rFonts w:eastAsiaTheme="minorEastAsia"/>
                <w:lang w:val="en-US" w:eastAsia="zh-CN"/>
              </w:rPr>
              <w:t>Issue 2-2: Further study is needed. The reporting range for gNB Rx-Tx time difference should take into account the reporting range for UE Rx-Tx time differe</w:t>
            </w:r>
            <w:r>
              <w:rPr>
                <w:rFonts w:eastAsiaTheme="minorEastAsia"/>
                <w:lang w:val="en-US" w:eastAsia="zh-CN"/>
              </w:rPr>
              <w:t>nce.</w:t>
            </w:r>
          </w:p>
          <w:p w:rsidR="00D55074" w:rsidRDefault="008A3347">
            <w:pPr>
              <w:spacing w:after="120"/>
              <w:rPr>
                <w:rFonts w:eastAsiaTheme="minorEastAsia"/>
                <w:lang w:val="en-US" w:eastAsia="zh-CN"/>
              </w:rPr>
            </w:pPr>
            <w:r>
              <w:rPr>
                <w:rFonts w:eastAsiaTheme="minorEastAsia"/>
                <w:lang w:val="en-US" w:eastAsia="zh-CN"/>
              </w:rPr>
              <w:t>Issue 2-3: Further study is needed regarding alignment to range for gNB Rx-Tx time difference and alignment to range for RTOA in LTE.</w:t>
            </w:r>
          </w:p>
          <w:p w:rsidR="00D55074" w:rsidRDefault="008A3347">
            <w:pPr>
              <w:spacing w:after="120"/>
              <w:rPr>
                <w:rFonts w:eastAsiaTheme="minorEastAsia"/>
                <w:lang w:val="en-US" w:eastAsia="zh-CN"/>
              </w:rPr>
            </w:pPr>
            <w:r>
              <w:rPr>
                <w:rFonts w:eastAsiaTheme="minorEastAsia"/>
                <w:lang w:val="en-US" w:eastAsia="zh-CN"/>
              </w:rPr>
              <w:t>Issue 2-4: We can agree to option 2.</w:t>
            </w:r>
          </w:p>
        </w:tc>
      </w:tr>
    </w:tbl>
    <w:p w:rsidR="00D55074" w:rsidRDefault="008A3347">
      <w:pPr>
        <w:rPr>
          <w:lang w:val="en-US" w:eastAsia="zh-CN"/>
        </w:rPr>
      </w:pPr>
      <w:r>
        <w:rPr>
          <w:rFonts w:hint="eastAsia"/>
          <w:lang w:val="en-US" w:eastAsia="zh-CN"/>
        </w:rPr>
        <w:t xml:space="preserve"> </w:t>
      </w:r>
    </w:p>
    <w:p w:rsidR="00D55074" w:rsidRDefault="008A3347">
      <w:pPr>
        <w:pStyle w:val="3"/>
        <w:rPr>
          <w:sz w:val="24"/>
          <w:szCs w:val="16"/>
        </w:rPr>
      </w:pPr>
      <w:r>
        <w:rPr>
          <w:sz w:val="24"/>
          <w:szCs w:val="16"/>
        </w:rPr>
        <w:t>CRs/TPs comments collection</w:t>
      </w:r>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2"/>
      </w:pPr>
      <w:r>
        <w:lastRenderedPageBreak/>
        <w:t>Summary</w:t>
      </w:r>
      <w:r>
        <w:rPr>
          <w:rFonts w:hint="eastAsia"/>
        </w:rPr>
        <w:t xml:space="preserve"> for 1st round </w:t>
      </w:r>
    </w:p>
    <w:p w:rsidR="00D55074" w:rsidRDefault="008A3347">
      <w:pPr>
        <w:pStyle w:val="3"/>
        <w:rPr>
          <w:sz w:val="24"/>
          <w:szCs w:val="16"/>
        </w:rPr>
      </w:pPr>
      <w:r>
        <w:rPr>
          <w:sz w:val="24"/>
          <w:szCs w:val="16"/>
        </w:rPr>
        <w:t xml:space="preserve">Open issues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SRS-RSRP reporting granularity = 1dB. Maximum and minimum values are FFS until next 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 xml:space="preserve">SRS-RSRP minimum value: </w:t>
            </w:r>
          </w:p>
          <w:p w:rsidR="00D55074" w:rsidRDefault="008A3347">
            <w:pPr>
              <w:pStyle w:val="afc"/>
              <w:numPr>
                <w:ilvl w:val="1"/>
                <w:numId w:val="11"/>
              </w:numPr>
              <w:ind w:firstLineChars="0"/>
              <w:rPr>
                <w:rFonts w:eastAsiaTheme="minorEastAsia"/>
                <w:iCs/>
                <w:lang w:val="sv-SE" w:eastAsia="zh-CN"/>
              </w:rPr>
            </w:pPr>
            <w:r>
              <w:rPr>
                <w:rFonts w:eastAsiaTheme="minorEastAsia"/>
                <w:iCs/>
                <w:lang w:val="sv-SE" w:eastAsia="zh-CN"/>
              </w:rPr>
              <w:t>Option 1: SRS-RSRP min value = SS-RSRP min value.</w:t>
            </w:r>
          </w:p>
          <w:p w:rsidR="00D55074" w:rsidRDefault="008A3347">
            <w:pPr>
              <w:pStyle w:val="afc"/>
              <w:numPr>
                <w:ilvl w:val="1"/>
                <w:numId w:val="11"/>
              </w:numPr>
              <w:ind w:firstLineChars="0"/>
              <w:rPr>
                <w:rFonts w:eastAsiaTheme="minorEastAsia"/>
                <w:iCs/>
                <w:lang w:val="sv-SE" w:eastAsia="zh-CN"/>
              </w:rPr>
            </w:pPr>
            <w:r>
              <w:rPr>
                <w:rFonts w:eastAsiaTheme="minorEastAsia"/>
                <w:iCs/>
                <w:lang w:val="sv-SE" w:eastAsia="zh-CN"/>
              </w:rPr>
              <w:t xml:space="preserve">Option 2: SRS-RSRP min value </w:t>
            </w:r>
            <w:r>
              <w:rPr>
                <w:rFonts w:eastAsiaTheme="minorEastAsia"/>
                <w:iCs/>
                <w:lang w:val="en-US" w:eastAsia="zh-CN"/>
              </w:rPr>
              <w:sym w:font="Symbol" w:char="F0B9"/>
            </w:r>
            <w:r>
              <w:rPr>
                <w:rFonts w:eastAsiaTheme="minorEastAsia"/>
                <w:iCs/>
                <w:lang w:val="sv-SE" w:eastAsia="zh-CN"/>
              </w:rPr>
              <w:t xml:space="preserve"> SS</w:t>
            </w:r>
            <w:r>
              <w:rPr>
                <w:rFonts w:eastAsiaTheme="minorEastAsia"/>
                <w:iCs/>
                <w:lang w:val="sv-SE" w:eastAsia="zh-CN"/>
              </w:rPr>
              <w:t>-RSRP min value.</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 xml:space="preserve">SRS-RSRP maximum value: </w:t>
            </w:r>
          </w:p>
          <w:p w:rsidR="00D55074" w:rsidRDefault="008A3347">
            <w:pPr>
              <w:pStyle w:val="afc"/>
              <w:numPr>
                <w:ilvl w:val="1"/>
                <w:numId w:val="11"/>
              </w:numPr>
              <w:ind w:firstLineChars="0"/>
              <w:rPr>
                <w:rFonts w:eastAsiaTheme="minorEastAsia"/>
                <w:iCs/>
                <w:lang w:val="en-US" w:eastAsia="zh-CN"/>
              </w:rPr>
            </w:pPr>
            <w:r>
              <w:rPr>
                <w:rFonts w:eastAsiaTheme="minorEastAsia"/>
                <w:iCs/>
                <w:lang w:val="en-US" w:eastAsia="zh-CN"/>
              </w:rPr>
              <w:t>Option 1: SRS-RSRP max value = SS-RSRP max value.</w:t>
            </w:r>
          </w:p>
          <w:p w:rsidR="00D55074" w:rsidRDefault="008A3347">
            <w:pPr>
              <w:pStyle w:val="afc"/>
              <w:numPr>
                <w:ilvl w:val="1"/>
                <w:numId w:val="11"/>
              </w:numPr>
              <w:ind w:firstLineChars="0"/>
              <w:rPr>
                <w:rFonts w:eastAsiaTheme="minorEastAsia"/>
                <w:iCs/>
                <w:lang w:val="en-US" w:eastAsia="zh-CN"/>
              </w:rPr>
            </w:pPr>
            <w:r>
              <w:rPr>
                <w:rFonts w:eastAsiaTheme="minorEastAsia"/>
                <w:iCs/>
                <w:lang w:val="en-US" w:eastAsia="zh-CN"/>
              </w:rPr>
              <w:t xml:space="preserve">Option 2: SRS-RSRP max value </w:t>
            </w:r>
            <w:r>
              <w:rPr>
                <w:rFonts w:eastAsiaTheme="minorEastAsia"/>
                <w:iCs/>
                <w:lang w:val="en-US" w:eastAsia="zh-CN"/>
              </w:rPr>
              <w:sym w:font="Symbol" w:char="F0B9"/>
            </w:r>
            <w:r>
              <w:rPr>
                <w:rFonts w:eastAsiaTheme="minorEastAsia"/>
                <w:iCs/>
                <w:lang w:val="en-US" w:eastAsia="zh-CN"/>
              </w:rPr>
              <w:t xml:space="preserve"> SS-RSRP max value.</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gNB Rx-Tx time difference</w:t>
            </w:r>
            <w:r>
              <w:rPr>
                <w:rFonts w:eastAsiaTheme="minorEastAsia"/>
                <w:iCs/>
                <w:lang w:val="en-US" w:eastAsia="zh-CN"/>
              </w:rPr>
              <w:t xml:space="preserve"> report mapping. Further discuss until next 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Option 1: Reuse UE Rx-Tx time difference report mapping for defining gNB Rx-Tx time difference report mapping.</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 xml:space="preserve">Option 2: Reuse RSTD report mapping for defining gNB Rx-Tx time </w:t>
            </w:r>
            <w:r>
              <w:rPr>
                <w:rFonts w:eastAsiaTheme="minorEastAsia"/>
                <w:iCs/>
                <w:lang w:val="en-US" w:eastAsia="zh-CN"/>
              </w:rPr>
              <w:t>difference report mapping.</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Option 3: gNB Rx-Tx time difference report mapping is different than in options 1 and 2.</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No consensus on UL RTOA report mapping. Further discuss until next </w:t>
            </w:r>
            <w:r>
              <w:rPr>
                <w:rFonts w:eastAsiaTheme="minorEastAsia"/>
                <w:iCs/>
                <w:lang w:val="en-US" w:eastAsia="zh-CN"/>
              </w:rPr>
              <w:t>meeting.</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Option 1: Reuse gNB Rx-Tx time difference report mapping for defining UL RTOA report mapping.</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 xml:space="preserve">Option 2: From 0 to 9600Ts with </w:t>
            </w:r>
            <w:r>
              <w:t>granularity = Tc*2k</w:t>
            </w:r>
            <w:r>
              <w:rPr>
                <w:rFonts w:eastAsiaTheme="minorEastAsia"/>
                <w:iCs/>
                <w:lang w:val="en-US" w:eastAsia="zh-CN"/>
              </w:rPr>
              <w:t>.</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Option 3: UL RTOA report mapping is different than in options 1 and 2.</w:t>
            </w:r>
          </w:p>
          <w:p w:rsidR="00D55074" w:rsidRDefault="008A3347">
            <w:pPr>
              <w:rPr>
                <w:rFonts w:eastAsiaTheme="minorEastAsia"/>
                <w:i/>
                <w:lang w:val="en-US" w:eastAsia="zh-CN"/>
              </w:rPr>
            </w:pPr>
            <w:r>
              <w:rPr>
                <w:rFonts w:eastAsiaTheme="minorEastAsia"/>
                <w:i/>
                <w:lang w:val="en-US" w:eastAsia="zh-CN"/>
              </w:rPr>
              <w:t>Recommenda</w:t>
            </w:r>
            <w:r>
              <w:rPr>
                <w:rFonts w:eastAsiaTheme="minorEastAsia"/>
                <w:i/>
                <w:lang w:val="en-US" w:eastAsia="zh-CN"/>
              </w:rPr>
              <w:t>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None</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2-4</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RAN1 already agreed granularity = 0.1 degree. Agree AoA and ZoA report mappings as below:</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AoA: from -180 to +180 degrees with granularity = 0.1 degree.</w:t>
            </w:r>
          </w:p>
          <w:p w:rsidR="00D55074" w:rsidRDefault="008A3347">
            <w:pPr>
              <w:pStyle w:val="afc"/>
              <w:numPr>
                <w:ilvl w:val="0"/>
                <w:numId w:val="11"/>
              </w:numPr>
              <w:ind w:firstLineChars="0"/>
              <w:rPr>
                <w:rFonts w:eastAsiaTheme="minorEastAsia"/>
                <w:iCs/>
                <w:lang w:val="en-US" w:eastAsia="zh-CN"/>
              </w:rPr>
            </w:pPr>
            <w:r>
              <w:rPr>
                <w:rFonts w:eastAsiaTheme="minorEastAsia"/>
                <w:iCs/>
                <w:lang w:val="en-US" w:eastAsia="zh-CN"/>
              </w:rPr>
              <w:t xml:space="preserve">ZoA: from 0 to +180 degrees with </w:t>
            </w:r>
            <w:r>
              <w:rPr>
                <w:rFonts w:eastAsiaTheme="minorEastAsia"/>
                <w:iCs/>
                <w:lang w:val="en-US" w:eastAsia="zh-CN"/>
              </w:rPr>
              <w:t>granularity = 0.1 degree.</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only if any concern raise on the above tentative agreement.</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Default="008A3347">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D55074">
            <w:pPr>
              <w:rPr>
                <w:rFonts w:eastAsiaTheme="minorEastAsia"/>
                <w:lang w:val="en-US" w:eastAsia="zh-CN"/>
              </w:rPr>
            </w:pPr>
          </w:p>
        </w:tc>
        <w:tc>
          <w:tcPr>
            <w:tcW w:w="2932" w:type="dxa"/>
          </w:tcPr>
          <w:p w:rsidR="00D55074" w:rsidRDefault="00D55074">
            <w:pPr>
              <w:spacing w:after="0"/>
              <w:rPr>
                <w:rFonts w:eastAsiaTheme="minorEastAsia"/>
                <w:lang w:val="en-US" w:eastAsia="zh-CN"/>
              </w:rPr>
            </w:pP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 xml:space="preserve">can recommend the next steps such </w:t>
            </w:r>
            <w:r>
              <w:rPr>
                <w:rFonts w:eastAsiaTheme="minorEastAsia"/>
                <w:i/>
                <w:lang w:val="en-US" w:eastAsia="zh-CN"/>
              </w:rPr>
              <w:t>as “agreeable”, “to be revised”</w:t>
            </w:r>
          </w:p>
        </w:tc>
      </w:tr>
    </w:tbl>
    <w:p w:rsidR="00D55074" w:rsidRDefault="00D55074">
      <w:pPr>
        <w:rPr>
          <w:lang w:val="en-US" w:eastAsia="zh-CN"/>
        </w:rPr>
      </w:pPr>
    </w:p>
    <w:p w:rsidR="00D55074" w:rsidRDefault="008A3347">
      <w:pPr>
        <w:pStyle w:val="2"/>
        <w:rPr>
          <w:lang w:val="en-US"/>
        </w:rPr>
      </w:pPr>
      <w:r>
        <w:rPr>
          <w:rFonts w:hint="eastAsia"/>
          <w:lang w:val="en-US"/>
        </w:rPr>
        <w:t>Discussion on 2nd round</w:t>
      </w:r>
      <w:r>
        <w:rPr>
          <w:lang w:val="en-US"/>
        </w:rPr>
        <w:t xml:space="preserve"> (if applicable)</w:t>
      </w:r>
    </w:p>
    <w:p w:rsidR="00D55074" w:rsidRDefault="00D55074">
      <w:pPr>
        <w:spacing w:after="120"/>
        <w:rPr>
          <w:b/>
          <w:bCs/>
          <w:u w:val="single"/>
        </w:rPr>
      </w:pP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#2</w:t>
      </w:r>
    </w:p>
    <w:tbl>
      <w:tblPr>
        <w:tblStyle w:val="af9"/>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D55074">
            <w:pPr>
              <w:spacing w:after="120"/>
              <w:rPr>
                <w:rFonts w:eastAsiaTheme="minorEastAsia"/>
                <w:lang w:val="en-US" w:eastAsia="zh-CN"/>
              </w:rPr>
            </w:pPr>
          </w:p>
        </w:tc>
        <w:tc>
          <w:tcPr>
            <w:tcW w:w="8393"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 xml:space="preserve">can recommend the next steps such as “agreeable”, “to be </w:t>
            </w:r>
            <w:r>
              <w:rPr>
                <w:rFonts w:eastAsiaTheme="minorEastAsia"/>
                <w:i/>
                <w:lang w:val="en-US" w:eastAsia="zh-CN"/>
              </w:rPr>
              <w:t>revised”</w:t>
            </w:r>
          </w:p>
        </w:tc>
      </w:tr>
      <w:tr w:rsidR="00D55074">
        <w:trPr>
          <w:ins w:id="83" w:author="Huang, Rui" w:date="2020-03-04T11:36:00Z"/>
        </w:trPr>
        <w:tc>
          <w:tcPr>
            <w:tcW w:w="1494" w:type="dxa"/>
          </w:tcPr>
          <w:p w:rsidR="00D55074" w:rsidRDefault="008A3347">
            <w:pPr>
              <w:rPr>
                <w:ins w:id="84" w:author="Huang, Rui" w:date="2020-03-04T11:36:00Z"/>
                <w:rFonts w:eastAsiaTheme="minorEastAsia"/>
                <w:lang w:val="en-US" w:eastAsia="zh-CN"/>
              </w:rPr>
            </w:pPr>
            <w:ins w:id="85" w:author="Huang, Rui" w:date="2020-03-04T11:36:00Z">
              <w:r>
                <w:rPr>
                  <w:rFonts w:eastAsiaTheme="minorEastAsia"/>
                  <w:lang w:val="en-US" w:eastAsia="zh-CN"/>
                </w:rPr>
                <w:t xml:space="preserve">Intel </w:t>
              </w:r>
            </w:ins>
          </w:p>
        </w:tc>
        <w:tc>
          <w:tcPr>
            <w:tcW w:w="8137" w:type="dxa"/>
          </w:tcPr>
          <w:p w:rsidR="00D55074" w:rsidRDefault="008A3347">
            <w:pPr>
              <w:rPr>
                <w:ins w:id="86" w:author="Huang, Rui" w:date="2020-03-04T11:37:00Z"/>
                <w:rFonts w:eastAsia="Yu Mincho"/>
                <w:lang w:val="en-US" w:eastAsia="zh-CN"/>
              </w:rPr>
            </w:pPr>
            <w:ins w:id="87" w:author="Huang, Rui" w:date="2020-03-04T11:37:00Z">
              <w:r>
                <w:rPr>
                  <w:rFonts w:eastAsiaTheme="minorEastAsia" w:hint="eastAsia"/>
                  <w:b/>
                  <w:bCs/>
                  <w:lang w:val="en-US" w:eastAsia="zh-CN"/>
                </w:rPr>
                <w:t>Sub-topic#</w:t>
              </w:r>
              <w:r>
                <w:rPr>
                  <w:rFonts w:eastAsiaTheme="minorEastAsia"/>
                  <w:b/>
                  <w:bCs/>
                  <w:lang w:val="en-US" w:eastAsia="zh-CN"/>
                </w:rPr>
                <w:t>2-1</w:t>
              </w:r>
              <w:r>
                <w:rPr>
                  <w:rFonts w:eastAsia="Yu Mincho"/>
                  <w:lang w:val="en-US" w:eastAsia="zh-CN"/>
                </w:rPr>
                <w:t xml:space="preserve">. The maximum of SRS-RSRP can be same SS-RSRP. So we can suggest that the Option 1 for SRS-RSRP </w:t>
              </w:r>
              <w:r>
                <w:rPr>
                  <w:rFonts w:eastAsiaTheme="minorEastAsia"/>
                  <w:iCs/>
                  <w:lang w:val="en-US" w:eastAsia="zh-CN"/>
                </w:rPr>
                <w:t>maximum value can be agreed.</w:t>
              </w:r>
            </w:ins>
          </w:p>
          <w:p w:rsidR="00D55074" w:rsidRDefault="008A3347">
            <w:pPr>
              <w:rPr>
                <w:ins w:id="88" w:author="Huang, Rui" w:date="2020-03-04T11:37:00Z"/>
                <w:rFonts w:eastAsia="Yu Mincho"/>
                <w:lang w:val="en-US" w:eastAsia="zh-CN"/>
              </w:rPr>
            </w:pPr>
            <w:ins w:id="89" w:author="Huang, Rui" w:date="2020-03-04T11:37:00Z">
              <w:r>
                <w:rPr>
                  <w:rFonts w:eastAsia="Yu Mincho"/>
                  <w:lang w:val="en-US" w:eastAsia="zh-CN"/>
                </w:rPr>
                <w:t>“</w:t>
              </w:r>
              <w:r>
                <w:rPr>
                  <w:rFonts w:eastAsiaTheme="minorEastAsia"/>
                  <w:iCs/>
                  <w:lang w:val="en-US" w:eastAsia="zh-CN"/>
                </w:rPr>
                <w:t xml:space="preserve">Option 1: </w:t>
              </w:r>
              <w:r>
                <w:rPr>
                  <w:rFonts w:eastAsiaTheme="minorEastAsia"/>
                  <w:iCs/>
                  <w:color w:val="00B050"/>
                  <w:lang w:val="en-US" w:eastAsia="zh-CN"/>
                </w:rPr>
                <w:t>SRS-RSRP max value = SS-RSRP max value”</w:t>
              </w:r>
            </w:ins>
          </w:p>
          <w:p w:rsidR="00D55074" w:rsidRDefault="00D55074">
            <w:pPr>
              <w:rPr>
                <w:ins w:id="90" w:author="Huang, Rui" w:date="2020-03-04T11:36:00Z"/>
                <w:rFonts w:eastAsiaTheme="minorEastAsia"/>
                <w:i/>
                <w:lang w:val="en-US" w:eastAsia="zh-CN"/>
              </w:rPr>
            </w:pPr>
          </w:p>
        </w:tc>
      </w:tr>
    </w:tbl>
    <w:p w:rsidR="00D55074" w:rsidRDefault="00D55074">
      <w:pPr>
        <w:rPr>
          <w:i/>
          <w:lang w:val="en-US"/>
        </w:rPr>
      </w:pPr>
    </w:p>
    <w:p w:rsidR="00D55074" w:rsidRDefault="008A3347">
      <w:pPr>
        <w:pStyle w:val="1"/>
        <w:rPr>
          <w:lang w:val="en-US" w:eastAsia="ja-JP"/>
        </w:rPr>
      </w:pPr>
      <w:r>
        <w:rPr>
          <w:lang w:val="en-US" w:eastAsia="ja-JP"/>
        </w:rPr>
        <w:lastRenderedPageBreak/>
        <w:t xml:space="preserve">Topic #3:  Positioning measurement impact on </w:t>
      </w:r>
      <w:r>
        <w:rPr>
          <w:lang w:val="en-US" w:eastAsia="ja-JP"/>
        </w:rPr>
        <w:t>RRM (AI 8.8.3)</w:t>
      </w:r>
    </w:p>
    <w:p w:rsidR="00D55074" w:rsidRDefault="008A3347">
      <w:pPr>
        <w:rPr>
          <w:iCs/>
          <w:lang w:eastAsia="zh-CN"/>
        </w:rPr>
      </w:pPr>
      <w:r>
        <w:rPr>
          <w:iCs/>
          <w:lang w:eastAsia="zh-CN"/>
        </w:rPr>
        <w:t>According to WF in R4-1915854, “Way forward on NR Positioning RRM”, approved in RAN4#93 the following was agreed regarding impact of positioning on RRM:</w:t>
      </w:r>
    </w:p>
    <w:p w:rsidR="00D55074" w:rsidRDefault="008A3347">
      <w:pPr>
        <w:pStyle w:val="afc"/>
        <w:numPr>
          <w:ilvl w:val="0"/>
          <w:numId w:val="12"/>
        </w:numPr>
        <w:ind w:firstLineChars="0"/>
        <w:rPr>
          <w:iCs/>
          <w:lang w:eastAsia="zh-CN"/>
        </w:rPr>
      </w:pPr>
      <w:r>
        <w:rPr>
          <w:iCs/>
          <w:lang w:eastAsia="zh-CN"/>
        </w:rPr>
        <w:t>Existing handover requirements shall apply while the UE performs PRS based measurements.</w:t>
      </w:r>
    </w:p>
    <w:p w:rsidR="00D55074" w:rsidRDefault="008A3347">
      <w:pPr>
        <w:pStyle w:val="afc"/>
        <w:numPr>
          <w:ilvl w:val="0"/>
          <w:numId w:val="12"/>
        </w:numPr>
        <w:ind w:firstLineChars="0"/>
        <w:rPr>
          <w:iCs/>
          <w:lang w:eastAsia="zh-CN"/>
        </w:rPr>
      </w:pPr>
      <w:r>
        <w:rPr>
          <w:iCs/>
          <w:lang w:eastAsia="zh-CN"/>
        </w:rPr>
        <w:t>Existing requirements on UE transmit timing in section 7.1 and TA in section 7.3 in TS 38.133 shall apply during the PRS based positioning measurements.</w:t>
      </w:r>
    </w:p>
    <w:p w:rsidR="00D55074" w:rsidRDefault="008A3347">
      <w:pPr>
        <w:pStyle w:val="afc"/>
        <w:numPr>
          <w:ilvl w:val="0"/>
          <w:numId w:val="12"/>
        </w:numPr>
        <w:ind w:firstLineChars="0"/>
        <w:rPr>
          <w:iCs/>
          <w:lang w:eastAsia="zh-CN"/>
        </w:rPr>
      </w:pPr>
      <w:r>
        <w:rPr>
          <w:iCs/>
          <w:lang w:eastAsia="zh-CN"/>
        </w:rPr>
        <w:t>UE behaviour on scheduling restriction in FR1 shall be the same as agreed for FR2</w:t>
      </w:r>
    </w:p>
    <w:p w:rsidR="00D55074" w:rsidRDefault="008A3347">
      <w:pPr>
        <w:pStyle w:val="2"/>
      </w:pPr>
      <w:r>
        <w:rPr>
          <w:rFonts w:hint="eastAsia"/>
        </w:rPr>
        <w:t>Companies</w:t>
      </w:r>
      <w:r>
        <w:t>’ contribut</w:t>
      </w:r>
      <w:r>
        <w:t>ions summary</w:t>
      </w:r>
    </w:p>
    <w:tbl>
      <w:tblPr>
        <w:tblStyle w:val="af9"/>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rFonts w:eastAsia="Yu Mincho"/>
                <w:b/>
                <w:bCs/>
                <w:sz w:val="16"/>
                <w:szCs w:val="16"/>
              </w:rPr>
            </w:pPr>
            <w:r>
              <w:rPr>
                <w:rFonts w:eastAsia="Yu Mincho"/>
                <w:b/>
                <w:bCs/>
                <w:sz w:val="16"/>
                <w:szCs w:val="16"/>
              </w:rPr>
              <w:t>T-doc number</w:t>
            </w:r>
          </w:p>
        </w:tc>
        <w:tc>
          <w:tcPr>
            <w:tcW w:w="2126" w:type="dxa"/>
            <w:vAlign w:val="center"/>
          </w:tcPr>
          <w:p w:rsidR="00D55074" w:rsidRDefault="008A3347">
            <w:pPr>
              <w:spacing w:after="0"/>
              <w:rPr>
                <w:rFonts w:eastAsia="Yu Mincho"/>
                <w:b/>
                <w:bCs/>
                <w:sz w:val="16"/>
                <w:szCs w:val="16"/>
              </w:rPr>
            </w:pPr>
            <w:r>
              <w:rPr>
                <w:rFonts w:eastAsia="Yu Mincho"/>
                <w:b/>
                <w:bCs/>
                <w:sz w:val="16"/>
                <w:szCs w:val="16"/>
              </w:rPr>
              <w:t>Company</w:t>
            </w:r>
          </w:p>
        </w:tc>
        <w:tc>
          <w:tcPr>
            <w:tcW w:w="6234" w:type="dxa"/>
            <w:vAlign w:val="center"/>
          </w:tcPr>
          <w:p w:rsidR="00D55074" w:rsidRDefault="008A3347">
            <w:pPr>
              <w:spacing w:after="0"/>
              <w:rPr>
                <w:rFonts w:eastAsia="Yu Mincho"/>
                <w:b/>
                <w:bCs/>
                <w:sz w:val="16"/>
                <w:szCs w:val="16"/>
              </w:rPr>
            </w:pPr>
            <w:r>
              <w:rPr>
                <w:rFonts w:eastAsia="Yu Mincho"/>
                <w:b/>
                <w:bCs/>
                <w:sz w:val="16"/>
                <w:szCs w:val="16"/>
              </w:rPr>
              <w:t>Proposals / Observations</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R4-2000605</w:t>
            </w:r>
          </w:p>
        </w:tc>
        <w:tc>
          <w:tcPr>
            <w:tcW w:w="2126" w:type="dxa"/>
          </w:tcPr>
          <w:p w:rsidR="00D55074" w:rsidRDefault="008A3347">
            <w:pPr>
              <w:spacing w:after="0"/>
              <w:rPr>
                <w:rFonts w:eastAsia="Yu Mincho"/>
                <w:sz w:val="16"/>
                <w:szCs w:val="16"/>
              </w:rPr>
            </w:pPr>
            <w:r>
              <w:rPr>
                <w:rFonts w:eastAsia="Yu Mincho"/>
                <w:sz w:val="16"/>
                <w:szCs w:val="16"/>
              </w:rPr>
              <w:t>CATT</w:t>
            </w:r>
          </w:p>
        </w:tc>
        <w:tc>
          <w:tcPr>
            <w:tcW w:w="6234" w:type="dxa"/>
          </w:tcPr>
          <w:p w:rsidR="00D55074" w:rsidRDefault="008A3347">
            <w:pPr>
              <w:pStyle w:val="afc"/>
              <w:numPr>
                <w:ilvl w:val="0"/>
                <w:numId w:val="13"/>
              </w:numPr>
              <w:spacing w:after="0"/>
              <w:ind w:firstLineChars="0"/>
              <w:rPr>
                <w:rFonts w:eastAsia="Yu Mincho"/>
                <w:sz w:val="16"/>
                <w:szCs w:val="16"/>
              </w:rPr>
            </w:pPr>
            <w:r>
              <w:rPr>
                <w:rFonts w:eastAsia="Yu Mincho"/>
                <w:sz w:val="16"/>
                <w:szCs w:val="16"/>
              </w:rPr>
              <w:t xml:space="preserve">No new measurement gap pattern needs to be defined for NR positioning. PRS periodicities shorter than a measurement gap periodicity can still be used for positioning measurements </w:t>
            </w:r>
            <w:r>
              <w:rPr>
                <w:rFonts w:eastAsia="Yu Mincho"/>
                <w:sz w:val="16"/>
                <w:szCs w:val="16"/>
              </w:rPr>
              <w:t>if measurement gap is not required.</w:t>
            </w:r>
          </w:p>
          <w:p w:rsidR="00D55074" w:rsidRDefault="008A3347">
            <w:pPr>
              <w:pStyle w:val="afc"/>
              <w:numPr>
                <w:ilvl w:val="0"/>
                <w:numId w:val="13"/>
              </w:numPr>
              <w:spacing w:after="0"/>
              <w:ind w:firstLineChars="0"/>
              <w:rPr>
                <w:rFonts w:eastAsia="Yu Mincho"/>
                <w:sz w:val="16"/>
                <w:szCs w:val="16"/>
              </w:rPr>
            </w:pPr>
            <w:r>
              <w:rPr>
                <w:rFonts w:eastAsia="Yu Mincho"/>
                <w:sz w:val="16"/>
                <w:szCs w:val="16"/>
              </w:rPr>
              <w:t>Existing HO requirements apply while UE performs PRS measurements, and the measurement period of RSTD measurement will be extended.</w:t>
            </w:r>
          </w:p>
          <w:p w:rsidR="00D55074" w:rsidRDefault="008A3347">
            <w:pPr>
              <w:pStyle w:val="afc"/>
              <w:numPr>
                <w:ilvl w:val="0"/>
                <w:numId w:val="13"/>
              </w:numPr>
              <w:spacing w:after="0"/>
              <w:ind w:firstLineChars="0"/>
              <w:rPr>
                <w:rFonts w:eastAsia="Yu Mincho"/>
                <w:sz w:val="16"/>
                <w:szCs w:val="16"/>
              </w:rPr>
            </w:pPr>
            <w:r>
              <w:rPr>
                <w:rFonts w:eastAsia="Yu Mincho"/>
                <w:sz w:val="16"/>
                <w:szCs w:val="16"/>
              </w:rPr>
              <w:t>Existing requirements on Tx timing including accuracy and application of TA apply even d</w:t>
            </w:r>
            <w:r>
              <w:rPr>
                <w:rFonts w:eastAsia="Yu Mincho"/>
                <w:sz w:val="16"/>
                <w:szCs w:val="16"/>
              </w:rPr>
              <w:t>uring an LPP session.</w:t>
            </w:r>
          </w:p>
          <w:p w:rsidR="00D55074" w:rsidRDefault="008A3347">
            <w:pPr>
              <w:pStyle w:val="afc"/>
              <w:numPr>
                <w:ilvl w:val="0"/>
                <w:numId w:val="13"/>
              </w:numPr>
              <w:spacing w:after="0"/>
              <w:ind w:firstLineChars="0"/>
              <w:rPr>
                <w:rFonts w:eastAsia="Yu Mincho"/>
                <w:sz w:val="16"/>
                <w:szCs w:val="16"/>
              </w:rPr>
            </w:pPr>
            <w:r>
              <w:rPr>
                <w:rFonts w:eastAsia="Yu Mincho"/>
                <w:sz w:val="16"/>
                <w:szCs w:val="16"/>
              </w:rPr>
              <w:t>The requirements for Rx – Tx time difference measurement is not applied if the transmit timing change by TA adjust signal.</w:t>
            </w:r>
          </w:p>
          <w:p w:rsidR="00D55074" w:rsidRDefault="008A3347">
            <w:pPr>
              <w:pStyle w:val="afc"/>
              <w:numPr>
                <w:ilvl w:val="0"/>
                <w:numId w:val="13"/>
              </w:numPr>
              <w:spacing w:after="0"/>
              <w:ind w:firstLineChars="0"/>
              <w:rPr>
                <w:rFonts w:eastAsia="Yu Mincho"/>
                <w:sz w:val="16"/>
                <w:szCs w:val="16"/>
              </w:rPr>
            </w:pPr>
            <w:r>
              <w:rPr>
                <w:rFonts w:eastAsia="Yu Mincho"/>
                <w:sz w:val="16"/>
                <w:szCs w:val="16"/>
              </w:rPr>
              <w:t>The UE Rx – Tx time difference measurement is not additional capability and is not impact on existing RRM requi</w:t>
            </w:r>
            <w:r>
              <w:rPr>
                <w:rFonts w:eastAsia="Yu Mincho"/>
                <w:sz w:val="16"/>
                <w:szCs w:val="16"/>
              </w:rPr>
              <w:t>rements. The requirements for measurement period, accuracy and reporting mapping will be defined in RRM specification.</w:t>
            </w:r>
          </w:p>
          <w:p w:rsidR="00D55074" w:rsidRDefault="008A3347">
            <w:pPr>
              <w:pStyle w:val="afc"/>
              <w:numPr>
                <w:ilvl w:val="0"/>
                <w:numId w:val="13"/>
              </w:numPr>
              <w:spacing w:after="0"/>
              <w:ind w:firstLineChars="0"/>
              <w:rPr>
                <w:rFonts w:eastAsia="Yu Mincho"/>
                <w:sz w:val="16"/>
                <w:szCs w:val="16"/>
              </w:rPr>
            </w:pPr>
            <w:r>
              <w:rPr>
                <w:rFonts w:eastAsia="Yu Mincho"/>
                <w:sz w:val="16"/>
                <w:szCs w:val="16"/>
              </w:rPr>
              <w:t>The requirements for measurement period and accuracy of UE Rx – Tx time difference measurement should be defined based on the working ban</w:t>
            </w:r>
            <w:r>
              <w:rPr>
                <w:rFonts w:eastAsia="Yu Mincho"/>
                <w:sz w:val="16"/>
                <w:szCs w:val="16"/>
              </w:rPr>
              <w:t>dwidth.</w:t>
            </w:r>
          </w:p>
          <w:p w:rsidR="00D55074" w:rsidRDefault="008A3347">
            <w:pPr>
              <w:pStyle w:val="afc"/>
              <w:numPr>
                <w:ilvl w:val="0"/>
                <w:numId w:val="13"/>
              </w:numPr>
              <w:spacing w:after="0"/>
              <w:ind w:firstLineChars="0"/>
              <w:rPr>
                <w:rFonts w:eastAsia="Yu Mincho"/>
                <w:sz w:val="16"/>
                <w:szCs w:val="16"/>
              </w:rPr>
            </w:pPr>
            <w:r>
              <w:rPr>
                <w:rFonts w:eastAsia="Yu Mincho"/>
                <w:sz w:val="16"/>
                <w:szCs w:val="16"/>
              </w:rPr>
              <w:t>One additional PRS measurement layer is defined for UE measurement.</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R4-2000737</w:t>
            </w:r>
          </w:p>
        </w:tc>
        <w:tc>
          <w:tcPr>
            <w:tcW w:w="2126" w:type="dxa"/>
          </w:tcPr>
          <w:p w:rsidR="00D55074" w:rsidRDefault="008A3347">
            <w:pPr>
              <w:spacing w:after="0"/>
              <w:rPr>
                <w:rFonts w:eastAsia="Yu Mincho"/>
                <w:sz w:val="16"/>
                <w:szCs w:val="16"/>
              </w:rPr>
            </w:pPr>
            <w:r>
              <w:rPr>
                <w:rFonts w:eastAsia="Yu Mincho"/>
                <w:sz w:val="16"/>
                <w:szCs w:val="16"/>
              </w:rPr>
              <w:t>Qualcomm Incorporated</w:t>
            </w:r>
          </w:p>
        </w:tc>
        <w:tc>
          <w:tcPr>
            <w:tcW w:w="6234" w:type="dxa"/>
          </w:tcPr>
          <w:p w:rsidR="00D55074" w:rsidRDefault="008A3347">
            <w:pPr>
              <w:pStyle w:val="afc"/>
              <w:numPr>
                <w:ilvl w:val="0"/>
                <w:numId w:val="14"/>
              </w:numPr>
              <w:spacing w:after="0"/>
              <w:ind w:left="360" w:firstLineChars="0"/>
              <w:rPr>
                <w:rFonts w:eastAsia="Yu Mincho"/>
                <w:sz w:val="16"/>
                <w:szCs w:val="16"/>
              </w:rPr>
            </w:pPr>
            <w:r>
              <w:rPr>
                <w:rFonts w:eastAsia="Yu Mincho"/>
                <w:sz w:val="16"/>
                <w:szCs w:val="16"/>
              </w:rPr>
              <w:t xml:space="preserve">RAN4 to adhere to the RAN1 agreement regarding scheduling restriction of PRS symbols with other DL signals and channels in FR2 and apply the same </w:t>
            </w:r>
            <w:r>
              <w:rPr>
                <w:rFonts w:eastAsia="Yu Mincho"/>
                <w:sz w:val="16"/>
                <w:szCs w:val="16"/>
              </w:rPr>
              <w:t>rule and UE behavior to FR1.</w:t>
            </w:r>
          </w:p>
          <w:p w:rsidR="00D55074" w:rsidRDefault="008A3347">
            <w:pPr>
              <w:pStyle w:val="afc"/>
              <w:numPr>
                <w:ilvl w:val="0"/>
                <w:numId w:val="14"/>
              </w:numPr>
              <w:spacing w:after="0"/>
              <w:ind w:left="360" w:firstLineChars="0"/>
              <w:rPr>
                <w:rFonts w:eastAsia="Yu Mincho"/>
                <w:sz w:val="16"/>
                <w:szCs w:val="16"/>
              </w:rPr>
            </w:pPr>
            <w:r>
              <w:rPr>
                <w:rFonts w:eastAsia="Yu Mincho"/>
                <w:sz w:val="16"/>
                <w:szCs w:val="16"/>
              </w:rPr>
              <w:t xml:space="preserve">RAN4 to define new measurement gap lengths to enable PRS measurements with gaps. Maximum length of new measurement gap patterns to be further discussed with [40] ms as an option.    </w:t>
            </w:r>
          </w:p>
          <w:p w:rsidR="00D55074" w:rsidRDefault="008A3347">
            <w:pPr>
              <w:pStyle w:val="afc"/>
              <w:numPr>
                <w:ilvl w:val="0"/>
                <w:numId w:val="14"/>
              </w:numPr>
              <w:spacing w:after="0"/>
              <w:ind w:left="360" w:firstLineChars="0"/>
              <w:rPr>
                <w:rFonts w:eastAsia="Yu Mincho"/>
                <w:sz w:val="16"/>
                <w:szCs w:val="16"/>
              </w:rPr>
            </w:pPr>
            <w:r>
              <w:rPr>
                <w:rFonts w:eastAsia="Yu Mincho"/>
                <w:sz w:val="16"/>
                <w:szCs w:val="16"/>
              </w:rPr>
              <w:t>PRS-RSTD and PRS-RSRP measurement requiremen</w:t>
            </w:r>
            <w:r>
              <w:rPr>
                <w:rFonts w:eastAsia="Yu Mincho"/>
                <w:sz w:val="16"/>
                <w:szCs w:val="16"/>
              </w:rPr>
              <w:t xml:space="preserve">ts apply when UE’s active DL BWP is not changed during the measurement period. UE Rx-Tx time difference measurement requirements apply when UE’s active DL and UL BWP is not changed during the measurement period. </w:t>
            </w:r>
          </w:p>
          <w:p w:rsidR="00D55074" w:rsidRDefault="008A3347">
            <w:pPr>
              <w:pStyle w:val="afc"/>
              <w:numPr>
                <w:ilvl w:val="1"/>
                <w:numId w:val="14"/>
              </w:numPr>
              <w:spacing w:after="0"/>
              <w:ind w:left="864" w:firstLineChars="0"/>
              <w:rPr>
                <w:rFonts w:eastAsia="Yu Mincho"/>
                <w:sz w:val="16"/>
                <w:szCs w:val="16"/>
              </w:rPr>
            </w:pPr>
            <w:r>
              <w:rPr>
                <w:rFonts w:eastAsia="Yu Mincho"/>
                <w:sz w:val="16"/>
                <w:szCs w:val="16"/>
              </w:rPr>
              <w:t>Exact definitions of start and end of measu</w:t>
            </w:r>
            <w:r>
              <w:rPr>
                <w:rFonts w:eastAsia="Yu Mincho"/>
                <w:sz w:val="16"/>
                <w:szCs w:val="16"/>
              </w:rPr>
              <w:t>rement period are FFS.</w:t>
            </w:r>
          </w:p>
          <w:p w:rsidR="00D55074" w:rsidRDefault="00D55074">
            <w:pPr>
              <w:spacing w:after="0"/>
              <w:rPr>
                <w:rFonts w:eastAsia="Yu Mincho"/>
                <w:sz w:val="16"/>
                <w:szCs w:val="16"/>
              </w:rPr>
            </w:pPr>
          </w:p>
          <w:p w:rsidR="00D55074" w:rsidRDefault="008A3347">
            <w:pPr>
              <w:pStyle w:val="afc"/>
              <w:numPr>
                <w:ilvl w:val="0"/>
                <w:numId w:val="14"/>
              </w:numPr>
              <w:spacing w:after="0"/>
              <w:ind w:left="360" w:firstLineChars="0"/>
              <w:rPr>
                <w:rFonts w:eastAsia="Yu Mincho"/>
                <w:sz w:val="16"/>
                <w:szCs w:val="16"/>
              </w:rPr>
            </w:pPr>
            <w:r>
              <w:rPr>
                <w:rFonts w:eastAsia="Yu Mincho"/>
                <w:sz w:val="16"/>
                <w:szCs w:val="16"/>
              </w:rPr>
              <w:t xml:space="preserve">RAN4 to consider UE’s active DL BWP change before the start of PRS measurement period such that it contains PRS BW and reverting it back once measurements are completed. </w:t>
            </w:r>
          </w:p>
          <w:p w:rsidR="00D55074" w:rsidRDefault="008A3347">
            <w:pPr>
              <w:pStyle w:val="afc"/>
              <w:numPr>
                <w:ilvl w:val="0"/>
                <w:numId w:val="14"/>
              </w:numPr>
              <w:spacing w:after="0"/>
              <w:ind w:left="360" w:firstLineChars="0"/>
              <w:rPr>
                <w:rFonts w:eastAsia="Yu Mincho"/>
                <w:sz w:val="16"/>
                <w:szCs w:val="16"/>
              </w:rPr>
            </w:pPr>
            <w:r>
              <w:rPr>
                <w:rFonts w:eastAsia="Yu Mincho"/>
                <w:sz w:val="16"/>
                <w:szCs w:val="16"/>
              </w:rPr>
              <w:t>Send an LS to RAN2 to provide the necessary signalling for Pr</w:t>
            </w:r>
            <w:r>
              <w:rPr>
                <w:rFonts w:eastAsia="Yu Mincho"/>
                <w:sz w:val="16"/>
                <w:szCs w:val="16"/>
              </w:rPr>
              <w:t>oposal 4.</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R4-2001640</w:t>
            </w:r>
          </w:p>
        </w:tc>
        <w:tc>
          <w:tcPr>
            <w:tcW w:w="2126" w:type="dxa"/>
          </w:tcPr>
          <w:p w:rsidR="00D55074" w:rsidRDefault="008A3347">
            <w:pPr>
              <w:spacing w:after="0"/>
              <w:rPr>
                <w:rFonts w:eastAsia="Yu Mincho"/>
                <w:sz w:val="16"/>
                <w:szCs w:val="16"/>
              </w:rPr>
            </w:pPr>
            <w:r>
              <w:rPr>
                <w:rFonts w:eastAsia="Yu Mincho"/>
                <w:sz w:val="16"/>
                <w:szCs w:val="16"/>
              </w:rPr>
              <w:t>Huawei, HiSilicon</w:t>
            </w:r>
          </w:p>
        </w:tc>
        <w:tc>
          <w:tcPr>
            <w:tcW w:w="6234" w:type="dxa"/>
          </w:tcPr>
          <w:p w:rsidR="00D55074" w:rsidRDefault="008A3347">
            <w:pPr>
              <w:pStyle w:val="afc"/>
              <w:numPr>
                <w:ilvl w:val="0"/>
                <w:numId w:val="15"/>
              </w:numPr>
              <w:spacing w:after="0"/>
              <w:ind w:firstLineChars="0"/>
              <w:rPr>
                <w:rFonts w:eastAsia="Yu Mincho"/>
                <w:sz w:val="16"/>
                <w:szCs w:val="16"/>
              </w:rPr>
            </w:pPr>
            <w:r>
              <w:rPr>
                <w:rFonts w:eastAsia="Yu Mincho"/>
                <w:sz w:val="16"/>
                <w:szCs w:val="16"/>
              </w:rPr>
              <w:t>UE is not expected to perform RRM measurement during the processing time after a PRS occasion, or to perform PRS measurement during the processing time after the SMTC or CSI-RS occasion. Detailed UE measurement behav</w:t>
            </w:r>
            <w:r>
              <w:rPr>
                <w:rFonts w:eastAsia="Yu Mincho"/>
                <w:sz w:val="16"/>
                <w:szCs w:val="16"/>
              </w:rPr>
              <w:t>ior is FFS.</w:t>
            </w:r>
          </w:p>
          <w:p w:rsidR="00D55074" w:rsidRDefault="008A3347">
            <w:pPr>
              <w:pStyle w:val="afc"/>
              <w:numPr>
                <w:ilvl w:val="0"/>
                <w:numId w:val="15"/>
              </w:numPr>
              <w:spacing w:after="0"/>
              <w:ind w:firstLineChars="0"/>
              <w:rPr>
                <w:rFonts w:eastAsia="Yu Mincho"/>
                <w:sz w:val="16"/>
                <w:szCs w:val="16"/>
              </w:rPr>
            </w:pPr>
            <w:r>
              <w:rPr>
                <w:rFonts w:eastAsia="Yu Mincho"/>
                <w:sz w:val="16"/>
                <w:szCs w:val="16"/>
              </w:rPr>
              <w:t>RAN4 to discuss whether UE can be configured with a separate gap configuration for PRS measurement in parallel to the gap configuration for RRM measurement.</w:t>
            </w:r>
          </w:p>
          <w:p w:rsidR="00D55074" w:rsidRDefault="008A3347">
            <w:pPr>
              <w:pStyle w:val="afc"/>
              <w:numPr>
                <w:ilvl w:val="0"/>
                <w:numId w:val="15"/>
              </w:numPr>
              <w:spacing w:after="0"/>
              <w:ind w:firstLineChars="0"/>
              <w:rPr>
                <w:rFonts w:eastAsia="Yu Mincho"/>
                <w:sz w:val="16"/>
                <w:szCs w:val="16"/>
              </w:rPr>
            </w:pPr>
            <w:r>
              <w:rPr>
                <w:rFonts w:eastAsia="Yu Mincho"/>
                <w:sz w:val="16"/>
                <w:szCs w:val="16"/>
              </w:rPr>
              <w:t>RAN4 should discuss whether to introduce new gap patterns with larger MGL for PRS measu</w:t>
            </w:r>
            <w:r>
              <w:rPr>
                <w:rFonts w:eastAsia="Yu Mincho"/>
                <w:sz w:val="16"/>
                <w:szCs w:val="16"/>
              </w:rPr>
              <w:t>rement.</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R4-2001918</w:t>
            </w:r>
          </w:p>
          <w:p w:rsidR="00D55074" w:rsidRDefault="008A3347">
            <w:pPr>
              <w:spacing w:after="0"/>
              <w:rPr>
                <w:rFonts w:eastAsia="Yu Mincho"/>
                <w:sz w:val="16"/>
                <w:szCs w:val="16"/>
              </w:rPr>
            </w:pPr>
            <w:r>
              <w:rPr>
                <w:rFonts w:eastAsia="Yu Mincho"/>
                <w:sz w:val="16"/>
                <w:szCs w:val="16"/>
              </w:rPr>
              <w:t>(AI: 8.8.2.1)</w:t>
            </w:r>
          </w:p>
        </w:tc>
        <w:tc>
          <w:tcPr>
            <w:tcW w:w="2126" w:type="dxa"/>
          </w:tcPr>
          <w:p w:rsidR="00D55074" w:rsidRDefault="008A3347">
            <w:pPr>
              <w:spacing w:after="0"/>
              <w:rPr>
                <w:rFonts w:eastAsia="Yu Mincho"/>
                <w:sz w:val="16"/>
                <w:szCs w:val="16"/>
              </w:rPr>
            </w:pPr>
            <w:r>
              <w:rPr>
                <w:rFonts w:eastAsia="Yu Mincho"/>
                <w:sz w:val="16"/>
                <w:szCs w:val="16"/>
              </w:rPr>
              <w:t xml:space="preserve">Nokia </w:t>
            </w:r>
          </w:p>
        </w:tc>
        <w:tc>
          <w:tcPr>
            <w:tcW w:w="6234" w:type="dxa"/>
          </w:tcPr>
          <w:p w:rsidR="00D55074" w:rsidRDefault="008A3347">
            <w:pPr>
              <w:pStyle w:val="afc"/>
              <w:numPr>
                <w:ilvl w:val="0"/>
                <w:numId w:val="15"/>
              </w:numPr>
              <w:ind w:firstLineChars="0"/>
              <w:rPr>
                <w:rFonts w:eastAsia="Yu Mincho"/>
                <w:sz w:val="16"/>
                <w:szCs w:val="16"/>
              </w:rPr>
            </w:pPr>
            <w:r>
              <w:rPr>
                <w:rFonts w:eastAsia="Yu Mincho"/>
                <w:sz w:val="16"/>
                <w:szCs w:val="16"/>
              </w:rPr>
              <w:t xml:space="preserve">UE behaviour in FR1 should be the same as in FR2, i.e. the UE is not expected to process DL PRS in the same OFDM symbol where other DL signals and channels are transmitted to the UE.  </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R4-2000389</w:t>
            </w:r>
          </w:p>
          <w:p w:rsidR="00D55074" w:rsidRDefault="008A3347">
            <w:pPr>
              <w:spacing w:after="0"/>
              <w:rPr>
                <w:rFonts w:eastAsia="Yu Mincho"/>
                <w:sz w:val="16"/>
                <w:szCs w:val="16"/>
              </w:rPr>
            </w:pPr>
            <w:r>
              <w:rPr>
                <w:rFonts w:eastAsia="Yu Mincho"/>
                <w:sz w:val="16"/>
                <w:szCs w:val="16"/>
              </w:rPr>
              <w:t>(AI: 8.8.2.12.)</w:t>
            </w:r>
          </w:p>
        </w:tc>
        <w:tc>
          <w:tcPr>
            <w:tcW w:w="2126" w:type="dxa"/>
          </w:tcPr>
          <w:p w:rsidR="00D55074" w:rsidRDefault="008A3347">
            <w:pPr>
              <w:spacing w:after="0"/>
              <w:rPr>
                <w:rFonts w:eastAsia="Yu Mincho"/>
                <w:sz w:val="16"/>
                <w:szCs w:val="16"/>
              </w:rPr>
            </w:pPr>
            <w:r>
              <w:rPr>
                <w:rFonts w:eastAsia="Yu Mincho"/>
                <w:sz w:val="16"/>
                <w:szCs w:val="16"/>
              </w:rPr>
              <w:t>Intel</w:t>
            </w:r>
          </w:p>
        </w:tc>
        <w:tc>
          <w:tcPr>
            <w:tcW w:w="6234" w:type="dxa"/>
          </w:tcPr>
          <w:p w:rsidR="00D55074" w:rsidRDefault="008A3347">
            <w:pPr>
              <w:pStyle w:val="afc"/>
              <w:numPr>
                <w:ilvl w:val="0"/>
                <w:numId w:val="15"/>
              </w:numPr>
              <w:ind w:firstLineChars="0"/>
              <w:rPr>
                <w:rFonts w:eastAsia="Yu Mincho"/>
                <w:sz w:val="16"/>
                <w:szCs w:val="16"/>
              </w:rPr>
            </w:pPr>
            <w:r>
              <w:rPr>
                <w:rFonts w:eastAsia="Yu Mincho"/>
                <w:sz w:val="16"/>
                <w:szCs w:val="16"/>
              </w:rPr>
              <w:t>A single measurement gap pattern for RSTD inter-frequency measurements and other existing NR inter-frequency measurements (e.g. SSB based RSRRP/RSRQ) is beneficial for UE implementation complexity.</w:t>
            </w:r>
          </w:p>
          <w:p w:rsidR="00D55074" w:rsidRDefault="008A3347">
            <w:pPr>
              <w:pStyle w:val="afc"/>
              <w:numPr>
                <w:ilvl w:val="0"/>
                <w:numId w:val="15"/>
              </w:numPr>
              <w:ind w:firstLineChars="0"/>
              <w:rPr>
                <w:rFonts w:eastAsia="Yu Mincho"/>
                <w:sz w:val="16"/>
                <w:szCs w:val="16"/>
              </w:rPr>
            </w:pPr>
            <w:r>
              <w:rPr>
                <w:rFonts w:eastAsia="Yu Mincho"/>
                <w:sz w:val="16"/>
                <w:szCs w:val="16"/>
              </w:rPr>
              <w:t>If the gap for PRS measurement shall reuse the exist</w:t>
            </w:r>
            <w:r>
              <w:rPr>
                <w:rFonts w:eastAsia="Yu Mincho"/>
                <w:sz w:val="16"/>
                <w:szCs w:val="16"/>
              </w:rPr>
              <w:t>ing one [5] for NR measurement (e.g. SSB), UE may not utilize any one intact PRS resource within a gap.</w:t>
            </w:r>
          </w:p>
          <w:p w:rsidR="00D55074" w:rsidRDefault="008A3347">
            <w:pPr>
              <w:pStyle w:val="afc"/>
              <w:numPr>
                <w:ilvl w:val="0"/>
                <w:numId w:val="15"/>
              </w:numPr>
              <w:ind w:firstLineChars="0"/>
              <w:rPr>
                <w:rFonts w:eastAsia="Yu Mincho"/>
                <w:sz w:val="16"/>
                <w:szCs w:val="16"/>
              </w:rPr>
            </w:pPr>
            <w:r>
              <w:rPr>
                <w:rFonts w:eastAsia="Yu Mincho"/>
                <w:sz w:val="16"/>
                <w:szCs w:val="16"/>
              </w:rPr>
              <w:t>Regarding to the limited PRS resource within a legacy gap [5], RAN4 shall discuss necessity and feasibility of new measurement gap patterns for PRS meas</w:t>
            </w:r>
            <w:r>
              <w:rPr>
                <w:rFonts w:eastAsia="Yu Mincho"/>
                <w:sz w:val="16"/>
                <w:szCs w:val="16"/>
              </w:rPr>
              <w:t>urement.</w:t>
            </w:r>
          </w:p>
          <w:p w:rsidR="00D55074" w:rsidRDefault="008A3347">
            <w:pPr>
              <w:pStyle w:val="afc"/>
              <w:numPr>
                <w:ilvl w:val="0"/>
                <w:numId w:val="15"/>
              </w:numPr>
              <w:ind w:firstLineChars="0"/>
              <w:rPr>
                <w:rFonts w:eastAsia="Yu Mincho"/>
                <w:sz w:val="16"/>
                <w:szCs w:val="16"/>
              </w:rPr>
            </w:pPr>
            <w:r>
              <w:rPr>
                <w:rFonts w:eastAsia="Yu Mincho"/>
                <w:sz w:val="16"/>
                <w:szCs w:val="16"/>
              </w:rPr>
              <w:lastRenderedPageBreak/>
              <w:t>The message to request the new RSTD measurement gap from UE is beneficial to improve the utilization of measurement gap for both RSTD and other legacy NR inter-frequency measurements.</w:t>
            </w:r>
          </w:p>
        </w:tc>
      </w:tr>
    </w:tbl>
    <w:p w:rsidR="00D55074" w:rsidRDefault="00D55074"/>
    <w:p w:rsidR="00D55074" w:rsidRDefault="008A3347">
      <w:pPr>
        <w:pStyle w:val="2"/>
      </w:pPr>
      <w:r>
        <w:rPr>
          <w:rFonts w:hint="eastAsia"/>
        </w:rPr>
        <w:t>Open issues</w:t>
      </w:r>
      <w:r>
        <w:t xml:space="preserve"> summary</w:t>
      </w:r>
    </w:p>
    <w:p w:rsidR="00D55074" w:rsidRDefault="008A3347">
      <w:pPr>
        <w:pStyle w:val="3"/>
        <w:rPr>
          <w:sz w:val="24"/>
          <w:szCs w:val="16"/>
        </w:rPr>
      </w:pPr>
      <w:r>
        <w:rPr>
          <w:sz w:val="24"/>
          <w:szCs w:val="16"/>
        </w:rPr>
        <w:t>Sub-topic 3-1</w:t>
      </w:r>
    </w:p>
    <w:p w:rsidR="00D55074" w:rsidRDefault="008A3347">
      <w:pPr>
        <w:rPr>
          <w:b/>
          <w:u w:val="single"/>
          <w:lang w:eastAsia="ko-KR"/>
        </w:rPr>
      </w:pPr>
      <w:r>
        <w:rPr>
          <w:b/>
          <w:u w:val="single"/>
          <w:lang w:eastAsia="ko-KR"/>
        </w:rPr>
        <w:t>Issue 3-1: Impact of TA cha</w:t>
      </w:r>
      <w:r>
        <w:rPr>
          <w:b/>
          <w:u w:val="single"/>
          <w:lang w:eastAsia="ko-KR"/>
        </w:rPr>
        <w:t>nge on UE Rx-Tx time difference measurement</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(CATT)</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requirements for UE Rx-Tx time difference measurement is not applied if the transmit timing change by TA adjust signal.</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UE Rx-Tx time difference measurement does not impact any RRM </w:t>
      </w:r>
      <w:r>
        <w:rPr>
          <w:rFonts w:eastAsia="宋体"/>
          <w:szCs w:val="24"/>
          <w:lang w:eastAsia="zh-CN"/>
        </w:rPr>
        <w:t>requirement</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Collect feedback from companies if the above proposal is agreeable. </w:t>
      </w:r>
    </w:p>
    <w:p w:rsidR="00D55074" w:rsidRDefault="008A3347">
      <w:pPr>
        <w:pStyle w:val="3"/>
        <w:rPr>
          <w:sz w:val="24"/>
          <w:szCs w:val="16"/>
        </w:rPr>
      </w:pPr>
      <w:r>
        <w:rPr>
          <w:sz w:val="24"/>
          <w:szCs w:val="16"/>
        </w:rPr>
        <w:t>Sub-topic 3-2</w:t>
      </w:r>
    </w:p>
    <w:p w:rsidR="00D55074" w:rsidRDefault="008A3347">
      <w:pPr>
        <w:rPr>
          <w:lang w:val="en-US" w:eastAsia="zh-CN"/>
        </w:rPr>
      </w:pPr>
      <w:r>
        <w:rPr>
          <w:lang w:val="en-US" w:eastAsia="zh-CN"/>
        </w:rPr>
        <w:t>According to clause 5.1.6.4, TS 38.214 v16.0.0, PRS resource set (PRS burst) can be larger than 6 ms (current maximum MGL defined in 38.133).</w:t>
      </w:r>
    </w:p>
    <w:p w:rsidR="00D55074" w:rsidRDefault="008A3347">
      <w:pPr>
        <w:rPr>
          <w:b/>
          <w:u w:val="single"/>
          <w:lang w:eastAsia="ko-KR"/>
        </w:rPr>
      </w:pPr>
      <w:r>
        <w:rPr>
          <w:b/>
          <w:u w:val="single"/>
          <w:lang w:eastAsia="ko-KR"/>
        </w:rPr>
        <w:t xml:space="preserve">Issue 3-2: Measurement gaps </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to define new measurement gap lengths to enable PRS measurements with gaps. Maximum length of new measurement gap patterns to be further discussed with [40] ms as an option.    </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w:t>
      </w:r>
      <w:r>
        <w:rPr>
          <w:rFonts w:eastAsia="宋体"/>
          <w:szCs w:val="24"/>
          <w:lang w:eastAsia="zh-CN"/>
        </w:rPr>
        <w:t>awei)</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RAN4 to discuss whether UE can be configured with a separate gap configuration for PRS measurement in parallel to the gap configuration for RRM measurement.</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RAN4 should discuss whether to introduce new gap patterns with larger MGL for PRS measurement</w:t>
      </w:r>
      <w:r>
        <w:rPr>
          <w:rFonts w:eastAsia="宋体"/>
          <w:szCs w:val="24"/>
          <w:lang w:eastAsia="zh-CN"/>
        </w:rPr>
        <w:t>.</w:t>
      </w:r>
    </w:p>
    <w:p w:rsidR="00D55074" w:rsidRDefault="008A3347">
      <w:pPr>
        <w:pStyle w:val="afc"/>
        <w:numPr>
          <w:ilvl w:val="1"/>
          <w:numId w:val="4"/>
        </w:numPr>
        <w:spacing w:after="120"/>
        <w:ind w:firstLineChars="0"/>
        <w:rPr>
          <w:rFonts w:eastAsia="宋体"/>
          <w:szCs w:val="24"/>
          <w:lang w:eastAsia="zh-CN"/>
        </w:rPr>
      </w:pPr>
      <w:r>
        <w:rPr>
          <w:rFonts w:eastAsia="宋体"/>
          <w:szCs w:val="24"/>
          <w:lang w:eastAsia="zh-CN"/>
        </w:rPr>
        <w:t>Option 3: (CATT)</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 xml:space="preserve">No new measurement gap pattern needs to be defined for NR positioning. </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PRS periodicities shorter than a measurement gap periodicity can still be used for positioning measurements if measurement gap is not required</w:t>
      </w:r>
    </w:p>
    <w:p w:rsidR="00D55074" w:rsidRDefault="008A3347">
      <w:pPr>
        <w:pStyle w:val="afc"/>
        <w:numPr>
          <w:ilvl w:val="1"/>
          <w:numId w:val="4"/>
        </w:numPr>
        <w:spacing w:after="120"/>
        <w:ind w:firstLineChars="0"/>
        <w:rPr>
          <w:rFonts w:eastAsia="宋体"/>
          <w:szCs w:val="24"/>
          <w:lang w:eastAsia="zh-CN"/>
        </w:rPr>
      </w:pPr>
      <w:r>
        <w:rPr>
          <w:rFonts w:eastAsia="宋体"/>
          <w:szCs w:val="24"/>
          <w:lang w:eastAsia="zh-CN"/>
        </w:rPr>
        <w:t>Option 4 (Intel)</w:t>
      </w:r>
    </w:p>
    <w:p w:rsidR="00D55074" w:rsidRDefault="008A3347">
      <w:pPr>
        <w:pStyle w:val="afc"/>
        <w:numPr>
          <w:ilvl w:val="2"/>
          <w:numId w:val="4"/>
        </w:numPr>
        <w:ind w:firstLineChars="0"/>
        <w:rPr>
          <w:rFonts w:eastAsia="宋体"/>
          <w:szCs w:val="24"/>
          <w:lang w:eastAsia="zh-CN"/>
        </w:rPr>
      </w:pPr>
      <w:r>
        <w:rPr>
          <w:rFonts w:eastAsia="宋体"/>
          <w:szCs w:val="24"/>
          <w:lang w:eastAsia="zh-CN"/>
        </w:rPr>
        <w:t>Regarding to the limited PRS resource within a legacy gap [5], RAN4 shall discuss necessity and feasibility of new measurement gap patterns for PRS measurement.</w:t>
      </w:r>
    </w:p>
    <w:p w:rsidR="00D55074" w:rsidRDefault="008A3347">
      <w:pPr>
        <w:pStyle w:val="afc"/>
        <w:numPr>
          <w:ilvl w:val="1"/>
          <w:numId w:val="4"/>
        </w:numPr>
        <w:ind w:firstLineChars="0"/>
        <w:rPr>
          <w:rFonts w:eastAsia="宋体"/>
          <w:szCs w:val="24"/>
          <w:lang w:eastAsia="zh-CN"/>
        </w:rPr>
      </w:pPr>
      <w:r>
        <w:rPr>
          <w:rFonts w:eastAsia="宋体"/>
          <w:szCs w:val="24"/>
          <w:lang w:eastAsia="zh-CN"/>
        </w:rPr>
        <w:t>Summary of options:</w:t>
      </w:r>
    </w:p>
    <w:p w:rsidR="00D55074" w:rsidRDefault="008A3347">
      <w:pPr>
        <w:pStyle w:val="afc"/>
        <w:numPr>
          <w:ilvl w:val="2"/>
          <w:numId w:val="4"/>
        </w:numPr>
        <w:ind w:firstLineChars="0"/>
        <w:rPr>
          <w:rFonts w:eastAsia="宋体"/>
          <w:szCs w:val="24"/>
          <w:lang w:eastAsia="zh-CN"/>
        </w:rPr>
      </w:pPr>
      <w:r>
        <w:rPr>
          <w:rFonts w:eastAsia="宋体"/>
          <w:szCs w:val="24"/>
          <w:lang w:eastAsia="zh-CN"/>
        </w:rPr>
        <w:t>New gap pattern needed or further study new gap pattern for PRS measurement</w:t>
      </w:r>
      <w:r>
        <w:rPr>
          <w:rFonts w:eastAsia="宋体"/>
          <w:szCs w:val="24"/>
          <w:lang w:eastAsia="zh-CN"/>
        </w:rPr>
        <w:t>s?</w:t>
      </w:r>
    </w:p>
    <w:p w:rsidR="00D55074" w:rsidRDefault="008A3347">
      <w:pPr>
        <w:pStyle w:val="afc"/>
        <w:numPr>
          <w:ilvl w:val="3"/>
          <w:numId w:val="4"/>
        </w:numPr>
        <w:ind w:firstLineChars="0"/>
        <w:rPr>
          <w:rFonts w:eastAsia="宋体"/>
          <w:szCs w:val="24"/>
          <w:lang w:eastAsia="zh-CN"/>
        </w:rPr>
      </w:pPr>
      <w:r>
        <w:rPr>
          <w:rFonts w:eastAsia="宋体"/>
          <w:szCs w:val="24"/>
          <w:lang w:eastAsia="zh-CN"/>
        </w:rPr>
        <w:t>Yes (QC, Intel, HW)</w:t>
      </w:r>
    </w:p>
    <w:p w:rsidR="00D55074" w:rsidRDefault="008A3347">
      <w:pPr>
        <w:pStyle w:val="afc"/>
        <w:numPr>
          <w:ilvl w:val="3"/>
          <w:numId w:val="4"/>
        </w:numPr>
        <w:ind w:firstLineChars="0"/>
        <w:rPr>
          <w:rFonts w:eastAsia="宋体"/>
          <w:szCs w:val="24"/>
          <w:lang w:eastAsia="zh-CN"/>
        </w:rPr>
      </w:pPr>
      <w:r>
        <w:rPr>
          <w:rFonts w:eastAsia="宋体"/>
          <w:szCs w:val="24"/>
          <w:lang w:eastAsia="zh-CN"/>
        </w:rPr>
        <w:t>No (CATT)</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ind w:firstLineChars="0"/>
        <w:rPr>
          <w:iCs/>
          <w:lang w:val="en-US" w:eastAsia="zh-CN"/>
        </w:rPr>
      </w:pPr>
      <w:r>
        <w:rPr>
          <w:szCs w:val="24"/>
          <w:lang w:eastAsia="zh-CN"/>
        </w:rPr>
        <w:lastRenderedPageBreak/>
        <w:t>Collect feedback on two main issues:</w:t>
      </w:r>
    </w:p>
    <w:p w:rsidR="00D55074" w:rsidRDefault="008A3347">
      <w:pPr>
        <w:pStyle w:val="afc"/>
        <w:numPr>
          <w:ilvl w:val="2"/>
          <w:numId w:val="4"/>
        </w:numPr>
        <w:ind w:firstLineChars="0"/>
        <w:rPr>
          <w:iCs/>
          <w:lang w:val="en-US" w:eastAsia="zh-CN"/>
        </w:rPr>
      </w:pPr>
      <w:r>
        <w:rPr>
          <w:szCs w:val="24"/>
          <w:lang w:val="en-US" w:eastAsia="zh-CN"/>
        </w:rPr>
        <w:t>Is new gap pattern with MGL &gt; 6 ms needed for PRS measurements and possible MGL values</w:t>
      </w:r>
      <w:r>
        <w:rPr>
          <w:szCs w:val="24"/>
          <w:lang w:eastAsia="zh-CN"/>
        </w:rPr>
        <w:t xml:space="preserve">? </w:t>
      </w:r>
    </w:p>
    <w:p w:rsidR="00D55074" w:rsidRDefault="008A3347">
      <w:pPr>
        <w:pStyle w:val="afc"/>
        <w:numPr>
          <w:ilvl w:val="2"/>
          <w:numId w:val="4"/>
        </w:numPr>
        <w:ind w:firstLineChars="0"/>
        <w:rPr>
          <w:iCs/>
          <w:lang w:val="en-US" w:eastAsia="zh-CN"/>
        </w:rPr>
      </w:pPr>
      <w:r>
        <w:rPr>
          <w:szCs w:val="24"/>
          <w:lang w:eastAsia="zh-CN"/>
        </w:rPr>
        <w:t>RRM and PRS measurements can be done using the same gap pattern or in separate gap</w:t>
      </w:r>
      <w:r>
        <w:rPr>
          <w:szCs w:val="24"/>
          <w:lang w:eastAsia="zh-CN"/>
        </w:rPr>
        <w:t xml:space="preserve"> patterns in parallel? </w:t>
      </w:r>
    </w:p>
    <w:p w:rsidR="00D55074" w:rsidRDefault="008A3347">
      <w:pPr>
        <w:pStyle w:val="3"/>
        <w:rPr>
          <w:sz w:val="24"/>
          <w:szCs w:val="16"/>
        </w:rPr>
      </w:pPr>
      <w:r>
        <w:rPr>
          <w:sz w:val="24"/>
          <w:szCs w:val="16"/>
        </w:rPr>
        <w:t>Sub-topic 3-3</w:t>
      </w:r>
    </w:p>
    <w:p w:rsidR="00D55074" w:rsidRDefault="008A3347">
      <w:pPr>
        <w:rPr>
          <w:iCs/>
          <w:lang w:val="en-US" w:eastAsia="zh-CN"/>
        </w:rPr>
      </w:pPr>
      <w:r>
        <w:rPr>
          <w:iCs/>
          <w:lang w:val="en-US" w:eastAsia="zh-CN"/>
        </w:rPr>
        <w:t xml:space="preserve">According to clause 5.1.6.4, TS 38.214 v16.0.0, “The UE assumes that for the serving cell the DL PRS is not mapped to any symbol that contains SS/PBCH. If the time frequency location of the SS/PBCH block transmissions </w:t>
      </w:r>
      <w:r>
        <w:rPr>
          <w:iCs/>
          <w:lang w:val="en-US" w:eastAsia="zh-CN"/>
        </w:rPr>
        <w:t>from non-serving cells are provided to the UE then the UE also assumes that the DL PRS is not mapped to any symbol that contains the SS/PBCH block of the non-serving cell”.</w:t>
      </w:r>
    </w:p>
    <w:p w:rsidR="00D55074" w:rsidRDefault="008A3347">
      <w:pPr>
        <w:rPr>
          <w:b/>
          <w:u w:val="single"/>
          <w:lang w:eastAsia="ko-KR"/>
        </w:rPr>
      </w:pPr>
      <w:r>
        <w:rPr>
          <w:b/>
          <w:u w:val="single"/>
          <w:lang w:eastAsia="ko-KR"/>
        </w:rPr>
        <w:t xml:space="preserve">Issue 3-3: Scheduling restriction </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 Nokia)</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RAN4 to ad</w:t>
      </w:r>
      <w:r>
        <w:rPr>
          <w:rFonts w:eastAsia="宋体"/>
          <w:szCs w:val="24"/>
          <w:lang w:eastAsia="zh-CN"/>
        </w:rPr>
        <w:t>here to the RAN1 agreement regarding scheduling restriction of PRS symbols with other DL signals and channels in FR2 and apply the same rule and UE behavior to FR1.</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(Huawei)</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is not expected to perform RRM measurement during the processing time</w:t>
      </w:r>
      <w:r>
        <w:rPr>
          <w:rFonts w:eastAsia="宋体"/>
          <w:szCs w:val="24"/>
          <w:lang w:eastAsia="zh-CN"/>
        </w:rPr>
        <w:t xml:space="preserve"> after a PRS occasion, or to perform PRS measurement during the processing time after the SMTC or CSI-RS occasion. Detailed UE measurement behavior is FFS.</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ind w:firstLineChars="0"/>
        <w:rPr>
          <w:iCs/>
          <w:lang w:val="en-US" w:eastAsia="zh-CN"/>
        </w:rPr>
      </w:pPr>
      <w:r>
        <w:rPr>
          <w:szCs w:val="24"/>
          <w:lang w:eastAsia="zh-CN"/>
        </w:rPr>
        <w:t xml:space="preserve">Confirm RAN4 previous agreement on </w:t>
      </w:r>
      <w:r>
        <w:rPr>
          <w:rFonts w:eastAsia="宋体"/>
          <w:szCs w:val="24"/>
          <w:lang w:eastAsia="zh-CN"/>
        </w:rPr>
        <w:t xml:space="preserve">scheduling restriction of PRS symbols with other </w:t>
      </w:r>
      <w:r>
        <w:rPr>
          <w:rFonts w:eastAsia="宋体"/>
          <w:szCs w:val="24"/>
          <w:lang w:eastAsia="zh-CN"/>
        </w:rPr>
        <w:t>DL signals and channels in FR2 and apply same rule for FR1</w:t>
      </w:r>
      <w:r>
        <w:rPr>
          <w:szCs w:val="24"/>
          <w:lang w:eastAsia="zh-CN"/>
        </w:rPr>
        <w:t xml:space="preserve">. </w:t>
      </w:r>
    </w:p>
    <w:p w:rsidR="00D55074" w:rsidRDefault="008A3347">
      <w:pPr>
        <w:pStyle w:val="3"/>
        <w:rPr>
          <w:sz w:val="24"/>
          <w:szCs w:val="16"/>
        </w:rPr>
      </w:pPr>
      <w:r>
        <w:rPr>
          <w:sz w:val="24"/>
          <w:szCs w:val="16"/>
        </w:rPr>
        <w:t>Sub-topic 3-4</w:t>
      </w:r>
    </w:p>
    <w:p w:rsidR="00D55074" w:rsidRDefault="008A3347">
      <w:pPr>
        <w:rPr>
          <w:b/>
          <w:u w:val="single"/>
          <w:lang w:eastAsia="ko-KR"/>
        </w:rPr>
      </w:pPr>
      <w:r>
        <w:rPr>
          <w:b/>
          <w:u w:val="single"/>
          <w:lang w:eastAsia="ko-KR"/>
        </w:rPr>
        <w:t>Issue 3-4: Active BWP status during measurements</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PRS-RSTD and PRS-RSRP measurement requirements apply when UE’s active DL BWP is not changed during the measurement period. </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UE Rx-Tx time difference measurement requirements apply when UE’s active DL and UL BWP is not changed during the measurement period</w:t>
      </w:r>
    </w:p>
    <w:p w:rsidR="00D55074" w:rsidRDefault="008A3347">
      <w:pPr>
        <w:pStyle w:val="afc"/>
        <w:numPr>
          <w:ilvl w:val="2"/>
          <w:numId w:val="4"/>
        </w:numPr>
        <w:spacing w:after="120"/>
        <w:ind w:firstLineChars="0"/>
        <w:rPr>
          <w:rFonts w:eastAsia="宋体"/>
          <w:szCs w:val="24"/>
          <w:lang w:eastAsia="zh-CN"/>
        </w:rPr>
      </w:pPr>
      <w:r>
        <w:rPr>
          <w:rFonts w:eastAsia="宋体"/>
          <w:szCs w:val="24"/>
          <w:lang w:eastAsia="zh-CN"/>
        </w:rPr>
        <w:t xml:space="preserve">RAN4 to consider UE’s active DL BWP change before the start of PRS measurement period such that it contains PRS BW and reverting it back once measurements are completed. </w:t>
      </w:r>
      <w:r>
        <w:rPr>
          <w:szCs w:val="24"/>
          <w:lang w:eastAsia="zh-CN"/>
        </w:rPr>
        <w:t>Send an LS to RAN2 to provide the necessary signalling.</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ind w:firstLineChars="0"/>
        <w:rPr>
          <w:iCs/>
          <w:lang w:val="en-US" w:eastAsia="zh-CN"/>
        </w:rPr>
      </w:pPr>
      <w:r>
        <w:rPr>
          <w:szCs w:val="24"/>
          <w:lang w:eastAsia="zh-CN"/>
        </w:rPr>
        <w:t>Collect compani</w:t>
      </w:r>
      <w:r>
        <w:rPr>
          <w:szCs w:val="24"/>
          <w:lang w:eastAsia="zh-CN"/>
        </w:rPr>
        <w:t xml:space="preserve">es’ feedback on proposed conditions related to active DL BWP for applicability of PRS-RSTD and PRS-RSRP measurement requirements. </w:t>
      </w:r>
    </w:p>
    <w:p w:rsidR="00D55074" w:rsidRDefault="008A3347">
      <w:pPr>
        <w:pStyle w:val="afc"/>
        <w:numPr>
          <w:ilvl w:val="1"/>
          <w:numId w:val="4"/>
        </w:numPr>
        <w:ind w:firstLineChars="0"/>
        <w:rPr>
          <w:iCs/>
          <w:lang w:val="en-US" w:eastAsia="zh-CN"/>
        </w:rPr>
      </w:pPr>
      <w:r>
        <w:rPr>
          <w:szCs w:val="24"/>
          <w:lang w:eastAsia="zh-CN"/>
        </w:rPr>
        <w:t xml:space="preserve">Collect companies’ feedback on proposed condition related to active DL BWP and active UL BWP for applicability of </w:t>
      </w:r>
      <w:r>
        <w:rPr>
          <w:rFonts w:eastAsia="宋体"/>
          <w:szCs w:val="24"/>
          <w:lang w:eastAsia="zh-CN"/>
        </w:rPr>
        <w:t>UE Rx-Tx ti</w:t>
      </w:r>
      <w:r>
        <w:rPr>
          <w:rFonts w:eastAsia="宋体"/>
          <w:szCs w:val="24"/>
          <w:lang w:eastAsia="zh-CN"/>
        </w:rPr>
        <w:t xml:space="preserve">me difference </w:t>
      </w:r>
      <w:r>
        <w:rPr>
          <w:szCs w:val="24"/>
          <w:lang w:eastAsia="zh-CN"/>
        </w:rPr>
        <w:t xml:space="preserve">measurement requirements. </w:t>
      </w:r>
    </w:p>
    <w:p w:rsidR="00D55074" w:rsidRDefault="008A3347">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538"/>
        <w:gridCol w:w="8093"/>
      </w:tblGrid>
      <w:tr w:rsidR="00D55074">
        <w:tc>
          <w:tcPr>
            <w:tcW w:w="15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0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Qualcomm</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 xml:space="preserve">This issue seems misplaced. Similar topic is discussed in Sub topic 22-2 in email discussion #56 on positioning UE RRM requirements. </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In our view, limiting MGL to 6ms severely limits the possible PRS configurations for measurements with gap in both FR1 and FR2. We have showed typical examples in our discussion paper. Regarding the question of whether the same gap pattern or two parallel</w:t>
            </w:r>
            <w:r>
              <w:rPr>
                <w:rFonts w:eastAsiaTheme="minorEastAsia"/>
                <w:lang w:val="en-US" w:eastAsia="zh-CN"/>
              </w:rPr>
              <w:t xml:space="preserve"> gap patterns for RRM and positioning is needed, we believe the merits of having two parallel gap patterns are now more visible in NR compared to LTE and eMTC. In NR, RRM measurements are only possible on SMTC which is also periodic whereas in LTE/eMTC, PS</w:t>
            </w:r>
            <w:r>
              <w:rPr>
                <w:rFonts w:eastAsiaTheme="minorEastAsia"/>
                <w:lang w:val="en-US" w:eastAsia="zh-CN"/>
              </w:rPr>
              <w:t>S/SSS/CRS signals were much more regular. However, we also understand the complexities associated with two parallel gap patterns both in terms of specification impact and implementation.</w:t>
            </w:r>
          </w:p>
          <w:p w:rsidR="00D55074" w:rsidRDefault="008A3347">
            <w:pPr>
              <w:spacing w:after="120"/>
              <w:rPr>
                <w:rFonts w:eastAsiaTheme="minorEastAsia"/>
                <w:lang w:val="en-US" w:eastAsia="zh-CN"/>
              </w:rPr>
            </w:pPr>
            <w:r>
              <w:rPr>
                <w:rFonts w:eastAsiaTheme="minorEastAsia"/>
                <w:lang w:val="en-US" w:eastAsia="zh-CN"/>
              </w:rPr>
              <w:t>Sub topic 3-3: we agree with WF and confirm that the text quoted from</w:t>
            </w:r>
            <w:r>
              <w:rPr>
                <w:rFonts w:eastAsiaTheme="minorEastAsia"/>
                <w:lang w:val="en-US" w:eastAsia="zh-CN"/>
              </w:rPr>
              <w:t xml:space="preserve"> TS 38.214 settles the issue. </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Issue 3-1: </w:t>
            </w:r>
            <w:r>
              <w:rPr>
                <w:rFonts w:eastAsiaTheme="minorEastAsia"/>
                <w:lang w:val="en-US" w:eastAsia="zh-CN"/>
              </w:rPr>
              <w:t>We support the first bullet, e.g. the requirements for UE Rx-Tx time difference measurement is not applied if the transmit timing change by TA adjust signal. The second bullet “</w:t>
            </w:r>
            <w:r>
              <w:rPr>
                <w:rFonts w:eastAsia="Yu Mincho"/>
                <w:szCs w:val="24"/>
                <w:lang w:eastAsia="zh-CN"/>
              </w:rPr>
              <w:t>UE Rx-T</w:t>
            </w:r>
            <w:r>
              <w:rPr>
                <w:rFonts w:eastAsia="Yu Mincho"/>
                <w:szCs w:val="24"/>
                <w:lang w:eastAsia="zh-CN"/>
              </w:rPr>
              <w:t>x time difference measurement does not impact any RRM requirement</w:t>
            </w:r>
            <w:r>
              <w:rPr>
                <w:rFonts w:eastAsiaTheme="minorEastAsia"/>
                <w:lang w:val="en-US" w:eastAsia="zh-CN"/>
              </w:rPr>
              <w:t>” is rather big, and it clearly needs more discussion.</w:t>
            </w:r>
          </w:p>
          <w:p w:rsidR="00D55074" w:rsidRDefault="008A3347">
            <w:pPr>
              <w:spacing w:after="120"/>
              <w:rPr>
                <w:rFonts w:eastAsiaTheme="minorEastAsia"/>
                <w:lang w:val="en-US" w:eastAsia="zh-CN"/>
              </w:rPr>
            </w:pPr>
            <w:r>
              <w:rPr>
                <w:rFonts w:eastAsiaTheme="minorEastAsia"/>
                <w:lang w:val="en-US" w:eastAsia="zh-CN"/>
              </w:rPr>
              <w:t>Issue 3-2: We slightly prefer to introduce new GP with larger MGL so that more PRS configurations can be used. For same/separate gap for</w:t>
            </w:r>
            <w:r>
              <w:rPr>
                <w:rFonts w:eastAsiaTheme="minorEastAsia"/>
                <w:lang w:val="en-US" w:eastAsia="zh-CN"/>
              </w:rPr>
              <w:t xml:space="preserve"> PRS and RRM measurement, we have no strong view. One consideration factor is that having all PRS resources per occasion within the SMTC window may be a difficult task for network. </w:t>
            </w:r>
          </w:p>
          <w:p w:rsidR="00D55074" w:rsidRDefault="008A3347">
            <w:pPr>
              <w:spacing w:after="120"/>
              <w:rPr>
                <w:rFonts w:eastAsiaTheme="minorEastAsia"/>
                <w:lang w:val="en-US" w:eastAsia="zh-CN"/>
              </w:rPr>
            </w:pPr>
            <w:r>
              <w:rPr>
                <w:rFonts w:eastAsiaTheme="minorEastAsia"/>
                <w:lang w:val="en-US" w:eastAsia="zh-CN"/>
              </w:rPr>
              <w:t>Issue 3-3: There are several sub-issues as we can see.</w:t>
            </w:r>
          </w:p>
          <w:p w:rsidR="00D55074" w:rsidRDefault="008A3347">
            <w:pPr>
              <w:pStyle w:val="afc"/>
              <w:numPr>
                <w:ilvl w:val="0"/>
                <w:numId w:val="4"/>
              </w:numPr>
              <w:spacing w:after="120"/>
              <w:ind w:firstLineChars="0"/>
              <w:rPr>
                <w:rFonts w:eastAsiaTheme="minorEastAsia"/>
                <w:lang w:val="en-US" w:eastAsia="zh-CN"/>
              </w:rPr>
            </w:pPr>
            <w:r>
              <w:rPr>
                <w:rFonts w:eastAsiaTheme="minorEastAsia"/>
                <w:lang w:val="en-US" w:eastAsia="zh-CN"/>
              </w:rPr>
              <w:t>Our Proposal 1 in R</w:t>
            </w:r>
            <w:r>
              <w:rPr>
                <w:rFonts w:eastAsiaTheme="minorEastAsia"/>
                <w:lang w:val="en-US" w:eastAsia="zh-CN"/>
              </w:rPr>
              <w:t xml:space="preserve">4-2001640 is not related to scheduling restriction discussion, instead it is for inter-action between PRS measurement and RRM measurement. We suggest to list it as a separate sub-topic, but it is up to the moderator to decide. </w:t>
            </w:r>
          </w:p>
          <w:p w:rsidR="00D55074" w:rsidRDefault="008A3347">
            <w:pPr>
              <w:pStyle w:val="afc"/>
              <w:numPr>
                <w:ilvl w:val="0"/>
                <w:numId w:val="4"/>
              </w:numPr>
              <w:spacing w:after="120"/>
              <w:ind w:firstLineChars="0"/>
              <w:rPr>
                <w:rFonts w:eastAsiaTheme="minorEastAsia"/>
                <w:lang w:val="en-US" w:eastAsia="zh-CN"/>
              </w:rPr>
            </w:pPr>
            <w:r>
              <w:rPr>
                <w:rFonts w:eastAsiaTheme="minorEastAsia"/>
                <w:lang w:val="en-US" w:eastAsia="zh-CN"/>
              </w:rPr>
              <w:t>For the scheduling restricti</w:t>
            </w:r>
            <w:r>
              <w:rPr>
                <w:rFonts w:eastAsiaTheme="minorEastAsia"/>
                <w:lang w:val="en-US" w:eastAsia="zh-CN"/>
              </w:rPr>
              <w:t xml:space="preserve">on, we think it is related to the measurement gap discussion which is addressed by Sub-topic 27-2 in email discussion #56. The reason is that the current RAN1 rule allows UE to drop PRS measurement when colliding with other DL channels/signals, so to have </w:t>
            </w:r>
            <w:r>
              <w:rPr>
                <w:rFonts w:eastAsiaTheme="minorEastAsia"/>
                <w:lang w:val="en-US" w:eastAsia="zh-CN"/>
              </w:rPr>
              <w:t>guaranteed performance, UE may also need gap to measure PRS within active BWP. We discussed in this in our paper R4-2001637. We suggest to merge the discussion to have a full picture on gap and scheduling restriction issue, but it is up to two moderators t</w:t>
            </w:r>
            <w:r>
              <w:rPr>
                <w:rFonts w:eastAsiaTheme="minorEastAsia"/>
                <w:lang w:val="en-US" w:eastAsia="zh-CN"/>
              </w:rPr>
              <w:t>o decide.</w:t>
            </w:r>
          </w:p>
          <w:p w:rsidR="00D55074" w:rsidRDefault="008A3347">
            <w:pPr>
              <w:pStyle w:val="afc"/>
              <w:numPr>
                <w:ilvl w:val="0"/>
                <w:numId w:val="4"/>
              </w:numPr>
              <w:spacing w:after="120"/>
              <w:ind w:firstLineChars="0"/>
              <w:rPr>
                <w:rFonts w:eastAsiaTheme="minorEastAsia"/>
                <w:lang w:val="en-US" w:eastAsia="zh-CN"/>
              </w:rPr>
            </w:pPr>
            <w:r>
              <w:rPr>
                <w:rFonts w:eastAsiaTheme="minorEastAsia" w:hint="eastAsia"/>
                <w:lang w:val="en-US" w:eastAsia="zh-CN"/>
              </w:rPr>
              <w:t xml:space="preserve">For the scheduling restriction in FR1, we do not see the need to apply the same rule as for FR2. </w:t>
            </w:r>
            <w:r>
              <w:rPr>
                <w:rFonts w:eastAsiaTheme="minorEastAsia"/>
                <w:lang w:val="en-US" w:eastAsia="zh-CN"/>
              </w:rPr>
              <w:t>Since there is no Rx beam issue, UE should be able to do the PRS measurement and receive other DL signals/channels simultaneously. This is Proposal 4</w:t>
            </w:r>
            <w:r>
              <w:rPr>
                <w:rFonts w:eastAsiaTheme="minorEastAsia"/>
                <w:lang w:val="en-US" w:eastAsia="zh-CN"/>
              </w:rPr>
              <w:t>a in our paper R4-2001637.</w:t>
            </w:r>
          </w:p>
          <w:p w:rsidR="00D55074" w:rsidRDefault="008A3347">
            <w:pPr>
              <w:spacing w:after="120"/>
              <w:rPr>
                <w:rFonts w:eastAsiaTheme="minorEastAsia"/>
                <w:lang w:val="en-US" w:eastAsia="zh-CN"/>
              </w:rPr>
            </w:pPr>
            <w:r>
              <w:rPr>
                <w:rFonts w:eastAsiaTheme="minorEastAsia"/>
                <w:lang w:val="en-US" w:eastAsia="zh-CN"/>
              </w:rPr>
              <w:t xml:space="preserve">Issue 3-4: On the condition related to BWP change, we think it may be too limiting. PRS configuration comes from LPP while BWP may be dynamically changed by the serving cell. There is actually the same issue for RRM measurement. </w:t>
            </w:r>
            <w:r>
              <w:rPr>
                <w:rFonts w:eastAsiaTheme="minorEastAsia"/>
                <w:lang w:val="en-US" w:eastAsia="zh-CN"/>
              </w:rPr>
              <w:t xml:space="preserve">So we think the transition between gap based and gapless measurement is possible as long as measurement gap is configured. </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CATT</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1: For the second bullet, based on HUAWEI</w:t>
            </w:r>
            <w:r>
              <w:rPr>
                <w:rFonts w:eastAsiaTheme="minorEastAsia"/>
                <w:lang w:val="en-US" w:eastAsia="zh-CN"/>
              </w:rPr>
              <w:t>’</w:t>
            </w:r>
            <w:r>
              <w:rPr>
                <w:rFonts w:eastAsiaTheme="minorEastAsia" w:hint="eastAsia"/>
                <w:lang w:val="en-US" w:eastAsia="zh-CN"/>
              </w:rPr>
              <w:t>s comments, we have a clarification, as discussed in our discussion pape</w:t>
            </w:r>
            <w:r>
              <w:rPr>
                <w:rFonts w:eastAsiaTheme="minorEastAsia" w:hint="eastAsia"/>
                <w:lang w:val="en-US" w:eastAsia="zh-CN"/>
              </w:rPr>
              <w:t>r R4-2000605, it means no more additional resource is needed for UE Rx-Tx time difference comparing with the mobility measurement and OTDOA positioning measurement</w:t>
            </w:r>
            <w:r>
              <w:rPr>
                <w:rFonts w:eastAsiaTheme="minorEastAsia"/>
                <w:lang w:val="en-US" w:eastAsia="zh-CN"/>
              </w:rPr>
              <w:t xml:space="preserve">. </w:t>
            </w:r>
            <w:r>
              <w:rPr>
                <w:rFonts w:eastAsiaTheme="minorEastAsia" w:hint="eastAsia"/>
                <w:lang w:val="en-US" w:eastAsia="zh-CN"/>
              </w:rPr>
              <w:t xml:space="preserve">That is if the UE Rx-Tx time difference is configured to be measured with PRS, then it has </w:t>
            </w:r>
            <w:r>
              <w:rPr>
                <w:rFonts w:eastAsiaTheme="minorEastAsia" w:hint="eastAsia"/>
                <w:lang w:val="en-US" w:eastAsia="zh-CN"/>
              </w:rPr>
              <w:t xml:space="preserve">impact on SSB based RRM but it can use the same resource and measurement gap with PRS RSTD. </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w:t>
            </w:r>
            <w:r>
              <w:rPr>
                <w:rFonts w:eastAsiaTheme="minorEastAsia" w:hint="eastAsia"/>
                <w:lang w:val="en-US" w:eastAsia="zh-CN"/>
              </w:rPr>
              <w:t xml:space="preserve">We agree to introduce new gap pattern to cover the larger PRS configuration and </w:t>
            </w:r>
            <w:r>
              <w:rPr>
                <w:rFonts w:eastAsiaTheme="minorEastAsia" w:hint="eastAsia"/>
                <w:lang w:val="en-US" w:eastAsia="zh-CN"/>
              </w:rPr>
              <w:lastRenderedPageBreak/>
              <w:t>the MGL needs further study</w:t>
            </w:r>
            <w:r>
              <w:rPr>
                <w:rFonts w:eastAsiaTheme="minorEastAsia"/>
                <w:lang w:val="en-US" w:eastAsia="zh-CN"/>
              </w:rPr>
              <w:t>.</w:t>
            </w:r>
            <w:r>
              <w:rPr>
                <w:rFonts w:eastAsiaTheme="minorEastAsia" w:hint="eastAsia"/>
                <w:lang w:val="en-US" w:eastAsia="zh-CN"/>
              </w:rPr>
              <w:t xml:space="preserve"> As for same/separate gap for PRS and RR</w:t>
            </w:r>
            <w:r>
              <w:rPr>
                <w:rFonts w:eastAsiaTheme="minorEastAsia" w:hint="eastAsia"/>
                <w:lang w:val="en-US" w:eastAsia="zh-CN"/>
              </w:rPr>
              <w:t xml:space="preserve">M measurement, we prefer to use the same gap pattern considering the </w:t>
            </w:r>
            <w:r>
              <w:rPr>
                <w:rFonts w:eastAsiaTheme="minorEastAsia"/>
                <w:lang w:val="en-US" w:eastAsia="zh-CN"/>
              </w:rPr>
              <w:t>realizability</w:t>
            </w:r>
            <w:r>
              <w:rPr>
                <w:rFonts w:eastAsiaTheme="minorEastAsia" w:hint="eastAsia"/>
                <w:lang w:val="en-US" w:eastAsia="zh-CN"/>
              </w:rPr>
              <w:t xml:space="preserve"> of separate gap. </w:t>
            </w:r>
            <w:r>
              <w:rPr>
                <w:rFonts w:eastAsiaTheme="minorEastAsia"/>
                <w:lang w:val="en-US" w:eastAsia="zh-CN"/>
              </w:rPr>
              <w:t>I</w:t>
            </w:r>
            <w:r>
              <w:rPr>
                <w:rFonts w:eastAsiaTheme="minorEastAsia" w:hint="eastAsia"/>
                <w:lang w:val="en-US" w:eastAsia="zh-CN"/>
              </w:rPr>
              <w:t>n LTE, we use the same gap pattern for Inter-frequency measurement and measure one frequency in each gap, then we can use the same method to include the PR</w:t>
            </w:r>
            <w:r>
              <w:rPr>
                <w:rFonts w:eastAsiaTheme="minorEastAsia" w:hint="eastAsia"/>
                <w:lang w:val="en-US" w:eastAsia="zh-CN"/>
              </w:rPr>
              <w:t>S measurement when we have introduced new pattern.</w:t>
            </w:r>
          </w:p>
          <w:p w:rsidR="00D55074" w:rsidRDefault="008A3347">
            <w:pPr>
              <w:spacing w:after="120"/>
              <w:rPr>
                <w:rFonts w:eastAsiaTheme="minorEastAsia"/>
                <w:lang w:val="en-US" w:eastAsia="zh-CN"/>
              </w:rPr>
            </w:pPr>
            <w:r>
              <w:rPr>
                <w:rFonts w:eastAsiaTheme="minorEastAsia"/>
                <w:lang w:val="en-US" w:eastAsia="zh-CN"/>
              </w:rPr>
              <w:t xml:space="preserve">Sub topic 3-3: </w:t>
            </w:r>
            <w:r>
              <w:rPr>
                <w:rFonts w:eastAsiaTheme="minorEastAsia" w:hint="eastAsia"/>
                <w:lang w:val="en-US" w:eastAsia="zh-CN"/>
              </w:rPr>
              <w:t>We think the current rule in RAN1</w:t>
            </w:r>
            <w:r>
              <w:rPr>
                <w:rFonts w:eastAsiaTheme="minorEastAsia"/>
                <w:lang w:val="en-US" w:eastAsia="zh-CN"/>
              </w:rPr>
              <w:t>’</w:t>
            </w:r>
            <w:r>
              <w:rPr>
                <w:rFonts w:eastAsiaTheme="minorEastAsia" w:hint="eastAsia"/>
                <w:lang w:val="en-US" w:eastAsia="zh-CN"/>
              </w:rPr>
              <w:t xml:space="preserve">s agreement may reduce the performance of positioning and agree to merge the discussion with measurement gap. </w:t>
            </w:r>
          </w:p>
          <w:p w:rsidR="00D55074" w:rsidRDefault="008A3347">
            <w:pPr>
              <w:spacing w:after="120"/>
              <w:rPr>
                <w:rFonts w:eastAsiaTheme="minorEastAsia"/>
                <w:lang w:val="en-US" w:eastAsia="zh-CN"/>
              </w:rPr>
            </w:pPr>
            <w:r>
              <w:rPr>
                <w:rFonts w:eastAsiaTheme="minorEastAsia"/>
                <w:lang w:val="en-US" w:eastAsia="zh-CN"/>
              </w:rPr>
              <w:t>Sub topic 3-</w:t>
            </w:r>
            <w:r>
              <w:rPr>
                <w:rFonts w:eastAsiaTheme="minorEastAsia" w:hint="eastAsia"/>
                <w:lang w:val="en-US" w:eastAsia="zh-CN"/>
              </w:rPr>
              <w:t>4</w:t>
            </w:r>
            <w:r>
              <w:rPr>
                <w:rFonts w:eastAsiaTheme="minorEastAsia"/>
                <w:lang w:val="en-US" w:eastAsia="zh-CN"/>
              </w:rPr>
              <w:t xml:space="preserve">: </w:t>
            </w:r>
            <w:r>
              <w:rPr>
                <w:rFonts w:eastAsiaTheme="minorEastAsia" w:hint="eastAsia"/>
                <w:lang w:val="en-US" w:eastAsia="zh-CN"/>
              </w:rPr>
              <w:t>During the measurement period, when active BWP changes, there are two cases, if the center frequency has no change and PRS is still within the active BWP, then it will not impact the PRS receiving and measurement, otherwise the PRS may be missed and the me</w:t>
            </w:r>
            <w:r>
              <w:rPr>
                <w:rFonts w:eastAsiaTheme="minorEastAsia" w:hint="eastAsia"/>
                <w:lang w:val="en-US" w:eastAsia="zh-CN"/>
              </w:rPr>
              <w:t xml:space="preserve">asurement can be valid.However the active BWP will not change frequently, we agree the first and second bullet. </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lastRenderedPageBreak/>
              <w:t>Ericsson</w:t>
            </w:r>
          </w:p>
        </w:tc>
        <w:tc>
          <w:tcPr>
            <w:tcW w:w="8093" w:type="dxa"/>
          </w:tcPr>
          <w:p w:rsidR="00D55074" w:rsidRDefault="008A3347">
            <w:pPr>
              <w:spacing w:after="120"/>
              <w:rPr>
                <w:rFonts w:eastAsiaTheme="minorEastAsia"/>
                <w:lang w:val="en-US" w:eastAsia="zh-CN"/>
              </w:rPr>
            </w:pPr>
            <w:r>
              <w:rPr>
                <w:rFonts w:eastAsiaTheme="minorEastAsia"/>
                <w:lang w:val="en-US" w:eastAsia="zh-CN"/>
              </w:rPr>
              <w:t xml:space="preserve">Sub-topic 3-1: Agree the requirements for UE Rx-Tx time difference measurement are not applied if UE timing change over the UE Rx-Tx </w:t>
            </w:r>
            <w:r>
              <w:rPr>
                <w:rFonts w:eastAsiaTheme="minorEastAsia"/>
                <w:lang w:val="en-US" w:eastAsia="zh-CN"/>
              </w:rPr>
              <w:t xml:space="preserve">time difference measurement period. But UE behavior if timing changes needs to be discussed. </w:t>
            </w:r>
          </w:p>
          <w:p w:rsidR="00D55074" w:rsidRDefault="008A3347">
            <w:pPr>
              <w:spacing w:after="120"/>
              <w:rPr>
                <w:rFonts w:eastAsiaTheme="minorEastAsia"/>
                <w:lang w:val="en-US" w:eastAsia="zh-CN"/>
              </w:rPr>
            </w:pPr>
            <w:r>
              <w:rPr>
                <w:rFonts w:eastAsiaTheme="minorEastAsia"/>
                <w:lang w:val="en-US" w:eastAsia="zh-CN"/>
              </w:rPr>
              <w:t>Sub-topic 3-2: We agree there is a need for new gap pattern with MGL &gt; 6 ms. The exact MGL needs further discussion. Inform RAN2 in RAN4#94-e that RAN4 will provi</w:t>
            </w:r>
            <w:r>
              <w:rPr>
                <w:rFonts w:eastAsiaTheme="minorEastAsia"/>
                <w:lang w:val="en-US" w:eastAsia="zh-CN"/>
              </w:rPr>
              <w:t xml:space="preserve">de details in April meeting. </w:t>
            </w:r>
          </w:p>
          <w:p w:rsidR="00D55074" w:rsidRDefault="008A3347">
            <w:pPr>
              <w:spacing w:after="120"/>
              <w:rPr>
                <w:szCs w:val="24"/>
                <w:lang w:eastAsia="zh-CN"/>
              </w:rPr>
            </w:pPr>
            <w:r>
              <w:rPr>
                <w:rFonts w:eastAsiaTheme="minorEastAsia"/>
                <w:lang w:val="en-US" w:eastAsia="zh-CN"/>
              </w:rPr>
              <w:t xml:space="preserve">Sub-topic 3-3: We agree with </w:t>
            </w:r>
            <w:r>
              <w:rPr>
                <w:rFonts w:eastAsia="Yu Mincho"/>
                <w:szCs w:val="24"/>
                <w:lang w:eastAsia="zh-CN"/>
              </w:rPr>
              <w:t xml:space="preserve">RAN4 previous agreement on </w:t>
            </w:r>
            <w:r>
              <w:rPr>
                <w:szCs w:val="24"/>
                <w:lang w:eastAsia="zh-CN"/>
              </w:rPr>
              <w:t>scheduling restriction of PRS symbols with other DL signals and channels in FR2 and apply same rule for FR1.</w:t>
            </w:r>
          </w:p>
          <w:p w:rsidR="00D55074" w:rsidRDefault="008A3347">
            <w:pPr>
              <w:spacing w:after="120"/>
              <w:rPr>
                <w:rFonts w:eastAsiaTheme="minorEastAsia"/>
                <w:lang w:val="en-US" w:eastAsia="zh-CN"/>
              </w:rPr>
            </w:pPr>
            <w:r>
              <w:rPr>
                <w:szCs w:val="24"/>
                <w:lang w:eastAsia="zh-CN"/>
              </w:rPr>
              <w:t>Sub-topic 3-4: The UE shall also meet positioning measurement</w:t>
            </w:r>
            <w:r>
              <w:rPr>
                <w:szCs w:val="24"/>
                <w:lang w:eastAsia="zh-CN"/>
              </w:rPr>
              <w:t xml:space="preserve"> requirements when UE’s active DL BWP is changed during the measurement period. For this scenario need further discussion which requirements shall apply.</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Intel</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p>
          <w:p w:rsidR="00D55074" w:rsidRDefault="008A3347">
            <w:pPr>
              <w:spacing w:after="120"/>
              <w:rPr>
                <w:rFonts w:eastAsia="Yu Mincho"/>
                <w:b/>
                <w:u w:val="single"/>
                <w:lang w:eastAsia="ko-KR"/>
              </w:rPr>
            </w:pPr>
            <w:r>
              <w:rPr>
                <w:rFonts w:eastAsia="Yu Mincho"/>
                <w:b/>
                <w:u w:val="single"/>
                <w:lang w:eastAsia="ko-KR"/>
              </w:rPr>
              <w:t>Issue 3-1: Impact of TA change on UE Rx-Tx time difference measurement</w:t>
            </w:r>
          </w:p>
          <w:p w:rsidR="00D55074" w:rsidRDefault="008A3347">
            <w:pPr>
              <w:spacing w:after="120"/>
              <w:rPr>
                <w:rFonts w:eastAsiaTheme="minorEastAsia"/>
                <w:lang w:eastAsia="zh-CN"/>
              </w:rPr>
            </w:pPr>
            <w:r>
              <w:rPr>
                <w:rFonts w:eastAsiaTheme="minorEastAsia" w:hint="eastAsia"/>
                <w:lang w:eastAsia="zh-CN"/>
              </w:rPr>
              <w:t>Shall</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discussed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other</w:t>
            </w:r>
            <w:r>
              <w:rPr>
                <w:rFonts w:eastAsiaTheme="minorEastAsia"/>
                <w:lang w:eastAsia="zh-CN"/>
              </w:rPr>
              <w:t xml:space="preserve"> </w:t>
            </w:r>
            <w:r>
              <w:rPr>
                <w:rFonts w:eastAsiaTheme="minorEastAsia" w:hint="eastAsia"/>
                <w:lang w:eastAsia="zh-CN"/>
              </w:rPr>
              <w:t>AI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Rx-Tx time difference.</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p>
          <w:p w:rsidR="00D55074" w:rsidRDefault="008A3347">
            <w:pPr>
              <w:rPr>
                <w:rFonts w:eastAsia="Yu Mincho"/>
                <w:b/>
                <w:u w:val="single"/>
                <w:lang w:eastAsia="ko-KR"/>
              </w:rPr>
            </w:pPr>
            <w:r>
              <w:rPr>
                <w:rFonts w:eastAsia="Yu Mincho"/>
                <w:b/>
                <w:u w:val="single"/>
                <w:lang w:eastAsia="ko-KR"/>
              </w:rPr>
              <w:t xml:space="preserve">Issue 3-2: Measurement gaps </w:t>
            </w:r>
          </w:p>
          <w:p w:rsidR="00D55074" w:rsidRDefault="008A3347">
            <w:pPr>
              <w:spacing w:after="120"/>
              <w:rPr>
                <w:rFonts w:eastAsiaTheme="minorEastAsia"/>
                <w:lang w:eastAsia="zh-CN"/>
              </w:rPr>
            </w:pPr>
            <w:r>
              <w:rPr>
                <w:rFonts w:eastAsiaTheme="minorEastAsia"/>
                <w:lang w:eastAsia="zh-CN"/>
              </w:rPr>
              <w:t>Intel addressed the necessarity  of new gap pattern for PRS in other WI [</w:t>
            </w:r>
            <w:hyperlink r:id="rId12" w:history="1">
              <w:r>
                <w:rPr>
                  <w:rStyle w:val="af6"/>
                  <w:rFonts w:ascii="Arial" w:eastAsia="Yu Mincho" w:hAnsi="Arial" w:cs="Arial"/>
                  <w:b/>
                  <w:bCs/>
                  <w:sz w:val="16"/>
                  <w:szCs w:val="16"/>
                </w:rPr>
                <w:t>R4-2000389</w:t>
              </w:r>
            </w:hyperlink>
            <w:r>
              <w:rPr>
                <w:rFonts w:eastAsiaTheme="minorEastAsia"/>
                <w:lang w:eastAsia="zh-CN"/>
              </w:rPr>
              <w:t>]. Our observation for this issues is:</w:t>
            </w:r>
          </w:p>
          <w:p w:rsidR="00D55074" w:rsidRDefault="008A3347">
            <w:pPr>
              <w:spacing w:after="120"/>
              <w:rPr>
                <w:rFonts w:eastAsia="Yu Mincho" w:cstheme="minorHAnsi"/>
                <w:b/>
              </w:rPr>
            </w:pPr>
            <w:r>
              <w:rPr>
                <w:rFonts w:eastAsiaTheme="minorEastAsia"/>
                <w:lang w:eastAsia="zh-CN"/>
              </w:rPr>
              <w:t>“</w:t>
            </w:r>
            <w:r>
              <w:rPr>
                <w:rFonts w:eastAsia="Yu Mincho" w:cstheme="minorHAnsi"/>
                <w:b/>
              </w:rPr>
              <w:t>If the gap for PRS measurement shall reuse the existing one [TS38.133] for NR measurement (e.g. SSB), UE may not utilize any one intact PRS resource within a gap”</w:t>
            </w:r>
          </w:p>
          <w:p w:rsidR="00D55074" w:rsidRDefault="008A3347">
            <w:pPr>
              <w:spacing w:after="120"/>
              <w:rPr>
                <w:rFonts w:eastAsia="Yu Mincho"/>
              </w:rPr>
            </w:pPr>
            <w:r>
              <w:rPr>
                <w:rFonts w:eastAsia="Yu Mincho"/>
              </w:rPr>
              <w:t>So regarding to the limited</w:t>
            </w:r>
            <w:r>
              <w:rPr>
                <w:rFonts w:eastAsia="Yu Mincho"/>
              </w:rPr>
              <w:t xml:space="preserve"> time for this WI in Rel16, we can endorsed such proposal and study in Rel17.</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r>
              <w:rPr>
                <w:rFonts w:eastAsiaTheme="minorEastAsia"/>
                <w:lang w:val="en-US" w:eastAsia="zh-CN"/>
              </w:rPr>
              <w:t>Sub topic 3-3:</w:t>
            </w:r>
          </w:p>
          <w:p w:rsidR="00D55074" w:rsidRDefault="008A3347">
            <w:pPr>
              <w:rPr>
                <w:rFonts w:eastAsia="Yu Mincho"/>
                <w:b/>
                <w:u w:val="single"/>
                <w:lang w:eastAsia="ko-KR"/>
              </w:rPr>
            </w:pPr>
            <w:r>
              <w:rPr>
                <w:rFonts w:eastAsia="Yu Mincho"/>
                <w:b/>
                <w:u w:val="single"/>
                <w:lang w:eastAsia="ko-KR"/>
              </w:rPr>
              <w:t xml:space="preserve">Issue 3-3: Scheduling restriction </w:t>
            </w:r>
          </w:p>
          <w:p w:rsidR="00D55074" w:rsidRDefault="008A3347">
            <w:pPr>
              <w:spacing w:after="120"/>
              <w:rPr>
                <w:rFonts w:eastAsiaTheme="minorEastAsia"/>
                <w:lang w:eastAsia="zh-CN"/>
              </w:rPr>
            </w:pPr>
            <w:r>
              <w:rPr>
                <w:rFonts w:eastAsiaTheme="minorEastAsia"/>
                <w:lang w:eastAsia="zh-CN"/>
              </w:rPr>
              <w:t>Intel addressed this similar issue in other AI [R4-2000388]. Our view is no need to restrict UE PRS measurement under such case</w:t>
            </w:r>
            <w:r>
              <w:rPr>
                <w:rFonts w:eastAsiaTheme="minorEastAsia"/>
                <w:lang w:eastAsia="zh-CN"/>
              </w:rPr>
              <w:t xml:space="preserve"> which is seldomly happened. It can be UE implementation when little performance degradation due to such co-symbol interference. </w:t>
            </w:r>
          </w:p>
          <w:p w:rsidR="00D55074" w:rsidRDefault="00D55074">
            <w:pPr>
              <w:spacing w:after="120"/>
              <w:rPr>
                <w:rFonts w:eastAsiaTheme="minorEastAsia"/>
                <w:lang w:val="en-US" w:eastAsia="zh-CN"/>
              </w:rPr>
            </w:pPr>
          </w:p>
          <w:p w:rsidR="00D55074" w:rsidRDefault="008A3347">
            <w:pPr>
              <w:spacing w:after="120"/>
              <w:rPr>
                <w:rFonts w:eastAsiaTheme="minorEastAsia"/>
                <w:lang w:val="en-US" w:eastAsia="zh-CN"/>
              </w:rPr>
            </w:pPr>
            <w:r>
              <w:rPr>
                <w:rFonts w:eastAsiaTheme="minorEastAsia"/>
                <w:lang w:val="en-US" w:eastAsia="zh-CN"/>
              </w:rPr>
              <w:t>Sub topic 3-4:</w:t>
            </w:r>
          </w:p>
          <w:p w:rsidR="00D55074" w:rsidRDefault="008A3347">
            <w:pPr>
              <w:rPr>
                <w:rFonts w:eastAsia="Yu Mincho"/>
                <w:b/>
                <w:u w:val="single"/>
                <w:lang w:eastAsia="ko-KR"/>
              </w:rPr>
            </w:pPr>
            <w:r>
              <w:rPr>
                <w:rFonts w:eastAsia="Yu Mincho"/>
                <w:b/>
                <w:u w:val="single"/>
                <w:lang w:eastAsia="ko-KR"/>
              </w:rPr>
              <w:t>Issue 3-4: Active BWP status during measurements</w:t>
            </w:r>
          </w:p>
          <w:p w:rsidR="00D55074" w:rsidRDefault="008A3347">
            <w:pPr>
              <w:spacing w:after="120"/>
              <w:rPr>
                <w:rFonts w:eastAsiaTheme="minorEastAsia"/>
                <w:lang w:val="en-US" w:eastAsia="zh-CN"/>
              </w:rPr>
            </w:pPr>
            <w:r>
              <w:rPr>
                <w:rFonts w:eastAsiaTheme="minorEastAsia"/>
                <w:lang w:eastAsia="zh-CN"/>
              </w:rPr>
              <w:t xml:space="preserve">Some clarification on the requirements when active BWP </w:t>
            </w:r>
            <w:r>
              <w:rPr>
                <w:rFonts w:eastAsiaTheme="minorEastAsia"/>
                <w:lang w:eastAsia="zh-CN"/>
              </w:rPr>
              <w:t>changing can be necessary. But the signalling or redefine the start point of measurement period could be unnecessary in Rel16 WI.</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538" w:type="dxa"/>
          </w:tcPr>
          <w:p w:rsidR="00D55074" w:rsidRDefault="008A3347">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093" w:type="dxa"/>
          </w:tcPr>
          <w:p w:rsidR="00D55074" w:rsidRDefault="008A3347">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3-2: M</w:t>
            </w:r>
            <w:r>
              <w:rPr>
                <w:rFonts w:eastAsiaTheme="minorEastAsia" w:hint="eastAsia"/>
                <w:lang w:val="en-US" w:eastAsia="zh-CN"/>
              </w:rPr>
              <w:t>ore</w:t>
            </w:r>
            <w:r>
              <w:rPr>
                <w:rFonts w:eastAsiaTheme="minorEastAsia"/>
                <w:lang w:val="en-US" w:eastAsia="zh-CN"/>
              </w:rPr>
              <w:t xml:space="preserve"> discussion is needed on the </w:t>
            </w:r>
            <w:r>
              <w:rPr>
                <w:szCs w:val="24"/>
                <w:lang w:eastAsia="zh-CN"/>
              </w:rPr>
              <w:t>necessity and feasibility of new measurement gap patterns for PRS me</w:t>
            </w:r>
            <w:r>
              <w:rPr>
                <w:szCs w:val="24"/>
                <w:lang w:eastAsia="zh-CN"/>
              </w:rPr>
              <w:t>asurement</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lastRenderedPageBreak/>
              <w:t>MTK</w:t>
            </w:r>
          </w:p>
        </w:tc>
        <w:tc>
          <w:tcPr>
            <w:tcW w:w="8093" w:type="dxa"/>
          </w:tcPr>
          <w:p w:rsidR="00D55074" w:rsidRDefault="008A3347">
            <w:pPr>
              <w:pStyle w:val="afc"/>
              <w:numPr>
                <w:ilvl w:val="0"/>
                <w:numId w:val="16"/>
              </w:numPr>
              <w:spacing w:after="120"/>
              <w:ind w:firstLineChars="0"/>
              <w:rPr>
                <w:rFonts w:eastAsiaTheme="minorEastAsia"/>
                <w:lang w:val="en-US" w:eastAsia="zh-CN"/>
              </w:rPr>
            </w:pPr>
            <w:r>
              <w:rPr>
                <w:rFonts w:eastAsiaTheme="minorEastAsia"/>
                <w:lang w:val="en-US" w:eastAsia="zh-CN"/>
              </w:rPr>
              <w:t>Sub topic 3-1: Agree with QC’s view. It should be discussed in Email discussion #56</w:t>
            </w:r>
          </w:p>
          <w:p w:rsidR="00D55074" w:rsidRDefault="008A3347">
            <w:pPr>
              <w:pStyle w:val="afc"/>
              <w:numPr>
                <w:ilvl w:val="0"/>
                <w:numId w:val="16"/>
              </w:numPr>
              <w:ind w:firstLineChars="0"/>
            </w:pPr>
            <w:r>
              <w:rPr>
                <w:rFonts w:eastAsiaTheme="minorEastAsia"/>
                <w:lang w:val="en-US" w:eastAsia="zh-CN"/>
              </w:rPr>
              <w:t xml:space="preserve">Sub topic 3-2: </w:t>
            </w:r>
            <w:r>
              <w:rPr>
                <w:rFonts w:eastAsia="Yu Mincho"/>
              </w:rPr>
              <w:t xml:space="preserve">RAN4 not to define new gaps for positioning. </w:t>
            </w:r>
          </w:p>
          <w:p w:rsidR="00D55074" w:rsidRDefault="008A3347">
            <w:pPr>
              <w:ind w:left="284"/>
              <w:rPr>
                <w:rFonts w:eastAsia="Yu Mincho"/>
              </w:rPr>
            </w:pPr>
            <w:r>
              <w:rPr>
                <w:rFonts w:eastAsia="Yu Mincho"/>
              </w:rPr>
              <w:t xml:space="preserve">In our view, although a PRS instance may have time duration longer than the maximum measurement </w:t>
            </w:r>
            <w:r>
              <w:rPr>
                <w:rFonts w:eastAsia="Yu Mincho"/>
              </w:rPr>
              <w:t xml:space="preserve">gap length (MGL) currently supported in NR, defining measurement gaps (MGs) with long lengths in general degrades system data transmission throughput. </w:t>
            </w:r>
          </w:p>
          <w:p w:rsidR="00D55074" w:rsidRDefault="008A3347">
            <w:pPr>
              <w:ind w:left="284"/>
              <w:rPr>
                <w:rFonts w:eastAsia="Yu Mincho"/>
              </w:rPr>
            </w:pPr>
            <w:r>
              <w:rPr>
                <w:rFonts w:eastAsia="Yu Mincho"/>
              </w:rPr>
              <w:t>In particular, it has been agreed in RAN1 that ResourceRepetitionFactor can be up to 32, and therefore i</w:t>
            </w:r>
            <w:r>
              <w:rPr>
                <w:rFonts w:eastAsia="Yu Mincho"/>
              </w:rPr>
              <w:t xml:space="preserve">t is possible that a PRS resource being transmitted consecutively in 32 slots. An MG with MGL &gt; 32ms would be a waste of resources as no data transmission is available during the MG (note that a full slot may not be occupied by PRSs, therefore during UE’s </w:t>
            </w:r>
            <w:r>
              <w:rPr>
                <w:rFonts w:eastAsia="Yu Mincho"/>
              </w:rPr>
              <w:t>measurement period for positioning, data transmission is possible by using the other available time/frequency resources).</w:t>
            </w:r>
          </w:p>
          <w:p w:rsidR="00D55074" w:rsidRDefault="008A3347">
            <w:pPr>
              <w:ind w:left="284"/>
              <w:rPr>
                <w:rFonts w:eastAsia="Yu Mincho"/>
              </w:rPr>
            </w:pPr>
            <w:r>
              <w:rPr>
                <w:rFonts w:eastAsia="Yu Mincho"/>
              </w:rPr>
              <w:t>In fact, RAN1’s agreements allow many possible durations with length &gt; 32ms for a PRS instance, and hence it is quite complex to desig</w:t>
            </w:r>
            <w:r>
              <w:rPr>
                <w:rFonts w:eastAsia="Yu Mincho"/>
              </w:rPr>
              <w:t>n MGs to support all these possibility.</w:t>
            </w:r>
          </w:p>
          <w:p w:rsidR="00D55074" w:rsidRDefault="008A3347">
            <w:pPr>
              <w:pStyle w:val="afc"/>
              <w:numPr>
                <w:ilvl w:val="0"/>
                <w:numId w:val="17"/>
              </w:numPr>
              <w:ind w:firstLineChars="0"/>
            </w:pPr>
            <w:r>
              <w:rPr>
                <w:rFonts w:eastAsia="Yu Mincho"/>
              </w:rPr>
              <w:t>Sub topic 3-3: We note that based on the agreed scheduling restriction rule in FR2, if we apply the same rule in FR1, and if measurement gap is not configured, then whether UE measures a PRS resource on an OFDM symbol depends on gNB’s transmission scheduli</w:t>
            </w:r>
            <w:r>
              <w:rPr>
                <w:rFonts w:eastAsia="Yu Mincho"/>
              </w:rPr>
              <w:t xml:space="preserve">ng. </w:t>
            </w:r>
          </w:p>
          <w:p w:rsidR="00D55074" w:rsidRDefault="008A3347">
            <w:pPr>
              <w:pStyle w:val="afc"/>
              <w:ind w:left="360" w:firstLineChars="0" w:firstLine="0"/>
            </w:pPr>
            <w:r>
              <w:rPr>
                <w:rFonts w:eastAsia="Yu Mincho"/>
              </w:rPr>
              <w:t>In our understanding, gNB doesn’t know whether a UE is performing positioning measurement or not. Therefore the positioning measurement period would be prolonged (or even the positioning would fail) if the serving cell continuously transmitting data o</w:t>
            </w:r>
            <w:r>
              <w:rPr>
                <w:rFonts w:eastAsia="Yu Mincho"/>
              </w:rPr>
              <w:t>n OFDM symbol that carries PRS.</w:t>
            </w:r>
          </w:p>
          <w:p w:rsidR="00D55074" w:rsidRDefault="008A3347">
            <w:pPr>
              <w:pStyle w:val="afc"/>
              <w:ind w:left="360" w:firstLineChars="0" w:firstLine="0"/>
            </w:pPr>
            <w:r>
              <w:rPr>
                <w:rFonts w:eastAsia="Yu Mincho"/>
              </w:rPr>
              <w:t>Therefore, we prefer not to apply the same rue for FR1, more discussion is needed.</w:t>
            </w:r>
          </w:p>
          <w:p w:rsidR="00D55074" w:rsidRDefault="008A3347">
            <w:pPr>
              <w:spacing w:after="120"/>
              <w:rPr>
                <w:rFonts w:eastAsiaTheme="minorEastAsia"/>
                <w:lang w:val="en-US" w:eastAsia="zh-CN"/>
              </w:rPr>
            </w:pPr>
            <w:r>
              <w:rPr>
                <w:rFonts w:eastAsia="Yu Mincho"/>
              </w:rPr>
              <w:t>Sub topic 3-4: Agree with first and second bullet. For the third bullet, we don’t see a need to introduce such signalling.</w:t>
            </w:r>
          </w:p>
        </w:tc>
      </w:tr>
      <w:tr w:rsidR="00D55074">
        <w:tc>
          <w:tcPr>
            <w:tcW w:w="1538" w:type="dxa"/>
          </w:tcPr>
          <w:p w:rsidR="00D55074" w:rsidRDefault="008A3347">
            <w:pPr>
              <w:spacing w:after="120"/>
              <w:rPr>
                <w:rFonts w:eastAsiaTheme="minorEastAsia"/>
                <w:lang w:val="en-US" w:eastAsia="zh-CN"/>
              </w:rPr>
            </w:pPr>
            <w:r>
              <w:rPr>
                <w:rFonts w:eastAsiaTheme="minorEastAsia"/>
                <w:lang w:val="en-US" w:eastAsia="zh-CN"/>
              </w:rPr>
              <w:t>Nokia</w:t>
            </w:r>
          </w:p>
        </w:tc>
        <w:tc>
          <w:tcPr>
            <w:tcW w:w="8093" w:type="dxa"/>
          </w:tcPr>
          <w:p w:rsidR="00D55074" w:rsidRDefault="008A3347">
            <w:pPr>
              <w:spacing w:after="120"/>
              <w:rPr>
                <w:rFonts w:eastAsiaTheme="minorEastAsia"/>
                <w:lang w:val="en-US" w:eastAsia="zh-CN"/>
              </w:rPr>
            </w:pPr>
            <w:r>
              <w:rPr>
                <w:rFonts w:eastAsiaTheme="minorEastAsia"/>
                <w:lang w:val="en-US" w:eastAsia="zh-CN"/>
              </w:rPr>
              <w:t xml:space="preserve">Issue 3-1: </w:t>
            </w:r>
            <w:r>
              <w:rPr>
                <w:rFonts w:eastAsiaTheme="minorEastAsia"/>
                <w:lang w:val="en-US" w:eastAsia="zh-CN"/>
              </w:rPr>
              <w:t>We agree to first bullet. For second bullet further study is needed.</w:t>
            </w:r>
          </w:p>
          <w:p w:rsidR="00D55074" w:rsidRDefault="008A3347">
            <w:pPr>
              <w:spacing w:after="120"/>
              <w:rPr>
                <w:rFonts w:eastAsiaTheme="minorEastAsia"/>
                <w:lang w:val="en-US" w:eastAsia="zh-CN"/>
              </w:rPr>
            </w:pPr>
            <w:r>
              <w:rPr>
                <w:rFonts w:eastAsiaTheme="minorEastAsia"/>
                <w:lang w:val="en-US" w:eastAsia="zh-CN"/>
              </w:rPr>
              <w:t>Issue 3-2: We agree that</w:t>
            </w:r>
            <w:r>
              <w:rPr>
                <w:rFonts w:eastAsia="Yu Mincho"/>
                <w:szCs w:val="24"/>
                <w:lang w:val="en-US" w:eastAsia="zh-CN"/>
              </w:rPr>
              <w:t xml:space="preserve"> new gap pattern with MGL &gt; 6 ms is needed for PRS measurements</w:t>
            </w:r>
            <w:r>
              <w:rPr>
                <w:rFonts w:eastAsiaTheme="minorEastAsia"/>
                <w:lang w:val="en-US" w:eastAsia="zh-CN"/>
              </w:rPr>
              <w:t>. Further study is needed if same gap pattern can be used or different gap patterns are needed for R</w:t>
            </w:r>
            <w:r>
              <w:rPr>
                <w:rFonts w:eastAsiaTheme="minorEastAsia"/>
                <w:lang w:val="en-US" w:eastAsia="zh-CN"/>
              </w:rPr>
              <w:t>RM and PRS measurements.</w:t>
            </w:r>
          </w:p>
          <w:p w:rsidR="00D55074" w:rsidRDefault="008A3347">
            <w:pPr>
              <w:spacing w:after="120"/>
              <w:rPr>
                <w:rFonts w:eastAsiaTheme="minorEastAsia"/>
                <w:lang w:val="en-US" w:eastAsia="zh-CN"/>
              </w:rPr>
            </w:pPr>
            <w:r>
              <w:rPr>
                <w:rFonts w:eastAsiaTheme="minorEastAsia"/>
                <w:lang w:val="en-US" w:eastAsia="zh-CN"/>
              </w:rPr>
              <w:t>Issue 3-3: We agree with the recommended WF.</w:t>
            </w:r>
          </w:p>
          <w:p w:rsidR="00D55074" w:rsidRDefault="008A3347">
            <w:pPr>
              <w:spacing w:after="120"/>
              <w:rPr>
                <w:rFonts w:eastAsiaTheme="minorEastAsia"/>
                <w:lang w:val="en-US" w:eastAsia="zh-CN"/>
              </w:rPr>
            </w:pPr>
            <w:r>
              <w:rPr>
                <w:rFonts w:eastAsiaTheme="minorEastAsia"/>
                <w:lang w:val="en-US" w:eastAsia="zh-CN"/>
              </w:rPr>
              <w:t xml:space="preserve">Issue 3-4: For </w:t>
            </w:r>
            <w:r>
              <w:rPr>
                <w:rFonts w:eastAsia="Yu Mincho"/>
                <w:szCs w:val="24"/>
                <w:lang w:eastAsia="zh-CN"/>
              </w:rPr>
              <w:t xml:space="preserve">applicability of PRS-RSTD and PRS-RSRP measurement requirements and for UE Rx-Tx time difference measurement requirements, the active BWP should not be changed during the </w:t>
            </w:r>
            <w:r>
              <w:rPr>
                <w:rFonts w:eastAsia="Yu Mincho"/>
                <w:szCs w:val="24"/>
                <w:lang w:eastAsia="zh-CN"/>
              </w:rPr>
              <w:t>measurement period. Further study is needed on the impact of a change of the active BWP during the measurement period.</w:t>
            </w:r>
          </w:p>
        </w:tc>
      </w:tr>
    </w:tbl>
    <w:p w:rsidR="00D55074" w:rsidRDefault="008A3347">
      <w:pPr>
        <w:rPr>
          <w:lang w:val="en-US" w:eastAsia="zh-CN"/>
        </w:rPr>
      </w:pPr>
      <w:r>
        <w:rPr>
          <w:rFonts w:hint="eastAsia"/>
          <w:lang w:val="en-US" w:eastAsia="zh-CN"/>
        </w:rPr>
        <w:t xml:space="preserve"> </w:t>
      </w:r>
    </w:p>
    <w:p w:rsidR="00D55074" w:rsidRDefault="008A3347">
      <w:pPr>
        <w:pStyle w:val="3"/>
        <w:rPr>
          <w:sz w:val="24"/>
          <w:szCs w:val="16"/>
        </w:rPr>
      </w:pPr>
      <w:r>
        <w:rPr>
          <w:sz w:val="24"/>
          <w:szCs w:val="16"/>
        </w:rPr>
        <w:t>CRs/TPs comments collection</w:t>
      </w:r>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2"/>
      </w:pPr>
      <w:r>
        <w:lastRenderedPageBreak/>
        <w:t>Summary</w:t>
      </w:r>
      <w:r>
        <w:rPr>
          <w:rFonts w:hint="eastAsia"/>
        </w:rPr>
        <w:t xml:space="preserve"> for 1st round </w:t>
      </w:r>
    </w:p>
    <w:p w:rsidR="00D55074" w:rsidRDefault="008A3347">
      <w:pPr>
        <w:pStyle w:val="3"/>
        <w:rPr>
          <w:sz w:val="24"/>
          <w:szCs w:val="16"/>
        </w:rPr>
      </w:pPr>
      <w:r>
        <w:rPr>
          <w:sz w:val="24"/>
          <w:szCs w:val="16"/>
        </w:rPr>
        <w:t xml:space="preserve">Open issues </w:t>
      </w:r>
    </w:p>
    <w:p w:rsidR="00D55074" w:rsidRDefault="008A3347">
      <w:pPr>
        <w:rPr>
          <w:i/>
          <w:lang w:val="en-US" w:eastAsia="zh-CN"/>
        </w:rPr>
      </w:pPr>
      <w:r>
        <w:rPr>
          <w:i/>
          <w:lang w:val="en-US" w:eastAsia="zh-CN"/>
        </w:rPr>
        <w:t>Moderator</w:t>
      </w:r>
      <w:r>
        <w:rPr>
          <w:i/>
          <w:lang w:val="en-US" w:eastAsia="zh-CN"/>
        </w:rPr>
        <w:t xml:space="preserve">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Issue being discus</w:t>
            </w:r>
            <w:r>
              <w:rPr>
                <w:rFonts w:eastAsiaTheme="minorEastAsia"/>
                <w:iCs/>
                <w:lang w:val="en-US" w:eastAsia="zh-CN"/>
              </w:rPr>
              <w:t>sed under 22-2 in email # 56.</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3-2</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on the new gap pattern.</w:t>
            </w:r>
          </w:p>
          <w:p w:rsidR="00D55074" w:rsidRDefault="008A3347">
            <w:pPr>
              <w:rPr>
                <w:rFonts w:eastAsiaTheme="minorEastAsia"/>
                <w:i/>
                <w:lang w:val="en-US" w:eastAsia="zh-CN"/>
              </w:rPr>
            </w:pPr>
            <w:r>
              <w:rPr>
                <w:rFonts w:eastAsiaTheme="minorEastAsia" w:hint="eastAsia"/>
                <w:i/>
                <w:lang w:val="en-US" w:eastAsia="zh-CN"/>
              </w:rPr>
              <w:t>Candidate options:</w:t>
            </w:r>
          </w:p>
          <w:p w:rsidR="00D55074" w:rsidRDefault="008A3347">
            <w:pPr>
              <w:pStyle w:val="afc"/>
              <w:numPr>
                <w:ilvl w:val="0"/>
                <w:numId w:val="18"/>
              </w:numPr>
              <w:ind w:firstLineChars="0"/>
              <w:rPr>
                <w:rFonts w:eastAsiaTheme="minorEastAsia"/>
                <w:iCs/>
                <w:lang w:val="en-US" w:eastAsia="zh-CN"/>
              </w:rPr>
            </w:pPr>
            <w:r>
              <w:rPr>
                <w:rFonts w:eastAsiaTheme="minorEastAsia"/>
                <w:iCs/>
                <w:lang w:val="en-US" w:eastAsia="zh-CN"/>
              </w:rPr>
              <w:t>Option 1:  Introduce new gap pattern(s) with MGL &gt; 6 ms for PRS measurements.</w:t>
            </w:r>
          </w:p>
          <w:p w:rsidR="00D55074" w:rsidRDefault="008A3347">
            <w:pPr>
              <w:pStyle w:val="afc"/>
              <w:numPr>
                <w:ilvl w:val="0"/>
                <w:numId w:val="18"/>
              </w:numPr>
              <w:ind w:firstLineChars="0"/>
              <w:rPr>
                <w:rFonts w:eastAsiaTheme="minorEastAsia"/>
                <w:iCs/>
                <w:lang w:val="en-US" w:eastAsia="zh-CN"/>
              </w:rPr>
            </w:pPr>
            <w:r>
              <w:rPr>
                <w:rFonts w:eastAsiaTheme="minorEastAsia"/>
                <w:iCs/>
                <w:lang w:val="en-US" w:eastAsia="zh-CN"/>
              </w:rPr>
              <w:t>Option 2:  Do not introduce new gap pattern(s) with MGL &gt; 6 ms for PRS measurements.</w:t>
            </w:r>
          </w:p>
          <w:p w:rsidR="00D55074" w:rsidRDefault="008A3347">
            <w:pPr>
              <w:pStyle w:val="afc"/>
              <w:numPr>
                <w:ilvl w:val="0"/>
                <w:numId w:val="18"/>
              </w:numPr>
              <w:ind w:firstLineChars="0"/>
              <w:rPr>
                <w:rFonts w:eastAsiaTheme="minorEastAsia"/>
                <w:iCs/>
                <w:lang w:val="en-US" w:eastAsia="zh-CN"/>
              </w:rPr>
            </w:pPr>
            <w:r>
              <w:rPr>
                <w:rFonts w:eastAsiaTheme="minorEastAsia"/>
                <w:iCs/>
                <w:lang w:val="en-US" w:eastAsia="zh-CN"/>
              </w:rPr>
              <w:t>Option 3:  Study the need for new gap pattern(s) with MGL &gt; 6 ms for PRS measurements.</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WF on feasibility of new gap pattern for PRS </w:t>
            </w:r>
            <w:r>
              <w:rPr>
                <w:rFonts w:eastAsiaTheme="minorEastAsia"/>
                <w:iCs/>
                <w:lang w:val="en-US" w:eastAsia="zh-CN"/>
              </w:rPr>
              <w:t>measurements.</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to apply the RAN1 rule for scheduling restriction of PRS symbols with other DL signals and channels in FR2, also for FR1.</w:t>
            </w:r>
          </w:p>
          <w:p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D55074" w:rsidRDefault="008A3347">
            <w:pPr>
              <w:pStyle w:val="afc"/>
              <w:numPr>
                <w:ilvl w:val="0"/>
                <w:numId w:val="19"/>
              </w:numPr>
              <w:ind w:firstLineChars="0"/>
              <w:rPr>
                <w:rFonts w:eastAsiaTheme="minorEastAsia"/>
                <w:iCs/>
                <w:lang w:val="en-US" w:eastAsia="zh-CN"/>
              </w:rPr>
            </w:pPr>
            <w:r>
              <w:rPr>
                <w:rFonts w:eastAsiaTheme="minorEastAsia"/>
                <w:iCs/>
                <w:lang w:val="en-US" w:eastAsia="zh-CN"/>
              </w:rPr>
              <w:t>Option 1: For FR1 use the same rule as defined for</w:t>
            </w:r>
            <w:r>
              <w:rPr>
                <w:rFonts w:eastAsiaTheme="minorEastAsia"/>
                <w:iCs/>
                <w:lang w:val="en-US" w:eastAsia="zh-CN"/>
              </w:rPr>
              <w:t xml:space="preserve"> FR2 in RAN1.</w:t>
            </w:r>
          </w:p>
          <w:p w:rsidR="00D55074" w:rsidRDefault="008A3347">
            <w:pPr>
              <w:pStyle w:val="afc"/>
              <w:numPr>
                <w:ilvl w:val="0"/>
                <w:numId w:val="19"/>
              </w:numPr>
              <w:ind w:firstLineChars="0"/>
              <w:rPr>
                <w:rFonts w:eastAsiaTheme="minorEastAsia"/>
                <w:iCs/>
                <w:lang w:val="en-US" w:eastAsia="zh-CN"/>
              </w:rPr>
            </w:pPr>
            <w:r>
              <w:rPr>
                <w:rFonts w:eastAsiaTheme="minorEastAsia"/>
                <w:iCs/>
                <w:lang w:val="en-US" w:eastAsia="zh-CN"/>
              </w:rPr>
              <w:t>Option 2: For FR1 define a rule different than in option 1.</w:t>
            </w:r>
          </w:p>
          <w:p w:rsidR="00D55074" w:rsidRDefault="008A3347">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the UE behavior in FR1 when DL PRS are transmitted in the same OFDM symbol where other DL signals and channels are transmitted.</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r>
              <w:rPr>
                <w:rFonts w:eastAsiaTheme="minorEastAsia"/>
                <w:b/>
                <w:bCs/>
                <w:lang w:val="en-US" w:eastAsia="zh-CN"/>
              </w:rPr>
              <w:t>1</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Analyze impact of buffering and processing PRS measurements on SSB and/or CSI-RS based RRM measurements.</w:t>
            </w:r>
          </w:p>
          <w:p w:rsidR="00D55074" w:rsidRDefault="008A3347">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rsidR="00D55074" w:rsidRDefault="008A3347">
            <w:pPr>
              <w:pStyle w:val="afc"/>
              <w:numPr>
                <w:ilvl w:val="0"/>
                <w:numId w:val="19"/>
              </w:numPr>
              <w:ind w:firstLineChars="0"/>
              <w:rPr>
                <w:rFonts w:eastAsiaTheme="minorEastAsia"/>
                <w:iCs/>
                <w:lang w:val="en-US" w:eastAsia="zh-CN"/>
              </w:rPr>
            </w:pPr>
            <w:r>
              <w:rPr>
                <w:rFonts w:eastAsiaTheme="minorEastAsia"/>
                <w:iCs/>
                <w:lang w:val="en-US" w:eastAsia="zh-CN"/>
              </w:rPr>
              <w:t>FFS whether suffering and processing of PRS measurements will impact SSB and/or CSI-RS based RRM measuremen</w:t>
            </w:r>
            <w:r>
              <w:rPr>
                <w:rFonts w:eastAsiaTheme="minorEastAsia"/>
                <w:iCs/>
                <w:lang w:val="en-US" w:eastAsia="zh-CN"/>
              </w:rPr>
              <w:t>ts:</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further.</w:t>
            </w:r>
          </w:p>
        </w:tc>
      </w:tr>
      <w:tr w:rsidR="00D55074">
        <w:tc>
          <w:tcPr>
            <w:tcW w:w="1230" w:type="dxa"/>
          </w:tcPr>
          <w:p w:rsidR="00D55074" w:rsidRDefault="008A3347">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3-4</w:t>
            </w:r>
          </w:p>
        </w:tc>
        <w:tc>
          <w:tcPr>
            <w:tcW w:w="8401" w:type="dxa"/>
          </w:tcPr>
          <w:p w:rsidR="00D55074" w:rsidRDefault="008A3347">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No consensus whether or not the UE shall meet positioning measurement requirements when UE’s active DL BWP is changed during the PRS measurement period.</w:t>
            </w:r>
          </w:p>
          <w:p w:rsidR="00D55074" w:rsidRDefault="008A3347">
            <w:pPr>
              <w:rPr>
                <w:rFonts w:eastAsiaTheme="minorEastAsia"/>
                <w:i/>
                <w:lang w:val="en-US" w:eastAsia="zh-CN"/>
              </w:rPr>
            </w:pPr>
            <w:r>
              <w:rPr>
                <w:rFonts w:eastAsiaTheme="minorEastAsia" w:hint="eastAsia"/>
                <w:i/>
                <w:lang w:val="en-US" w:eastAsia="zh-CN"/>
              </w:rPr>
              <w:t xml:space="preserve">Candidate </w:t>
            </w:r>
            <w:r>
              <w:rPr>
                <w:rFonts w:eastAsiaTheme="minorEastAsia" w:hint="eastAsia"/>
                <w:i/>
                <w:lang w:val="en-US" w:eastAsia="zh-CN"/>
              </w:rPr>
              <w:t>options:</w:t>
            </w:r>
          </w:p>
          <w:p w:rsidR="00D55074" w:rsidRDefault="008A3347">
            <w:pPr>
              <w:pStyle w:val="afc"/>
              <w:numPr>
                <w:ilvl w:val="0"/>
                <w:numId w:val="18"/>
              </w:numPr>
              <w:ind w:firstLineChars="0"/>
              <w:rPr>
                <w:rFonts w:eastAsiaTheme="minorEastAsia"/>
                <w:iCs/>
                <w:lang w:val="en-US" w:eastAsia="zh-CN"/>
              </w:rPr>
            </w:pPr>
            <w:r>
              <w:rPr>
                <w:rFonts w:eastAsiaTheme="minorEastAsia"/>
                <w:iCs/>
                <w:lang w:val="en-US" w:eastAsia="zh-CN"/>
              </w:rPr>
              <w:t>Option 1:  The UE shall also meet positioning measurement requirements when UE’s active DL BWP is changed during the PRS measurement period.</w:t>
            </w:r>
          </w:p>
          <w:p w:rsidR="00D55074" w:rsidRDefault="008A3347">
            <w:pPr>
              <w:pStyle w:val="afc"/>
              <w:numPr>
                <w:ilvl w:val="0"/>
                <w:numId w:val="18"/>
              </w:numPr>
              <w:ind w:firstLineChars="0"/>
              <w:rPr>
                <w:rFonts w:eastAsiaTheme="minorEastAsia"/>
                <w:iCs/>
                <w:lang w:val="en-US" w:eastAsia="zh-CN"/>
              </w:rPr>
            </w:pPr>
            <w:r>
              <w:rPr>
                <w:rFonts w:eastAsiaTheme="minorEastAsia"/>
                <w:iCs/>
                <w:lang w:val="en-US" w:eastAsia="zh-CN"/>
              </w:rPr>
              <w:t xml:space="preserve">Option 2:  The UE is not required to meet positioning measurement requirements when UE’s active DL BWP is </w:t>
            </w:r>
            <w:r>
              <w:rPr>
                <w:rFonts w:eastAsiaTheme="minorEastAsia"/>
                <w:iCs/>
                <w:lang w:val="en-US" w:eastAsia="zh-CN"/>
              </w:rPr>
              <w:t>changed during the PRS measurement period.</w:t>
            </w:r>
          </w:p>
          <w:p w:rsidR="00D55074" w:rsidRDefault="008A3347">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 xml:space="preserve">Discuss further. </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Default="008A3347">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8A3347">
            <w:pPr>
              <w:rPr>
                <w:rFonts w:eastAsiaTheme="minorEastAsia"/>
                <w:lang w:val="en-US" w:eastAsia="zh-CN"/>
              </w:rPr>
            </w:pPr>
            <w:r>
              <w:rPr>
                <w:rFonts w:eastAsiaTheme="minorEastAsia"/>
                <w:lang w:val="en-US" w:eastAsia="zh-CN"/>
              </w:rPr>
              <w:t>Study need for new gap pattern for PRS measurements</w:t>
            </w:r>
          </w:p>
        </w:tc>
        <w:tc>
          <w:tcPr>
            <w:tcW w:w="2932" w:type="dxa"/>
          </w:tcPr>
          <w:p w:rsidR="00D55074" w:rsidRDefault="00D55074">
            <w:pPr>
              <w:spacing w:after="0"/>
              <w:rPr>
                <w:rFonts w:eastAsiaTheme="minorEastAsia"/>
                <w:lang w:val="en-US" w:eastAsia="zh-CN"/>
              </w:rPr>
            </w:pPr>
          </w:p>
          <w:p w:rsidR="00D55074" w:rsidRDefault="008A3347">
            <w:pPr>
              <w:spacing w:after="0"/>
              <w:rPr>
                <w:rFonts w:eastAsiaTheme="minorEastAsia"/>
                <w:lang w:val="en-US" w:eastAsia="zh-CN"/>
              </w:rPr>
            </w:pPr>
            <w:r>
              <w:rPr>
                <w:rFonts w:eastAsiaTheme="minorEastAsia"/>
                <w:lang w:val="en-US" w:eastAsia="zh-CN"/>
              </w:rPr>
              <w:t>Qualcomm</w:t>
            </w: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 xml:space="preserve">can recommend the </w:t>
            </w:r>
            <w:r>
              <w:rPr>
                <w:rFonts w:eastAsiaTheme="minorEastAsia"/>
                <w:i/>
                <w:lang w:val="en-US" w:eastAsia="zh-CN"/>
              </w:rPr>
              <w:t>next steps such as “agreeable”, “to be revised”</w:t>
            </w:r>
          </w:p>
        </w:tc>
      </w:tr>
    </w:tbl>
    <w:p w:rsidR="00D55074" w:rsidRDefault="00D55074">
      <w:pPr>
        <w:rPr>
          <w:lang w:val="en-US" w:eastAsia="zh-CN"/>
        </w:rPr>
      </w:pPr>
    </w:p>
    <w:p w:rsidR="00D55074" w:rsidRDefault="008A3347">
      <w:pPr>
        <w:pStyle w:val="2"/>
        <w:rPr>
          <w:lang w:val="en-US"/>
        </w:rPr>
      </w:pPr>
      <w:r>
        <w:rPr>
          <w:rFonts w:hint="eastAsia"/>
          <w:lang w:val="en-US"/>
        </w:rPr>
        <w:t>Discussion on 2nd round</w:t>
      </w:r>
      <w:r>
        <w:rPr>
          <w:lang w:val="en-US"/>
        </w:rPr>
        <w:t xml:space="preserve"> (if applicable)</w:t>
      </w:r>
    </w:p>
    <w:p w:rsidR="00D55074" w:rsidRDefault="008A3347">
      <w:pPr>
        <w:spacing w:after="120"/>
        <w:rPr>
          <w:b/>
          <w:bCs/>
          <w:highlight w:val="yellow"/>
          <w:u w:val="single"/>
        </w:rPr>
      </w:pPr>
      <w:r>
        <w:rPr>
          <w:b/>
          <w:bCs/>
          <w:u w:val="single"/>
        </w:rPr>
        <w:t>Provide comments in 2</w:t>
      </w:r>
      <w:r>
        <w:rPr>
          <w:b/>
          <w:bCs/>
          <w:u w:val="single"/>
          <w:vertAlign w:val="superscript"/>
        </w:rPr>
        <w:t>nd</w:t>
      </w:r>
      <w:r>
        <w:rPr>
          <w:b/>
          <w:bCs/>
          <w:u w:val="single"/>
        </w:rPr>
        <w:t xml:space="preserve"> round for any sub-topic under topic #3 except item 3-1 (which is under email # 57)</w:t>
      </w:r>
    </w:p>
    <w:tbl>
      <w:tblPr>
        <w:tblStyle w:val="af9"/>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91" w:author="Arash Mirbagheri" w:date="2020-03-03T11:27:00Z">
              <w:r>
                <w:rPr>
                  <w:rFonts w:eastAsiaTheme="minorEastAsia"/>
                  <w:lang w:val="en-US" w:eastAsia="zh-CN"/>
                </w:rPr>
                <w:t>Qualcomm</w:t>
              </w:r>
            </w:ins>
          </w:p>
        </w:tc>
        <w:tc>
          <w:tcPr>
            <w:tcW w:w="8393" w:type="dxa"/>
          </w:tcPr>
          <w:p w:rsidR="00D55074" w:rsidRDefault="008A3347">
            <w:pPr>
              <w:spacing w:after="120"/>
              <w:rPr>
                <w:ins w:id="92" w:author="Arash Mirbagheri" w:date="2020-03-03T11:30:00Z"/>
                <w:rFonts w:eastAsiaTheme="minorEastAsia"/>
                <w:lang w:val="en-US" w:eastAsia="zh-CN"/>
              </w:rPr>
            </w:pPr>
            <w:ins w:id="93" w:author="Arash Mirbagheri" w:date="2020-03-03T11:28:00Z">
              <w:r>
                <w:rPr>
                  <w:rFonts w:eastAsiaTheme="minorEastAsia"/>
                  <w:lang w:val="en-US" w:eastAsia="zh-CN"/>
                </w:rPr>
                <w:t>Issue 3-2: we support option 1</w:t>
              </w:r>
            </w:ins>
            <w:ins w:id="94" w:author="Arash Mirbagheri" w:date="2020-03-03T11:29:00Z">
              <w:r>
                <w:rPr>
                  <w:rFonts w:eastAsiaTheme="minorEastAsia"/>
                  <w:lang w:val="en-US" w:eastAsia="zh-CN"/>
                </w:rPr>
                <w:t xml:space="preserve">. Details of new MG patterns can be discussed in the next meeting but it is quite clear to us that MG length of 6ms severely limits possibilities of PRS configurations in both FR1 and FR2. </w:t>
              </w:r>
            </w:ins>
          </w:p>
          <w:p w:rsidR="00D55074" w:rsidRDefault="008A3347">
            <w:pPr>
              <w:spacing w:after="120"/>
              <w:rPr>
                <w:ins w:id="95" w:author="Arash Mirbagheri" w:date="2020-03-03T11:30:00Z"/>
                <w:rFonts w:eastAsiaTheme="minorEastAsia"/>
                <w:lang w:val="en-US" w:eastAsia="zh-CN"/>
              </w:rPr>
            </w:pPr>
            <w:ins w:id="96" w:author="Arash Mirbagheri" w:date="2020-03-03T11:30:00Z">
              <w:r>
                <w:rPr>
                  <w:rFonts w:eastAsiaTheme="minorEastAsia"/>
                  <w:lang w:val="en-US" w:eastAsia="zh-CN"/>
                </w:rPr>
                <w:t xml:space="preserve">Issue 3-3: we support option 1. This is aligned with LTE as well. </w:t>
              </w:r>
            </w:ins>
          </w:p>
          <w:p w:rsidR="00D55074" w:rsidRDefault="008A3347">
            <w:pPr>
              <w:spacing w:after="120"/>
              <w:rPr>
                <w:ins w:id="97" w:author="Arash Mirbagheri" w:date="2020-03-03T11:32:00Z"/>
                <w:rFonts w:eastAsiaTheme="minorEastAsia"/>
                <w:lang w:val="en-US" w:eastAsia="zh-CN"/>
              </w:rPr>
            </w:pPr>
            <w:ins w:id="98" w:author="Arash Mirbagheri" w:date="2020-03-03T11:30:00Z">
              <w:r>
                <w:rPr>
                  <w:rFonts w:eastAsiaTheme="minorEastAsia"/>
                  <w:lang w:val="en-US" w:eastAsia="zh-CN"/>
                </w:rPr>
                <w:t xml:space="preserve">Issue </w:t>
              </w:r>
            </w:ins>
            <w:ins w:id="99" w:author="Arash Mirbagheri" w:date="2020-03-03T11:31:00Z">
              <w:r>
                <w:rPr>
                  <w:rFonts w:eastAsiaTheme="minorEastAsia"/>
                  <w:lang w:val="en-US" w:eastAsia="zh-CN"/>
                </w:rPr>
                <w:t xml:space="preserve">3-3-1: we suggest to defer this to next meeting. We need to see </w:t>
              </w:r>
            </w:ins>
            <w:ins w:id="100" w:author="Arash Mirbagheri" w:date="2020-03-03T11:32:00Z">
              <w:r>
                <w:rPr>
                  <w:rFonts w:eastAsiaTheme="minorEastAsia"/>
                  <w:lang w:val="en-US" w:eastAsia="zh-CN"/>
                </w:rPr>
                <w:t>how new RAN1 capabilities on processing/buffering turn out.</w:t>
              </w:r>
            </w:ins>
          </w:p>
          <w:p w:rsidR="00D55074" w:rsidRDefault="008A3347">
            <w:pPr>
              <w:spacing w:after="120"/>
              <w:rPr>
                <w:rFonts w:eastAsiaTheme="minorEastAsia"/>
                <w:lang w:val="en-US" w:eastAsia="zh-CN"/>
              </w:rPr>
            </w:pPr>
            <w:ins w:id="101" w:author="Arash Mirbagheri" w:date="2020-03-03T11:32:00Z">
              <w:r>
                <w:rPr>
                  <w:rFonts w:eastAsiaTheme="minorEastAsia"/>
                  <w:lang w:val="en-US" w:eastAsia="zh-CN"/>
                </w:rPr>
                <w:t xml:space="preserve">Issue 3-4: </w:t>
              </w:r>
            </w:ins>
            <w:ins w:id="102" w:author="Arash Mirbagheri" w:date="2020-03-03T11:35:00Z">
              <w:r>
                <w:rPr>
                  <w:rFonts w:eastAsiaTheme="minorEastAsia"/>
                  <w:lang w:val="en-US" w:eastAsia="zh-CN"/>
                </w:rPr>
                <w:t>We support option 2. Reading 1</w:t>
              </w:r>
              <w:r>
                <w:rPr>
                  <w:rFonts w:eastAsiaTheme="minorEastAsia"/>
                  <w:vertAlign w:val="superscript"/>
                  <w:lang w:val="en-US" w:eastAsia="zh-CN"/>
                  <w:rPrChange w:id="103" w:author="Arash Mirbagheri" w:date="2020-03-03T11:35:00Z">
                    <w:rPr>
                      <w:rFonts w:eastAsiaTheme="minorEastAsia"/>
                      <w:lang w:val="en-US" w:eastAsia="zh-CN"/>
                    </w:rPr>
                  </w:rPrChange>
                </w:rPr>
                <w:t>st</w:t>
              </w:r>
              <w:r>
                <w:rPr>
                  <w:rFonts w:eastAsiaTheme="minorEastAsia"/>
                  <w:lang w:val="en-US" w:eastAsia="zh-CN"/>
                </w:rPr>
                <w:t xml:space="preserve"> round comments, it seems many companies share our view. In response to Huawe</w:t>
              </w:r>
            </w:ins>
            <w:ins w:id="104" w:author="Arash Mirbagheri" w:date="2020-03-03T11:36:00Z">
              <w:r>
                <w:rPr>
                  <w:rFonts w:eastAsiaTheme="minorEastAsia"/>
                  <w:lang w:val="en-US" w:eastAsia="zh-CN"/>
                </w:rPr>
                <w:t xml:space="preserve">i’s comments, if UE needs MG in the middle of a positioning session due to BWP change, which measurement requirements will apply? </w:t>
              </w:r>
            </w:ins>
            <w:ins w:id="105" w:author="Arash Mirbagheri" w:date="2020-03-03T11:37:00Z">
              <w:r>
                <w:rPr>
                  <w:rFonts w:eastAsiaTheme="minorEastAsia"/>
                  <w:lang w:val="en-US" w:eastAsia="zh-CN"/>
                </w:rPr>
                <w:t>Measurement period with MG for the entire session? Or measurement period with MG for part of the session and without MG for th</w:t>
              </w:r>
              <w:r>
                <w:rPr>
                  <w:rFonts w:eastAsiaTheme="minorEastAsia"/>
                  <w:lang w:val="en-US" w:eastAsia="zh-CN"/>
                </w:rPr>
                <w:t>e other part?</w:t>
              </w:r>
            </w:ins>
          </w:p>
        </w:tc>
      </w:tr>
      <w:tr w:rsidR="00D55074">
        <w:trPr>
          <w:ins w:id="106" w:author="Huang, Rui" w:date="2020-03-04T11:53:00Z"/>
        </w:trPr>
        <w:tc>
          <w:tcPr>
            <w:tcW w:w="1238" w:type="dxa"/>
          </w:tcPr>
          <w:p w:rsidR="00D55074" w:rsidRDefault="008A3347">
            <w:pPr>
              <w:spacing w:after="120"/>
              <w:rPr>
                <w:ins w:id="107" w:author="Huang, Rui" w:date="2020-03-04T11:53:00Z"/>
                <w:rFonts w:eastAsiaTheme="minorEastAsia"/>
                <w:lang w:val="en-US" w:eastAsia="zh-CN"/>
              </w:rPr>
            </w:pPr>
            <w:ins w:id="108" w:author="Huang, Rui" w:date="2020-03-04T11:53:00Z">
              <w:r>
                <w:rPr>
                  <w:rFonts w:eastAsiaTheme="minorEastAsia"/>
                  <w:lang w:val="en-US" w:eastAsia="zh-CN"/>
                </w:rPr>
                <w:t>Intel</w:t>
              </w:r>
            </w:ins>
          </w:p>
        </w:tc>
        <w:tc>
          <w:tcPr>
            <w:tcW w:w="8393" w:type="dxa"/>
          </w:tcPr>
          <w:p w:rsidR="00D55074" w:rsidRDefault="008A3347">
            <w:pPr>
              <w:spacing w:after="120"/>
              <w:rPr>
                <w:ins w:id="109" w:author="Huang, Rui" w:date="2020-03-04T11:53:00Z"/>
                <w:rFonts w:eastAsiaTheme="minorEastAsia"/>
                <w:lang w:val="en-US" w:eastAsia="zh-CN"/>
              </w:rPr>
            </w:pPr>
            <w:ins w:id="110" w:author="Huang, Rui" w:date="2020-03-04T11:55:00Z">
              <w:r>
                <w:rPr>
                  <w:rFonts w:eastAsiaTheme="minorEastAsia"/>
                  <w:lang w:val="en-US" w:eastAsia="zh-CN"/>
                </w:rPr>
                <w:t xml:space="preserve">Issue 3-2:  </w:t>
              </w:r>
              <w:r>
                <w:rPr>
                  <w:rFonts w:eastAsia="Yu Mincho"/>
                </w:rPr>
                <w:t>regarding to the limited time for this WI in Rel16, we can defer the new gap pattern for PRS in Rel17.</w:t>
              </w:r>
            </w:ins>
          </w:p>
        </w:tc>
      </w:tr>
      <w:tr w:rsidR="00D55074">
        <w:trPr>
          <w:ins w:id="111" w:author="Huawei" w:date="2020-03-04T13:15:00Z"/>
        </w:trPr>
        <w:tc>
          <w:tcPr>
            <w:tcW w:w="1238" w:type="dxa"/>
          </w:tcPr>
          <w:p w:rsidR="00D55074" w:rsidRDefault="008A3347">
            <w:pPr>
              <w:spacing w:after="120"/>
              <w:rPr>
                <w:ins w:id="112" w:author="Huawei" w:date="2020-03-04T13:15:00Z"/>
                <w:rFonts w:eastAsiaTheme="minorEastAsia"/>
                <w:lang w:val="en-US" w:eastAsia="zh-CN"/>
              </w:rPr>
            </w:pPr>
            <w:ins w:id="113" w:author="Huawei" w:date="2020-03-04T13:15:00Z">
              <w:r>
                <w:rPr>
                  <w:rFonts w:eastAsiaTheme="minorEastAsia" w:hint="eastAsia"/>
                  <w:lang w:val="en-US" w:eastAsia="zh-CN"/>
                </w:rPr>
                <w:t>H</w:t>
              </w:r>
              <w:r>
                <w:rPr>
                  <w:rFonts w:eastAsiaTheme="minorEastAsia"/>
                  <w:lang w:val="en-US" w:eastAsia="zh-CN"/>
                </w:rPr>
                <w:t>uawei, HiSilicon</w:t>
              </w:r>
            </w:ins>
          </w:p>
        </w:tc>
        <w:tc>
          <w:tcPr>
            <w:tcW w:w="8393" w:type="dxa"/>
          </w:tcPr>
          <w:p w:rsidR="00D55074" w:rsidRDefault="008A3347">
            <w:pPr>
              <w:spacing w:after="120"/>
              <w:rPr>
                <w:ins w:id="114" w:author="Huawei" w:date="2020-03-04T13:15:00Z"/>
                <w:rFonts w:eastAsiaTheme="minorEastAsia"/>
                <w:lang w:val="en-US" w:eastAsia="zh-CN"/>
              </w:rPr>
            </w:pPr>
            <w:ins w:id="115" w:author="Huawei" w:date="2020-03-04T13:15:00Z">
              <w:r>
                <w:rPr>
                  <w:rFonts w:eastAsiaTheme="minorEastAsia" w:hint="eastAsia"/>
                  <w:lang w:val="en-US" w:eastAsia="zh-CN"/>
                </w:rPr>
                <w:t xml:space="preserve">Issue 3-1: </w:t>
              </w:r>
            </w:ins>
            <w:ins w:id="116" w:author="Huawei" w:date="2020-03-04T13:16:00Z">
              <w:r>
                <w:rPr>
                  <w:rFonts w:eastAsiaTheme="minorEastAsia"/>
                  <w:lang w:val="en-US" w:eastAsia="zh-CN"/>
                </w:rPr>
                <w:t xml:space="preserve">we commented on this </w:t>
              </w:r>
            </w:ins>
            <w:ins w:id="117" w:author="Huawei" w:date="2020-03-04T13:15:00Z">
              <w:r>
                <w:rPr>
                  <w:rFonts w:eastAsiaTheme="minorEastAsia" w:hint="eastAsia"/>
                  <w:lang w:val="en-US" w:eastAsia="zh-CN"/>
                </w:rPr>
                <w:t>in #56</w:t>
              </w:r>
            </w:ins>
          </w:p>
          <w:p w:rsidR="00D55074" w:rsidRDefault="008A3347">
            <w:pPr>
              <w:spacing w:after="120"/>
              <w:rPr>
                <w:ins w:id="118" w:author="Huawei" w:date="2020-03-04T13:16:00Z"/>
                <w:rFonts w:eastAsiaTheme="minorEastAsia"/>
                <w:lang w:val="en-US" w:eastAsia="zh-CN"/>
              </w:rPr>
            </w:pPr>
            <w:ins w:id="119" w:author="Huawei" w:date="2020-03-04T13:16:00Z">
              <w:r>
                <w:rPr>
                  <w:rFonts w:eastAsiaTheme="minorEastAsia"/>
                  <w:lang w:val="en-US" w:eastAsia="zh-CN"/>
                </w:rPr>
                <w:t>Issue 3-2: we suggest to defer the decision to next meeting.</w:t>
              </w:r>
            </w:ins>
            <w:ins w:id="120" w:author="Huawei" w:date="2020-03-04T13:18:00Z">
              <w:r>
                <w:rPr>
                  <w:rFonts w:eastAsiaTheme="minorEastAsia"/>
                  <w:lang w:val="en-US" w:eastAsia="zh-CN"/>
                </w:rPr>
                <w:t xml:space="preserve"> A related question is whether PRS and RRM measurement use separate gaps, we suggest to </w:t>
              </w:r>
            </w:ins>
            <w:ins w:id="121" w:author="Huawei" w:date="2020-03-04T13:31:00Z">
              <w:r>
                <w:rPr>
                  <w:rFonts w:eastAsiaTheme="minorEastAsia"/>
                  <w:lang w:val="en-US" w:eastAsia="zh-CN"/>
                </w:rPr>
                <w:t xml:space="preserve">also </w:t>
              </w:r>
            </w:ins>
            <w:ins w:id="122" w:author="Huawei" w:date="2020-03-04T13:18:00Z">
              <w:r>
                <w:rPr>
                  <w:rFonts w:eastAsiaTheme="minorEastAsia"/>
                  <w:lang w:val="en-US" w:eastAsia="zh-CN"/>
                </w:rPr>
                <w:t>capture the question in the WF.</w:t>
              </w:r>
            </w:ins>
          </w:p>
          <w:p w:rsidR="00D55074" w:rsidRDefault="008A3347">
            <w:pPr>
              <w:spacing w:after="120"/>
              <w:rPr>
                <w:ins w:id="123" w:author="Huawei" w:date="2020-03-04T13:16:00Z"/>
                <w:rFonts w:eastAsiaTheme="minorEastAsia"/>
                <w:lang w:val="en-US" w:eastAsia="zh-CN"/>
              </w:rPr>
            </w:pPr>
            <w:ins w:id="124" w:author="Huawei" w:date="2020-03-04T13:16:00Z">
              <w:r>
                <w:rPr>
                  <w:rFonts w:eastAsiaTheme="minorEastAsia"/>
                  <w:lang w:val="en-US" w:eastAsia="zh-CN"/>
                </w:rPr>
                <w:t>Issue 3-3: we commented on this in #56</w:t>
              </w:r>
            </w:ins>
          </w:p>
          <w:p w:rsidR="00D55074" w:rsidRDefault="008A3347">
            <w:pPr>
              <w:spacing w:after="120"/>
              <w:rPr>
                <w:ins w:id="125" w:author="Huawei" w:date="2020-03-04T13:17:00Z"/>
                <w:rFonts w:eastAsiaTheme="minorEastAsia"/>
                <w:lang w:val="en-US" w:eastAsia="zh-CN"/>
              </w:rPr>
            </w:pPr>
            <w:ins w:id="126" w:author="Huawei" w:date="2020-03-04T13:16:00Z">
              <w:r>
                <w:rPr>
                  <w:rFonts w:eastAsiaTheme="minorEastAsia"/>
                  <w:lang w:val="en-US" w:eastAsia="zh-CN"/>
                </w:rPr>
                <w:t xml:space="preserve">Issue 3-3-1: </w:t>
              </w:r>
            </w:ins>
            <w:ins w:id="127" w:author="Huawei" w:date="2020-03-04T13:17:00Z">
              <w:r>
                <w:rPr>
                  <w:rFonts w:eastAsiaTheme="minorEastAsia"/>
                  <w:lang w:val="en-US" w:eastAsia="zh-CN"/>
                </w:rPr>
                <w:t>we suggest to capture it in the WF so that it will be addressed in next meeting</w:t>
              </w:r>
              <w:r>
                <w:rPr>
                  <w:rFonts w:eastAsiaTheme="minorEastAsia"/>
                  <w:lang w:val="en-US" w:eastAsia="zh-CN"/>
                </w:rPr>
                <w:t>.</w:t>
              </w:r>
            </w:ins>
          </w:p>
          <w:p w:rsidR="00D55074" w:rsidRDefault="008A3347">
            <w:pPr>
              <w:spacing w:after="120"/>
              <w:rPr>
                <w:ins w:id="128" w:author="Huawei" w:date="2020-03-04T13:15:00Z"/>
                <w:rFonts w:eastAsiaTheme="minorEastAsia"/>
                <w:lang w:val="en-US" w:eastAsia="zh-CN"/>
              </w:rPr>
            </w:pPr>
            <w:ins w:id="129" w:author="Huawei" w:date="2020-03-04T13:17:00Z">
              <w:r>
                <w:rPr>
                  <w:rFonts w:eastAsiaTheme="minorEastAsia"/>
                  <w:lang w:val="en-US" w:eastAsia="zh-CN"/>
                </w:rPr>
                <w:t xml:space="preserve">Issue 3-4: </w:t>
              </w:r>
            </w:ins>
            <w:ins w:id="130" w:author="Huawei" w:date="2020-03-04T13:22:00Z">
              <w:r>
                <w:rPr>
                  <w:rFonts w:eastAsiaTheme="minorEastAsia"/>
                  <w:lang w:val="en-US" w:eastAsia="zh-CN"/>
                </w:rPr>
                <w:t>we suggest to defer the decision to next meeting. To QC’s comment in the 2</w:t>
              </w:r>
              <w:r>
                <w:rPr>
                  <w:rFonts w:eastAsiaTheme="minorEastAsia"/>
                  <w:vertAlign w:val="superscript"/>
                  <w:lang w:val="en-US" w:eastAsia="zh-CN"/>
                </w:rPr>
                <w:t>nd</w:t>
              </w:r>
              <w:r>
                <w:rPr>
                  <w:rFonts w:eastAsiaTheme="minorEastAsia"/>
                  <w:lang w:val="en-US" w:eastAsia="zh-CN"/>
                </w:rPr>
                <w:t xml:space="preserve"> round, </w:t>
              </w:r>
            </w:ins>
            <w:ins w:id="131" w:author="Huawei" w:date="2020-03-04T13:25:00Z">
              <w:r>
                <w:rPr>
                  <w:rFonts w:eastAsiaTheme="minorEastAsia"/>
                  <w:lang w:val="en-US" w:eastAsia="zh-CN"/>
                </w:rPr>
                <w:t>we are thinking on a different scenario</w:t>
              </w:r>
            </w:ins>
            <w:ins w:id="132" w:author="Huawei" w:date="2020-03-04T13:22:00Z">
              <w:r>
                <w:rPr>
                  <w:rFonts w:eastAsiaTheme="minorEastAsia"/>
                  <w:lang w:val="en-US" w:eastAsia="zh-CN"/>
                </w:rPr>
                <w:t xml:space="preserve">. </w:t>
              </w:r>
            </w:ins>
            <w:ins w:id="133" w:author="Huawei" w:date="2020-03-04T13:23:00Z">
              <w:r>
                <w:rPr>
                  <w:rFonts w:eastAsiaTheme="minorEastAsia"/>
                  <w:lang w:val="en-US" w:eastAsia="zh-CN"/>
                </w:rPr>
                <w:t xml:space="preserve">For example, if PRS is outside active BWP </w:t>
              </w:r>
            </w:ins>
            <w:ins w:id="134" w:author="Huawei" w:date="2020-03-04T13:24:00Z">
              <w:r>
                <w:rPr>
                  <w:rFonts w:eastAsiaTheme="minorEastAsia"/>
                  <w:lang w:val="en-US" w:eastAsia="zh-CN"/>
                </w:rPr>
                <w:t>both before and after BWP change</w:t>
              </w:r>
            </w:ins>
            <w:ins w:id="135" w:author="Huawei" w:date="2020-03-04T13:25:00Z">
              <w:r>
                <w:rPr>
                  <w:rFonts w:eastAsiaTheme="minorEastAsia"/>
                  <w:lang w:val="en-US" w:eastAsia="zh-CN"/>
                </w:rPr>
                <w:t xml:space="preserve">, would the BWP change still impact the PRS measurement? For the scenario you mentioned, </w:t>
              </w:r>
            </w:ins>
            <w:ins w:id="136" w:author="Huawei" w:date="2020-03-04T13:26:00Z">
              <w:r>
                <w:rPr>
                  <w:rFonts w:eastAsiaTheme="minorEastAsia"/>
                  <w:lang w:val="en-US" w:eastAsia="zh-CN"/>
                </w:rPr>
                <w:t xml:space="preserve">we are open to </w:t>
              </w:r>
            </w:ins>
            <w:ins w:id="137" w:author="Huawei" w:date="2020-03-04T13:27:00Z">
              <w:r>
                <w:rPr>
                  <w:rFonts w:eastAsiaTheme="minorEastAsia"/>
                  <w:lang w:val="en-US" w:eastAsia="zh-CN"/>
                </w:rPr>
                <w:t>more discussions</w:t>
              </w:r>
            </w:ins>
            <w:ins w:id="138" w:author="Huawei" w:date="2020-03-04T13:26:00Z">
              <w:r>
                <w:rPr>
                  <w:rFonts w:eastAsiaTheme="minorEastAsia"/>
                  <w:lang w:val="en-US" w:eastAsia="zh-CN"/>
                </w:rPr>
                <w:t xml:space="preserve">. </w:t>
              </w:r>
            </w:ins>
          </w:p>
        </w:tc>
      </w:tr>
      <w:tr w:rsidR="00D27B60">
        <w:trPr>
          <w:ins w:id="139" w:author="Qiuge Guo" w:date="2020-03-04T16:32:00Z"/>
        </w:trPr>
        <w:tc>
          <w:tcPr>
            <w:tcW w:w="1238" w:type="dxa"/>
          </w:tcPr>
          <w:p w:rsidR="00D27B60" w:rsidRDefault="00D27B60">
            <w:pPr>
              <w:spacing w:after="120"/>
              <w:rPr>
                <w:ins w:id="140" w:author="Qiuge Guo" w:date="2020-03-04T16:32:00Z"/>
                <w:rFonts w:eastAsiaTheme="minorEastAsia" w:hint="eastAsia"/>
                <w:lang w:val="en-US" w:eastAsia="zh-CN"/>
              </w:rPr>
            </w:pPr>
            <w:ins w:id="141" w:author="Qiuge Guo" w:date="2020-03-04T16:32:00Z">
              <w:r>
                <w:rPr>
                  <w:rFonts w:eastAsiaTheme="minorEastAsia" w:hint="eastAsia"/>
                  <w:lang w:val="en-US" w:eastAsia="zh-CN"/>
                </w:rPr>
                <w:t>CATT</w:t>
              </w:r>
            </w:ins>
          </w:p>
        </w:tc>
        <w:tc>
          <w:tcPr>
            <w:tcW w:w="8393" w:type="dxa"/>
          </w:tcPr>
          <w:p w:rsidR="00D27B60" w:rsidRDefault="00D27B60" w:rsidP="002D5E65">
            <w:pPr>
              <w:spacing w:after="120"/>
              <w:rPr>
                <w:ins w:id="142" w:author="Qiuge Guo" w:date="2020-03-04T16:32:00Z"/>
                <w:rFonts w:eastAsiaTheme="minorEastAsia"/>
                <w:lang w:val="en-US" w:eastAsia="zh-CN"/>
              </w:rPr>
            </w:pPr>
            <w:ins w:id="143" w:author="Qiuge Guo" w:date="2020-03-04T16:32:00Z">
              <w:r>
                <w:rPr>
                  <w:rFonts w:eastAsiaTheme="minorEastAsia"/>
                  <w:lang w:val="en-US" w:eastAsia="zh-CN"/>
                </w:rPr>
                <w:t xml:space="preserve">Issue 3-2: </w:t>
              </w:r>
              <w:r>
                <w:rPr>
                  <w:rFonts w:eastAsiaTheme="minorEastAsia" w:hint="eastAsia"/>
                  <w:lang w:val="en-US" w:eastAsia="zh-CN"/>
                </w:rPr>
                <w:t xml:space="preserve">agree </w:t>
              </w:r>
              <w:r>
                <w:rPr>
                  <w:rFonts w:eastAsiaTheme="minorEastAsia"/>
                  <w:lang w:val="en-US" w:eastAsia="zh-CN"/>
                </w:rPr>
                <w:t>to defer the decision to next meeting. T</w:t>
              </w:r>
              <w:r>
                <w:rPr>
                  <w:rFonts w:eastAsiaTheme="minorEastAsia" w:hint="eastAsia"/>
                  <w:lang w:val="en-US" w:eastAsia="zh-CN"/>
                </w:rPr>
                <w:t>he companies support to define new gap can give suggestions or examples on the new gap pattern</w:t>
              </w:r>
              <w:r>
                <w:rPr>
                  <w:rFonts w:eastAsiaTheme="minorEastAsia"/>
                  <w:lang w:val="en-US" w:eastAsia="zh-CN"/>
                </w:rPr>
                <w:t>.</w:t>
              </w:r>
            </w:ins>
          </w:p>
          <w:p w:rsidR="00D27B60" w:rsidRPr="008A3347" w:rsidRDefault="00D27B60" w:rsidP="001431A8">
            <w:pPr>
              <w:spacing w:after="120"/>
              <w:rPr>
                <w:ins w:id="144" w:author="Qiuge Guo" w:date="2020-03-04T16:32:00Z"/>
                <w:rFonts w:eastAsiaTheme="minorEastAsia" w:hint="eastAsia"/>
                <w:lang w:val="en-US" w:eastAsia="zh-CN"/>
              </w:rPr>
            </w:pPr>
            <w:ins w:id="145" w:author="Qiuge Guo" w:date="2020-03-04T16:32:00Z">
              <w:r>
                <w:rPr>
                  <w:rFonts w:eastAsiaTheme="minorEastAsia"/>
                  <w:lang w:val="en-US" w:eastAsia="zh-CN"/>
                </w:rPr>
                <w:t xml:space="preserve">Issue 3-4: </w:t>
              </w:r>
            </w:ins>
            <w:ins w:id="146" w:author="Qiuge Guo" w:date="2020-03-04T16:34:00Z">
              <w:r w:rsidR="001431A8">
                <w:rPr>
                  <w:rFonts w:eastAsiaTheme="minorEastAsia" w:hint="eastAsia"/>
                  <w:lang w:val="en-US" w:eastAsia="zh-CN"/>
                </w:rPr>
                <w:t xml:space="preserve">support option 2, </w:t>
              </w:r>
            </w:ins>
            <w:ins w:id="147" w:author="Qiuge Guo" w:date="2020-03-04T16:32:00Z">
              <w:r>
                <w:rPr>
                  <w:rFonts w:eastAsiaTheme="minorEastAsia" w:hint="eastAsia"/>
                  <w:lang w:val="en-US" w:eastAsia="zh-CN"/>
                </w:rPr>
                <w:t xml:space="preserve">refer to our first round comment and above comments, when the active BWP changed, there are two cases, one case can still meet the requirements and one cannot. So </w:t>
              </w:r>
            </w:ins>
            <w:ins w:id="148" w:author="Qiuge Guo" w:date="2020-03-04T16:35:00Z">
              <w:r w:rsidR="001431A8">
                <w:rPr>
                  <w:rFonts w:eastAsiaTheme="minorEastAsia" w:hint="eastAsia"/>
                  <w:lang w:val="en-US" w:eastAsia="zh-CN"/>
                </w:rPr>
                <w:t xml:space="preserve">the current requirement should not be </w:t>
              </w:r>
            </w:ins>
            <w:ins w:id="149" w:author="Qiuge Guo" w:date="2020-03-04T16:37:00Z">
              <w:r w:rsidR="001431A8">
                <w:rPr>
                  <w:rFonts w:eastAsiaTheme="minorEastAsia" w:hint="eastAsia"/>
                  <w:lang w:val="en-US" w:eastAsia="zh-CN"/>
                </w:rPr>
                <w:t>mandatory for UE</w:t>
              </w:r>
            </w:ins>
            <w:ins w:id="150" w:author="Qiuge Guo" w:date="2020-03-04T16:32:00Z">
              <w:r>
                <w:rPr>
                  <w:rFonts w:eastAsiaTheme="minorEastAsia" w:hint="eastAsia"/>
                  <w:lang w:val="en-US" w:eastAsia="zh-CN"/>
                </w:rPr>
                <w:t xml:space="preserve">, </w:t>
              </w:r>
            </w:ins>
            <w:ins w:id="151" w:author="Qiuge Guo" w:date="2020-03-04T16:37:00Z">
              <w:r w:rsidR="001431A8">
                <w:rPr>
                  <w:rFonts w:eastAsiaTheme="minorEastAsia" w:hint="eastAsia"/>
                  <w:lang w:val="en-US" w:eastAsia="zh-CN"/>
                </w:rPr>
                <w:t xml:space="preserve">but further discussion is needed </w:t>
              </w:r>
            </w:ins>
            <w:ins w:id="152" w:author="Qiuge Guo" w:date="2020-03-04T16:32:00Z">
              <w:r>
                <w:rPr>
                  <w:rFonts w:eastAsiaTheme="minorEastAsia" w:hint="eastAsia"/>
                  <w:lang w:val="en-US" w:eastAsia="zh-CN"/>
                </w:rPr>
                <w:t xml:space="preserve">whether and </w:t>
              </w:r>
              <w:r>
                <w:rPr>
                  <w:rFonts w:eastAsiaTheme="minorEastAsia" w:hint="eastAsia"/>
                  <w:lang w:val="en-US" w:eastAsia="zh-CN"/>
                </w:rPr>
                <w:lastRenderedPageBreak/>
                <w:t>how to define an applicable requirement</w:t>
              </w:r>
            </w:ins>
            <w:ins w:id="153" w:author="Qiuge Guo" w:date="2020-03-04T17:09:00Z">
              <w:r w:rsidR="008A3347">
                <w:rPr>
                  <w:rFonts w:eastAsiaTheme="minorEastAsia" w:hint="eastAsia"/>
                  <w:lang w:val="en-US" w:eastAsia="zh-CN"/>
                </w:rPr>
                <w:t>.</w:t>
              </w:r>
            </w:ins>
            <w:bookmarkStart w:id="154" w:name="_GoBack"/>
            <w:bookmarkEnd w:id="154"/>
          </w:p>
        </w:tc>
      </w:tr>
    </w:tbl>
    <w:p w:rsidR="00D55074" w:rsidRDefault="00D55074">
      <w:pPr>
        <w:rPr>
          <w:lang w:val="en-US" w:eastAsia="zh-CN"/>
        </w:rPr>
      </w:pPr>
    </w:p>
    <w:p w:rsidR="00D55074" w:rsidRDefault="008A3347">
      <w:pPr>
        <w:pStyle w:val="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w:t>
      </w:r>
      <w:r>
        <w:rPr>
          <w:i/>
          <w:lang w:val="en-US" w:eastAsia="zh-CN"/>
        </w:rPr>
        <w:t>s/TPs</w:t>
      </w:r>
      <w:r>
        <w:rPr>
          <w:rFonts w:hint="eastAsia"/>
          <w:i/>
          <w:lang w:val="en-US" w:eastAsia="zh-CN"/>
        </w:rPr>
        <w:t>/WFs/LSs</w:t>
      </w:r>
      <w:r>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rsidR="00D55074" w:rsidRDefault="00D55074">
      <w:pPr>
        <w:rPr>
          <w:i/>
          <w:lang w:val="en-US"/>
        </w:rPr>
      </w:pPr>
    </w:p>
    <w:p w:rsidR="00D55074" w:rsidRDefault="00D55074">
      <w:pPr>
        <w:rPr>
          <w:lang w:val="en-US" w:eastAsia="zh-CN"/>
        </w:rPr>
      </w:pPr>
    </w:p>
    <w:p w:rsidR="00D55074" w:rsidRDefault="008A3347">
      <w:pPr>
        <w:pStyle w:val="1"/>
        <w:rPr>
          <w:lang w:val="en-US" w:eastAsia="ja-JP"/>
        </w:rPr>
      </w:pPr>
      <w:r>
        <w:rPr>
          <w:lang w:val="en-US" w:eastAsia="ja-JP"/>
        </w:rPr>
        <w:t xml:space="preserve">Topic #4: UE-based positioning </w:t>
      </w:r>
      <w:r>
        <w:rPr>
          <w:lang w:val="en-US" w:eastAsia="ja-JP"/>
        </w:rPr>
        <w:t>performance requirements (AI 8.8.4)</w:t>
      </w:r>
    </w:p>
    <w:p w:rsidR="00D55074" w:rsidRDefault="008A3347">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271"/>
        <w:gridCol w:w="2126"/>
        <w:gridCol w:w="6234"/>
      </w:tblGrid>
      <w:tr w:rsidR="00D55074">
        <w:trPr>
          <w:trHeight w:val="342"/>
        </w:trPr>
        <w:tc>
          <w:tcPr>
            <w:tcW w:w="1271" w:type="dxa"/>
            <w:vAlign w:val="center"/>
          </w:tcPr>
          <w:p w:rsidR="00D55074" w:rsidRDefault="008A3347">
            <w:pPr>
              <w:spacing w:after="0"/>
              <w:rPr>
                <w:rFonts w:eastAsia="Yu Mincho"/>
                <w:b/>
                <w:bCs/>
                <w:sz w:val="16"/>
                <w:szCs w:val="16"/>
              </w:rPr>
            </w:pPr>
            <w:r>
              <w:rPr>
                <w:rFonts w:eastAsia="Yu Mincho"/>
                <w:b/>
                <w:bCs/>
                <w:sz w:val="16"/>
                <w:szCs w:val="16"/>
              </w:rPr>
              <w:t>T-doc number</w:t>
            </w:r>
          </w:p>
        </w:tc>
        <w:tc>
          <w:tcPr>
            <w:tcW w:w="2126" w:type="dxa"/>
            <w:vAlign w:val="center"/>
          </w:tcPr>
          <w:p w:rsidR="00D55074" w:rsidRDefault="008A3347">
            <w:pPr>
              <w:spacing w:after="0"/>
              <w:rPr>
                <w:rFonts w:eastAsia="Yu Mincho"/>
                <w:b/>
                <w:bCs/>
                <w:sz w:val="16"/>
                <w:szCs w:val="16"/>
              </w:rPr>
            </w:pPr>
            <w:r>
              <w:rPr>
                <w:rFonts w:eastAsia="Yu Mincho"/>
                <w:b/>
                <w:bCs/>
                <w:sz w:val="16"/>
                <w:szCs w:val="16"/>
              </w:rPr>
              <w:t>Company</w:t>
            </w:r>
          </w:p>
        </w:tc>
        <w:tc>
          <w:tcPr>
            <w:tcW w:w="6234" w:type="dxa"/>
            <w:vAlign w:val="center"/>
          </w:tcPr>
          <w:p w:rsidR="00D55074" w:rsidRDefault="008A3347">
            <w:pPr>
              <w:spacing w:after="0"/>
              <w:rPr>
                <w:rFonts w:eastAsia="Yu Mincho"/>
                <w:b/>
                <w:bCs/>
                <w:sz w:val="16"/>
                <w:szCs w:val="16"/>
              </w:rPr>
            </w:pPr>
            <w:r>
              <w:rPr>
                <w:rFonts w:eastAsia="Yu Mincho"/>
                <w:b/>
                <w:bCs/>
                <w:sz w:val="16"/>
                <w:szCs w:val="16"/>
              </w:rPr>
              <w:t>Proposals / Observations</w:t>
            </w:r>
          </w:p>
        </w:tc>
      </w:tr>
      <w:tr w:rsidR="00D55074">
        <w:trPr>
          <w:trHeight w:val="150"/>
        </w:trPr>
        <w:tc>
          <w:tcPr>
            <w:tcW w:w="1271" w:type="dxa"/>
          </w:tcPr>
          <w:p w:rsidR="00D55074" w:rsidRDefault="008A3347">
            <w:pPr>
              <w:spacing w:after="0"/>
              <w:rPr>
                <w:rFonts w:eastAsia="Yu Mincho"/>
                <w:sz w:val="16"/>
                <w:szCs w:val="16"/>
              </w:rPr>
            </w:pPr>
            <w:r>
              <w:rPr>
                <w:rFonts w:eastAsia="Yu Mincho"/>
                <w:sz w:val="16"/>
                <w:szCs w:val="16"/>
              </w:rPr>
              <w:t>R4-2000738</w:t>
            </w:r>
          </w:p>
        </w:tc>
        <w:tc>
          <w:tcPr>
            <w:tcW w:w="2126" w:type="dxa"/>
          </w:tcPr>
          <w:p w:rsidR="00D55074" w:rsidRDefault="008A3347">
            <w:pPr>
              <w:spacing w:after="0"/>
              <w:rPr>
                <w:rFonts w:eastAsia="Yu Mincho"/>
                <w:sz w:val="16"/>
                <w:szCs w:val="16"/>
              </w:rPr>
            </w:pPr>
            <w:r>
              <w:rPr>
                <w:rFonts w:eastAsia="Yu Mincho"/>
                <w:sz w:val="16"/>
                <w:szCs w:val="16"/>
              </w:rPr>
              <w:t>Qualcomm Incorporated</w:t>
            </w:r>
          </w:p>
        </w:tc>
        <w:tc>
          <w:tcPr>
            <w:tcW w:w="6234" w:type="dxa"/>
          </w:tcPr>
          <w:p w:rsidR="00D55074" w:rsidRDefault="008A3347">
            <w:pPr>
              <w:pStyle w:val="afc"/>
              <w:numPr>
                <w:ilvl w:val="0"/>
                <w:numId w:val="20"/>
              </w:numPr>
              <w:spacing w:after="0"/>
              <w:ind w:left="357" w:firstLineChars="0" w:hanging="357"/>
              <w:rPr>
                <w:rFonts w:eastAsia="Yu Mincho"/>
                <w:sz w:val="16"/>
                <w:szCs w:val="16"/>
                <w:lang w:val="en-US"/>
              </w:rPr>
            </w:pPr>
            <w:r>
              <w:rPr>
                <w:rFonts w:eastAsia="Yu Mincho"/>
                <w:sz w:val="16"/>
                <w:szCs w:val="16"/>
              </w:rPr>
              <w:t>RAT-dependent UE-based positioning has numerous benefits including but not limited to the following:</w:t>
            </w:r>
          </w:p>
          <w:p w:rsidR="00D55074" w:rsidRDefault="008A3347">
            <w:pPr>
              <w:pStyle w:val="afc"/>
              <w:numPr>
                <w:ilvl w:val="0"/>
                <w:numId w:val="21"/>
              </w:numPr>
              <w:overflowPunct/>
              <w:autoSpaceDE/>
              <w:autoSpaceDN/>
              <w:adjustRightInd/>
              <w:spacing w:after="0"/>
              <w:ind w:firstLineChars="0"/>
              <w:contextualSpacing/>
              <w:textAlignment w:val="auto"/>
              <w:rPr>
                <w:sz w:val="16"/>
                <w:szCs w:val="16"/>
              </w:rPr>
            </w:pPr>
            <w:r>
              <w:rPr>
                <w:sz w:val="16"/>
                <w:szCs w:val="16"/>
              </w:rPr>
              <w:t>Enabling new use cases</w:t>
            </w:r>
          </w:p>
          <w:p w:rsidR="00D55074" w:rsidRDefault="008A3347">
            <w:pPr>
              <w:pStyle w:val="afc"/>
              <w:numPr>
                <w:ilvl w:val="0"/>
                <w:numId w:val="21"/>
              </w:numPr>
              <w:overflowPunct/>
              <w:autoSpaceDE/>
              <w:autoSpaceDN/>
              <w:adjustRightInd/>
              <w:spacing w:after="0"/>
              <w:ind w:firstLineChars="0"/>
              <w:contextualSpacing/>
              <w:textAlignment w:val="auto"/>
              <w:rPr>
                <w:sz w:val="16"/>
                <w:szCs w:val="16"/>
              </w:rPr>
            </w:pPr>
            <w:r>
              <w:rPr>
                <w:sz w:val="16"/>
                <w:szCs w:val="16"/>
              </w:rPr>
              <w:t>Enabling improved performance of existing use cases</w:t>
            </w:r>
          </w:p>
          <w:p w:rsidR="00D55074" w:rsidRDefault="008A3347">
            <w:pPr>
              <w:pStyle w:val="afc"/>
              <w:numPr>
                <w:ilvl w:val="0"/>
                <w:numId w:val="21"/>
              </w:numPr>
              <w:overflowPunct/>
              <w:autoSpaceDE/>
              <w:autoSpaceDN/>
              <w:adjustRightInd/>
              <w:spacing w:after="0"/>
              <w:ind w:firstLineChars="0"/>
              <w:contextualSpacing/>
              <w:textAlignment w:val="auto"/>
              <w:rPr>
                <w:sz w:val="16"/>
                <w:szCs w:val="16"/>
              </w:rPr>
            </w:pPr>
            <w:r>
              <w:rPr>
                <w:sz w:val="16"/>
                <w:szCs w:val="16"/>
              </w:rPr>
              <w:t>Improved scalability</w:t>
            </w:r>
          </w:p>
          <w:p w:rsidR="00D55074" w:rsidRDefault="008A3347">
            <w:pPr>
              <w:pStyle w:val="afc"/>
              <w:numPr>
                <w:ilvl w:val="0"/>
                <w:numId w:val="21"/>
              </w:numPr>
              <w:overflowPunct/>
              <w:autoSpaceDE/>
              <w:autoSpaceDN/>
              <w:adjustRightInd/>
              <w:spacing w:after="0"/>
              <w:ind w:firstLineChars="0"/>
              <w:contextualSpacing/>
              <w:textAlignment w:val="auto"/>
              <w:rPr>
                <w:sz w:val="16"/>
                <w:szCs w:val="16"/>
              </w:rPr>
            </w:pPr>
            <w:r>
              <w:rPr>
                <w:sz w:val="16"/>
                <w:szCs w:val="16"/>
              </w:rPr>
              <w:t>Improved operational range</w:t>
            </w:r>
          </w:p>
          <w:p w:rsidR="00D55074" w:rsidRDefault="008A3347">
            <w:pPr>
              <w:pStyle w:val="afc"/>
              <w:numPr>
                <w:ilvl w:val="0"/>
                <w:numId w:val="21"/>
              </w:numPr>
              <w:overflowPunct/>
              <w:autoSpaceDE/>
              <w:autoSpaceDN/>
              <w:adjustRightInd/>
              <w:spacing w:after="0"/>
              <w:ind w:firstLineChars="0"/>
              <w:contextualSpacing/>
              <w:textAlignment w:val="auto"/>
              <w:rPr>
                <w:sz w:val="16"/>
                <w:szCs w:val="16"/>
              </w:rPr>
            </w:pPr>
            <w:r>
              <w:rPr>
                <w:sz w:val="16"/>
                <w:szCs w:val="16"/>
              </w:rPr>
              <w:t>Low UL overhead</w:t>
            </w:r>
          </w:p>
          <w:p w:rsidR="00D55074" w:rsidRDefault="008A3347">
            <w:pPr>
              <w:pStyle w:val="afc"/>
              <w:numPr>
                <w:ilvl w:val="0"/>
                <w:numId w:val="21"/>
              </w:numPr>
              <w:overflowPunct/>
              <w:autoSpaceDE/>
              <w:autoSpaceDN/>
              <w:adjustRightInd/>
              <w:spacing w:after="0"/>
              <w:ind w:firstLineChars="0"/>
              <w:contextualSpacing/>
              <w:textAlignment w:val="auto"/>
              <w:rPr>
                <w:sz w:val="16"/>
                <w:szCs w:val="16"/>
              </w:rPr>
            </w:pPr>
            <w:r>
              <w:rPr>
                <w:sz w:val="16"/>
                <w:szCs w:val="16"/>
              </w:rPr>
              <w:t>Low latency</w:t>
            </w:r>
          </w:p>
          <w:p w:rsidR="00D55074" w:rsidRDefault="008A3347">
            <w:pPr>
              <w:pStyle w:val="afc"/>
              <w:numPr>
                <w:ilvl w:val="0"/>
                <w:numId w:val="21"/>
              </w:numPr>
              <w:overflowPunct/>
              <w:autoSpaceDE/>
              <w:autoSpaceDN/>
              <w:adjustRightInd/>
              <w:spacing w:after="0"/>
              <w:ind w:firstLineChars="0"/>
              <w:contextualSpacing/>
              <w:textAlignment w:val="auto"/>
              <w:rPr>
                <w:sz w:val="16"/>
                <w:szCs w:val="16"/>
              </w:rPr>
            </w:pPr>
            <w:r>
              <w:rPr>
                <w:sz w:val="16"/>
                <w:szCs w:val="16"/>
              </w:rPr>
              <w:t>Very low specifications impact</w:t>
            </w:r>
          </w:p>
          <w:p w:rsidR="00D55074" w:rsidRDefault="008A3347">
            <w:pPr>
              <w:pStyle w:val="afc"/>
              <w:numPr>
                <w:ilvl w:val="0"/>
                <w:numId w:val="21"/>
              </w:numPr>
              <w:overflowPunct/>
              <w:autoSpaceDE/>
              <w:autoSpaceDN/>
              <w:adjustRightInd/>
              <w:spacing w:after="0"/>
              <w:ind w:firstLineChars="0"/>
              <w:contextualSpacing/>
              <w:textAlignment w:val="auto"/>
              <w:rPr>
                <w:sz w:val="16"/>
                <w:szCs w:val="16"/>
              </w:rPr>
            </w:pPr>
            <w:r>
              <w:rPr>
                <w:sz w:val="16"/>
                <w:szCs w:val="16"/>
              </w:rPr>
              <w:t>Parity with RAT-independent UE-based positioning</w:t>
            </w:r>
          </w:p>
          <w:p w:rsidR="00D55074" w:rsidRDefault="008A3347">
            <w:pPr>
              <w:pStyle w:val="afc"/>
              <w:numPr>
                <w:ilvl w:val="0"/>
                <w:numId w:val="20"/>
              </w:numPr>
              <w:ind w:firstLineChars="0"/>
              <w:rPr>
                <w:rFonts w:eastAsia="Yu Mincho"/>
                <w:sz w:val="16"/>
                <w:szCs w:val="16"/>
                <w:lang w:val="en-US"/>
              </w:rPr>
            </w:pPr>
            <w:r>
              <w:rPr>
                <w:rFonts w:eastAsia="Yu Mincho"/>
                <w:sz w:val="16"/>
                <w:szCs w:val="16"/>
                <w:lang w:val="en-US"/>
              </w:rPr>
              <w:t>UE-based positioning is o</w:t>
            </w:r>
            <w:r>
              <w:rPr>
                <w:rFonts w:eastAsia="Yu Mincho"/>
                <w:sz w:val="16"/>
                <w:szCs w:val="16"/>
                <w:lang w:val="en-US"/>
              </w:rPr>
              <w:t>ptional from both gNB and UE side.</w:t>
            </w:r>
          </w:p>
          <w:p w:rsidR="00D55074" w:rsidRDefault="008A3347">
            <w:pPr>
              <w:pStyle w:val="afc"/>
              <w:numPr>
                <w:ilvl w:val="0"/>
                <w:numId w:val="20"/>
              </w:numPr>
              <w:ind w:firstLineChars="0"/>
              <w:rPr>
                <w:rFonts w:eastAsia="Yu Mincho"/>
                <w:sz w:val="16"/>
                <w:szCs w:val="16"/>
              </w:rPr>
            </w:pPr>
            <w:r>
              <w:rPr>
                <w:rFonts w:eastAsia="Yu Mincho"/>
                <w:sz w:val="16"/>
                <w:szCs w:val="16"/>
              </w:rPr>
              <w:t>In UE-based positioning, UE does not have to meet the measurement accuracy requirements defined in UE-assisted positioning so long as it meets the final positioning requirements. Hence, it cannot be assumed that a UE whic</w:t>
            </w:r>
            <w:r>
              <w:rPr>
                <w:rFonts w:eastAsia="Yu Mincho"/>
                <w:sz w:val="16"/>
                <w:szCs w:val="16"/>
              </w:rPr>
              <w:t xml:space="preserve">h meets the measurement accuracy requirements in UE-assisted positioning will meet the positioning requirements in UE-based positioning. In other words, UE-based and UE-assisted positioning are complementary modes. </w:t>
            </w:r>
          </w:p>
          <w:p w:rsidR="00D55074" w:rsidRDefault="008A3347">
            <w:pPr>
              <w:pStyle w:val="afc"/>
              <w:numPr>
                <w:ilvl w:val="0"/>
                <w:numId w:val="20"/>
              </w:numPr>
              <w:ind w:firstLineChars="0"/>
              <w:rPr>
                <w:rFonts w:eastAsia="Yu Mincho"/>
                <w:sz w:val="16"/>
                <w:szCs w:val="16"/>
              </w:rPr>
            </w:pPr>
            <w:r>
              <w:rPr>
                <w:rFonts w:eastAsia="Yu Mincho"/>
                <w:sz w:val="16"/>
                <w:szCs w:val="16"/>
              </w:rPr>
              <w:t>There is no risk in adding more capabili</w:t>
            </w:r>
            <w:r>
              <w:rPr>
                <w:rFonts w:eastAsia="Yu Mincho"/>
                <w:sz w:val="16"/>
                <w:szCs w:val="16"/>
              </w:rPr>
              <w:t xml:space="preserve">ty to the standard and the requirement specifications. It enables another tool in the toolbox for the carriers to support their Emergency Services and LBS services. Commercial deployment choices will be driven by market needs and performance benefits on a </w:t>
            </w:r>
            <w:r>
              <w:rPr>
                <w:rFonts w:eastAsia="Yu Mincho"/>
                <w:sz w:val="16"/>
                <w:szCs w:val="16"/>
              </w:rPr>
              <w:t xml:space="preserve">carrier per carrier basis. </w:t>
            </w:r>
          </w:p>
          <w:p w:rsidR="00D55074" w:rsidRDefault="008A3347">
            <w:pPr>
              <w:pStyle w:val="afc"/>
              <w:numPr>
                <w:ilvl w:val="0"/>
                <w:numId w:val="20"/>
              </w:numPr>
              <w:ind w:firstLineChars="0"/>
              <w:rPr>
                <w:rFonts w:eastAsia="Yu Mincho"/>
                <w:sz w:val="16"/>
                <w:szCs w:val="16"/>
              </w:rPr>
            </w:pPr>
            <w:r>
              <w:rPr>
                <w:rFonts w:eastAsia="Yu Mincho"/>
                <w:sz w:val="16"/>
                <w:szCs w:val="16"/>
              </w:rPr>
              <w:t xml:space="preserve">Support of positioning modes are signalled independent of other modes. This means that a UE can support UE-based positioning but not UE-assisted positioning. Lack of performance requirements for UE-based positioning effectively </w:t>
            </w:r>
            <w:r>
              <w:rPr>
                <w:rFonts w:eastAsia="Yu Mincho"/>
                <w:sz w:val="16"/>
                <w:szCs w:val="16"/>
              </w:rPr>
              <w:t xml:space="preserve">means that UEs that only support UE-based positioning will operate in the NW without conformance testing or certification. </w:t>
            </w:r>
          </w:p>
          <w:p w:rsidR="00D55074" w:rsidRDefault="008A3347">
            <w:pPr>
              <w:pStyle w:val="afc"/>
              <w:numPr>
                <w:ilvl w:val="0"/>
                <w:numId w:val="20"/>
              </w:numPr>
              <w:spacing w:after="0"/>
              <w:ind w:firstLineChars="0"/>
              <w:rPr>
                <w:rFonts w:eastAsia="Yu Mincho"/>
                <w:sz w:val="16"/>
                <w:szCs w:val="16"/>
              </w:rPr>
            </w:pPr>
            <w:r>
              <w:rPr>
                <w:rFonts w:eastAsia="Yu Mincho"/>
                <w:sz w:val="16"/>
                <w:szCs w:val="16"/>
              </w:rPr>
              <w:t>RAN4 to define UE-based DL-only positioning performance requirements in terms of at least 2-D position error and max response time a</w:t>
            </w:r>
            <w:r>
              <w:rPr>
                <w:rFonts w:eastAsia="Yu Mincho"/>
                <w:sz w:val="16"/>
                <w:szCs w:val="16"/>
              </w:rPr>
              <w:t>nd the corresponding test case(s) in TS 38.133.</w:t>
            </w:r>
          </w:p>
        </w:tc>
      </w:tr>
    </w:tbl>
    <w:p w:rsidR="00D55074" w:rsidRDefault="00D55074"/>
    <w:p w:rsidR="00D55074" w:rsidRDefault="008A3347">
      <w:pPr>
        <w:pStyle w:val="2"/>
      </w:pPr>
      <w:r>
        <w:rPr>
          <w:rFonts w:hint="eastAsia"/>
        </w:rPr>
        <w:lastRenderedPageBreak/>
        <w:t>Open issues</w:t>
      </w:r>
      <w:r>
        <w:t xml:space="preserve"> summary</w:t>
      </w:r>
    </w:p>
    <w:p w:rsidR="00D55074" w:rsidRDefault="008A3347">
      <w:pPr>
        <w:pStyle w:val="3"/>
        <w:rPr>
          <w:sz w:val="24"/>
          <w:szCs w:val="16"/>
        </w:rPr>
      </w:pPr>
      <w:r>
        <w:rPr>
          <w:sz w:val="24"/>
          <w:szCs w:val="16"/>
        </w:rPr>
        <w:t>Sub-topic 4-1</w:t>
      </w:r>
    </w:p>
    <w:p w:rsidR="00D55074" w:rsidRDefault="008A3347">
      <w:pPr>
        <w:rPr>
          <w:b/>
          <w:u w:val="single"/>
          <w:lang w:eastAsia="ko-KR"/>
        </w:rPr>
      </w:pPr>
      <w:r>
        <w:rPr>
          <w:b/>
          <w:u w:val="single"/>
          <w:lang w:eastAsia="ko-KR"/>
        </w:rPr>
        <w:t>Issue 4-1: Requirements for UE based positioning</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D55074" w:rsidRDefault="008A3347">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to define UE-based DL-only positioning performance requirements in terms of at least </w:t>
      </w:r>
      <w:r>
        <w:rPr>
          <w:rFonts w:eastAsia="宋体"/>
          <w:szCs w:val="24"/>
          <w:lang w:eastAsia="zh-CN"/>
        </w:rPr>
        <w:t>2-D position error and max response time and the corresponding test case(s) in TS 38.133.</w:t>
      </w:r>
    </w:p>
    <w:p w:rsidR="00D55074" w:rsidRDefault="008A3347">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D55074" w:rsidRDefault="008A3347">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 feedback from companies:</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Whether UE-based DL-only positioning performance requirements are to be define by RAN4?  </w:t>
      </w:r>
    </w:p>
    <w:p w:rsidR="00D55074" w:rsidRDefault="008A3347">
      <w:pPr>
        <w:pStyle w:val="afc"/>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Scope of work if requirement</w:t>
      </w:r>
      <w:r>
        <w:rPr>
          <w:rFonts w:eastAsia="宋体"/>
          <w:szCs w:val="24"/>
          <w:lang w:eastAsia="zh-CN"/>
        </w:rPr>
        <w:t>s are defined?</w:t>
      </w:r>
    </w:p>
    <w:p w:rsidR="00D55074" w:rsidRDefault="008A3347">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D55074" w:rsidRDefault="008A3347">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D55074">
        <w:tc>
          <w:tcPr>
            <w:tcW w:w="1236"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5"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6" w:type="dxa"/>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p>
          <w:p w:rsidR="00D55074" w:rsidRDefault="008A3347">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D55074" w:rsidRDefault="008A3347">
            <w:pPr>
              <w:spacing w:after="120"/>
              <w:rPr>
                <w:rFonts w:eastAsiaTheme="minorEastAsia"/>
                <w:lang w:val="en-US" w:eastAsia="zh-CN"/>
              </w:rPr>
            </w:pPr>
            <w:r>
              <w:rPr>
                <w:rFonts w:eastAsiaTheme="minorEastAsia" w:hint="eastAsia"/>
                <w:lang w:val="en-US" w:eastAsia="zh-CN"/>
              </w:rPr>
              <w:t>Others:</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Huawei, HiSilicon</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would like to first clarify with the proponent: what is the planned time line for the work if RAN4 would agree to define the requirements, is it supposed to be in core part or performance part?</w:t>
            </w:r>
          </w:p>
        </w:tc>
      </w:tr>
      <w:tr w:rsidR="00D55074">
        <w:tc>
          <w:tcPr>
            <w:tcW w:w="1236" w:type="dxa"/>
          </w:tcPr>
          <w:p w:rsidR="00D55074" w:rsidRDefault="008A3347">
            <w:pPr>
              <w:spacing w:after="120"/>
              <w:rPr>
                <w:rFonts w:eastAsiaTheme="minorEastAsia"/>
                <w:lang w:val="en-US" w:eastAsia="zh-CN"/>
              </w:rPr>
            </w:pPr>
            <w:r>
              <w:rPr>
                <w:rFonts w:eastAsiaTheme="minorEastAsia" w:hint="eastAsia"/>
                <w:lang w:val="en-US" w:eastAsia="zh-CN"/>
              </w:rPr>
              <w:t>ZTE</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We are also interested in exploring UE based positioning</w:t>
            </w:r>
            <w:r>
              <w:rPr>
                <w:rFonts w:eastAsiaTheme="minorEastAsia" w:hint="eastAsia"/>
                <w:lang w:val="en-US" w:eastAsia="zh-CN"/>
              </w:rPr>
              <w:t>, however given limited time left to complete R16 we suggest to deprioritize this topic.</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Ericsson</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Positioning error depends on too many factors, including UE implementation, network deployment, and environment. Therefore, specification work</w:t>
            </w:r>
            <w:r>
              <w:rPr>
                <w:rFonts w:eastAsiaTheme="minorEastAsia"/>
                <w:lang w:val="en-US" w:eastAsia="zh-CN"/>
              </w:rPr>
              <w:t xml:space="preserve"> for defining such requirements will be highly complex and time consuming. Therefore, UE based positioning requirement should not be prioritized.</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Intel</w:t>
            </w:r>
          </w:p>
        </w:tc>
        <w:tc>
          <w:tcPr>
            <w:tcW w:w="8395" w:type="dxa"/>
          </w:tcPr>
          <w:p w:rsidR="00D55074" w:rsidRDefault="008A3347">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p>
          <w:p w:rsidR="00D55074" w:rsidRDefault="008A3347">
            <w:pPr>
              <w:rPr>
                <w:rFonts w:eastAsia="Yu Mincho"/>
                <w:b/>
                <w:u w:val="single"/>
                <w:lang w:eastAsia="ko-KR"/>
              </w:rPr>
            </w:pPr>
            <w:r>
              <w:rPr>
                <w:rFonts w:eastAsia="Yu Mincho"/>
                <w:b/>
                <w:u w:val="single"/>
                <w:lang w:eastAsia="ko-KR"/>
              </w:rPr>
              <w:t>Issue 4-1: Requirements for UE based positioning</w:t>
            </w:r>
          </w:p>
          <w:p w:rsidR="00D55074" w:rsidRDefault="008A3347">
            <w:pPr>
              <w:spacing w:after="120"/>
              <w:rPr>
                <w:rFonts w:eastAsiaTheme="minorEastAsia"/>
                <w:lang w:eastAsia="zh-CN"/>
              </w:rPr>
            </w:pPr>
            <w:r>
              <w:rPr>
                <w:rFonts w:eastAsiaTheme="minorEastAsia"/>
                <w:lang w:eastAsia="zh-CN"/>
              </w:rPr>
              <w:t xml:space="preserve">Regarding to the timeline of this WI, </w:t>
            </w:r>
            <w:r>
              <w:rPr>
                <w:rFonts w:eastAsiaTheme="minorEastAsia"/>
                <w:lang w:eastAsia="zh-CN"/>
              </w:rPr>
              <w:t xml:space="preserve">prefer to not to define such requirements. </w:t>
            </w:r>
          </w:p>
        </w:tc>
      </w:tr>
      <w:tr w:rsidR="00D55074">
        <w:tc>
          <w:tcPr>
            <w:tcW w:w="1236" w:type="dxa"/>
          </w:tcPr>
          <w:p w:rsidR="00D55074" w:rsidRDefault="008A3347">
            <w:pPr>
              <w:spacing w:after="120"/>
              <w:rPr>
                <w:rFonts w:eastAsiaTheme="minorEastAsia"/>
                <w:lang w:val="en-US" w:eastAsia="zh-CN"/>
              </w:rPr>
            </w:pPr>
            <w:r>
              <w:rPr>
                <w:rFonts w:eastAsiaTheme="minorEastAsia"/>
                <w:lang w:val="en-US" w:eastAsia="zh-CN"/>
              </w:rPr>
              <w:t>MTK</w:t>
            </w:r>
          </w:p>
        </w:tc>
        <w:tc>
          <w:tcPr>
            <w:tcW w:w="8395" w:type="dxa"/>
          </w:tcPr>
          <w:p w:rsidR="00D55074" w:rsidRDefault="008A3347">
            <w:pPr>
              <w:spacing w:after="120"/>
              <w:rPr>
                <w:rFonts w:eastAsiaTheme="minorEastAsia"/>
                <w:lang w:val="en-US" w:eastAsia="zh-CN"/>
              </w:rPr>
            </w:pPr>
            <w:r>
              <w:rPr>
                <w:rFonts w:eastAsiaTheme="minorEastAsia"/>
                <w:lang w:val="en-US" w:eastAsia="zh-CN"/>
              </w:rPr>
              <w:t>Agree with ZTE and Ericssion’s views. UE based positioning requirement should be deprioritized.</w:t>
            </w:r>
          </w:p>
        </w:tc>
      </w:tr>
      <w:tr w:rsidR="00D55074">
        <w:tc>
          <w:tcPr>
            <w:tcW w:w="1236" w:type="dxa"/>
          </w:tcPr>
          <w:p w:rsidR="00D55074" w:rsidRDefault="008A3347">
            <w:pPr>
              <w:spacing w:after="120"/>
              <w:rPr>
                <w:rFonts w:eastAsiaTheme="minorEastAsia"/>
                <w:lang w:val="en-US" w:eastAsia="zh-CN"/>
              </w:rPr>
            </w:pPr>
            <w:r>
              <w:rPr>
                <w:rFonts w:eastAsiaTheme="minorEastAsia"/>
                <w:lang w:eastAsia="zh-CN"/>
              </w:rPr>
              <w:t>Nokia</w:t>
            </w:r>
          </w:p>
        </w:tc>
        <w:tc>
          <w:tcPr>
            <w:tcW w:w="8395" w:type="dxa"/>
          </w:tcPr>
          <w:p w:rsidR="00D55074" w:rsidRDefault="008A3347">
            <w:pPr>
              <w:spacing w:after="120"/>
              <w:rPr>
                <w:rFonts w:eastAsiaTheme="minorEastAsia"/>
                <w:lang w:val="en-US" w:eastAsia="zh-CN"/>
              </w:rPr>
            </w:pPr>
            <w:r>
              <w:rPr>
                <w:rFonts w:eastAsiaTheme="minorEastAsia"/>
                <w:lang w:val="en-US" w:eastAsia="zh-CN"/>
              </w:rPr>
              <w:t xml:space="preserve">Issue 4-1: In our view, UE based positioning requirements should be deprioritized versus UE assisted </w:t>
            </w:r>
            <w:r>
              <w:rPr>
                <w:rFonts w:eastAsiaTheme="minorEastAsia"/>
                <w:lang w:val="en-US" w:eastAsia="zh-CN"/>
              </w:rPr>
              <w:t>positioning requirements given the timeline for Rel-16 completion. This is since shown system level results are exemplary, need to be extended to many more configurations (for FR1/FR2, different PRS bandwidths, number of PRS resources, etc.), and assumptio</w:t>
            </w:r>
            <w:r>
              <w:rPr>
                <w:rFonts w:eastAsiaTheme="minorEastAsia"/>
                <w:lang w:val="en-US" w:eastAsia="zh-CN"/>
              </w:rPr>
              <w:t>ns on network configuration and UE complexity need to be taken.</w:t>
            </w:r>
          </w:p>
        </w:tc>
      </w:tr>
    </w:tbl>
    <w:p w:rsidR="00D55074" w:rsidRDefault="008A3347">
      <w:pPr>
        <w:rPr>
          <w:lang w:val="en-US" w:eastAsia="zh-CN"/>
        </w:rPr>
      </w:pPr>
      <w:r>
        <w:rPr>
          <w:rFonts w:hint="eastAsia"/>
          <w:lang w:val="en-US" w:eastAsia="zh-CN"/>
        </w:rPr>
        <w:t xml:space="preserve"> </w:t>
      </w:r>
    </w:p>
    <w:p w:rsidR="00D55074" w:rsidRDefault="008A3347">
      <w:pPr>
        <w:pStyle w:val="3"/>
        <w:rPr>
          <w:sz w:val="24"/>
          <w:szCs w:val="16"/>
        </w:rPr>
      </w:pPr>
      <w:r>
        <w:rPr>
          <w:sz w:val="24"/>
          <w:szCs w:val="16"/>
        </w:rPr>
        <w:t>CRs/TPs comments collection</w:t>
      </w:r>
    </w:p>
    <w:p w:rsidR="00D55074" w:rsidRDefault="008A3347">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w:t>
      </w:r>
      <w:r>
        <w:rPr>
          <w:rFonts w:hint="eastAsia"/>
          <w:i/>
          <w:lang w:val="en-US" w:eastAsia="zh-CN"/>
        </w:rPr>
        <w:t>s discussion on 1</w:t>
      </w:r>
      <w:r>
        <w:rPr>
          <w:rFonts w:hint="eastAsia"/>
          <w:i/>
          <w:vertAlign w:val="superscript"/>
          <w:lang w:val="en-US" w:eastAsia="zh-CN"/>
        </w:rPr>
        <w:t>st</w:t>
      </w:r>
      <w:r>
        <w:rPr>
          <w:rFonts w:hint="eastAsia"/>
          <w:i/>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D55074">
        <w:tc>
          <w:tcPr>
            <w:tcW w:w="1232" w:type="dxa"/>
          </w:tcPr>
          <w:p w:rsidR="00D55074" w:rsidRDefault="008A3347">
            <w:pPr>
              <w:spacing w:after="120"/>
              <w:rPr>
                <w:rFonts w:eastAsiaTheme="minorEastAsia"/>
                <w:b/>
                <w:bCs/>
                <w:lang w:val="en-US" w:eastAsia="zh-CN"/>
              </w:rPr>
            </w:pPr>
            <w:r>
              <w:rPr>
                <w:rFonts w:eastAsiaTheme="minorEastAsia"/>
                <w:b/>
                <w:bCs/>
                <w:lang w:val="en-US" w:eastAsia="zh-CN"/>
              </w:rPr>
              <w:lastRenderedPageBreak/>
              <w:t>CR/TP number</w:t>
            </w:r>
          </w:p>
        </w:tc>
        <w:tc>
          <w:tcPr>
            <w:tcW w:w="8399" w:type="dxa"/>
          </w:tcPr>
          <w:p w:rsidR="00D55074" w:rsidRDefault="008A3347">
            <w:pPr>
              <w:spacing w:after="120"/>
              <w:rPr>
                <w:rFonts w:eastAsiaTheme="minorEastAsia"/>
                <w:b/>
                <w:bCs/>
                <w:lang w:val="en-US" w:eastAsia="zh-CN"/>
              </w:rPr>
            </w:pPr>
            <w:r>
              <w:rPr>
                <w:rFonts w:eastAsiaTheme="minorEastAsia"/>
                <w:b/>
                <w:bCs/>
                <w:lang w:val="en-US" w:eastAsia="zh-CN"/>
              </w:rPr>
              <w:t>Comments collection</w:t>
            </w:r>
          </w:p>
        </w:tc>
      </w:tr>
      <w:tr w:rsidR="00D55074">
        <w:tc>
          <w:tcPr>
            <w:tcW w:w="1232" w:type="dxa"/>
            <w:vMerge w:val="restart"/>
          </w:tcPr>
          <w:p w:rsidR="00D55074" w:rsidRDefault="008A3347">
            <w:pPr>
              <w:spacing w:after="120"/>
              <w:rPr>
                <w:rFonts w:eastAsiaTheme="minorEastAsia"/>
                <w:lang w:val="en-US" w:eastAsia="zh-CN"/>
              </w:rPr>
            </w:pPr>
            <w:r>
              <w:rPr>
                <w:rFonts w:eastAsiaTheme="minorEastAsia" w:hint="eastAsia"/>
                <w:lang w:val="en-US" w:eastAsia="zh-CN"/>
              </w:rPr>
              <w:t>XXX</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r w:rsidR="00D55074">
        <w:tc>
          <w:tcPr>
            <w:tcW w:w="1232" w:type="dxa"/>
            <w:vMerge w:val="restart"/>
          </w:tcPr>
          <w:p w:rsidR="00D55074" w:rsidRDefault="008A3347">
            <w:pPr>
              <w:spacing w:after="120"/>
              <w:rPr>
                <w:rFonts w:eastAsiaTheme="minorEastAsia"/>
                <w:lang w:val="en-US" w:eastAsia="zh-CN"/>
              </w:rPr>
            </w:pPr>
            <w:r>
              <w:rPr>
                <w:rFonts w:eastAsiaTheme="minorEastAsia"/>
                <w:lang w:val="en-US" w:eastAsia="zh-CN"/>
              </w:rPr>
              <w:t>YYY</w:t>
            </w: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 A</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8A3347">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55074">
        <w:tc>
          <w:tcPr>
            <w:tcW w:w="1232" w:type="dxa"/>
            <w:vMerge/>
          </w:tcPr>
          <w:p w:rsidR="00D55074" w:rsidRDefault="00D55074">
            <w:pPr>
              <w:spacing w:after="120"/>
              <w:rPr>
                <w:rFonts w:eastAsiaTheme="minorEastAsia"/>
                <w:lang w:val="en-US" w:eastAsia="zh-CN"/>
              </w:rPr>
            </w:pPr>
          </w:p>
        </w:tc>
        <w:tc>
          <w:tcPr>
            <w:tcW w:w="8399" w:type="dxa"/>
          </w:tcPr>
          <w:p w:rsidR="00D55074" w:rsidRDefault="00D55074">
            <w:pPr>
              <w:spacing w:after="120"/>
              <w:rPr>
                <w:rFonts w:eastAsiaTheme="minorEastAsia"/>
                <w:lang w:val="en-US" w:eastAsia="zh-CN"/>
              </w:rPr>
            </w:pPr>
          </w:p>
        </w:tc>
      </w:tr>
    </w:tbl>
    <w:p w:rsidR="00D55074" w:rsidRDefault="00D55074">
      <w:pPr>
        <w:rPr>
          <w:lang w:val="en-US" w:eastAsia="zh-CN"/>
        </w:rPr>
      </w:pPr>
    </w:p>
    <w:p w:rsidR="00D55074" w:rsidRDefault="008A3347">
      <w:pPr>
        <w:pStyle w:val="2"/>
      </w:pPr>
      <w:r>
        <w:t>Summary</w:t>
      </w:r>
      <w:r>
        <w:rPr>
          <w:rFonts w:hint="eastAsia"/>
        </w:rPr>
        <w:t xml:space="preserve"> for 1st round </w:t>
      </w:r>
    </w:p>
    <w:p w:rsidR="00D55074" w:rsidRDefault="008A3347">
      <w:pPr>
        <w:pStyle w:val="3"/>
        <w:rPr>
          <w:sz w:val="24"/>
          <w:szCs w:val="16"/>
        </w:rPr>
      </w:pPr>
      <w:r>
        <w:rPr>
          <w:sz w:val="24"/>
          <w:szCs w:val="16"/>
        </w:rPr>
        <w:t xml:space="preserve">Open issues </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D55074">
        <w:tc>
          <w:tcPr>
            <w:tcW w:w="1230" w:type="dxa"/>
          </w:tcPr>
          <w:p w:rsidR="00D55074" w:rsidRDefault="00D55074">
            <w:pPr>
              <w:rPr>
                <w:rFonts w:eastAsiaTheme="minorEastAsia"/>
                <w:b/>
                <w:bCs/>
                <w:lang w:val="en-US" w:eastAsia="zh-CN"/>
              </w:rPr>
            </w:pPr>
          </w:p>
        </w:tc>
        <w:tc>
          <w:tcPr>
            <w:tcW w:w="8401" w:type="dxa"/>
          </w:tcPr>
          <w:p w:rsidR="00D55074" w:rsidRDefault="008A3347">
            <w:pPr>
              <w:rPr>
                <w:rFonts w:eastAsiaTheme="minorEastAsia"/>
                <w:b/>
                <w:bCs/>
                <w:lang w:val="en-US" w:eastAsia="zh-CN"/>
              </w:rPr>
            </w:pPr>
            <w:r>
              <w:rPr>
                <w:rFonts w:eastAsiaTheme="minorEastAsia"/>
                <w:b/>
                <w:bCs/>
                <w:lang w:val="en-US" w:eastAsia="zh-CN"/>
              </w:rPr>
              <w:t xml:space="preserve">Status summary </w:t>
            </w:r>
          </w:p>
        </w:tc>
      </w:tr>
      <w:tr w:rsidR="00D55074">
        <w:tc>
          <w:tcPr>
            <w:tcW w:w="1230" w:type="dxa"/>
          </w:tcPr>
          <w:p w:rsidR="00D55074" w:rsidRDefault="008A3347">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w:t>
            </w:r>
            <w:r>
              <w:rPr>
                <w:rFonts w:eastAsiaTheme="minorEastAsia" w:hint="eastAsia"/>
                <w:b/>
                <w:bCs/>
                <w:lang w:val="en-US" w:eastAsia="zh-CN"/>
              </w:rPr>
              <w:t>1</w:t>
            </w:r>
          </w:p>
        </w:tc>
        <w:tc>
          <w:tcPr>
            <w:tcW w:w="8401" w:type="dxa"/>
          </w:tcPr>
          <w:p w:rsidR="00D55074" w:rsidRDefault="008A3347">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Requirements for UE based positioning are down prioritized.</w:t>
            </w:r>
          </w:p>
          <w:p w:rsidR="00D55074" w:rsidRDefault="008A3347">
            <w:pPr>
              <w:rPr>
                <w:rFonts w:eastAsiaTheme="minorEastAsia"/>
                <w:i/>
                <w:lang w:val="en-US" w:eastAsia="zh-CN"/>
              </w:rPr>
            </w:pPr>
            <w:r>
              <w:rPr>
                <w:rFonts w:eastAsiaTheme="minorEastAsia" w:hint="eastAsia"/>
                <w:i/>
                <w:lang w:val="en-US" w:eastAsia="zh-CN"/>
              </w:rPr>
              <w:t>Can</w:t>
            </w:r>
            <w:r>
              <w:rPr>
                <w:rFonts w:eastAsiaTheme="minorEastAsia" w:hint="eastAsia"/>
                <w:i/>
                <w:lang w:val="en-US" w:eastAsia="zh-CN"/>
              </w:rPr>
              <w:t>didate options:</w:t>
            </w:r>
            <w:r>
              <w:rPr>
                <w:rFonts w:eastAsiaTheme="minorEastAsia"/>
                <w:i/>
                <w:lang w:val="en-US" w:eastAsia="zh-CN"/>
              </w:rPr>
              <w:t xml:space="preserve"> None</w:t>
            </w:r>
          </w:p>
          <w:p w:rsidR="00D55074" w:rsidRDefault="008A3347">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Pr>
                <w:rFonts w:eastAsiaTheme="minorEastAsia"/>
                <w:iCs/>
                <w:lang w:val="en-US" w:eastAsia="zh-CN"/>
              </w:rPr>
              <w:t>Discuss further if there is concern on above tentative agreement</w:t>
            </w:r>
          </w:p>
        </w:tc>
      </w:tr>
    </w:tbl>
    <w:p w:rsidR="00D55074" w:rsidRDefault="00D55074">
      <w:pPr>
        <w:rPr>
          <w:i/>
          <w:lang w:val="en-US" w:eastAsia="zh-CN"/>
        </w:rPr>
      </w:pPr>
    </w:p>
    <w:p w:rsidR="00D55074" w:rsidRDefault="008A3347">
      <w:pPr>
        <w:rPr>
          <w:i/>
          <w:lang w:val="en-US" w:eastAsia="zh-CN"/>
        </w:rPr>
      </w:pPr>
      <w:r>
        <w:rPr>
          <w:rFonts w:hint="eastAsia"/>
          <w:i/>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D55074">
        <w:trPr>
          <w:trHeight w:val="744"/>
        </w:trPr>
        <w:tc>
          <w:tcPr>
            <w:tcW w:w="1395" w:type="dxa"/>
          </w:tcPr>
          <w:p w:rsidR="00D55074" w:rsidRDefault="00D55074">
            <w:pPr>
              <w:rPr>
                <w:rFonts w:eastAsiaTheme="minorEastAsia"/>
                <w:b/>
                <w:bCs/>
                <w:lang w:val="en-US" w:eastAsia="zh-CN"/>
              </w:rPr>
            </w:pPr>
          </w:p>
        </w:tc>
        <w:tc>
          <w:tcPr>
            <w:tcW w:w="4554" w:type="dxa"/>
          </w:tcPr>
          <w:p w:rsidR="00D55074" w:rsidRDefault="008A3347">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rsidR="00D55074" w:rsidRDefault="008A3347">
            <w:pPr>
              <w:rPr>
                <w:rFonts w:eastAsiaTheme="minorEastAsia"/>
                <w:b/>
                <w:bCs/>
                <w:lang w:val="en-US" w:eastAsia="zh-CN"/>
              </w:rPr>
            </w:pPr>
            <w:r>
              <w:rPr>
                <w:rFonts w:eastAsiaTheme="minorEastAsia" w:hint="eastAsia"/>
                <w:b/>
                <w:bCs/>
                <w:lang w:val="en-US" w:eastAsia="zh-CN"/>
              </w:rPr>
              <w:t>Assigned Company,</w:t>
            </w:r>
          </w:p>
          <w:p w:rsidR="00D55074" w:rsidRDefault="008A3347">
            <w:pPr>
              <w:rPr>
                <w:rFonts w:eastAsiaTheme="minorEastAsia"/>
                <w:b/>
                <w:bCs/>
                <w:lang w:val="en-US" w:eastAsia="zh-CN"/>
              </w:rPr>
            </w:pPr>
            <w:r>
              <w:rPr>
                <w:rFonts w:eastAsiaTheme="minorEastAsia" w:hint="eastAsia"/>
                <w:b/>
                <w:bCs/>
                <w:lang w:val="en-US" w:eastAsia="zh-CN"/>
              </w:rPr>
              <w:t>WF or LS lead</w:t>
            </w:r>
          </w:p>
        </w:tc>
      </w:tr>
      <w:tr w:rsidR="00D55074">
        <w:trPr>
          <w:trHeight w:val="358"/>
        </w:trPr>
        <w:tc>
          <w:tcPr>
            <w:tcW w:w="1395" w:type="dxa"/>
          </w:tcPr>
          <w:p w:rsidR="00D55074" w:rsidRDefault="008A3347">
            <w:pPr>
              <w:rPr>
                <w:rFonts w:eastAsiaTheme="minorEastAsia"/>
                <w:lang w:val="en-US" w:eastAsia="zh-CN"/>
              </w:rPr>
            </w:pPr>
            <w:r>
              <w:rPr>
                <w:rFonts w:eastAsiaTheme="minorEastAsia" w:hint="eastAsia"/>
                <w:lang w:val="en-US" w:eastAsia="zh-CN"/>
              </w:rPr>
              <w:t>#1</w:t>
            </w:r>
          </w:p>
        </w:tc>
        <w:tc>
          <w:tcPr>
            <w:tcW w:w="4554" w:type="dxa"/>
          </w:tcPr>
          <w:p w:rsidR="00D55074" w:rsidRDefault="00D55074">
            <w:pPr>
              <w:rPr>
                <w:rFonts w:eastAsiaTheme="minorEastAsia"/>
                <w:lang w:val="en-US" w:eastAsia="zh-CN"/>
              </w:rPr>
            </w:pPr>
          </w:p>
        </w:tc>
        <w:tc>
          <w:tcPr>
            <w:tcW w:w="2932" w:type="dxa"/>
          </w:tcPr>
          <w:p w:rsidR="00D55074" w:rsidRDefault="00D55074">
            <w:pPr>
              <w:spacing w:after="0"/>
              <w:rPr>
                <w:rFonts w:eastAsiaTheme="minorEastAsia"/>
                <w:lang w:val="en-US" w:eastAsia="zh-CN"/>
              </w:rPr>
            </w:pPr>
          </w:p>
          <w:p w:rsidR="00D55074" w:rsidRDefault="00D55074">
            <w:pPr>
              <w:spacing w:after="0"/>
              <w:rPr>
                <w:rFonts w:eastAsiaTheme="minorEastAsia"/>
                <w:lang w:val="en-US" w:eastAsia="zh-CN"/>
              </w:rPr>
            </w:pPr>
          </w:p>
          <w:p w:rsidR="00D55074" w:rsidRDefault="00D55074">
            <w:pPr>
              <w:rPr>
                <w:rFonts w:eastAsiaTheme="minorEastAsia"/>
                <w:lang w:val="en-US" w:eastAsia="zh-CN"/>
              </w:rPr>
            </w:pPr>
          </w:p>
        </w:tc>
      </w:tr>
    </w:tbl>
    <w:p w:rsidR="00D55074" w:rsidRDefault="00D55074">
      <w:pPr>
        <w:rPr>
          <w:i/>
          <w:lang w:val="en-US" w:eastAsia="zh-CN"/>
        </w:rPr>
      </w:pPr>
    </w:p>
    <w:p w:rsidR="00D55074" w:rsidRDefault="008A3347">
      <w:pPr>
        <w:pStyle w:val="3"/>
        <w:rPr>
          <w:sz w:val="24"/>
          <w:szCs w:val="16"/>
        </w:rPr>
      </w:pPr>
      <w:r>
        <w:rPr>
          <w:sz w:val="24"/>
          <w:szCs w:val="16"/>
        </w:rPr>
        <w:t>CRs/TPs</w:t>
      </w:r>
    </w:p>
    <w:p w:rsidR="00D55074" w:rsidRDefault="008A3347">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D55074">
        <w:tc>
          <w:tcPr>
            <w:tcW w:w="1231" w:type="dxa"/>
          </w:tcPr>
          <w:p w:rsidR="00D55074" w:rsidRDefault="008A3347">
            <w:pPr>
              <w:rPr>
                <w:rFonts w:eastAsiaTheme="minorEastAsia"/>
                <w:b/>
                <w:bCs/>
                <w:lang w:val="en-US" w:eastAsia="zh-CN"/>
              </w:rPr>
            </w:pPr>
            <w:r>
              <w:rPr>
                <w:rFonts w:eastAsiaTheme="minorEastAsia"/>
                <w:b/>
                <w:bCs/>
                <w:lang w:val="en-US" w:eastAsia="zh-CN"/>
              </w:rPr>
              <w:t>CR/TP number</w:t>
            </w:r>
          </w:p>
        </w:tc>
        <w:tc>
          <w:tcPr>
            <w:tcW w:w="8400" w:type="dxa"/>
          </w:tcPr>
          <w:p w:rsidR="00D55074" w:rsidRDefault="008A3347">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231" w:type="dxa"/>
          </w:tcPr>
          <w:p w:rsidR="00D55074" w:rsidRDefault="008A3347">
            <w:pPr>
              <w:rPr>
                <w:rFonts w:eastAsiaTheme="minorEastAsia"/>
                <w:lang w:val="en-US" w:eastAsia="zh-CN"/>
              </w:rPr>
            </w:pPr>
            <w:r>
              <w:rPr>
                <w:rFonts w:eastAsiaTheme="minorEastAsia" w:hint="eastAsia"/>
                <w:lang w:val="en-US" w:eastAsia="zh-CN"/>
              </w:rPr>
              <w:t>XXX</w:t>
            </w:r>
          </w:p>
        </w:tc>
        <w:tc>
          <w:tcPr>
            <w:tcW w:w="8400" w:type="dxa"/>
          </w:tcPr>
          <w:p w:rsidR="00D55074" w:rsidRDefault="008A3347">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 xml:space="preserve">can recommend the next steps such </w:t>
            </w:r>
            <w:r>
              <w:rPr>
                <w:rFonts w:eastAsiaTheme="minorEastAsia"/>
                <w:i/>
                <w:lang w:val="en-US" w:eastAsia="zh-CN"/>
              </w:rPr>
              <w:t>as “agreeable”, “to be revised”</w:t>
            </w:r>
          </w:p>
        </w:tc>
      </w:tr>
    </w:tbl>
    <w:p w:rsidR="00D55074" w:rsidRDefault="00D55074">
      <w:pPr>
        <w:rPr>
          <w:lang w:val="en-US" w:eastAsia="zh-CN"/>
        </w:rPr>
      </w:pPr>
    </w:p>
    <w:p w:rsidR="00D55074" w:rsidRDefault="008A3347">
      <w:pPr>
        <w:pStyle w:val="2"/>
        <w:rPr>
          <w:lang w:val="en-US"/>
        </w:rPr>
      </w:pPr>
      <w:r>
        <w:rPr>
          <w:rFonts w:hint="eastAsia"/>
          <w:lang w:val="en-US"/>
        </w:rPr>
        <w:t>Discussion on 2nd round</w:t>
      </w:r>
      <w:r>
        <w:rPr>
          <w:lang w:val="en-US"/>
        </w:rPr>
        <w:t xml:space="preserve"> (if applicable)</w:t>
      </w:r>
    </w:p>
    <w:p w:rsidR="00D55074" w:rsidRDefault="008A3347">
      <w:pPr>
        <w:spacing w:after="120"/>
        <w:rPr>
          <w:b/>
          <w:bCs/>
          <w:u w:val="single"/>
        </w:rPr>
      </w:pPr>
      <w:r>
        <w:rPr>
          <w:b/>
          <w:bCs/>
          <w:u w:val="single"/>
        </w:rPr>
        <w:t>Topic #4: UE-based positioning performance requirements</w:t>
      </w:r>
    </w:p>
    <w:p w:rsidR="00D55074" w:rsidRDefault="008A3347">
      <w:pPr>
        <w:ind w:left="284"/>
        <w:rPr>
          <w:bCs/>
          <w:u w:val="single"/>
          <w:lang w:eastAsia="ko-KR"/>
        </w:rPr>
      </w:pPr>
      <w:r>
        <w:rPr>
          <w:bCs/>
          <w:u w:val="single"/>
          <w:lang w:eastAsia="ko-KR"/>
        </w:rPr>
        <w:t>Issue 4-1: Requirements for UE based positioning</w:t>
      </w:r>
    </w:p>
    <w:p w:rsidR="00D55074" w:rsidRDefault="008A3347">
      <w:pPr>
        <w:ind w:left="284"/>
        <w:rPr>
          <w:highlight w:val="yellow"/>
        </w:rPr>
      </w:pPr>
      <w:r>
        <w:rPr>
          <w:highlight w:val="yellow"/>
        </w:rPr>
        <w:lastRenderedPageBreak/>
        <w:t>Continue discussion in the 2</w:t>
      </w:r>
      <w:r>
        <w:rPr>
          <w:highlight w:val="yellow"/>
          <w:vertAlign w:val="superscript"/>
        </w:rPr>
        <w:t>nd</w:t>
      </w:r>
      <w:r>
        <w:rPr>
          <w:highlight w:val="yellow"/>
        </w:rPr>
        <w:t xml:space="preserve"> round</w:t>
      </w:r>
      <w:r>
        <w:rPr>
          <w:rFonts w:hint="eastAsia"/>
          <w:highlight w:val="yellow"/>
        </w:rPr>
        <w:t>:</w:t>
      </w:r>
      <w:r>
        <w:rPr>
          <w:highlight w:val="yellow"/>
        </w:rPr>
        <w:t xml:space="preserve"> If no consensus reached, deprioritize requirements for UE based positioning in the scope of Rel-16 WI due to limited timelines.</w:t>
      </w:r>
    </w:p>
    <w:p w:rsidR="00D55074" w:rsidRDefault="00D55074">
      <w:pPr>
        <w:spacing w:after="120"/>
        <w:rPr>
          <w:b/>
          <w:u w:val="single"/>
          <w:lang w:eastAsia="ko-KR"/>
        </w:rPr>
      </w:pPr>
    </w:p>
    <w:p w:rsidR="00D55074" w:rsidRDefault="008A3347">
      <w:pPr>
        <w:spacing w:after="120"/>
        <w:rPr>
          <w:b/>
          <w:u w:val="single"/>
          <w:lang w:eastAsia="ko-KR"/>
        </w:rPr>
      </w:pPr>
      <w:r>
        <w:rPr>
          <w:b/>
          <w:u w:val="single"/>
          <w:lang w:eastAsia="ko-KR"/>
        </w:rPr>
        <w:t>Issue 4-1: Requirements for UE based positioning</w:t>
      </w:r>
    </w:p>
    <w:tbl>
      <w:tblPr>
        <w:tblStyle w:val="af9"/>
        <w:tblW w:w="9631" w:type="dxa"/>
        <w:tblLayout w:type="fixed"/>
        <w:tblLook w:val="04A0" w:firstRow="1" w:lastRow="0" w:firstColumn="1" w:lastColumn="0" w:noHBand="0" w:noVBand="1"/>
      </w:tblPr>
      <w:tblGrid>
        <w:gridCol w:w="1238"/>
        <w:gridCol w:w="8393"/>
      </w:tblGrid>
      <w:tr w:rsidR="00D55074">
        <w:tc>
          <w:tcPr>
            <w:tcW w:w="1238" w:type="dxa"/>
          </w:tcPr>
          <w:p w:rsidR="00D55074" w:rsidRDefault="008A3347">
            <w:pPr>
              <w:spacing w:after="120"/>
              <w:rPr>
                <w:rFonts w:eastAsiaTheme="minorEastAsia"/>
                <w:b/>
                <w:bCs/>
                <w:lang w:val="en-US" w:eastAsia="zh-CN"/>
              </w:rPr>
            </w:pPr>
            <w:r>
              <w:rPr>
                <w:rFonts w:eastAsiaTheme="minorEastAsia"/>
                <w:b/>
                <w:bCs/>
                <w:lang w:val="en-US" w:eastAsia="zh-CN"/>
              </w:rPr>
              <w:t>Company</w:t>
            </w:r>
          </w:p>
        </w:tc>
        <w:tc>
          <w:tcPr>
            <w:tcW w:w="8393" w:type="dxa"/>
          </w:tcPr>
          <w:p w:rsidR="00D55074" w:rsidRDefault="008A3347">
            <w:pPr>
              <w:spacing w:after="120"/>
              <w:rPr>
                <w:rFonts w:eastAsiaTheme="minorEastAsia"/>
                <w:b/>
                <w:bCs/>
                <w:lang w:val="en-US" w:eastAsia="zh-CN"/>
              </w:rPr>
            </w:pPr>
            <w:r>
              <w:rPr>
                <w:rFonts w:eastAsiaTheme="minorEastAsia"/>
                <w:b/>
                <w:bCs/>
                <w:lang w:val="en-US" w:eastAsia="zh-CN"/>
              </w:rPr>
              <w:t>Comments</w:t>
            </w:r>
          </w:p>
        </w:tc>
      </w:tr>
      <w:tr w:rsidR="00D55074">
        <w:tc>
          <w:tcPr>
            <w:tcW w:w="1238" w:type="dxa"/>
          </w:tcPr>
          <w:p w:rsidR="00D55074" w:rsidRDefault="008A3347">
            <w:pPr>
              <w:spacing w:after="120"/>
              <w:rPr>
                <w:rFonts w:eastAsiaTheme="minorEastAsia"/>
                <w:lang w:val="en-US" w:eastAsia="zh-CN"/>
              </w:rPr>
            </w:pPr>
            <w:ins w:id="155" w:author="Arash Mirbagheri" w:date="2020-03-03T11:38:00Z">
              <w:r>
                <w:rPr>
                  <w:rFonts w:eastAsiaTheme="minorEastAsia"/>
                  <w:lang w:val="en-US" w:eastAsia="zh-CN"/>
                </w:rPr>
                <w:t>Qualcomm</w:t>
              </w:r>
            </w:ins>
          </w:p>
        </w:tc>
        <w:tc>
          <w:tcPr>
            <w:tcW w:w="8393" w:type="dxa"/>
          </w:tcPr>
          <w:p w:rsidR="00D55074" w:rsidRDefault="008A3347">
            <w:pPr>
              <w:spacing w:after="120"/>
              <w:rPr>
                <w:rFonts w:eastAsiaTheme="minorEastAsia"/>
                <w:lang w:val="en-US" w:eastAsia="zh-CN"/>
              </w:rPr>
            </w:pPr>
            <w:ins w:id="156" w:author="Arash Mirbagheri" w:date="2020-03-03T11:38:00Z">
              <w:r>
                <w:rPr>
                  <w:rFonts w:eastAsiaTheme="minorEastAsia"/>
                  <w:lang w:val="en-US" w:eastAsia="zh-CN"/>
                </w:rPr>
                <w:t>In response to Huawei’s question, our intention is</w:t>
              </w:r>
              <w:r>
                <w:rPr>
                  <w:rFonts w:eastAsiaTheme="minorEastAsia"/>
                  <w:lang w:val="en-US" w:eastAsia="zh-CN"/>
                </w:rPr>
                <w:t xml:space="preserve"> to capture UE-B requirements in performance part only similar to the way it has been captured in RAT-ind</w:t>
              </w:r>
            </w:ins>
            <w:ins w:id="157" w:author="Arash Mirbagheri" w:date="2020-03-03T11:39:00Z">
              <w:r>
                <w:rPr>
                  <w:rFonts w:eastAsiaTheme="minorEastAsia"/>
                  <w:lang w:val="en-US" w:eastAsia="zh-CN"/>
                </w:rPr>
                <w:t>ependent specifications.</w:t>
              </w:r>
            </w:ins>
          </w:p>
        </w:tc>
      </w:tr>
      <w:tr w:rsidR="00D55074">
        <w:trPr>
          <w:ins w:id="158" w:author="Richie Leo (ZTE)" w:date="2020-03-04T15:09:00Z"/>
        </w:trPr>
        <w:tc>
          <w:tcPr>
            <w:tcW w:w="1238" w:type="dxa"/>
          </w:tcPr>
          <w:p w:rsidR="00D55074" w:rsidRDefault="008A3347">
            <w:pPr>
              <w:spacing w:after="120"/>
              <w:rPr>
                <w:ins w:id="159" w:author="Richie Leo (ZTE)" w:date="2020-03-04T15:09:00Z"/>
                <w:rFonts w:eastAsiaTheme="minorEastAsia"/>
                <w:lang w:val="en-US" w:eastAsia="zh-CN"/>
              </w:rPr>
            </w:pPr>
            <w:ins w:id="160" w:author="Richie Leo (ZTE)" w:date="2020-03-04T15:09:00Z">
              <w:r>
                <w:rPr>
                  <w:rFonts w:eastAsiaTheme="minorEastAsia" w:hint="eastAsia"/>
                  <w:lang w:val="en-US" w:eastAsia="zh-CN"/>
                </w:rPr>
                <w:t>ZTE</w:t>
              </w:r>
            </w:ins>
          </w:p>
        </w:tc>
        <w:tc>
          <w:tcPr>
            <w:tcW w:w="8393" w:type="dxa"/>
          </w:tcPr>
          <w:p w:rsidR="00D55074" w:rsidRDefault="008A3347">
            <w:pPr>
              <w:spacing w:after="120"/>
              <w:rPr>
                <w:ins w:id="161" w:author="Richie Leo (ZTE)" w:date="2020-03-04T15:09:00Z"/>
                <w:rFonts w:eastAsiaTheme="minorEastAsia"/>
                <w:lang w:val="en-US" w:eastAsia="zh-CN"/>
              </w:rPr>
            </w:pPr>
            <w:ins w:id="162" w:author="Richie Leo (ZTE)" w:date="2020-03-04T15:09:00Z">
              <w:r>
                <w:rPr>
                  <w:rFonts w:eastAsiaTheme="minorEastAsia" w:hint="eastAsia"/>
                  <w:lang w:val="en-US" w:eastAsia="zh-CN"/>
                </w:rPr>
                <w:t>Agree with suggested WF.</w:t>
              </w:r>
            </w:ins>
          </w:p>
        </w:tc>
      </w:tr>
    </w:tbl>
    <w:p w:rsidR="00D55074" w:rsidRDefault="00D55074">
      <w:pPr>
        <w:rPr>
          <w:lang w:eastAsia="zh-CN"/>
        </w:rPr>
      </w:pPr>
    </w:p>
    <w:p w:rsidR="00D55074" w:rsidRDefault="008A3347">
      <w:pPr>
        <w:pStyle w:val="2"/>
        <w:rPr>
          <w:lang w:val="en-US"/>
        </w:rPr>
      </w:pPr>
      <w:r>
        <w:rPr>
          <w:rFonts w:hint="eastAsia"/>
          <w:lang w:val="en-US"/>
        </w:rPr>
        <w:t>Summary on 2nd round</w:t>
      </w:r>
      <w:r>
        <w:rPr>
          <w:lang w:val="en-US"/>
        </w:rPr>
        <w:t xml:space="preserve"> (if applicable)</w:t>
      </w:r>
    </w:p>
    <w:p w:rsidR="00D55074" w:rsidRDefault="008A3347">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w:t>
      </w:r>
      <w:r>
        <w:rPr>
          <w:rFonts w:hint="eastAsia"/>
          <w:i/>
          <w:lang w:val="en-US" w:eastAsia="zh-CN"/>
        </w:rPr>
        <w:t>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D55074">
        <w:tc>
          <w:tcPr>
            <w:tcW w:w="1494" w:type="dxa"/>
          </w:tcPr>
          <w:p w:rsidR="00D55074" w:rsidRDefault="008A3347">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D55074" w:rsidRDefault="008A3347">
            <w:pPr>
              <w:rPr>
                <w:rFonts w:eastAsia="MS Mincho"/>
                <w:b/>
                <w:bCs/>
                <w:lang w:val="en-US" w:eastAsia="zh-CN"/>
              </w:rPr>
            </w:pPr>
            <w:r>
              <w:rPr>
                <w:rFonts w:eastAsiaTheme="minorEastAsia" w:hint="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D55074">
        <w:tc>
          <w:tcPr>
            <w:tcW w:w="1494" w:type="dxa"/>
          </w:tcPr>
          <w:p w:rsidR="00D55074" w:rsidRDefault="008A3347">
            <w:pPr>
              <w:rPr>
                <w:rFonts w:eastAsiaTheme="minorEastAsia"/>
                <w:lang w:val="en-US" w:eastAsia="zh-CN"/>
              </w:rPr>
            </w:pPr>
            <w:r>
              <w:rPr>
                <w:rFonts w:eastAsiaTheme="minorEastAsia" w:hint="eastAsia"/>
                <w:lang w:val="en-US" w:eastAsia="zh-CN"/>
              </w:rPr>
              <w:t>XXX</w:t>
            </w:r>
          </w:p>
        </w:tc>
        <w:tc>
          <w:tcPr>
            <w:tcW w:w="8137" w:type="dxa"/>
          </w:tcPr>
          <w:p w:rsidR="00D55074" w:rsidRDefault="008A3347">
            <w:pPr>
              <w:rPr>
                <w:rFonts w:eastAsiaTheme="minorEastAsia"/>
                <w:lang w:val="en-US" w:eastAsia="zh-CN"/>
              </w:rPr>
            </w:pPr>
            <w:r>
              <w:rPr>
                <w:rFonts w:eastAsiaTheme="minorEastAsia" w:hint="eastAsia"/>
                <w:i/>
                <w:lang w:val="en-US" w:eastAsia="zh-CN"/>
              </w:rPr>
              <w:t xml:space="preserve">Based on </w:t>
            </w:r>
            <w:r>
              <w:rPr>
                <w:rFonts w:eastAsiaTheme="minorEastAsia"/>
                <w:i/>
                <w:lang w:val="en-US" w:eastAsia="zh-CN"/>
              </w:rPr>
              <w:t>2nd</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 xml:space="preserve">can recommend the next steps such as “agreeable”, “to be </w:t>
            </w:r>
            <w:r>
              <w:rPr>
                <w:rFonts w:eastAsiaTheme="minorEastAsia"/>
                <w:i/>
                <w:lang w:val="en-US" w:eastAsia="zh-CN"/>
              </w:rPr>
              <w:t>revised”</w:t>
            </w:r>
          </w:p>
        </w:tc>
      </w:tr>
    </w:tbl>
    <w:p w:rsidR="00D55074" w:rsidRDefault="00D55074">
      <w:pPr>
        <w:rPr>
          <w:i/>
          <w:lang w:val="en-US"/>
        </w:rPr>
      </w:pPr>
    </w:p>
    <w:p w:rsidR="00D55074" w:rsidRDefault="00D55074">
      <w:pPr>
        <w:rPr>
          <w:lang w:val="en-US" w:eastAsia="zh-CN"/>
        </w:rPr>
      </w:pPr>
    </w:p>
    <w:p w:rsidR="00D55074" w:rsidRDefault="00D55074">
      <w:pPr>
        <w:rPr>
          <w:rFonts w:ascii="Arial" w:hAnsi="Arial"/>
          <w:lang w:val="en-US" w:eastAsia="zh-CN"/>
        </w:rPr>
      </w:pPr>
    </w:p>
    <w:sectPr w:rsidR="00D5507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377"/>
    <w:multiLevelType w:val="multilevel"/>
    <w:tmpl w:val="028C737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235F37F5"/>
    <w:multiLevelType w:val="multilevel"/>
    <w:tmpl w:val="235F37F5"/>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2">
    <w:nsid w:val="29B0014A"/>
    <w:multiLevelType w:val="multilevel"/>
    <w:tmpl w:val="29B0014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F2C73AC"/>
    <w:multiLevelType w:val="multilevel"/>
    <w:tmpl w:val="2F2C7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5E1390B"/>
    <w:multiLevelType w:val="multilevel"/>
    <w:tmpl w:val="35E1390B"/>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5">
    <w:nsid w:val="39DC74CF"/>
    <w:multiLevelType w:val="multilevel"/>
    <w:tmpl w:val="39DC7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3AD407B8"/>
    <w:multiLevelType w:val="multilevel"/>
    <w:tmpl w:val="3AD407B8"/>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
    <w:nsid w:val="49307678"/>
    <w:multiLevelType w:val="multilevel"/>
    <w:tmpl w:val="49307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9586750"/>
    <w:multiLevelType w:val="multilevel"/>
    <w:tmpl w:val="49586750"/>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0">
    <w:nsid w:val="523B7524"/>
    <w:multiLevelType w:val="multilevel"/>
    <w:tmpl w:val="523B7524"/>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73E2D66"/>
    <w:multiLevelType w:val="multilevel"/>
    <w:tmpl w:val="573E2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nsid w:val="5A566C98"/>
    <w:multiLevelType w:val="multilevel"/>
    <w:tmpl w:val="5A566C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DA652F8"/>
    <w:multiLevelType w:val="multilevel"/>
    <w:tmpl w:val="6DA652F8"/>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5">
    <w:nsid w:val="6FB836E1"/>
    <w:multiLevelType w:val="multilevel"/>
    <w:tmpl w:val="6FB836E1"/>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6">
    <w:nsid w:val="75481CB6"/>
    <w:multiLevelType w:val="multilevel"/>
    <w:tmpl w:val="75481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7873EA5"/>
    <w:multiLevelType w:val="multilevel"/>
    <w:tmpl w:val="77873E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CAE7D1F"/>
    <w:multiLevelType w:val="multilevel"/>
    <w:tmpl w:val="7CAE7D1F"/>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9">
    <w:nsid w:val="7D9E610A"/>
    <w:multiLevelType w:val="multilevel"/>
    <w:tmpl w:val="7D9E610A"/>
    <w:lvl w:ilvl="0">
      <w:start w:val="1"/>
      <w:numFmt w:val="bullet"/>
      <w:lvlText w:val=""/>
      <w:lvlJc w:val="left"/>
      <w:pPr>
        <w:ind w:left="360" w:hanging="360"/>
      </w:pPr>
      <w:rPr>
        <w:rFonts w:ascii="Wingdings" w:hAnsi="Wingdings"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0">
    <w:nsid w:val="7FD02C28"/>
    <w:multiLevelType w:val="multilevel"/>
    <w:tmpl w:val="7FD02C28"/>
    <w:lvl w:ilvl="0">
      <w:start w:val="1"/>
      <w:numFmt w:val="bullet"/>
      <w:lvlText w:val=""/>
      <w:lvlJc w:val="left"/>
      <w:pPr>
        <w:ind w:left="936" w:hanging="360"/>
      </w:pPr>
      <w:rPr>
        <w:rFonts w:ascii="Symbol" w:hAnsi="Symbol" w:hint="default"/>
      </w:rPr>
    </w:lvl>
    <w:lvl w:ilvl="1">
      <w:numFmt w:val="bullet"/>
      <w:lvlText w:val="•"/>
      <w:lvlJc w:val="left"/>
      <w:pPr>
        <w:ind w:left="1440" w:hanging="360"/>
      </w:pPr>
      <w:rPr>
        <w:rFonts w:ascii="Times New Roman" w:eastAsia="Yu Mincho"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8"/>
  </w:num>
  <w:num w:numId="6">
    <w:abstractNumId w:val="7"/>
  </w:num>
  <w:num w:numId="7">
    <w:abstractNumId w:val="18"/>
  </w:num>
  <w:num w:numId="8">
    <w:abstractNumId w:val="9"/>
  </w:num>
  <w:num w:numId="9">
    <w:abstractNumId w:val="19"/>
  </w:num>
  <w:num w:numId="10">
    <w:abstractNumId w:val="4"/>
  </w:num>
  <w:num w:numId="11">
    <w:abstractNumId w:val="17"/>
  </w:num>
  <w:num w:numId="12">
    <w:abstractNumId w:val="10"/>
  </w:num>
  <w:num w:numId="13">
    <w:abstractNumId w:val="14"/>
  </w:num>
  <w:num w:numId="14">
    <w:abstractNumId w:val="20"/>
  </w:num>
  <w:num w:numId="15">
    <w:abstractNumId w:val="1"/>
  </w:num>
  <w:num w:numId="16">
    <w:abstractNumId w:val="0"/>
  </w:num>
  <w:num w:numId="17">
    <w:abstractNumId w:val="13"/>
  </w:num>
  <w:num w:numId="18">
    <w:abstractNumId w:val="11"/>
  </w:num>
  <w:num w:numId="19">
    <w:abstractNumId w:val="16"/>
  </w:num>
  <w:num w:numId="20">
    <w:abstractNumId w:val="15"/>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rash Mirbagheri">
    <w15:presenceInfo w15:providerId="AD" w15:userId="S::arashm@qti.qualcomm.com::7beef077-6527-4b2b-9463-3f52ee351aae"/>
  </w15:person>
  <w15:person w15:author="Huang, Rui">
    <w15:presenceInfo w15:providerId="AD" w15:userId="S::rui.huang@intel.com::2b60e985-b2bb-4704-b9fe-58fc6af4a968"/>
  </w15:person>
  <w15:person w15:author="Huawei">
    <w15:presenceInfo w15:providerId="None" w15:userId="Huawei"/>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241"/>
    <w:rsid w:val="00004165"/>
    <w:rsid w:val="00004BAD"/>
    <w:rsid w:val="00014865"/>
    <w:rsid w:val="0002115F"/>
    <w:rsid w:val="000225EA"/>
    <w:rsid w:val="00024692"/>
    <w:rsid w:val="00026ACC"/>
    <w:rsid w:val="00030747"/>
    <w:rsid w:val="0003171D"/>
    <w:rsid w:val="00031C1D"/>
    <w:rsid w:val="00035C50"/>
    <w:rsid w:val="000368D5"/>
    <w:rsid w:val="00036F20"/>
    <w:rsid w:val="000457A1"/>
    <w:rsid w:val="00050001"/>
    <w:rsid w:val="00052041"/>
    <w:rsid w:val="0005326A"/>
    <w:rsid w:val="00053AD7"/>
    <w:rsid w:val="00062281"/>
    <w:rsid w:val="0006266D"/>
    <w:rsid w:val="00065506"/>
    <w:rsid w:val="00071BF2"/>
    <w:rsid w:val="00071DE6"/>
    <w:rsid w:val="0007382E"/>
    <w:rsid w:val="000766E1"/>
    <w:rsid w:val="00077FF6"/>
    <w:rsid w:val="00080D82"/>
    <w:rsid w:val="00081692"/>
    <w:rsid w:val="00082C46"/>
    <w:rsid w:val="00085A0E"/>
    <w:rsid w:val="00087548"/>
    <w:rsid w:val="00093E7E"/>
    <w:rsid w:val="00095A07"/>
    <w:rsid w:val="000A1830"/>
    <w:rsid w:val="000A4121"/>
    <w:rsid w:val="000A4AA3"/>
    <w:rsid w:val="000A550E"/>
    <w:rsid w:val="000B1A55"/>
    <w:rsid w:val="000B1E8D"/>
    <w:rsid w:val="000B20BB"/>
    <w:rsid w:val="000B2EF6"/>
    <w:rsid w:val="000B2FA6"/>
    <w:rsid w:val="000B4AA0"/>
    <w:rsid w:val="000B6AB0"/>
    <w:rsid w:val="000C2553"/>
    <w:rsid w:val="000C38C3"/>
    <w:rsid w:val="000D09FD"/>
    <w:rsid w:val="000D1A4A"/>
    <w:rsid w:val="000D2609"/>
    <w:rsid w:val="000D2DD4"/>
    <w:rsid w:val="000D44FB"/>
    <w:rsid w:val="000D574B"/>
    <w:rsid w:val="000D6CFC"/>
    <w:rsid w:val="000E04C1"/>
    <w:rsid w:val="000E0A42"/>
    <w:rsid w:val="000E537B"/>
    <w:rsid w:val="000E57D0"/>
    <w:rsid w:val="000E7858"/>
    <w:rsid w:val="0010067D"/>
    <w:rsid w:val="00101819"/>
    <w:rsid w:val="00107927"/>
    <w:rsid w:val="001109AF"/>
    <w:rsid w:val="00110E26"/>
    <w:rsid w:val="00111321"/>
    <w:rsid w:val="00117BD6"/>
    <w:rsid w:val="001206C2"/>
    <w:rsid w:val="00121978"/>
    <w:rsid w:val="00122FBD"/>
    <w:rsid w:val="00123422"/>
    <w:rsid w:val="00124B6A"/>
    <w:rsid w:val="0013038E"/>
    <w:rsid w:val="00136D4C"/>
    <w:rsid w:val="00142BB9"/>
    <w:rsid w:val="001431A8"/>
    <w:rsid w:val="00144F96"/>
    <w:rsid w:val="001455C3"/>
    <w:rsid w:val="00145D35"/>
    <w:rsid w:val="00151634"/>
    <w:rsid w:val="00151EAC"/>
    <w:rsid w:val="00153528"/>
    <w:rsid w:val="00154E68"/>
    <w:rsid w:val="00162548"/>
    <w:rsid w:val="00172183"/>
    <w:rsid w:val="00173A9B"/>
    <w:rsid w:val="001751AB"/>
    <w:rsid w:val="00175A3F"/>
    <w:rsid w:val="00180E09"/>
    <w:rsid w:val="00183D4C"/>
    <w:rsid w:val="00183F6D"/>
    <w:rsid w:val="0018670E"/>
    <w:rsid w:val="0019219A"/>
    <w:rsid w:val="001927BC"/>
    <w:rsid w:val="00195077"/>
    <w:rsid w:val="001A033F"/>
    <w:rsid w:val="001A08AA"/>
    <w:rsid w:val="001A1ADF"/>
    <w:rsid w:val="001A268E"/>
    <w:rsid w:val="001A59CB"/>
    <w:rsid w:val="001B05D6"/>
    <w:rsid w:val="001C1409"/>
    <w:rsid w:val="001C2AE6"/>
    <w:rsid w:val="001C4127"/>
    <w:rsid w:val="001C4A89"/>
    <w:rsid w:val="001C6177"/>
    <w:rsid w:val="001D0363"/>
    <w:rsid w:val="001D7D94"/>
    <w:rsid w:val="001E08F7"/>
    <w:rsid w:val="001E4218"/>
    <w:rsid w:val="001F0B20"/>
    <w:rsid w:val="001F755C"/>
    <w:rsid w:val="00200A62"/>
    <w:rsid w:val="00203740"/>
    <w:rsid w:val="002138EA"/>
    <w:rsid w:val="00213F84"/>
    <w:rsid w:val="00213FBD"/>
    <w:rsid w:val="00214FBD"/>
    <w:rsid w:val="00222897"/>
    <w:rsid w:val="00222B0C"/>
    <w:rsid w:val="00235394"/>
    <w:rsid w:val="00235577"/>
    <w:rsid w:val="002435CA"/>
    <w:rsid w:val="0024469F"/>
    <w:rsid w:val="00250F16"/>
    <w:rsid w:val="00252DB8"/>
    <w:rsid w:val="002537BC"/>
    <w:rsid w:val="00255C58"/>
    <w:rsid w:val="002569C6"/>
    <w:rsid w:val="00260EC7"/>
    <w:rsid w:val="002613F4"/>
    <w:rsid w:val="00261539"/>
    <w:rsid w:val="0026179F"/>
    <w:rsid w:val="00261DD3"/>
    <w:rsid w:val="002666AE"/>
    <w:rsid w:val="00267967"/>
    <w:rsid w:val="00272284"/>
    <w:rsid w:val="00274E1A"/>
    <w:rsid w:val="002775B1"/>
    <w:rsid w:val="002775B9"/>
    <w:rsid w:val="002811C4"/>
    <w:rsid w:val="00282213"/>
    <w:rsid w:val="00284016"/>
    <w:rsid w:val="002858BF"/>
    <w:rsid w:val="0029390C"/>
    <w:rsid w:val="002939AF"/>
    <w:rsid w:val="00294491"/>
    <w:rsid w:val="00294BDE"/>
    <w:rsid w:val="002964A8"/>
    <w:rsid w:val="00296D6B"/>
    <w:rsid w:val="002A0CED"/>
    <w:rsid w:val="002A0D0E"/>
    <w:rsid w:val="002A3F87"/>
    <w:rsid w:val="002A4CD0"/>
    <w:rsid w:val="002A7621"/>
    <w:rsid w:val="002A7DA6"/>
    <w:rsid w:val="002B516C"/>
    <w:rsid w:val="002B5E1D"/>
    <w:rsid w:val="002B60C1"/>
    <w:rsid w:val="002C4B52"/>
    <w:rsid w:val="002C50B4"/>
    <w:rsid w:val="002D03E5"/>
    <w:rsid w:val="002D3415"/>
    <w:rsid w:val="002D36EB"/>
    <w:rsid w:val="002D6BDF"/>
    <w:rsid w:val="002D6E13"/>
    <w:rsid w:val="002E2CE9"/>
    <w:rsid w:val="002E3BF7"/>
    <w:rsid w:val="002E403E"/>
    <w:rsid w:val="002E7BEE"/>
    <w:rsid w:val="002F158C"/>
    <w:rsid w:val="002F38C7"/>
    <w:rsid w:val="002F3C1B"/>
    <w:rsid w:val="002F4093"/>
    <w:rsid w:val="002F5636"/>
    <w:rsid w:val="003022A5"/>
    <w:rsid w:val="00307E51"/>
    <w:rsid w:val="00311363"/>
    <w:rsid w:val="00313FFB"/>
    <w:rsid w:val="00315867"/>
    <w:rsid w:val="00321EE0"/>
    <w:rsid w:val="003260D7"/>
    <w:rsid w:val="0033171C"/>
    <w:rsid w:val="00336697"/>
    <w:rsid w:val="00340887"/>
    <w:rsid w:val="003418CB"/>
    <w:rsid w:val="00346BDB"/>
    <w:rsid w:val="00353418"/>
    <w:rsid w:val="00355873"/>
    <w:rsid w:val="0035660F"/>
    <w:rsid w:val="00361F3C"/>
    <w:rsid w:val="003628B9"/>
    <w:rsid w:val="00362D8F"/>
    <w:rsid w:val="00363832"/>
    <w:rsid w:val="00367724"/>
    <w:rsid w:val="00367AAF"/>
    <w:rsid w:val="00370B1F"/>
    <w:rsid w:val="00376B8E"/>
    <w:rsid w:val="003770F6"/>
    <w:rsid w:val="00377909"/>
    <w:rsid w:val="00377D2E"/>
    <w:rsid w:val="00383E37"/>
    <w:rsid w:val="003857A5"/>
    <w:rsid w:val="003868E4"/>
    <w:rsid w:val="00390FE8"/>
    <w:rsid w:val="00393042"/>
    <w:rsid w:val="0039468C"/>
    <w:rsid w:val="00394871"/>
    <w:rsid w:val="00394AD5"/>
    <w:rsid w:val="0039642D"/>
    <w:rsid w:val="003970DC"/>
    <w:rsid w:val="003A2E40"/>
    <w:rsid w:val="003B0158"/>
    <w:rsid w:val="003B40B6"/>
    <w:rsid w:val="003B533B"/>
    <w:rsid w:val="003B56DB"/>
    <w:rsid w:val="003B755E"/>
    <w:rsid w:val="003C228E"/>
    <w:rsid w:val="003C2DC4"/>
    <w:rsid w:val="003C3458"/>
    <w:rsid w:val="003C51E7"/>
    <w:rsid w:val="003C55DD"/>
    <w:rsid w:val="003C6893"/>
    <w:rsid w:val="003C6A9B"/>
    <w:rsid w:val="003C6DE2"/>
    <w:rsid w:val="003D1EFD"/>
    <w:rsid w:val="003D28BF"/>
    <w:rsid w:val="003D4215"/>
    <w:rsid w:val="003D4C47"/>
    <w:rsid w:val="003D7719"/>
    <w:rsid w:val="003E40EE"/>
    <w:rsid w:val="003E6394"/>
    <w:rsid w:val="003F1C1B"/>
    <w:rsid w:val="00401144"/>
    <w:rsid w:val="00404299"/>
    <w:rsid w:val="00404831"/>
    <w:rsid w:val="004065F9"/>
    <w:rsid w:val="00407661"/>
    <w:rsid w:val="00410314"/>
    <w:rsid w:val="00412063"/>
    <w:rsid w:val="00412EB1"/>
    <w:rsid w:val="00413DDE"/>
    <w:rsid w:val="00414118"/>
    <w:rsid w:val="00416084"/>
    <w:rsid w:val="00424F8C"/>
    <w:rsid w:val="004271BA"/>
    <w:rsid w:val="00430497"/>
    <w:rsid w:val="00431331"/>
    <w:rsid w:val="004321B4"/>
    <w:rsid w:val="00434DC1"/>
    <w:rsid w:val="004350F4"/>
    <w:rsid w:val="004412A0"/>
    <w:rsid w:val="00446A6A"/>
    <w:rsid w:val="00450F27"/>
    <w:rsid w:val="004510E5"/>
    <w:rsid w:val="00455F48"/>
    <w:rsid w:val="00456A75"/>
    <w:rsid w:val="00461E39"/>
    <w:rsid w:val="0046239D"/>
    <w:rsid w:val="00462D3A"/>
    <w:rsid w:val="00463521"/>
    <w:rsid w:val="004668DF"/>
    <w:rsid w:val="00471125"/>
    <w:rsid w:val="0047437A"/>
    <w:rsid w:val="00480E42"/>
    <w:rsid w:val="00482FAB"/>
    <w:rsid w:val="00484C5D"/>
    <w:rsid w:val="004851EA"/>
    <w:rsid w:val="0048543E"/>
    <w:rsid w:val="00485AE5"/>
    <w:rsid w:val="004868C1"/>
    <w:rsid w:val="0048750F"/>
    <w:rsid w:val="004903CC"/>
    <w:rsid w:val="004A495F"/>
    <w:rsid w:val="004A5854"/>
    <w:rsid w:val="004A7544"/>
    <w:rsid w:val="004B6B0F"/>
    <w:rsid w:val="004C2D3A"/>
    <w:rsid w:val="004C6023"/>
    <w:rsid w:val="004C7DC8"/>
    <w:rsid w:val="004D5BFF"/>
    <w:rsid w:val="004D6DC0"/>
    <w:rsid w:val="004E0A1A"/>
    <w:rsid w:val="004E2659"/>
    <w:rsid w:val="004E39EE"/>
    <w:rsid w:val="004E475C"/>
    <w:rsid w:val="004E53FB"/>
    <w:rsid w:val="004E56E0"/>
    <w:rsid w:val="004E7329"/>
    <w:rsid w:val="004F2CB0"/>
    <w:rsid w:val="004F7C14"/>
    <w:rsid w:val="004F7CE0"/>
    <w:rsid w:val="005017F7"/>
    <w:rsid w:val="00501FA7"/>
    <w:rsid w:val="005034DC"/>
    <w:rsid w:val="00505BFA"/>
    <w:rsid w:val="005071B4"/>
    <w:rsid w:val="00507687"/>
    <w:rsid w:val="005117A9"/>
    <w:rsid w:val="00511F57"/>
    <w:rsid w:val="00515315"/>
    <w:rsid w:val="00515CBE"/>
    <w:rsid w:val="00515E2B"/>
    <w:rsid w:val="005166B7"/>
    <w:rsid w:val="00522A7E"/>
    <w:rsid w:val="00522F20"/>
    <w:rsid w:val="005308DB"/>
    <w:rsid w:val="00530A2E"/>
    <w:rsid w:val="00530FBE"/>
    <w:rsid w:val="005339DB"/>
    <w:rsid w:val="005340F3"/>
    <w:rsid w:val="00534C89"/>
    <w:rsid w:val="00541573"/>
    <w:rsid w:val="0054348A"/>
    <w:rsid w:val="00556C0C"/>
    <w:rsid w:val="005614FD"/>
    <w:rsid w:val="00571777"/>
    <w:rsid w:val="005735E0"/>
    <w:rsid w:val="0057408C"/>
    <w:rsid w:val="00580FF5"/>
    <w:rsid w:val="0058519C"/>
    <w:rsid w:val="0059149A"/>
    <w:rsid w:val="005956EE"/>
    <w:rsid w:val="005A083E"/>
    <w:rsid w:val="005A5799"/>
    <w:rsid w:val="005B4802"/>
    <w:rsid w:val="005C1EA6"/>
    <w:rsid w:val="005C4685"/>
    <w:rsid w:val="005D0B99"/>
    <w:rsid w:val="005D308E"/>
    <w:rsid w:val="005D3A48"/>
    <w:rsid w:val="005D7AF8"/>
    <w:rsid w:val="005E21DB"/>
    <w:rsid w:val="005E366A"/>
    <w:rsid w:val="005F2145"/>
    <w:rsid w:val="006016E1"/>
    <w:rsid w:val="0060182E"/>
    <w:rsid w:val="00602D27"/>
    <w:rsid w:val="00607658"/>
    <w:rsid w:val="0061446E"/>
    <w:rsid w:val="006144A1"/>
    <w:rsid w:val="00615EBB"/>
    <w:rsid w:val="00616096"/>
    <w:rsid w:val="006160A2"/>
    <w:rsid w:val="00622812"/>
    <w:rsid w:val="006302AA"/>
    <w:rsid w:val="0063604E"/>
    <w:rsid w:val="006363BD"/>
    <w:rsid w:val="006412DC"/>
    <w:rsid w:val="00642BC6"/>
    <w:rsid w:val="00644790"/>
    <w:rsid w:val="006501AF"/>
    <w:rsid w:val="006509CB"/>
    <w:rsid w:val="00650DDE"/>
    <w:rsid w:val="0065505B"/>
    <w:rsid w:val="0065661A"/>
    <w:rsid w:val="006670AC"/>
    <w:rsid w:val="00672307"/>
    <w:rsid w:val="006728AC"/>
    <w:rsid w:val="006808C6"/>
    <w:rsid w:val="00682668"/>
    <w:rsid w:val="00692A68"/>
    <w:rsid w:val="00695D85"/>
    <w:rsid w:val="00697F0D"/>
    <w:rsid w:val="006A30A2"/>
    <w:rsid w:val="006A4223"/>
    <w:rsid w:val="006A6D23"/>
    <w:rsid w:val="006B2310"/>
    <w:rsid w:val="006B25DE"/>
    <w:rsid w:val="006C1C3B"/>
    <w:rsid w:val="006C4E43"/>
    <w:rsid w:val="006C643E"/>
    <w:rsid w:val="006D2932"/>
    <w:rsid w:val="006D3671"/>
    <w:rsid w:val="006D4C86"/>
    <w:rsid w:val="006E0A73"/>
    <w:rsid w:val="006E0FEE"/>
    <w:rsid w:val="006E29E1"/>
    <w:rsid w:val="006E6C11"/>
    <w:rsid w:val="006F08EF"/>
    <w:rsid w:val="006F4797"/>
    <w:rsid w:val="006F7C0C"/>
    <w:rsid w:val="006F7E0C"/>
    <w:rsid w:val="00700755"/>
    <w:rsid w:val="0070646B"/>
    <w:rsid w:val="0071106E"/>
    <w:rsid w:val="007130A2"/>
    <w:rsid w:val="00715463"/>
    <w:rsid w:val="00726CC6"/>
    <w:rsid w:val="00730655"/>
    <w:rsid w:val="00731D77"/>
    <w:rsid w:val="00732360"/>
    <w:rsid w:val="0073390A"/>
    <w:rsid w:val="00734E64"/>
    <w:rsid w:val="0073652D"/>
    <w:rsid w:val="00736B37"/>
    <w:rsid w:val="00740A35"/>
    <w:rsid w:val="007520B4"/>
    <w:rsid w:val="00752D65"/>
    <w:rsid w:val="007655D5"/>
    <w:rsid w:val="00767A87"/>
    <w:rsid w:val="00771A34"/>
    <w:rsid w:val="007763C1"/>
    <w:rsid w:val="00777E82"/>
    <w:rsid w:val="00781359"/>
    <w:rsid w:val="00781395"/>
    <w:rsid w:val="00786921"/>
    <w:rsid w:val="007A1EAA"/>
    <w:rsid w:val="007A79FD"/>
    <w:rsid w:val="007B0B9D"/>
    <w:rsid w:val="007B36DC"/>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A1A"/>
    <w:rsid w:val="00805BE8"/>
    <w:rsid w:val="00814E3D"/>
    <w:rsid w:val="00816078"/>
    <w:rsid w:val="008177E3"/>
    <w:rsid w:val="00821496"/>
    <w:rsid w:val="00823AA9"/>
    <w:rsid w:val="00825455"/>
    <w:rsid w:val="008255B9"/>
    <w:rsid w:val="00825CD8"/>
    <w:rsid w:val="00827324"/>
    <w:rsid w:val="00832F08"/>
    <w:rsid w:val="00837458"/>
    <w:rsid w:val="00837AAE"/>
    <w:rsid w:val="008429AD"/>
    <w:rsid w:val="008429DB"/>
    <w:rsid w:val="00850C75"/>
    <w:rsid w:val="00850E39"/>
    <w:rsid w:val="0085477A"/>
    <w:rsid w:val="00855107"/>
    <w:rsid w:val="00855173"/>
    <w:rsid w:val="008557D9"/>
    <w:rsid w:val="00855BF7"/>
    <w:rsid w:val="00856214"/>
    <w:rsid w:val="008600EE"/>
    <w:rsid w:val="00862089"/>
    <w:rsid w:val="008627CA"/>
    <w:rsid w:val="00864746"/>
    <w:rsid w:val="00866D5B"/>
    <w:rsid w:val="00866FF5"/>
    <w:rsid w:val="00870DD5"/>
    <w:rsid w:val="00873E1F"/>
    <w:rsid w:val="00874490"/>
    <w:rsid w:val="00874C16"/>
    <w:rsid w:val="00886D1F"/>
    <w:rsid w:val="00891EE1"/>
    <w:rsid w:val="00893987"/>
    <w:rsid w:val="008963EF"/>
    <w:rsid w:val="0089688E"/>
    <w:rsid w:val="008A1FBE"/>
    <w:rsid w:val="008A32D1"/>
    <w:rsid w:val="008A3347"/>
    <w:rsid w:val="008B051E"/>
    <w:rsid w:val="008B05B7"/>
    <w:rsid w:val="008B3194"/>
    <w:rsid w:val="008B5AE7"/>
    <w:rsid w:val="008B7233"/>
    <w:rsid w:val="008C60E9"/>
    <w:rsid w:val="008C7237"/>
    <w:rsid w:val="008D0F58"/>
    <w:rsid w:val="008D1B7C"/>
    <w:rsid w:val="008D6657"/>
    <w:rsid w:val="008E0C2A"/>
    <w:rsid w:val="008E1F60"/>
    <w:rsid w:val="008E307E"/>
    <w:rsid w:val="008F4DD1"/>
    <w:rsid w:val="008F6056"/>
    <w:rsid w:val="00902C07"/>
    <w:rsid w:val="00905804"/>
    <w:rsid w:val="0090605A"/>
    <w:rsid w:val="009101E2"/>
    <w:rsid w:val="0091099B"/>
    <w:rsid w:val="00915183"/>
    <w:rsid w:val="00915D73"/>
    <w:rsid w:val="00916077"/>
    <w:rsid w:val="009161A2"/>
    <w:rsid w:val="009170A2"/>
    <w:rsid w:val="009208A6"/>
    <w:rsid w:val="00921581"/>
    <w:rsid w:val="009218F7"/>
    <w:rsid w:val="00924514"/>
    <w:rsid w:val="00927316"/>
    <w:rsid w:val="0093276D"/>
    <w:rsid w:val="00933D12"/>
    <w:rsid w:val="00937065"/>
    <w:rsid w:val="009400D1"/>
    <w:rsid w:val="00940285"/>
    <w:rsid w:val="009415B0"/>
    <w:rsid w:val="00947E7E"/>
    <w:rsid w:val="0095139A"/>
    <w:rsid w:val="00951DCA"/>
    <w:rsid w:val="00952899"/>
    <w:rsid w:val="00953E16"/>
    <w:rsid w:val="009542AC"/>
    <w:rsid w:val="009553CD"/>
    <w:rsid w:val="0096037F"/>
    <w:rsid w:val="00961BB2"/>
    <w:rsid w:val="00962108"/>
    <w:rsid w:val="009638D6"/>
    <w:rsid w:val="00965776"/>
    <w:rsid w:val="0097408E"/>
    <w:rsid w:val="00974BB2"/>
    <w:rsid w:val="00974FA7"/>
    <w:rsid w:val="009756E5"/>
    <w:rsid w:val="0097753D"/>
    <w:rsid w:val="00977A8C"/>
    <w:rsid w:val="00983910"/>
    <w:rsid w:val="00990E75"/>
    <w:rsid w:val="009932AC"/>
    <w:rsid w:val="00994351"/>
    <w:rsid w:val="00996A8F"/>
    <w:rsid w:val="009A0477"/>
    <w:rsid w:val="009A1DBF"/>
    <w:rsid w:val="009A273E"/>
    <w:rsid w:val="009A5A7F"/>
    <w:rsid w:val="009A68E6"/>
    <w:rsid w:val="009A7598"/>
    <w:rsid w:val="009B1DF8"/>
    <w:rsid w:val="009B3A2E"/>
    <w:rsid w:val="009B3D20"/>
    <w:rsid w:val="009B5418"/>
    <w:rsid w:val="009C0727"/>
    <w:rsid w:val="009C492F"/>
    <w:rsid w:val="009D043F"/>
    <w:rsid w:val="009D1C67"/>
    <w:rsid w:val="009D2FF2"/>
    <w:rsid w:val="009D3226"/>
    <w:rsid w:val="009D3385"/>
    <w:rsid w:val="009D4326"/>
    <w:rsid w:val="009D793C"/>
    <w:rsid w:val="009E16A9"/>
    <w:rsid w:val="009E375F"/>
    <w:rsid w:val="009E39D4"/>
    <w:rsid w:val="009E44CB"/>
    <w:rsid w:val="009E5401"/>
    <w:rsid w:val="009E5563"/>
    <w:rsid w:val="009F5C92"/>
    <w:rsid w:val="00A0758F"/>
    <w:rsid w:val="00A140B3"/>
    <w:rsid w:val="00A14FA7"/>
    <w:rsid w:val="00A1570A"/>
    <w:rsid w:val="00A211B4"/>
    <w:rsid w:val="00A222A2"/>
    <w:rsid w:val="00A2608C"/>
    <w:rsid w:val="00A33DDF"/>
    <w:rsid w:val="00A34547"/>
    <w:rsid w:val="00A363AF"/>
    <w:rsid w:val="00A376B7"/>
    <w:rsid w:val="00A37C73"/>
    <w:rsid w:val="00A41BF5"/>
    <w:rsid w:val="00A41EF3"/>
    <w:rsid w:val="00A44778"/>
    <w:rsid w:val="00A469E7"/>
    <w:rsid w:val="00A47341"/>
    <w:rsid w:val="00A52375"/>
    <w:rsid w:val="00A604A4"/>
    <w:rsid w:val="00A61B7D"/>
    <w:rsid w:val="00A65107"/>
    <w:rsid w:val="00A6605B"/>
    <w:rsid w:val="00A66ADC"/>
    <w:rsid w:val="00A708C1"/>
    <w:rsid w:val="00A7147D"/>
    <w:rsid w:val="00A8067B"/>
    <w:rsid w:val="00A81B15"/>
    <w:rsid w:val="00A837FF"/>
    <w:rsid w:val="00A84DC8"/>
    <w:rsid w:val="00A85DBC"/>
    <w:rsid w:val="00A87FEB"/>
    <w:rsid w:val="00A9056F"/>
    <w:rsid w:val="00A93F9F"/>
    <w:rsid w:val="00A9420E"/>
    <w:rsid w:val="00A9631F"/>
    <w:rsid w:val="00A97648"/>
    <w:rsid w:val="00AA0E11"/>
    <w:rsid w:val="00AA1CFD"/>
    <w:rsid w:val="00AA2239"/>
    <w:rsid w:val="00AA33D2"/>
    <w:rsid w:val="00AB0C57"/>
    <w:rsid w:val="00AB1195"/>
    <w:rsid w:val="00AB1E28"/>
    <w:rsid w:val="00AB4182"/>
    <w:rsid w:val="00AB5F47"/>
    <w:rsid w:val="00AC27DB"/>
    <w:rsid w:val="00AC6D6B"/>
    <w:rsid w:val="00AD7736"/>
    <w:rsid w:val="00AE10CE"/>
    <w:rsid w:val="00AE1386"/>
    <w:rsid w:val="00AE70D4"/>
    <w:rsid w:val="00AE7868"/>
    <w:rsid w:val="00AF0407"/>
    <w:rsid w:val="00AF36DA"/>
    <w:rsid w:val="00AF4D8B"/>
    <w:rsid w:val="00B01FFC"/>
    <w:rsid w:val="00B02A16"/>
    <w:rsid w:val="00B06082"/>
    <w:rsid w:val="00B12B26"/>
    <w:rsid w:val="00B1311B"/>
    <w:rsid w:val="00B163F8"/>
    <w:rsid w:val="00B20FA5"/>
    <w:rsid w:val="00B2472D"/>
    <w:rsid w:val="00B24CA0"/>
    <w:rsid w:val="00B2549F"/>
    <w:rsid w:val="00B30DF2"/>
    <w:rsid w:val="00B32A32"/>
    <w:rsid w:val="00B34C3C"/>
    <w:rsid w:val="00B4108D"/>
    <w:rsid w:val="00B46699"/>
    <w:rsid w:val="00B468A5"/>
    <w:rsid w:val="00B57265"/>
    <w:rsid w:val="00B5757F"/>
    <w:rsid w:val="00B60453"/>
    <w:rsid w:val="00B633AE"/>
    <w:rsid w:val="00B665D2"/>
    <w:rsid w:val="00B6692F"/>
    <w:rsid w:val="00B6737C"/>
    <w:rsid w:val="00B7214D"/>
    <w:rsid w:val="00B74372"/>
    <w:rsid w:val="00B75525"/>
    <w:rsid w:val="00B80283"/>
    <w:rsid w:val="00B8095F"/>
    <w:rsid w:val="00B80B0C"/>
    <w:rsid w:val="00B80B11"/>
    <w:rsid w:val="00B831AE"/>
    <w:rsid w:val="00B83BDD"/>
    <w:rsid w:val="00B8446C"/>
    <w:rsid w:val="00B86938"/>
    <w:rsid w:val="00B87725"/>
    <w:rsid w:val="00BA0F22"/>
    <w:rsid w:val="00BA259A"/>
    <w:rsid w:val="00BA259C"/>
    <w:rsid w:val="00BA29D3"/>
    <w:rsid w:val="00BA307F"/>
    <w:rsid w:val="00BA5280"/>
    <w:rsid w:val="00BA5EF2"/>
    <w:rsid w:val="00BA70E7"/>
    <w:rsid w:val="00BB14F1"/>
    <w:rsid w:val="00BB525F"/>
    <w:rsid w:val="00BB572E"/>
    <w:rsid w:val="00BB59BF"/>
    <w:rsid w:val="00BB74FD"/>
    <w:rsid w:val="00BC0F23"/>
    <w:rsid w:val="00BC5982"/>
    <w:rsid w:val="00BC60BF"/>
    <w:rsid w:val="00BD28BF"/>
    <w:rsid w:val="00BD6404"/>
    <w:rsid w:val="00BE33AE"/>
    <w:rsid w:val="00BE48B2"/>
    <w:rsid w:val="00BE4CBD"/>
    <w:rsid w:val="00BF046F"/>
    <w:rsid w:val="00C01D50"/>
    <w:rsid w:val="00C056DC"/>
    <w:rsid w:val="00C1329B"/>
    <w:rsid w:val="00C164C2"/>
    <w:rsid w:val="00C168B0"/>
    <w:rsid w:val="00C1747A"/>
    <w:rsid w:val="00C24C05"/>
    <w:rsid w:val="00C24D2F"/>
    <w:rsid w:val="00C253A3"/>
    <w:rsid w:val="00C31283"/>
    <w:rsid w:val="00C33C48"/>
    <w:rsid w:val="00C340E5"/>
    <w:rsid w:val="00C35AA7"/>
    <w:rsid w:val="00C3702E"/>
    <w:rsid w:val="00C43BA1"/>
    <w:rsid w:val="00C43DAB"/>
    <w:rsid w:val="00C47F08"/>
    <w:rsid w:val="00C514A6"/>
    <w:rsid w:val="00C51E2C"/>
    <w:rsid w:val="00C5739F"/>
    <w:rsid w:val="00C57CF0"/>
    <w:rsid w:val="00C602F6"/>
    <w:rsid w:val="00C60710"/>
    <w:rsid w:val="00C62F0E"/>
    <w:rsid w:val="00C649BD"/>
    <w:rsid w:val="00C65891"/>
    <w:rsid w:val="00C66AC9"/>
    <w:rsid w:val="00C71980"/>
    <w:rsid w:val="00C724D3"/>
    <w:rsid w:val="00C77DD9"/>
    <w:rsid w:val="00C800DD"/>
    <w:rsid w:val="00C83BE6"/>
    <w:rsid w:val="00C84909"/>
    <w:rsid w:val="00C85354"/>
    <w:rsid w:val="00C86ABA"/>
    <w:rsid w:val="00C943F3"/>
    <w:rsid w:val="00CA08C6"/>
    <w:rsid w:val="00CA0A77"/>
    <w:rsid w:val="00CA2729"/>
    <w:rsid w:val="00CA3057"/>
    <w:rsid w:val="00CA45F8"/>
    <w:rsid w:val="00CA7BAD"/>
    <w:rsid w:val="00CB00D9"/>
    <w:rsid w:val="00CB0305"/>
    <w:rsid w:val="00CB33C7"/>
    <w:rsid w:val="00CB6DA7"/>
    <w:rsid w:val="00CB7E4C"/>
    <w:rsid w:val="00CC25B4"/>
    <w:rsid w:val="00CC5F88"/>
    <w:rsid w:val="00CC69C8"/>
    <w:rsid w:val="00CC77A2"/>
    <w:rsid w:val="00CD307E"/>
    <w:rsid w:val="00CD6A1B"/>
    <w:rsid w:val="00CE0A7F"/>
    <w:rsid w:val="00CE1718"/>
    <w:rsid w:val="00CE235C"/>
    <w:rsid w:val="00CE6A2E"/>
    <w:rsid w:val="00CF4156"/>
    <w:rsid w:val="00D03D00"/>
    <w:rsid w:val="00D05C30"/>
    <w:rsid w:val="00D11359"/>
    <w:rsid w:val="00D26817"/>
    <w:rsid w:val="00D27B60"/>
    <w:rsid w:val="00D30E80"/>
    <w:rsid w:val="00D3188C"/>
    <w:rsid w:val="00D32493"/>
    <w:rsid w:val="00D35F9B"/>
    <w:rsid w:val="00D36B69"/>
    <w:rsid w:val="00D408DD"/>
    <w:rsid w:val="00D419DB"/>
    <w:rsid w:val="00D45D72"/>
    <w:rsid w:val="00D470B0"/>
    <w:rsid w:val="00D520E4"/>
    <w:rsid w:val="00D534EF"/>
    <w:rsid w:val="00D53A38"/>
    <w:rsid w:val="00D54342"/>
    <w:rsid w:val="00D55074"/>
    <w:rsid w:val="00D55A5F"/>
    <w:rsid w:val="00D575DD"/>
    <w:rsid w:val="00D57DFA"/>
    <w:rsid w:val="00D66173"/>
    <w:rsid w:val="00D67009"/>
    <w:rsid w:val="00D67FCF"/>
    <w:rsid w:val="00D709CE"/>
    <w:rsid w:val="00D71F73"/>
    <w:rsid w:val="00D80786"/>
    <w:rsid w:val="00D81CAB"/>
    <w:rsid w:val="00D8576F"/>
    <w:rsid w:val="00D8677F"/>
    <w:rsid w:val="00D87DBA"/>
    <w:rsid w:val="00D92394"/>
    <w:rsid w:val="00D93645"/>
    <w:rsid w:val="00D97F0C"/>
    <w:rsid w:val="00DA3A86"/>
    <w:rsid w:val="00DB5692"/>
    <w:rsid w:val="00DC09A2"/>
    <w:rsid w:val="00DC0BF5"/>
    <w:rsid w:val="00DC1C1D"/>
    <w:rsid w:val="00DC2500"/>
    <w:rsid w:val="00DC29B0"/>
    <w:rsid w:val="00DC77DC"/>
    <w:rsid w:val="00DD0453"/>
    <w:rsid w:val="00DD0C2C"/>
    <w:rsid w:val="00DD19DE"/>
    <w:rsid w:val="00DD28BC"/>
    <w:rsid w:val="00DE0477"/>
    <w:rsid w:val="00DE1AAA"/>
    <w:rsid w:val="00DE31F0"/>
    <w:rsid w:val="00DE3D1C"/>
    <w:rsid w:val="00DE632F"/>
    <w:rsid w:val="00DF526C"/>
    <w:rsid w:val="00E0227D"/>
    <w:rsid w:val="00E04B84"/>
    <w:rsid w:val="00E06466"/>
    <w:rsid w:val="00E06FDA"/>
    <w:rsid w:val="00E160A5"/>
    <w:rsid w:val="00E1713D"/>
    <w:rsid w:val="00E20A43"/>
    <w:rsid w:val="00E23898"/>
    <w:rsid w:val="00E24656"/>
    <w:rsid w:val="00E311B2"/>
    <w:rsid w:val="00E33CD2"/>
    <w:rsid w:val="00E40E90"/>
    <w:rsid w:val="00E43086"/>
    <w:rsid w:val="00E452A8"/>
    <w:rsid w:val="00E45C7E"/>
    <w:rsid w:val="00E531EB"/>
    <w:rsid w:val="00E54874"/>
    <w:rsid w:val="00E54B6F"/>
    <w:rsid w:val="00E55ACA"/>
    <w:rsid w:val="00E57305"/>
    <w:rsid w:val="00E57B74"/>
    <w:rsid w:val="00E65BC6"/>
    <w:rsid w:val="00E661FF"/>
    <w:rsid w:val="00E726EB"/>
    <w:rsid w:val="00E72A4A"/>
    <w:rsid w:val="00E74D25"/>
    <w:rsid w:val="00E80B52"/>
    <w:rsid w:val="00E824C3"/>
    <w:rsid w:val="00E8283F"/>
    <w:rsid w:val="00E82DA9"/>
    <w:rsid w:val="00E840B3"/>
    <w:rsid w:val="00E84D10"/>
    <w:rsid w:val="00E84FB9"/>
    <w:rsid w:val="00E8629F"/>
    <w:rsid w:val="00E90E6B"/>
    <w:rsid w:val="00E91008"/>
    <w:rsid w:val="00E92D97"/>
    <w:rsid w:val="00E9374E"/>
    <w:rsid w:val="00E94F54"/>
    <w:rsid w:val="00E95205"/>
    <w:rsid w:val="00E97AD5"/>
    <w:rsid w:val="00EA1111"/>
    <w:rsid w:val="00EA2D3F"/>
    <w:rsid w:val="00EA3B4F"/>
    <w:rsid w:val="00EA3C24"/>
    <w:rsid w:val="00EA73DF"/>
    <w:rsid w:val="00EB22F0"/>
    <w:rsid w:val="00EB61AE"/>
    <w:rsid w:val="00EB74A7"/>
    <w:rsid w:val="00EC322D"/>
    <w:rsid w:val="00ED1652"/>
    <w:rsid w:val="00ED383A"/>
    <w:rsid w:val="00ED6947"/>
    <w:rsid w:val="00EE21A1"/>
    <w:rsid w:val="00EF1EC5"/>
    <w:rsid w:val="00EF4145"/>
    <w:rsid w:val="00EF4C88"/>
    <w:rsid w:val="00EF55EB"/>
    <w:rsid w:val="00F00DCC"/>
    <w:rsid w:val="00F01214"/>
    <w:rsid w:val="00F0156F"/>
    <w:rsid w:val="00F05AC8"/>
    <w:rsid w:val="00F07167"/>
    <w:rsid w:val="00F072D8"/>
    <w:rsid w:val="00F07CE0"/>
    <w:rsid w:val="00F11035"/>
    <w:rsid w:val="00F13D05"/>
    <w:rsid w:val="00F1679D"/>
    <w:rsid w:val="00F1682C"/>
    <w:rsid w:val="00F20B91"/>
    <w:rsid w:val="00F22FC1"/>
    <w:rsid w:val="00F24B8B"/>
    <w:rsid w:val="00F30B1F"/>
    <w:rsid w:val="00F30D2E"/>
    <w:rsid w:val="00F335FF"/>
    <w:rsid w:val="00F347BC"/>
    <w:rsid w:val="00F35516"/>
    <w:rsid w:val="00F35790"/>
    <w:rsid w:val="00F4136D"/>
    <w:rsid w:val="00F4212E"/>
    <w:rsid w:val="00F42C20"/>
    <w:rsid w:val="00F43E34"/>
    <w:rsid w:val="00F46450"/>
    <w:rsid w:val="00F53053"/>
    <w:rsid w:val="00F53FE2"/>
    <w:rsid w:val="00F618EF"/>
    <w:rsid w:val="00F61E62"/>
    <w:rsid w:val="00F65582"/>
    <w:rsid w:val="00F66E75"/>
    <w:rsid w:val="00F77EB0"/>
    <w:rsid w:val="00F87018"/>
    <w:rsid w:val="00F87100"/>
    <w:rsid w:val="00F87CDD"/>
    <w:rsid w:val="00F90B83"/>
    <w:rsid w:val="00F933F0"/>
    <w:rsid w:val="00F937A3"/>
    <w:rsid w:val="00F93C4B"/>
    <w:rsid w:val="00F94715"/>
    <w:rsid w:val="00F96A3D"/>
    <w:rsid w:val="00FA4718"/>
    <w:rsid w:val="00FA7F3D"/>
    <w:rsid w:val="00FB38D8"/>
    <w:rsid w:val="00FC051F"/>
    <w:rsid w:val="00FC06FF"/>
    <w:rsid w:val="00FC2083"/>
    <w:rsid w:val="00FC69B4"/>
    <w:rsid w:val="00FD0694"/>
    <w:rsid w:val="00FD25BE"/>
    <w:rsid w:val="00FD2E70"/>
    <w:rsid w:val="00FD5CA5"/>
    <w:rsid w:val="00FD7619"/>
    <w:rsid w:val="00FD7AA7"/>
    <w:rsid w:val="00FF1FCB"/>
    <w:rsid w:val="00FF287C"/>
    <w:rsid w:val="00FF52D4"/>
    <w:rsid w:val="00FF6AA4"/>
    <w:rsid w:val="00FF6B09"/>
    <w:rsid w:val="097C6D7F"/>
    <w:rsid w:val="15F05C45"/>
    <w:rsid w:val="214B111E"/>
    <w:rsid w:val="2AB857B6"/>
    <w:rsid w:val="3E19595C"/>
    <w:rsid w:val="407A106D"/>
    <w:rsid w:val="4825181E"/>
    <w:rsid w:val="4CBE1181"/>
    <w:rsid w:val="4D556B58"/>
    <w:rsid w:val="5F6C6734"/>
    <w:rsid w:val="633259DF"/>
    <w:rsid w:val="687D7B84"/>
    <w:rsid w:val="6B457C4C"/>
    <w:rsid w:val="73B87A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hyperlink" Target="file:///C:\Users\rhuang5\Documents\my_work\LTE_A\RAN4\94\Docs\R4-2000389.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B7F1-9D93-409A-A988-C9242DCB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1097A-C759-420C-921B-709E3C0C297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C522A9E-3DC7-4225-9245-ED02206117B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630EC14-2737-4B9D-BBEF-A52013DD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25</Pages>
  <Words>8377</Words>
  <Characters>47753</Characters>
  <Application>Microsoft Office Word</Application>
  <DocSecurity>0</DocSecurity>
  <Lines>397</Lines>
  <Paragraphs>112</Paragraphs>
  <ScaleCrop>false</ScaleCrop>
  <Company/>
  <LinksUpToDate>false</LinksUpToDate>
  <CharactersWithSpaces>56018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keywords>CTPClassification=CTP_NT</cp:keywords>
  <cp:lastModifiedBy>Qiuge Guo</cp:lastModifiedBy>
  <cp:revision>62</cp:revision>
  <cp:lastPrinted>2019-04-25T01:09:00Z</cp:lastPrinted>
  <dcterms:created xsi:type="dcterms:W3CDTF">2020-02-27T22:40:00Z</dcterms:created>
  <dcterms:modified xsi:type="dcterms:W3CDTF">2020-03-04T09:09:00Z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03:57:02Z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(3)/apZ01DLRN6q0+MLU8AhV/VYLGsyIQgaK7OoG5QSUoTsjZ+SiiKz2qziQIVYGX6zsh5FoZSA
5EMi7vaQSg2pAnPn3L9jkR9jhrwQC4utT06RTr8oJvbhjjVBtyyVfSX7XDAYrRm5OXou8ApY
BsxP9bPo659HMHRpmDYjZxQJNne0m91KN22mStxkjqzCBSEIFnVA+uLITTBcRU7DjJJop22X
+cW/Snm+LnYBmlAkSO</vt:lpwstr>
  </property>
  <property fmtid="{D5CDD505-2E9C-101B-9397-08002B2CF9AE}" pid="10" name="_2015_ms_pID_7253431">
    <vt:lpwstr>MFgxiiTxHToAQe6GhCS9GgWDKp6ynjluZt333YAQq7kEQJXK0E/VJ0
TO3PSC6BLGswtpAspseJZ4rv4DSdq0jXR3zkKkkiIbU1+QLgMjM6VhITW2w3ZeqWlKD3Kqwm
2UdJO+Mx5YAnSO3TxM9AilHu6JpQlY7TvIBEcuISoXYAu0Mf2rBgSPO2HNlJ6xrMVZ2QgEjp
IUs3ptV7wQZPHgQr692ISPupg5GdP3j/lPFg</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_2015_ms_pID_7253432">
    <vt:lpwstr>Yw==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