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B8" w:rsidRPr="00997DE2" w:rsidRDefault="00DE11B8" w:rsidP="00DE11B8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92</w:t>
      </w:r>
      <w:r>
        <w:rPr>
          <w:b/>
          <w:i/>
          <w:noProof/>
          <w:sz w:val="28"/>
        </w:rPr>
        <w:tab/>
      </w:r>
      <w:r w:rsidR="000852D9" w:rsidRPr="000852D9">
        <w:rPr>
          <w:rFonts w:eastAsia="宋体" w:cs="Arial"/>
          <w:b/>
          <w:sz w:val="24"/>
          <w:lang w:val="en-US" w:eastAsia="zh-CN"/>
        </w:rPr>
        <w:t>R4-1909634</w:t>
      </w:r>
    </w:p>
    <w:p w:rsidR="00DE11B8" w:rsidRPr="00D02B0E" w:rsidRDefault="00DE11B8" w:rsidP="00DE11B8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025C64">
        <w:rPr>
          <w:sz w:val="24"/>
        </w:rPr>
        <w:t>Ljubljana</w:t>
      </w:r>
      <w:r w:rsidRPr="00207960">
        <w:rPr>
          <w:sz w:val="24"/>
        </w:rPr>
        <w:t xml:space="preserve">, </w:t>
      </w:r>
      <w:r w:rsidRPr="00025C64">
        <w:rPr>
          <w:sz w:val="24"/>
        </w:rPr>
        <w:t>Slovenia</w:t>
      </w:r>
      <w:r>
        <w:rPr>
          <w:sz w:val="24"/>
        </w:rPr>
        <w:t>, Aug 26</w:t>
      </w:r>
      <w:r w:rsidRPr="005A3B51">
        <w:rPr>
          <w:sz w:val="24"/>
          <w:vertAlign w:val="superscript"/>
        </w:rPr>
        <w:t>th</w:t>
      </w:r>
      <w:r>
        <w:rPr>
          <w:sz w:val="24"/>
        </w:rPr>
        <w:t xml:space="preserve"> - 30</w:t>
      </w:r>
      <w:r w:rsidRPr="005A3B51">
        <w:rPr>
          <w:sz w:val="24"/>
          <w:vertAlign w:val="superscript"/>
        </w:rPr>
        <w:t>th</w:t>
      </w:r>
      <w:r w:rsidRPr="00024C5D">
        <w:rPr>
          <w:sz w:val="24"/>
        </w:rPr>
        <w:t xml:space="preserve">, </w:t>
      </w:r>
      <w:r w:rsidRPr="00D02B0E">
        <w:rPr>
          <w:rFonts w:cs="Arial"/>
          <w:noProof w:val="0"/>
          <w:sz w:val="24"/>
        </w:rPr>
        <w:t>201</w:t>
      </w:r>
      <w:r>
        <w:rPr>
          <w:rFonts w:cs="Arial"/>
          <w:noProof w:val="0"/>
          <w:sz w:val="24"/>
        </w:rPr>
        <w:t>9</w:t>
      </w:r>
    </w:p>
    <w:bookmarkEnd w:id="0"/>
    <w:bookmarkEnd w:id="1"/>
    <w:p w:rsidR="00070561" w:rsidRPr="00DE11B8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0852D9" w:rsidRPr="000852D9">
        <w:rPr>
          <w:rFonts w:ascii="Arial" w:eastAsia="宋体" w:hAnsi="Arial"/>
          <w:b/>
          <w:sz w:val="24"/>
          <w:lang w:val="en-US" w:eastAsia="zh-CN"/>
        </w:rPr>
        <w:t>Discussion on RRM requirements for NR V2X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2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1131F1" w:rsidRPr="001131F1">
        <w:rPr>
          <w:rFonts w:ascii="Arial" w:eastAsia="宋体" w:hAnsi="Arial"/>
          <w:b/>
          <w:sz w:val="24"/>
          <w:lang w:val="en-US" w:eastAsia="zh-CN"/>
        </w:rPr>
        <w:t>9.4.4.2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993BFA" w:rsidRDefault="0035186F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</w:t>
      </w:r>
      <w:r w:rsidR="00FF30B9">
        <w:rPr>
          <w:rFonts w:eastAsia="宋体"/>
          <w:sz w:val="22"/>
          <w:lang w:eastAsia="zh-CN"/>
        </w:rPr>
        <w:t>RAN1 and RAN2</w:t>
      </w:r>
      <w:r>
        <w:rPr>
          <w:rFonts w:eastAsia="宋体"/>
          <w:sz w:val="22"/>
          <w:lang w:eastAsia="zh-CN"/>
        </w:rPr>
        <w:t xml:space="preserve">, the </w:t>
      </w:r>
      <w:r w:rsidR="00FF30B9">
        <w:rPr>
          <w:rFonts w:eastAsia="宋体"/>
          <w:sz w:val="22"/>
          <w:lang w:eastAsia="zh-CN"/>
        </w:rPr>
        <w:t>feature</w:t>
      </w:r>
      <w:r>
        <w:rPr>
          <w:rFonts w:eastAsia="宋体"/>
          <w:sz w:val="22"/>
          <w:lang w:eastAsia="zh-CN"/>
        </w:rPr>
        <w:t xml:space="preserve"> </w:t>
      </w:r>
      <w:r w:rsidR="00FF30B9">
        <w:rPr>
          <w:rFonts w:eastAsia="宋体"/>
          <w:sz w:val="22"/>
          <w:lang w:eastAsia="zh-CN"/>
        </w:rPr>
        <w:t>o</w:t>
      </w:r>
      <w:r w:rsidR="00A24E50">
        <w:rPr>
          <w:rFonts w:eastAsia="宋体"/>
          <w:sz w:val="22"/>
          <w:lang w:eastAsia="zh-CN"/>
        </w:rPr>
        <w:t xml:space="preserve">f NR V2X </w:t>
      </w:r>
      <w:r w:rsidR="00FF30B9">
        <w:rPr>
          <w:rFonts w:eastAsia="宋体"/>
          <w:sz w:val="22"/>
          <w:lang w:eastAsia="zh-CN"/>
        </w:rPr>
        <w:t>has been discussed for several meeting cycles</w:t>
      </w:r>
      <w:r w:rsidR="00BA5F97">
        <w:rPr>
          <w:rFonts w:eastAsia="宋体"/>
          <w:sz w:val="22"/>
          <w:lang w:eastAsia="zh-CN"/>
        </w:rPr>
        <w:t xml:space="preserve">. </w:t>
      </w:r>
      <w:r w:rsidR="0058759B">
        <w:rPr>
          <w:rFonts w:eastAsia="宋体"/>
          <w:sz w:val="22"/>
          <w:lang w:eastAsia="zh-CN"/>
        </w:rPr>
        <w:t xml:space="preserve">In this contribution, </w:t>
      </w:r>
      <w:r>
        <w:rPr>
          <w:rFonts w:eastAsia="宋体"/>
          <w:sz w:val="22"/>
          <w:lang w:eastAsia="zh-CN"/>
        </w:rPr>
        <w:t xml:space="preserve">we provide </w:t>
      </w:r>
      <w:r w:rsidR="0058759B">
        <w:rPr>
          <w:rFonts w:eastAsia="宋体"/>
          <w:sz w:val="22"/>
          <w:lang w:eastAsia="zh-CN"/>
        </w:rPr>
        <w:t>the discuss</w:t>
      </w:r>
      <w:r w:rsidR="000E2ABC">
        <w:rPr>
          <w:rFonts w:eastAsia="宋体"/>
          <w:sz w:val="22"/>
          <w:lang w:eastAsia="zh-CN"/>
        </w:rPr>
        <w:t xml:space="preserve">ion on </w:t>
      </w:r>
      <w:r w:rsidR="00FF30B9">
        <w:rPr>
          <w:rFonts w:eastAsia="宋体"/>
          <w:sz w:val="22"/>
          <w:lang w:eastAsia="zh-CN"/>
        </w:rPr>
        <w:t>the RRM impacts</w:t>
      </w:r>
      <w:r w:rsidR="005478F7">
        <w:rPr>
          <w:rFonts w:eastAsia="宋体"/>
          <w:sz w:val="22"/>
          <w:lang w:eastAsia="zh-CN"/>
        </w:rPr>
        <w:t xml:space="preserve"> for NR</w:t>
      </w:r>
      <w:r w:rsidR="006F5886">
        <w:rPr>
          <w:rFonts w:eastAsia="宋体"/>
          <w:sz w:val="22"/>
          <w:lang w:eastAsia="zh-CN"/>
        </w:rPr>
        <w:t xml:space="preserve"> V2X</w:t>
      </w:r>
      <w:r w:rsidR="00DB0F6E">
        <w:rPr>
          <w:rFonts w:eastAsia="宋体"/>
          <w:sz w:val="22"/>
          <w:lang w:eastAsia="zh-CN"/>
        </w:rPr>
        <w:t xml:space="preserve"> based on </w:t>
      </w:r>
      <w:r w:rsidR="00FF30B9">
        <w:rPr>
          <w:rFonts w:eastAsia="宋体"/>
          <w:sz w:val="22"/>
          <w:lang w:eastAsia="zh-CN"/>
        </w:rPr>
        <w:t>RAN1 and RAN2 agreements</w:t>
      </w:r>
      <w:r w:rsidR="0058759B">
        <w:rPr>
          <w:rFonts w:eastAsia="宋体"/>
          <w:sz w:val="22"/>
          <w:lang w:eastAsia="zh-CN"/>
        </w:rPr>
        <w:t>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B1792D" w:rsidRDefault="00C75E43" w:rsidP="00790DAA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bookmarkStart w:id="3" w:name="OLE_LINK232"/>
      <w:bookmarkStart w:id="4" w:name="OLE_LINK233"/>
      <w:bookmarkStart w:id="5" w:name="OLE_LINK665"/>
      <w:bookmarkStart w:id="6" w:name="OLE_LINK666"/>
      <w:bookmarkStart w:id="7" w:name="OLE_LINK667"/>
      <w:r>
        <w:rPr>
          <w:rFonts w:eastAsia="宋体"/>
          <w:sz w:val="22"/>
          <w:lang w:val="en-US" w:eastAsia="zh-CN"/>
        </w:rPr>
        <w:t>For NR V2X,</w:t>
      </w:r>
      <w:r w:rsidR="00693962">
        <w:rPr>
          <w:rFonts w:eastAsia="宋体"/>
          <w:sz w:val="22"/>
          <w:lang w:val="en-US" w:eastAsia="zh-CN"/>
        </w:rPr>
        <w:t xml:space="preserve"> </w:t>
      </w:r>
      <w:r w:rsidR="00015FF2">
        <w:rPr>
          <w:rFonts w:eastAsia="宋体"/>
          <w:sz w:val="22"/>
          <w:lang w:val="en-US" w:eastAsia="zh-CN"/>
        </w:rPr>
        <w:t>the following aspects will be considered in this contribution</w:t>
      </w:r>
      <w:r w:rsidR="00524EE4">
        <w:rPr>
          <w:sz w:val="22"/>
        </w:rPr>
        <w:t>.</w:t>
      </w:r>
    </w:p>
    <w:p w:rsidR="00134C6F" w:rsidRPr="001C76EB" w:rsidRDefault="00693962" w:rsidP="00134C6F">
      <w:pPr>
        <w:pStyle w:val="af8"/>
        <w:widowControl w:val="0"/>
        <w:numPr>
          <w:ilvl w:val="0"/>
          <w:numId w:val="23"/>
        </w:numPr>
        <w:adjustRightInd w:val="0"/>
        <w:snapToGrid w:val="0"/>
        <w:spacing w:before="180"/>
        <w:contextualSpacing w:val="0"/>
        <w:rPr>
          <w:rFonts w:eastAsia="宋体"/>
          <w:b/>
          <w:sz w:val="22"/>
          <w:lang w:val="en-GB" w:eastAsia="zh-CN"/>
        </w:rPr>
      </w:pPr>
      <w:r>
        <w:rPr>
          <w:rFonts w:eastAsia="宋体"/>
          <w:b/>
          <w:sz w:val="22"/>
          <w:lang w:eastAsia="zh-CN"/>
        </w:rPr>
        <w:t>UE transmit timing requirements</w:t>
      </w:r>
    </w:p>
    <w:p w:rsidR="00E80B92" w:rsidRDefault="00661912" w:rsidP="00134C6F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 xml:space="preserve">The </w:t>
      </w:r>
      <w:bookmarkStart w:id="8" w:name="OLE_LINK39"/>
      <w:bookmarkStart w:id="9" w:name="OLE_LINK40"/>
      <w:r>
        <w:rPr>
          <w:rFonts w:eastAsia="宋体"/>
          <w:sz w:val="22"/>
          <w:lang w:eastAsia="zh-CN"/>
        </w:rPr>
        <w:t xml:space="preserve">NR </w:t>
      </w:r>
      <w:proofErr w:type="spellStart"/>
      <w:r>
        <w:rPr>
          <w:rFonts w:eastAsia="宋体"/>
          <w:sz w:val="22"/>
          <w:lang w:eastAsia="zh-CN"/>
        </w:rPr>
        <w:t>sidelink</w:t>
      </w:r>
      <w:proofErr w:type="spellEnd"/>
      <w:r>
        <w:rPr>
          <w:rFonts w:eastAsia="宋体"/>
          <w:sz w:val="22"/>
          <w:lang w:eastAsia="zh-CN"/>
        </w:rPr>
        <w:t xml:space="preserve"> transmit</w:t>
      </w:r>
      <w:bookmarkEnd w:id="8"/>
      <w:bookmarkEnd w:id="9"/>
      <w:r>
        <w:rPr>
          <w:rFonts w:eastAsia="宋体"/>
          <w:sz w:val="22"/>
          <w:lang w:eastAsia="zh-CN"/>
        </w:rPr>
        <w:t xml:space="preserve"> timing error requirements have been discussed in RAN4. The further discussion on timing error requirements is provided in [1]. In this section, we will discuss the timing advance requirements </w:t>
      </w:r>
      <w:proofErr w:type="gramStart"/>
      <w:r>
        <w:rPr>
          <w:rFonts w:eastAsia="宋体"/>
          <w:sz w:val="22"/>
          <w:lang w:eastAsia="zh-CN"/>
        </w:rPr>
        <w:t>for</w:t>
      </w:r>
      <w:proofErr w:type="gramEnd"/>
      <w:r>
        <w:rPr>
          <w:rFonts w:eastAsia="宋体"/>
          <w:sz w:val="22"/>
          <w:lang w:eastAsia="zh-CN"/>
        </w:rPr>
        <w:t xml:space="preserve"> NR </w:t>
      </w:r>
      <w:proofErr w:type="spellStart"/>
      <w:r>
        <w:rPr>
          <w:rFonts w:eastAsia="宋体"/>
          <w:sz w:val="22"/>
          <w:lang w:eastAsia="zh-CN"/>
        </w:rPr>
        <w:t>sidelink</w:t>
      </w:r>
      <w:proofErr w:type="spellEnd"/>
      <w:r>
        <w:rPr>
          <w:rFonts w:eastAsia="宋体"/>
          <w:sz w:val="22"/>
          <w:lang w:eastAsia="zh-CN"/>
        </w:rPr>
        <w:t xml:space="preserve"> transmission.</w:t>
      </w:r>
    </w:p>
    <w:p w:rsidR="00661912" w:rsidRDefault="0021534C" w:rsidP="00134C6F">
      <w:pPr>
        <w:widowControl w:val="0"/>
        <w:adjustRightInd w:val="0"/>
        <w:snapToGrid w:val="0"/>
        <w:spacing w:before="18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I</w:t>
      </w:r>
      <w:r>
        <w:rPr>
          <w:rFonts w:eastAsia="宋体" w:hint="eastAsia"/>
          <w:sz w:val="22"/>
          <w:szCs w:val="22"/>
          <w:lang w:eastAsia="zh-CN"/>
        </w:rPr>
        <w:t>n</w:t>
      </w:r>
      <w:r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 w:hint="eastAsia"/>
          <w:sz w:val="22"/>
          <w:szCs w:val="22"/>
          <w:lang w:eastAsia="zh-CN"/>
        </w:rPr>
        <w:t>t</w:t>
      </w:r>
      <w:r w:rsidRPr="00D11479">
        <w:rPr>
          <w:rFonts w:eastAsia="宋体"/>
          <w:sz w:val="22"/>
          <w:szCs w:val="22"/>
          <w:lang w:eastAsia="zh-CN"/>
        </w:rPr>
        <w:t xml:space="preserve">he </w:t>
      </w:r>
      <w:bookmarkStart w:id="10" w:name="OLE_LINK720"/>
      <w:bookmarkStart w:id="11" w:name="OLE_LINK719"/>
      <w:r>
        <w:rPr>
          <w:rFonts w:eastAsia="宋体" w:hint="eastAsia"/>
          <w:sz w:val="22"/>
          <w:szCs w:val="22"/>
          <w:lang w:eastAsia="zh-CN"/>
        </w:rPr>
        <w:t>case</w:t>
      </w:r>
      <w:r w:rsidRPr="00D11479">
        <w:rPr>
          <w:rFonts w:eastAsia="宋体"/>
          <w:sz w:val="22"/>
          <w:szCs w:val="22"/>
          <w:lang w:eastAsia="zh-CN"/>
        </w:rPr>
        <w:t xml:space="preserve"> </w:t>
      </w:r>
      <w:bookmarkEnd w:id="10"/>
      <w:bookmarkEnd w:id="11"/>
      <w:r>
        <w:rPr>
          <w:rFonts w:eastAsia="宋体" w:hint="eastAsia"/>
          <w:sz w:val="22"/>
          <w:szCs w:val="22"/>
          <w:lang w:eastAsia="zh-CN"/>
        </w:rPr>
        <w:t>of d</w:t>
      </w:r>
      <w:r>
        <w:rPr>
          <w:rFonts w:eastAsia="宋体"/>
          <w:sz w:val="22"/>
          <w:szCs w:val="22"/>
          <w:lang w:eastAsia="zh-CN"/>
        </w:rPr>
        <w:t xml:space="preserve">edicated operation carrier for V2X, there is </w:t>
      </w:r>
      <w:r>
        <w:rPr>
          <w:rFonts w:eastAsia="宋体" w:hint="eastAsia"/>
          <w:sz w:val="22"/>
          <w:szCs w:val="22"/>
          <w:lang w:eastAsia="zh-CN"/>
        </w:rPr>
        <w:t xml:space="preserve">only </w:t>
      </w:r>
      <w:proofErr w:type="spellStart"/>
      <w:r>
        <w:rPr>
          <w:rFonts w:eastAsia="宋体"/>
          <w:sz w:val="22"/>
          <w:szCs w:val="22"/>
          <w:lang w:eastAsia="zh-CN"/>
        </w:rPr>
        <w:t>sidelink</w:t>
      </w:r>
      <w:proofErr w:type="spellEnd"/>
      <w:r>
        <w:rPr>
          <w:rFonts w:eastAsia="宋体"/>
          <w:sz w:val="22"/>
          <w:szCs w:val="22"/>
          <w:lang w:eastAsia="zh-CN"/>
        </w:rPr>
        <w:t xml:space="preserve"> traffic but no downlink/uplink traffic</w:t>
      </w:r>
      <w:r w:rsidRPr="00150ABF"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>on the PC5 operation carrier</w:t>
      </w:r>
      <w:r>
        <w:rPr>
          <w:rFonts w:eastAsia="宋体" w:hint="eastAsia"/>
          <w:sz w:val="22"/>
          <w:szCs w:val="22"/>
          <w:lang w:eastAsia="zh-CN"/>
        </w:rPr>
        <w:t xml:space="preserve">. </w:t>
      </w:r>
      <w:r>
        <w:rPr>
          <w:rFonts w:eastAsia="宋体"/>
          <w:sz w:val="22"/>
          <w:szCs w:val="22"/>
          <w:lang w:eastAsia="zh-CN"/>
        </w:rPr>
        <w:t>Therefore</w:t>
      </w:r>
      <w:r>
        <w:rPr>
          <w:rFonts w:eastAsia="宋体" w:hint="eastAsia"/>
          <w:sz w:val="22"/>
          <w:szCs w:val="22"/>
          <w:lang w:eastAsia="zh-CN"/>
        </w:rPr>
        <w:t xml:space="preserve">, the UE does not need to </w:t>
      </w:r>
      <w:bookmarkStart w:id="12" w:name="OLE_LINK1160"/>
      <w:bookmarkStart w:id="13" w:name="OLE_LINK1161"/>
      <w:bookmarkStart w:id="14" w:name="OLE_LINK1162"/>
      <w:r w:rsidRPr="0048140E">
        <w:rPr>
          <w:rFonts w:eastAsia="宋体"/>
          <w:sz w:val="22"/>
          <w:szCs w:val="22"/>
          <w:lang w:eastAsia="zh-CN"/>
        </w:rPr>
        <w:t>advanc</w:t>
      </w:r>
      <w:r w:rsidRPr="00DE38A6">
        <w:rPr>
          <w:rFonts w:eastAsia="宋体"/>
          <w:sz w:val="22"/>
          <w:szCs w:val="22"/>
          <w:lang w:eastAsia="zh-CN"/>
        </w:rPr>
        <w:t xml:space="preserve">e </w:t>
      </w:r>
      <w:r>
        <w:rPr>
          <w:rFonts w:eastAsia="宋体" w:hint="eastAsia"/>
          <w:sz w:val="22"/>
          <w:szCs w:val="22"/>
          <w:lang w:eastAsia="zh-CN"/>
        </w:rPr>
        <w:t xml:space="preserve">the </w:t>
      </w:r>
      <w:r w:rsidRPr="00DE38A6">
        <w:rPr>
          <w:rFonts w:eastAsia="宋体"/>
          <w:sz w:val="22"/>
          <w:szCs w:val="22"/>
          <w:lang w:eastAsia="zh-CN"/>
        </w:rPr>
        <w:t xml:space="preserve">timing </w:t>
      </w:r>
      <w:r>
        <w:rPr>
          <w:rFonts w:eastAsia="宋体" w:hint="eastAsia"/>
          <w:sz w:val="22"/>
          <w:szCs w:val="22"/>
          <w:lang w:eastAsia="zh-CN"/>
        </w:rPr>
        <w:t xml:space="preserve">of V2X </w:t>
      </w:r>
      <w:proofErr w:type="spellStart"/>
      <w:r>
        <w:rPr>
          <w:rFonts w:eastAsia="宋体" w:hint="eastAsia"/>
          <w:sz w:val="22"/>
          <w:szCs w:val="22"/>
          <w:lang w:eastAsia="zh-CN"/>
        </w:rPr>
        <w:t>sidelink</w:t>
      </w:r>
      <w:bookmarkEnd w:id="12"/>
      <w:bookmarkEnd w:id="13"/>
      <w:bookmarkEnd w:id="14"/>
      <w:proofErr w:type="spellEnd"/>
      <w:r>
        <w:rPr>
          <w:rFonts w:eastAsia="宋体" w:hint="eastAsia"/>
          <w:sz w:val="22"/>
          <w:szCs w:val="22"/>
          <w:lang w:eastAsia="zh-CN"/>
        </w:rPr>
        <w:t>.</w:t>
      </w:r>
    </w:p>
    <w:p w:rsidR="00D900B9" w:rsidRDefault="00D900B9" w:rsidP="00134C6F">
      <w:pPr>
        <w:widowControl w:val="0"/>
        <w:adjustRightInd w:val="0"/>
        <w:snapToGrid w:val="0"/>
        <w:spacing w:before="18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I</w:t>
      </w:r>
      <w:r>
        <w:rPr>
          <w:rFonts w:eastAsia="宋体" w:hint="eastAsia"/>
          <w:sz w:val="22"/>
          <w:szCs w:val="22"/>
          <w:lang w:eastAsia="zh-CN"/>
        </w:rPr>
        <w:t>n</w:t>
      </w:r>
      <w:r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 w:hint="eastAsia"/>
          <w:sz w:val="22"/>
          <w:szCs w:val="22"/>
          <w:lang w:eastAsia="zh-CN"/>
        </w:rPr>
        <w:t>t</w:t>
      </w:r>
      <w:r w:rsidRPr="00D11479">
        <w:rPr>
          <w:rFonts w:eastAsia="宋体"/>
          <w:sz w:val="22"/>
          <w:szCs w:val="22"/>
          <w:lang w:eastAsia="zh-CN"/>
        </w:rPr>
        <w:t xml:space="preserve">he </w:t>
      </w:r>
      <w:r>
        <w:rPr>
          <w:rFonts w:eastAsia="宋体" w:hint="eastAsia"/>
          <w:sz w:val="22"/>
          <w:szCs w:val="22"/>
          <w:lang w:eastAsia="zh-CN"/>
        </w:rPr>
        <w:t>case</w:t>
      </w:r>
      <w:r w:rsidRPr="00D11479"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 w:hint="eastAsia"/>
          <w:sz w:val="22"/>
          <w:szCs w:val="22"/>
          <w:lang w:eastAsia="zh-CN"/>
        </w:rPr>
        <w:t xml:space="preserve">of </w:t>
      </w:r>
      <w:r>
        <w:rPr>
          <w:rFonts w:eastAsia="宋体"/>
          <w:sz w:val="22"/>
          <w:szCs w:val="22"/>
          <w:lang w:eastAsia="zh-CN"/>
        </w:rPr>
        <w:t xml:space="preserve">shared operation carrier between V2X and </w:t>
      </w:r>
      <w:proofErr w:type="spellStart"/>
      <w:r>
        <w:rPr>
          <w:rFonts w:eastAsia="宋体"/>
          <w:sz w:val="22"/>
          <w:szCs w:val="22"/>
          <w:lang w:eastAsia="zh-CN"/>
        </w:rPr>
        <w:t>Uu</w:t>
      </w:r>
      <w:proofErr w:type="spellEnd"/>
      <w:r>
        <w:rPr>
          <w:rFonts w:eastAsia="宋体"/>
          <w:sz w:val="22"/>
          <w:szCs w:val="22"/>
          <w:lang w:eastAsia="zh-CN"/>
        </w:rPr>
        <w:t>, f</w:t>
      </w:r>
      <w:r>
        <w:rPr>
          <w:rFonts w:eastAsia="宋体" w:hint="eastAsia"/>
          <w:sz w:val="22"/>
          <w:szCs w:val="22"/>
          <w:lang w:eastAsia="zh-CN"/>
        </w:rPr>
        <w:t>or in-</w:t>
      </w:r>
      <w:r>
        <w:rPr>
          <w:rFonts w:eastAsia="宋体"/>
          <w:sz w:val="22"/>
          <w:szCs w:val="22"/>
          <w:lang w:eastAsia="zh-CN"/>
        </w:rPr>
        <w:t>coverage</w:t>
      </w:r>
      <w:r w:rsidRPr="00C9370C">
        <w:rPr>
          <w:rFonts w:eastAsia="宋体"/>
          <w:sz w:val="22"/>
          <w:szCs w:val="22"/>
          <w:lang w:eastAsia="zh-CN"/>
        </w:rPr>
        <w:t xml:space="preserve"> </w:t>
      </w:r>
      <w:r w:rsidRPr="00DE38A6">
        <w:rPr>
          <w:rFonts w:eastAsia="宋体"/>
          <w:sz w:val="22"/>
          <w:szCs w:val="22"/>
          <w:lang w:eastAsia="zh-CN"/>
        </w:rPr>
        <w:t>UE</w:t>
      </w:r>
      <w:r>
        <w:rPr>
          <w:rFonts w:eastAsia="宋体" w:hint="eastAsia"/>
          <w:sz w:val="22"/>
          <w:szCs w:val="22"/>
          <w:lang w:eastAsia="zh-CN"/>
        </w:rPr>
        <w:t>s,</w:t>
      </w:r>
      <w:r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 w:hint="eastAsia"/>
          <w:sz w:val="22"/>
          <w:szCs w:val="22"/>
          <w:lang w:eastAsia="zh-CN"/>
        </w:rPr>
        <w:t xml:space="preserve">the </w:t>
      </w:r>
      <w:r w:rsidRPr="00142825">
        <w:rPr>
          <w:rFonts w:eastAsia="宋体"/>
          <w:sz w:val="22"/>
          <w:szCs w:val="22"/>
          <w:lang w:eastAsia="zh-CN"/>
        </w:rPr>
        <w:t>existing T</w:t>
      </w:r>
      <w:r>
        <w:rPr>
          <w:rFonts w:eastAsia="宋体" w:hint="eastAsia"/>
          <w:sz w:val="22"/>
          <w:szCs w:val="22"/>
          <w:lang w:eastAsia="zh-CN"/>
        </w:rPr>
        <w:t>A</w:t>
      </w:r>
      <w:r w:rsidRPr="00142825">
        <w:rPr>
          <w:rFonts w:eastAsia="宋体"/>
          <w:sz w:val="22"/>
          <w:szCs w:val="22"/>
          <w:lang w:eastAsia="zh-CN"/>
        </w:rPr>
        <w:t xml:space="preserve"> requirements</w:t>
      </w:r>
      <w:r>
        <w:rPr>
          <w:rFonts w:eastAsia="宋体"/>
          <w:sz w:val="22"/>
          <w:szCs w:val="22"/>
          <w:lang w:eastAsia="zh-CN"/>
        </w:rPr>
        <w:t xml:space="preserve"> for </w:t>
      </w:r>
      <w:proofErr w:type="spellStart"/>
      <w:r>
        <w:rPr>
          <w:rFonts w:eastAsia="宋体"/>
          <w:sz w:val="22"/>
          <w:szCs w:val="22"/>
          <w:lang w:eastAsia="zh-CN"/>
        </w:rPr>
        <w:t>Uu</w:t>
      </w:r>
      <w:proofErr w:type="spellEnd"/>
      <w:r w:rsidRPr="00142825">
        <w:rPr>
          <w:rFonts w:eastAsia="宋体"/>
          <w:sz w:val="22"/>
          <w:szCs w:val="22"/>
          <w:lang w:eastAsia="zh-CN"/>
        </w:rPr>
        <w:t xml:space="preserve"> can be reused</w:t>
      </w:r>
      <w:r>
        <w:rPr>
          <w:rFonts w:eastAsia="宋体" w:hint="eastAsia"/>
          <w:sz w:val="22"/>
          <w:szCs w:val="22"/>
          <w:lang w:eastAsia="zh-CN"/>
        </w:rPr>
        <w:t xml:space="preserve"> for V2X </w:t>
      </w:r>
      <w:proofErr w:type="spellStart"/>
      <w:r>
        <w:rPr>
          <w:rFonts w:eastAsia="宋体" w:hint="eastAsia"/>
          <w:sz w:val="22"/>
          <w:szCs w:val="22"/>
          <w:lang w:eastAsia="zh-CN"/>
        </w:rPr>
        <w:t>sidelink</w:t>
      </w:r>
      <w:proofErr w:type="spellEnd"/>
      <w:r>
        <w:rPr>
          <w:rFonts w:eastAsia="宋体" w:hint="eastAsia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 xml:space="preserve">transmission. For </w:t>
      </w:r>
      <w:r w:rsidRPr="00DE38A6">
        <w:rPr>
          <w:rFonts w:eastAsia="宋体"/>
          <w:sz w:val="22"/>
          <w:szCs w:val="22"/>
          <w:lang w:eastAsia="zh-CN"/>
        </w:rPr>
        <w:t>out</w:t>
      </w:r>
      <w:r>
        <w:rPr>
          <w:rFonts w:eastAsia="宋体" w:hint="eastAsia"/>
          <w:sz w:val="22"/>
          <w:szCs w:val="22"/>
          <w:lang w:eastAsia="zh-CN"/>
        </w:rPr>
        <w:t>-</w:t>
      </w:r>
      <w:r w:rsidRPr="00DE38A6">
        <w:rPr>
          <w:rFonts w:eastAsia="宋体"/>
          <w:sz w:val="22"/>
          <w:szCs w:val="22"/>
          <w:lang w:eastAsia="zh-CN"/>
        </w:rPr>
        <w:t>of</w:t>
      </w:r>
      <w:r>
        <w:rPr>
          <w:rFonts w:eastAsia="宋体" w:hint="eastAsia"/>
          <w:sz w:val="22"/>
          <w:szCs w:val="22"/>
          <w:lang w:eastAsia="zh-CN"/>
        </w:rPr>
        <w:t>-</w:t>
      </w:r>
      <w:r w:rsidRPr="00DE38A6">
        <w:rPr>
          <w:rFonts w:eastAsia="宋体"/>
          <w:sz w:val="22"/>
          <w:szCs w:val="22"/>
          <w:lang w:eastAsia="zh-CN"/>
        </w:rPr>
        <w:t>coverage</w:t>
      </w:r>
      <w:r>
        <w:rPr>
          <w:rFonts w:eastAsia="宋体" w:hint="eastAsia"/>
          <w:sz w:val="22"/>
          <w:szCs w:val="22"/>
          <w:lang w:eastAsia="zh-CN"/>
        </w:rPr>
        <w:t xml:space="preserve"> </w:t>
      </w:r>
      <w:r w:rsidRPr="00DE38A6">
        <w:rPr>
          <w:rFonts w:eastAsia="宋体"/>
          <w:sz w:val="22"/>
          <w:szCs w:val="22"/>
          <w:lang w:eastAsia="zh-CN"/>
        </w:rPr>
        <w:t>UE</w:t>
      </w:r>
      <w:r>
        <w:rPr>
          <w:rFonts w:eastAsia="宋体" w:hint="eastAsia"/>
          <w:sz w:val="22"/>
          <w:szCs w:val="22"/>
          <w:lang w:eastAsia="zh-CN"/>
        </w:rPr>
        <w:t>s</w:t>
      </w:r>
      <w:r>
        <w:rPr>
          <w:rFonts w:eastAsia="宋体"/>
          <w:sz w:val="22"/>
          <w:szCs w:val="22"/>
          <w:lang w:eastAsia="zh-CN"/>
        </w:rPr>
        <w:t xml:space="preserve">, </w:t>
      </w:r>
      <w:r>
        <w:rPr>
          <w:rFonts w:eastAsia="宋体" w:hint="eastAsia"/>
          <w:sz w:val="22"/>
          <w:szCs w:val="22"/>
          <w:lang w:eastAsia="zh-CN"/>
        </w:rPr>
        <w:t xml:space="preserve">there only </w:t>
      </w:r>
      <w:r>
        <w:rPr>
          <w:rFonts w:eastAsia="宋体"/>
          <w:sz w:val="22"/>
          <w:szCs w:val="22"/>
          <w:lang w:eastAsia="zh-CN"/>
        </w:rPr>
        <w:t>involve</w:t>
      </w:r>
      <w:r>
        <w:rPr>
          <w:rFonts w:eastAsia="宋体" w:hint="eastAsia"/>
          <w:sz w:val="22"/>
          <w:szCs w:val="22"/>
          <w:lang w:eastAsia="zh-CN"/>
        </w:rPr>
        <w:t xml:space="preserve"> V2X </w:t>
      </w:r>
      <w:proofErr w:type="spellStart"/>
      <w:r>
        <w:rPr>
          <w:rFonts w:eastAsia="宋体" w:hint="eastAsia"/>
          <w:sz w:val="22"/>
          <w:szCs w:val="22"/>
          <w:lang w:eastAsia="zh-CN"/>
        </w:rPr>
        <w:t>sidelink</w:t>
      </w:r>
      <w:proofErr w:type="spellEnd"/>
      <w:r>
        <w:rPr>
          <w:rFonts w:eastAsia="宋体" w:hint="eastAsia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>transmission</w:t>
      </w:r>
      <w:r>
        <w:rPr>
          <w:rFonts w:eastAsia="宋体" w:hint="eastAsia"/>
          <w:sz w:val="22"/>
          <w:szCs w:val="22"/>
          <w:lang w:eastAsia="zh-CN"/>
        </w:rPr>
        <w:t>s</w:t>
      </w:r>
      <w:r w:rsidRPr="00DE38A6">
        <w:rPr>
          <w:rFonts w:eastAsia="宋体"/>
          <w:sz w:val="22"/>
          <w:szCs w:val="22"/>
          <w:lang w:eastAsia="zh-CN"/>
        </w:rPr>
        <w:t xml:space="preserve"> on the</w:t>
      </w:r>
      <w:r>
        <w:rPr>
          <w:rFonts w:eastAsia="宋体" w:hint="eastAsia"/>
          <w:sz w:val="22"/>
          <w:szCs w:val="22"/>
          <w:lang w:eastAsia="zh-CN"/>
        </w:rPr>
        <w:t xml:space="preserve"> </w:t>
      </w:r>
      <w:r w:rsidRPr="00DE38A6">
        <w:rPr>
          <w:rFonts w:eastAsia="宋体"/>
          <w:sz w:val="22"/>
          <w:szCs w:val="22"/>
          <w:lang w:eastAsia="zh-CN"/>
        </w:rPr>
        <w:t>carrier</w:t>
      </w:r>
      <w:r>
        <w:rPr>
          <w:rFonts w:eastAsia="宋体" w:hint="eastAsia"/>
          <w:sz w:val="22"/>
          <w:szCs w:val="22"/>
          <w:lang w:eastAsia="zh-CN"/>
        </w:rPr>
        <w:t xml:space="preserve"> and the</w:t>
      </w:r>
      <w:r w:rsidRPr="002C3F0D"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>transmission</w:t>
      </w:r>
      <w:r>
        <w:rPr>
          <w:rFonts w:eastAsia="宋体" w:hint="eastAsia"/>
          <w:sz w:val="22"/>
          <w:szCs w:val="22"/>
          <w:lang w:eastAsia="zh-CN"/>
        </w:rPr>
        <w:t xml:space="preserve"> </w:t>
      </w:r>
      <w:r w:rsidRPr="00DE38A6">
        <w:rPr>
          <w:rFonts w:eastAsia="宋体"/>
          <w:sz w:val="22"/>
          <w:szCs w:val="22"/>
          <w:lang w:eastAsia="zh-CN"/>
        </w:rPr>
        <w:t xml:space="preserve">timing </w:t>
      </w:r>
      <w:r w:rsidRPr="002C3F0D">
        <w:rPr>
          <w:rFonts w:eastAsia="宋体"/>
          <w:sz w:val="22"/>
          <w:szCs w:val="22"/>
          <w:lang w:eastAsia="zh-CN"/>
        </w:rPr>
        <w:t>is not necessary to be advanced</w:t>
      </w:r>
      <w:r>
        <w:rPr>
          <w:rFonts w:eastAsia="宋体" w:hint="eastAsia"/>
          <w:sz w:val="22"/>
          <w:szCs w:val="22"/>
          <w:lang w:eastAsia="zh-CN"/>
        </w:rPr>
        <w:t>.</w:t>
      </w:r>
    </w:p>
    <w:p w:rsidR="002F18E2" w:rsidRDefault="002F18E2" w:rsidP="002F18E2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1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="003337E7">
        <w:rPr>
          <w:rFonts w:eastAsia="宋体"/>
          <w:b/>
          <w:i/>
          <w:sz w:val="22"/>
          <w:lang w:eastAsia="zh-CN"/>
        </w:rPr>
        <w:t>The</w:t>
      </w:r>
      <w:r w:rsidR="00C33929">
        <w:rPr>
          <w:rFonts w:eastAsia="宋体"/>
          <w:b/>
          <w:i/>
          <w:sz w:val="22"/>
          <w:lang w:eastAsia="zh-CN"/>
        </w:rPr>
        <w:t xml:space="preserve"> timing advance</w:t>
      </w:r>
      <w:r w:rsidR="003337E7">
        <w:rPr>
          <w:rFonts w:eastAsia="宋体"/>
          <w:b/>
          <w:i/>
          <w:sz w:val="22"/>
          <w:lang w:eastAsia="zh-CN"/>
        </w:rPr>
        <w:t xml:space="preserve"> of NR </w:t>
      </w:r>
      <w:proofErr w:type="spellStart"/>
      <w:r w:rsidR="003337E7">
        <w:rPr>
          <w:rFonts w:eastAsia="宋体"/>
          <w:b/>
          <w:i/>
          <w:sz w:val="22"/>
          <w:lang w:eastAsia="zh-CN"/>
        </w:rPr>
        <w:t>sidelink</w:t>
      </w:r>
      <w:proofErr w:type="spellEnd"/>
      <w:r w:rsidR="003337E7">
        <w:rPr>
          <w:rFonts w:eastAsia="宋体"/>
          <w:b/>
          <w:i/>
          <w:sz w:val="22"/>
          <w:lang w:eastAsia="zh-CN"/>
        </w:rPr>
        <w:t xml:space="preserve"> transmission N</w:t>
      </w:r>
      <w:r w:rsidR="003337E7" w:rsidRPr="003337E7">
        <w:rPr>
          <w:rFonts w:eastAsia="宋体"/>
          <w:b/>
          <w:i/>
          <w:sz w:val="22"/>
          <w:vertAlign w:val="subscript"/>
          <w:lang w:eastAsia="zh-CN"/>
        </w:rPr>
        <w:t>SL_TA</w:t>
      </w:r>
      <w:r w:rsidR="003337E7">
        <w:rPr>
          <w:rFonts w:eastAsia="宋体"/>
          <w:b/>
          <w:i/>
          <w:sz w:val="22"/>
          <w:lang w:eastAsia="zh-CN"/>
        </w:rPr>
        <w:t xml:space="preserve"> can be defined as:</w:t>
      </w:r>
    </w:p>
    <w:p w:rsidR="003337E7" w:rsidRPr="00911951" w:rsidRDefault="00911951" w:rsidP="00911951">
      <w:pPr>
        <w:pStyle w:val="af8"/>
        <w:widowControl w:val="0"/>
        <w:numPr>
          <w:ilvl w:val="0"/>
          <w:numId w:val="32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911951">
        <w:rPr>
          <w:rFonts w:eastAsia="宋体"/>
          <w:b/>
          <w:i/>
          <w:sz w:val="22"/>
          <w:lang w:eastAsia="zh-CN"/>
        </w:rPr>
        <w:t xml:space="preserve">When NR </w:t>
      </w:r>
      <w:proofErr w:type="spellStart"/>
      <w:r w:rsidRPr="00911951">
        <w:rPr>
          <w:rFonts w:eastAsia="宋体"/>
          <w:b/>
          <w:i/>
          <w:sz w:val="22"/>
          <w:lang w:eastAsia="zh-CN"/>
        </w:rPr>
        <w:t>sidelink</w:t>
      </w:r>
      <w:proofErr w:type="spellEnd"/>
      <w:r w:rsidRPr="00911951">
        <w:rPr>
          <w:rFonts w:eastAsia="宋体"/>
          <w:b/>
          <w:i/>
          <w:sz w:val="22"/>
          <w:lang w:eastAsia="zh-CN"/>
        </w:rPr>
        <w:t xml:space="preserve"> communication is operated </w:t>
      </w:r>
      <w:r>
        <w:rPr>
          <w:rFonts w:eastAsia="宋体"/>
          <w:b/>
          <w:i/>
          <w:sz w:val="22"/>
          <w:lang w:eastAsia="zh-CN"/>
        </w:rPr>
        <w:t xml:space="preserve">on </w:t>
      </w:r>
      <w:r w:rsidRPr="00911951">
        <w:rPr>
          <w:rFonts w:eastAsia="宋体"/>
          <w:b/>
          <w:i/>
          <w:sz w:val="22"/>
          <w:lang w:eastAsia="zh-CN"/>
        </w:rPr>
        <w:t>a shared carrier for in-coverage UE, N</w:t>
      </w:r>
      <w:r w:rsidRPr="00911951">
        <w:rPr>
          <w:rFonts w:eastAsia="宋体"/>
          <w:b/>
          <w:i/>
          <w:sz w:val="22"/>
          <w:vertAlign w:val="subscript"/>
          <w:lang w:eastAsia="zh-CN"/>
        </w:rPr>
        <w:t>SL_TA</w:t>
      </w:r>
      <w:r w:rsidRPr="00911951">
        <w:rPr>
          <w:rFonts w:eastAsia="宋体"/>
          <w:b/>
          <w:i/>
          <w:sz w:val="22"/>
          <w:lang w:eastAsia="zh-CN"/>
        </w:rPr>
        <w:t xml:space="preserve"> = (N</w:t>
      </w:r>
      <w:r w:rsidRPr="00911951">
        <w:rPr>
          <w:rFonts w:eastAsia="宋体"/>
          <w:b/>
          <w:i/>
          <w:sz w:val="22"/>
          <w:vertAlign w:val="subscript"/>
          <w:lang w:eastAsia="zh-CN"/>
        </w:rPr>
        <w:t>TA</w:t>
      </w:r>
      <w:r w:rsidRPr="00911951">
        <w:rPr>
          <w:rFonts w:eastAsia="宋体"/>
          <w:b/>
          <w:i/>
          <w:sz w:val="22"/>
          <w:lang w:eastAsia="zh-CN"/>
        </w:rPr>
        <w:t>+N</w:t>
      </w:r>
      <w:r w:rsidRPr="00911951">
        <w:rPr>
          <w:rFonts w:eastAsia="宋体"/>
          <w:b/>
          <w:i/>
          <w:sz w:val="22"/>
          <w:vertAlign w:val="subscript"/>
          <w:lang w:eastAsia="zh-CN"/>
        </w:rPr>
        <w:t>TA-offset</w:t>
      </w:r>
      <w:r w:rsidRPr="00911951">
        <w:rPr>
          <w:rFonts w:eastAsia="宋体"/>
          <w:b/>
          <w:i/>
          <w:sz w:val="22"/>
          <w:lang w:eastAsia="zh-CN"/>
        </w:rPr>
        <w:t>).</w:t>
      </w:r>
    </w:p>
    <w:p w:rsidR="00911951" w:rsidRPr="00911951" w:rsidRDefault="00911951" w:rsidP="00911951">
      <w:pPr>
        <w:pStyle w:val="af8"/>
        <w:widowControl w:val="0"/>
        <w:numPr>
          <w:ilvl w:val="0"/>
          <w:numId w:val="32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911951">
        <w:rPr>
          <w:rFonts w:eastAsia="宋体"/>
          <w:b/>
          <w:i/>
          <w:sz w:val="22"/>
          <w:lang w:eastAsia="zh-CN"/>
        </w:rPr>
        <w:t>Otherwise, N</w:t>
      </w:r>
      <w:r w:rsidRPr="00911951">
        <w:rPr>
          <w:rFonts w:eastAsia="宋体"/>
          <w:b/>
          <w:i/>
          <w:sz w:val="22"/>
          <w:vertAlign w:val="subscript"/>
          <w:lang w:eastAsia="zh-CN"/>
        </w:rPr>
        <w:t>SL_TA</w:t>
      </w:r>
      <w:r w:rsidRPr="00911951">
        <w:rPr>
          <w:rFonts w:eastAsia="宋体"/>
          <w:b/>
          <w:i/>
          <w:sz w:val="22"/>
          <w:lang w:eastAsia="zh-CN"/>
        </w:rPr>
        <w:t xml:space="preserve"> =0.</w:t>
      </w:r>
    </w:p>
    <w:p w:rsidR="00EB1FD1" w:rsidRPr="00911951" w:rsidRDefault="00EB1FD1" w:rsidP="00134C6F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</w:p>
    <w:p w:rsidR="001C76EB" w:rsidRPr="001C76EB" w:rsidRDefault="009D55CF" w:rsidP="009D55CF">
      <w:pPr>
        <w:pStyle w:val="af8"/>
        <w:widowControl w:val="0"/>
        <w:numPr>
          <w:ilvl w:val="0"/>
          <w:numId w:val="23"/>
        </w:numPr>
        <w:adjustRightInd w:val="0"/>
        <w:snapToGrid w:val="0"/>
        <w:spacing w:before="180"/>
        <w:contextualSpacing w:val="0"/>
        <w:rPr>
          <w:rFonts w:eastAsia="宋体"/>
          <w:b/>
          <w:sz w:val="22"/>
          <w:lang w:val="en-GB" w:eastAsia="zh-CN"/>
        </w:rPr>
      </w:pPr>
      <w:r>
        <w:rPr>
          <w:rFonts w:eastAsia="宋体"/>
          <w:b/>
          <w:sz w:val="22"/>
          <w:lang w:eastAsia="zh-CN"/>
        </w:rPr>
        <w:t>S</w:t>
      </w:r>
      <w:r w:rsidRPr="009D55CF">
        <w:rPr>
          <w:rFonts w:eastAsia="宋体"/>
          <w:b/>
          <w:sz w:val="22"/>
          <w:lang w:eastAsia="zh-CN"/>
        </w:rPr>
        <w:t>ynchronization</w:t>
      </w:r>
      <w:r>
        <w:rPr>
          <w:rFonts w:eastAsia="宋体"/>
          <w:b/>
          <w:sz w:val="22"/>
          <w:lang w:eastAsia="zh-CN"/>
        </w:rPr>
        <w:t xml:space="preserve"> related measurements</w:t>
      </w:r>
    </w:p>
    <w:p w:rsidR="00247919" w:rsidRPr="00247919" w:rsidRDefault="0037700C" w:rsidP="00790DAA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In RAN1</w:t>
      </w:r>
      <w:r w:rsidR="00EC4668">
        <w:rPr>
          <w:rFonts w:eastAsia="宋体"/>
          <w:sz w:val="22"/>
          <w:lang w:eastAsia="zh-CN"/>
        </w:rPr>
        <w:t xml:space="preserve">, the </w:t>
      </w:r>
      <w:proofErr w:type="spellStart"/>
      <w:r w:rsidR="00EC4668">
        <w:rPr>
          <w:rFonts w:eastAsia="宋体"/>
          <w:sz w:val="22"/>
          <w:lang w:eastAsia="zh-CN"/>
        </w:rPr>
        <w:t>sidelink</w:t>
      </w:r>
      <w:proofErr w:type="spellEnd"/>
      <w:r w:rsidR="00EC4668">
        <w:rPr>
          <w:rFonts w:eastAsia="宋体"/>
          <w:sz w:val="22"/>
          <w:lang w:eastAsia="zh-CN"/>
        </w:rPr>
        <w:t xml:space="preserve"> SSB (S-SSB) was designed for </w:t>
      </w:r>
      <w:proofErr w:type="spellStart"/>
      <w:r>
        <w:rPr>
          <w:rFonts w:eastAsia="宋体"/>
          <w:sz w:val="22"/>
          <w:lang w:eastAsia="zh-CN"/>
        </w:rPr>
        <w:t>sidelink</w:t>
      </w:r>
      <w:proofErr w:type="spellEnd"/>
      <w:r>
        <w:rPr>
          <w:rFonts w:eastAsia="宋体"/>
          <w:sz w:val="22"/>
          <w:lang w:eastAsia="zh-CN"/>
        </w:rPr>
        <w:t xml:space="preserve"> </w:t>
      </w:r>
      <w:r w:rsidRPr="00EC4668">
        <w:rPr>
          <w:rFonts w:eastAsia="宋体"/>
          <w:sz w:val="22"/>
          <w:lang w:eastAsia="zh-CN"/>
        </w:rPr>
        <w:t>synchronization</w:t>
      </w:r>
      <w:r>
        <w:rPr>
          <w:rFonts w:eastAsia="宋体"/>
          <w:sz w:val="22"/>
          <w:lang w:eastAsia="zh-CN"/>
        </w:rPr>
        <w:t xml:space="preserve">. When GNSS or </w:t>
      </w:r>
      <w:proofErr w:type="spellStart"/>
      <w:r>
        <w:rPr>
          <w:rFonts w:eastAsia="宋体"/>
          <w:sz w:val="22"/>
          <w:lang w:eastAsia="zh-CN"/>
        </w:rPr>
        <w:t>eNB</w:t>
      </w:r>
      <w:proofErr w:type="spellEnd"/>
      <w:r>
        <w:rPr>
          <w:rFonts w:eastAsia="宋体"/>
          <w:sz w:val="22"/>
          <w:lang w:eastAsia="zh-CN"/>
        </w:rPr>
        <w:t xml:space="preserve"> are not available, the UE needs to detect </w:t>
      </w:r>
      <w:r w:rsidR="00EC4668">
        <w:rPr>
          <w:rFonts w:eastAsia="宋体"/>
          <w:sz w:val="22"/>
          <w:lang w:eastAsia="zh-CN"/>
        </w:rPr>
        <w:t xml:space="preserve">NR V2X UE </w:t>
      </w:r>
      <w:r>
        <w:rPr>
          <w:rFonts w:eastAsia="宋体"/>
          <w:sz w:val="22"/>
          <w:lang w:eastAsia="zh-CN"/>
        </w:rPr>
        <w:t>and select an identified V2X UE as refere</w:t>
      </w:r>
      <w:r w:rsidR="003337E7">
        <w:rPr>
          <w:rFonts w:eastAsia="宋体"/>
          <w:sz w:val="22"/>
          <w:lang w:eastAsia="zh-CN"/>
        </w:rPr>
        <w:t>nce timing</w:t>
      </w:r>
      <w:r w:rsidR="00EC4668">
        <w:rPr>
          <w:rFonts w:eastAsia="宋体"/>
          <w:sz w:val="22"/>
          <w:lang w:eastAsia="zh-CN"/>
        </w:rPr>
        <w:t>.</w:t>
      </w:r>
      <w:r w:rsidR="003337E7">
        <w:rPr>
          <w:rFonts w:eastAsia="宋体"/>
          <w:sz w:val="22"/>
          <w:lang w:eastAsia="zh-CN"/>
        </w:rPr>
        <w:t xml:space="preserve"> The NR </w:t>
      </w:r>
      <w:proofErr w:type="spellStart"/>
      <w:r w:rsidR="003337E7">
        <w:rPr>
          <w:rFonts w:eastAsia="宋体"/>
          <w:sz w:val="22"/>
          <w:lang w:eastAsia="zh-CN"/>
        </w:rPr>
        <w:t>SyncRef</w:t>
      </w:r>
      <w:proofErr w:type="spellEnd"/>
      <w:r w:rsidR="003337E7">
        <w:rPr>
          <w:rFonts w:eastAsia="宋体"/>
          <w:sz w:val="22"/>
          <w:lang w:eastAsia="zh-CN"/>
        </w:rPr>
        <w:t xml:space="preserve"> UE identification requirements need to be investigated </w:t>
      </w:r>
      <w:r w:rsidR="0076497B">
        <w:rPr>
          <w:rFonts w:eastAsia="宋体"/>
          <w:sz w:val="22"/>
          <w:lang w:eastAsia="zh-CN"/>
        </w:rPr>
        <w:t>by starting</w:t>
      </w:r>
      <w:r w:rsidR="003337E7">
        <w:rPr>
          <w:rFonts w:eastAsia="宋体"/>
          <w:sz w:val="22"/>
          <w:lang w:eastAsia="zh-CN"/>
        </w:rPr>
        <w:t xml:space="preserve"> </w:t>
      </w:r>
      <w:r w:rsidR="009D55CF">
        <w:rPr>
          <w:rFonts w:eastAsia="宋体"/>
          <w:sz w:val="22"/>
          <w:lang w:eastAsia="zh-CN"/>
        </w:rPr>
        <w:t xml:space="preserve">the evaluation of </w:t>
      </w:r>
      <w:proofErr w:type="spellStart"/>
      <w:r w:rsidR="0076497B">
        <w:rPr>
          <w:rFonts w:eastAsia="宋体"/>
          <w:sz w:val="22"/>
          <w:lang w:eastAsia="zh-CN"/>
        </w:rPr>
        <w:t>SyncRef</w:t>
      </w:r>
      <w:proofErr w:type="spellEnd"/>
      <w:r w:rsidR="0076497B">
        <w:rPr>
          <w:rFonts w:eastAsia="宋体"/>
          <w:sz w:val="22"/>
          <w:lang w:eastAsia="zh-CN"/>
        </w:rPr>
        <w:t xml:space="preserve"> UE detection performance.</w:t>
      </w:r>
    </w:p>
    <w:p w:rsidR="002F18E2" w:rsidRDefault="002F18E2" w:rsidP="002F18E2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2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="0076497B">
        <w:rPr>
          <w:rFonts w:eastAsia="宋体"/>
          <w:b/>
          <w:i/>
          <w:sz w:val="22"/>
          <w:lang w:eastAsia="zh-CN"/>
        </w:rPr>
        <w:t xml:space="preserve">RAN4 could investigate the </w:t>
      </w:r>
      <w:proofErr w:type="spellStart"/>
      <w:r w:rsidR="0076497B" w:rsidRPr="0076497B">
        <w:rPr>
          <w:rFonts w:eastAsia="宋体"/>
          <w:b/>
          <w:i/>
          <w:sz w:val="22"/>
          <w:lang w:eastAsia="zh-CN"/>
        </w:rPr>
        <w:t>SyncRef</w:t>
      </w:r>
      <w:proofErr w:type="spellEnd"/>
      <w:r w:rsidR="0076497B" w:rsidRPr="0076497B">
        <w:rPr>
          <w:rFonts w:eastAsia="宋体"/>
          <w:b/>
          <w:i/>
          <w:sz w:val="22"/>
          <w:lang w:eastAsia="zh-CN"/>
        </w:rPr>
        <w:t xml:space="preserve"> UE identification requirements</w:t>
      </w:r>
      <w:r w:rsidR="0076497B">
        <w:rPr>
          <w:rFonts w:eastAsia="宋体"/>
          <w:b/>
          <w:i/>
          <w:sz w:val="22"/>
          <w:lang w:eastAsia="zh-CN"/>
        </w:rPr>
        <w:t xml:space="preserve"> by </w:t>
      </w:r>
      <w:r w:rsidR="0076497B" w:rsidRPr="0076497B">
        <w:rPr>
          <w:rFonts w:eastAsia="宋体"/>
          <w:b/>
          <w:i/>
          <w:sz w:val="22"/>
          <w:lang w:eastAsia="zh-CN"/>
        </w:rPr>
        <w:t>evaluati</w:t>
      </w:r>
      <w:r w:rsidR="0076497B">
        <w:rPr>
          <w:rFonts w:eastAsia="宋体"/>
          <w:b/>
          <w:i/>
          <w:sz w:val="22"/>
          <w:lang w:eastAsia="zh-CN"/>
        </w:rPr>
        <w:t>ng</w:t>
      </w:r>
      <w:r w:rsidR="0076497B" w:rsidRPr="0076497B">
        <w:t xml:space="preserve"> </w:t>
      </w:r>
      <w:proofErr w:type="spellStart"/>
      <w:r w:rsidR="0076497B" w:rsidRPr="0076497B">
        <w:rPr>
          <w:rFonts w:eastAsia="宋体"/>
          <w:b/>
          <w:i/>
          <w:sz w:val="22"/>
          <w:lang w:eastAsia="zh-CN"/>
        </w:rPr>
        <w:t>SyncRef</w:t>
      </w:r>
      <w:proofErr w:type="spellEnd"/>
      <w:r w:rsidR="0076497B" w:rsidRPr="0076497B">
        <w:rPr>
          <w:rFonts w:eastAsia="宋体"/>
          <w:b/>
          <w:i/>
          <w:sz w:val="22"/>
          <w:lang w:eastAsia="zh-CN"/>
        </w:rPr>
        <w:t xml:space="preserve"> UE detection performance</w:t>
      </w:r>
      <w:r w:rsidR="0076497B">
        <w:rPr>
          <w:rFonts w:eastAsia="宋体"/>
          <w:b/>
          <w:i/>
          <w:sz w:val="22"/>
          <w:lang w:eastAsia="zh-CN"/>
        </w:rPr>
        <w:t>.</w:t>
      </w:r>
    </w:p>
    <w:p w:rsidR="0076497B" w:rsidRPr="00247919" w:rsidRDefault="0076497B" w:rsidP="0076497B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In LTE, the procedure for SLSS transmission</w:t>
      </w:r>
      <w:r w:rsidRPr="0076497B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initiation/cease are defined in RAN2 and the related measurement requirements have been defined in RAN4. Currently, </w:t>
      </w:r>
      <w:r w:rsidR="00D01C7C">
        <w:rPr>
          <w:rFonts w:eastAsia="宋体"/>
          <w:sz w:val="22"/>
          <w:lang w:eastAsia="zh-CN"/>
        </w:rPr>
        <w:t xml:space="preserve">the initiation/cease of S-SSB transmission procedure has not been discussed in RAN1/RAN2. However, the V2X </w:t>
      </w:r>
      <w:r w:rsidR="00D01C7C">
        <w:rPr>
          <w:rFonts w:eastAsia="宋体" w:hint="eastAsia"/>
          <w:sz w:val="22"/>
          <w:lang w:eastAsia="zh-CN"/>
        </w:rPr>
        <w:t>s</w:t>
      </w:r>
      <w:r w:rsidR="00D01C7C" w:rsidRPr="00D01C7C">
        <w:rPr>
          <w:rFonts w:eastAsia="宋体"/>
          <w:sz w:val="22"/>
          <w:lang w:eastAsia="zh-CN"/>
        </w:rPr>
        <w:t>ynchronization</w:t>
      </w:r>
      <w:r w:rsidR="00D01C7C">
        <w:rPr>
          <w:rFonts w:eastAsia="宋体"/>
          <w:sz w:val="22"/>
          <w:lang w:eastAsia="zh-CN"/>
        </w:rPr>
        <w:t xml:space="preserve"> procedure</w:t>
      </w:r>
      <w:r w:rsidR="00D01C7C" w:rsidRPr="00D01C7C">
        <w:rPr>
          <w:rFonts w:eastAsia="宋体"/>
          <w:sz w:val="22"/>
          <w:lang w:eastAsia="zh-CN"/>
        </w:rPr>
        <w:t xml:space="preserve"> </w:t>
      </w:r>
      <w:r w:rsidR="00D01C7C">
        <w:rPr>
          <w:rFonts w:eastAsia="宋体"/>
          <w:sz w:val="22"/>
          <w:lang w:eastAsia="zh-CN"/>
        </w:rPr>
        <w:t xml:space="preserve">in NR would be similar as that in LTE. Hence,  </w:t>
      </w:r>
    </w:p>
    <w:p w:rsidR="0076497B" w:rsidRDefault="0076497B" w:rsidP="0076497B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3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RAN4 </w:t>
      </w:r>
      <w:r w:rsidR="00D01C7C">
        <w:rPr>
          <w:rFonts w:eastAsia="宋体"/>
          <w:b/>
          <w:i/>
          <w:sz w:val="22"/>
          <w:lang w:eastAsia="zh-CN"/>
        </w:rPr>
        <w:t>may need to</w:t>
      </w:r>
      <w:r>
        <w:rPr>
          <w:rFonts w:eastAsia="宋体"/>
          <w:b/>
          <w:i/>
          <w:sz w:val="22"/>
          <w:lang w:eastAsia="zh-CN"/>
        </w:rPr>
        <w:t xml:space="preserve"> investigate the </w:t>
      </w:r>
      <w:r w:rsidRPr="0076497B">
        <w:rPr>
          <w:rFonts w:eastAsia="宋体"/>
          <w:b/>
          <w:i/>
          <w:sz w:val="22"/>
          <w:lang w:eastAsia="zh-CN"/>
        </w:rPr>
        <w:t>requirements</w:t>
      </w:r>
      <w:r w:rsidR="00D01C7C">
        <w:rPr>
          <w:rFonts w:eastAsia="宋体"/>
          <w:b/>
          <w:i/>
          <w:sz w:val="22"/>
          <w:lang w:eastAsia="zh-CN"/>
        </w:rPr>
        <w:t xml:space="preserve"> on </w:t>
      </w:r>
      <w:r w:rsidR="00D01C7C" w:rsidRPr="00D01C7C">
        <w:rPr>
          <w:rFonts w:eastAsia="宋体"/>
          <w:b/>
          <w:i/>
          <w:sz w:val="22"/>
          <w:lang w:eastAsia="zh-CN"/>
        </w:rPr>
        <w:t xml:space="preserve">initiation/cease </w:t>
      </w:r>
      <w:r w:rsidR="00D01C7C">
        <w:rPr>
          <w:rFonts w:eastAsia="宋体"/>
          <w:b/>
          <w:i/>
          <w:sz w:val="22"/>
          <w:lang w:eastAsia="zh-CN"/>
        </w:rPr>
        <w:t xml:space="preserve">of </w:t>
      </w:r>
      <w:r w:rsidR="00D01C7C" w:rsidRPr="00D01C7C">
        <w:rPr>
          <w:rFonts w:eastAsia="宋体"/>
          <w:b/>
          <w:i/>
          <w:sz w:val="22"/>
          <w:lang w:eastAsia="zh-CN"/>
        </w:rPr>
        <w:t>S</w:t>
      </w:r>
      <w:r w:rsidR="00D01C7C">
        <w:rPr>
          <w:rFonts w:eastAsia="宋体"/>
          <w:b/>
          <w:i/>
          <w:sz w:val="22"/>
          <w:lang w:eastAsia="zh-CN"/>
        </w:rPr>
        <w:t>-</w:t>
      </w:r>
      <w:r w:rsidR="00D01C7C" w:rsidRPr="00D01C7C">
        <w:rPr>
          <w:rFonts w:eastAsia="宋体"/>
          <w:b/>
          <w:i/>
          <w:sz w:val="22"/>
          <w:lang w:eastAsia="zh-CN"/>
        </w:rPr>
        <w:t>SS</w:t>
      </w:r>
      <w:r w:rsidR="00D01C7C">
        <w:rPr>
          <w:rFonts w:eastAsia="宋体"/>
          <w:b/>
          <w:i/>
          <w:sz w:val="22"/>
          <w:lang w:eastAsia="zh-CN"/>
        </w:rPr>
        <w:t>B</w:t>
      </w:r>
      <w:r w:rsidR="00D01C7C" w:rsidRPr="00D01C7C">
        <w:rPr>
          <w:rFonts w:eastAsia="宋体"/>
          <w:b/>
          <w:i/>
          <w:sz w:val="22"/>
          <w:lang w:eastAsia="zh-CN"/>
        </w:rPr>
        <w:t xml:space="preserve"> transmission</w:t>
      </w:r>
      <w:r w:rsidR="00D01C7C">
        <w:rPr>
          <w:rFonts w:eastAsia="宋体"/>
          <w:b/>
          <w:i/>
          <w:sz w:val="22"/>
          <w:lang w:eastAsia="zh-CN"/>
        </w:rPr>
        <w:t xml:space="preserve">, </w:t>
      </w:r>
      <w:r w:rsidR="00D01C7C">
        <w:rPr>
          <w:rFonts w:eastAsia="宋体"/>
          <w:b/>
          <w:i/>
          <w:sz w:val="22"/>
          <w:lang w:eastAsia="zh-CN"/>
        </w:rPr>
        <w:lastRenderedPageBreak/>
        <w:t>according to RAN1’s future decision</w:t>
      </w:r>
      <w:r>
        <w:rPr>
          <w:rFonts w:eastAsia="宋体"/>
          <w:b/>
          <w:i/>
          <w:sz w:val="22"/>
          <w:lang w:eastAsia="zh-CN"/>
        </w:rPr>
        <w:t>.</w:t>
      </w:r>
    </w:p>
    <w:p w:rsidR="00A43309" w:rsidRPr="0076497B" w:rsidRDefault="00A43309" w:rsidP="00790DAA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</w:p>
    <w:p w:rsidR="00247919" w:rsidRPr="001C76EB" w:rsidRDefault="002F18E2" w:rsidP="00247919">
      <w:pPr>
        <w:pStyle w:val="af8"/>
        <w:widowControl w:val="0"/>
        <w:numPr>
          <w:ilvl w:val="0"/>
          <w:numId w:val="23"/>
        </w:numPr>
        <w:adjustRightInd w:val="0"/>
        <w:snapToGrid w:val="0"/>
        <w:spacing w:before="180"/>
        <w:contextualSpacing w:val="0"/>
        <w:rPr>
          <w:rFonts w:eastAsia="宋体"/>
          <w:b/>
          <w:sz w:val="22"/>
          <w:lang w:val="en-GB" w:eastAsia="zh-CN"/>
        </w:rPr>
      </w:pPr>
      <w:r>
        <w:rPr>
          <w:rFonts w:eastAsia="宋体"/>
          <w:b/>
          <w:sz w:val="22"/>
          <w:lang w:eastAsia="zh-CN"/>
        </w:rPr>
        <w:t>Sensing related measurements for mode 2</w:t>
      </w:r>
    </w:p>
    <w:p w:rsidR="00E758DE" w:rsidRDefault="005B3BB6" w:rsidP="00247919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 xml:space="preserve">According to RAN1 discussion, the sensing </w:t>
      </w:r>
      <w:r w:rsidRPr="005B3BB6">
        <w:rPr>
          <w:rFonts w:eastAsia="宋体"/>
          <w:sz w:val="22"/>
          <w:lang w:eastAsia="zh-CN"/>
        </w:rPr>
        <w:t>mechanism</w:t>
      </w:r>
      <w:r>
        <w:rPr>
          <w:rFonts w:eastAsia="宋体"/>
          <w:sz w:val="22"/>
          <w:lang w:eastAsia="zh-CN"/>
        </w:rPr>
        <w:t xml:space="preserve"> will also be used for </w:t>
      </w:r>
      <w:r w:rsidR="00726F3D">
        <w:rPr>
          <w:rFonts w:eastAsia="宋体"/>
          <w:sz w:val="22"/>
          <w:lang w:eastAsia="zh-CN"/>
        </w:rPr>
        <w:t>PSSCH resource selection</w:t>
      </w:r>
      <w:r w:rsidR="00726F3D" w:rsidRPr="00726F3D">
        <w:rPr>
          <w:rFonts w:eastAsia="宋体"/>
          <w:sz w:val="22"/>
          <w:lang w:eastAsia="zh-CN"/>
        </w:rPr>
        <w:t xml:space="preserve"> </w:t>
      </w:r>
      <w:r w:rsidR="00726F3D">
        <w:rPr>
          <w:rFonts w:eastAsia="宋体"/>
          <w:sz w:val="22"/>
          <w:lang w:eastAsia="zh-CN"/>
        </w:rPr>
        <w:t xml:space="preserve">in Mode-2. </w:t>
      </w:r>
      <w:bookmarkStart w:id="15" w:name="OLE_LINK802"/>
      <w:r w:rsidR="00E758DE">
        <w:rPr>
          <w:rFonts w:eastAsia="宋体"/>
          <w:sz w:val="22"/>
          <w:lang w:eastAsia="zh-CN"/>
        </w:rPr>
        <w:t xml:space="preserve">RAN1 has achieved the following agreements on </w:t>
      </w:r>
      <w:r w:rsidR="00E758DE">
        <w:rPr>
          <w:rFonts w:eastAsia="宋体" w:hint="eastAsia"/>
          <w:sz w:val="22"/>
          <w:lang w:eastAsia="zh-CN"/>
        </w:rPr>
        <w:t>sensing</w:t>
      </w:r>
      <w:r w:rsidR="00E758DE">
        <w:rPr>
          <w:rFonts w:eastAsia="宋体"/>
          <w:sz w:val="22"/>
          <w:lang w:eastAsia="zh-CN"/>
        </w:rPr>
        <w:t xml:space="preserve"> related</w:t>
      </w:r>
      <w:r w:rsidR="00FE69C6">
        <w:rPr>
          <w:rFonts w:eastAsia="宋体"/>
          <w:sz w:val="22"/>
          <w:lang w:eastAsia="zh-CN"/>
        </w:rPr>
        <w:t xml:space="preserve"> measurements.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E758DE" w:rsidTr="00E758DE">
        <w:tc>
          <w:tcPr>
            <w:tcW w:w="9621" w:type="dxa"/>
          </w:tcPr>
          <w:p w:rsidR="00E758DE" w:rsidRPr="007148C8" w:rsidRDefault="00E758DE" w:rsidP="00E758DE">
            <w:pPr>
              <w:pStyle w:val="3GPPAgreements"/>
              <w:numPr>
                <w:ilvl w:val="0"/>
                <w:numId w:val="0"/>
              </w:numPr>
              <w:spacing w:before="0" w:after="0"/>
              <w:ind w:left="284" w:hanging="284"/>
              <w:rPr>
                <w:sz w:val="20"/>
              </w:rPr>
            </w:pPr>
            <w:r w:rsidRPr="007148C8">
              <w:rPr>
                <w:sz w:val="20"/>
                <w:highlight w:val="green"/>
              </w:rPr>
              <w:t>Agreeme</w:t>
            </w:r>
            <w:r w:rsidRPr="00FE69C6">
              <w:rPr>
                <w:sz w:val="20"/>
                <w:highlight w:val="green"/>
              </w:rPr>
              <w:t>nts</w:t>
            </w:r>
            <w:r w:rsidR="00FE69C6" w:rsidRPr="00FE69C6">
              <w:rPr>
                <w:sz w:val="20"/>
                <w:highlight w:val="green"/>
              </w:rPr>
              <w:t xml:space="preserve"> (RAN1#96 meeting)</w:t>
            </w:r>
            <w:r w:rsidRPr="007148C8">
              <w:rPr>
                <w:sz w:val="20"/>
              </w:rPr>
              <w:t>:</w:t>
            </w:r>
          </w:p>
          <w:p w:rsidR="00E758DE" w:rsidRPr="007148C8" w:rsidRDefault="00E758DE" w:rsidP="00E758DE">
            <w:pPr>
              <w:pStyle w:val="3GPPAgreements"/>
              <w:numPr>
                <w:ilvl w:val="0"/>
                <w:numId w:val="26"/>
              </w:numPr>
              <w:spacing w:before="0" w:after="0"/>
              <w:rPr>
                <w:sz w:val="20"/>
              </w:rPr>
            </w:pPr>
            <w:r w:rsidRPr="007148C8">
              <w:rPr>
                <w:sz w:val="20"/>
              </w:rPr>
              <w:t xml:space="preserve">Mode-2 sensing procedure utilizes the following </w:t>
            </w:r>
            <w:proofErr w:type="spellStart"/>
            <w:r w:rsidRPr="007148C8">
              <w:rPr>
                <w:sz w:val="20"/>
              </w:rPr>
              <w:t>sidelink</w:t>
            </w:r>
            <w:proofErr w:type="spellEnd"/>
            <w:r w:rsidRPr="007148C8">
              <w:rPr>
                <w:sz w:val="20"/>
              </w:rPr>
              <w:t xml:space="preserve"> measurement</w:t>
            </w:r>
          </w:p>
          <w:p w:rsidR="00E758DE" w:rsidRPr="007148C8" w:rsidRDefault="00E758DE" w:rsidP="00E758DE">
            <w:pPr>
              <w:pStyle w:val="3GPPAgreements"/>
              <w:numPr>
                <w:ilvl w:val="1"/>
                <w:numId w:val="26"/>
              </w:numPr>
              <w:spacing w:before="0" w:after="0"/>
              <w:rPr>
                <w:sz w:val="20"/>
              </w:rPr>
            </w:pPr>
            <w:r w:rsidRPr="007148C8">
              <w:rPr>
                <w:sz w:val="20"/>
              </w:rPr>
              <w:t xml:space="preserve">L1 SL-RSRP based on </w:t>
            </w:r>
            <w:proofErr w:type="spellStart"/>
            <w:r w:rsidRPr="007148C8">
              <w:rPr>
                <w:sz w:val="20"/>
              </w:rPr>
              <w:t>sidelink</w:t>
            </w:r>
            <w:proofErr w:type="spellEnd"/>
            <w:r w:rsidRPr="007148C8">
              <w:rPr>
                <w:sz w:val="20"/>
              </w:rPr>
              <w:t xml:space="preserve"> DMRS when the corresponding SCI is decoded</w:t>
            </w:r>
          </w:p>
          <w:p w:rsidR="00E758DE" w:rsidRDefault="00E758DE" w:rsidP="00E758DE">
            <w:pPr>
              <w:pStyle w:val="3GPPAgreements"/>
              <w:numPr>
                <w:ilvl w:val="2"/>
                <w:numId w:val="26"/>
              </w:numPr>
              <w:spacing w:before="0" w:after="0"/>
              <w:rPr>
                <w:sz w:val="20"/>
              </w:rPr>
            </w:pPr>
            <w:r w:rsidRPr="007148C8">
              <w:rPr>
                <w:sz w:val="20"/>
              </w:rPr>
              <w:t>FFS whether/which measurement is used if the corresponding SCI is not decoded e.g. SL-RSRP after blind DMRS detection, SL-RSSI</w:t>
            </w:r>
          </w:p>
          <w:p w:rsidR="00FE69C6" w:rsidRDefault="00FE69C6" w:rsidP="00FE69C6">
            <w:pPr>
              <w:pStyle w:val="3GPPAgreements"/>
              <w:numPr>
                <w:ilvl w:val="0"/>
                <w:numId w:val="0"/>
              </w:numPr>
              <w:spacing w:before="0" w:after="0"/>
              <w:ind w:left="284" w:hanging="284"/>
              <w:rPr>
                <w:sz w:val="20"/>
              </w:rPr>
            </w:pPr>
          </w:p>
          <w:p w:rsidR="00FE69C6" w:rsidRPr="003B7EC9" w:rsidRDefault="00FE69C6" w:rsidP="00FE69C6">
            <w:r w:rsidRPr="003B7EC9">
              <w:rPr>
                <w:highlight w:val="green"/>
              </w:rPr>
              <w:t>Agreements</w:t>
            </w:r>
            <w:r w:rsidRPr="00FE69C6">
              <w:rPr>
                <w:highlight w:val="green"/>
              </w:rPr>
              <w:t xml:space="preserve"> (RAN1#9</w:t>
            </w:r>
            <w:r>
              <w:rPr>
                <w:highlight w:val="green"/>
              </w:rPr>
              <w:t>7</w:t>
            </w:r>
            <w:r w:rsidRPr="00FE69C6">
              <w:rPr>
                <w:highlight w:val="green"/>
              </w:rPr>
              <w:t xml:space="preserve"> meeting)</w:t>
            </w:r>
            <w:r w:rsidRPr="003B7EC9">
              <w:t>:</w:t>
            </w:r>
          </w:p>
          <w:p w:rsidR="00FE69C6" w:rsidRPr="003B7EC9" w:rsidRDefault="00FE69C6" w:rsidP="00FE69C6">
            <w:pPr>
              <w:numPr>
                <w:ilvl w:val="0"/>
                <w:numId w:val="27"/>
              </w:numPr>
              <w:spacing w:after="0"/>
            </w:pPr>
            <w:r w:rsidRPr="003B7EC9">
              <w:t>Support a sub-channel as the minimum granularity in frequency domain for the sensing for PSSCH resource selection</w:t>
            </w:r>
          </w:p>
          <w:p w:rsidR="00FE69C6" w:rsidRPr="003B7EC9" w:rsidRDefault="00FE69C6" w:rsidP="00FE69C6">
            <w:pPr>
              <w:numPr>
                <w:ilvl w:val="1"/>
                <w:numId w:val="27"/>
              </w:numPr>
              <w:spacing w:after="0"/>
            </w:pPr>
            <w:r w:rsidRPr="003B7EC9">
              <w:t>No additional sensing for other channels</w:t>
            </w:r>
          </w:p>
          <w:p w:rsidR="00FE69C6" w:rsidRDefault="00FE69C6" w:rsidP="00FE69C6">
            <w:pPr>
              <w:pStyle w:val="3GPPAgreements"/>
              <w:numPr>
                <w:ilvl w:val="0"/>
                <w:numId w:val="0"/>
              </w:numPr>
              <w:spacing w:before="0" w:after="0"/>
              <w:ind w:left="284" w:hanging="284"/>
              <w:rPr>
                <w:sz w:val="20"/>
                <w:lang w:val="en-GB"/>
              </w:rPr>
            </w:pPr>
          </w:p>
          <w:p w:rsidR="00FE69C6" w:rsidRPr="006F405D" w:rsidRDefault="00FE69C6" w:rsidP="00FE69C6">
            <w:r w:rsidRPr="006F405D">
              <w:rPr>
                <w:highlight w:val="green"/>
              </w:rPr>
              <w:t>Agreement</w:t>
            </w:r>
            <w:r>
              <w:rPr>
                <w:highlight w:val="green"/>
              </w:rPr>
              <w:t>s</w:t>
            </w:r>
            <w:r w:rsidRPr="00FE69C6">
              <w:rPr>
                <w:highlight w:val="green"/>
              </w:rPr>
              <w:t xml:space="preserve"> (RAN1#9</w:t>
            </w:r>
            <w:r>
              <w:rPr>
                <w:highlight w:val="green"/>
              </w:rPr>
              <w:t>7</w:t>
            </w:r>
            <w:r w:rsidRPr="00FE69C6">
              <w:rPr>
                <w:highlight w:val="green"/>
              </w:rPr>
              <w:t xml:space="preserve"> meeting)</w:t>
            </w:r>
            <w:r w:rsidRPr="006F405D">
              <w:t>:</w:t>
            </w:r>
          </w:p>
          <w:p w:rsidR="00FE69C6" w:rsidRPr="00FE69C6" w:rsidRDefault="00FE69C6" w:rsidP="00FE69C6">
            <w:pPr>
              <w:numPr>
                <w:ilvl w:val="0"/>
                <w:numId w:val="27"/>
              </w:numPr>
              <w:spacing w:after="0"/>
            </w:pPr>
            <w:r w:rsidRPr="00FE69C6">
              <w:t>Sub-channel size is (pre)configurable.</w:t>
            </w:r>
          </w:p>
          <w:p w:rsidR="00FE69C6" w:rsidRPr="00FE69C6" w:rsidRDefault="00FE69C6" w:rsidP="00FE69C6">
            <w:pPr>
              <w:numPr>
                <w:ilvl w:val="1"/>
                <w:numId w:val="27"/>
              </w:numPr>
              <w:spacing w:after="0"/>
            </w:pPr>
            <w:r w:rsidRPr="00FE69C6">
              <w:rPr>
                <w:rFonts w:hint="eastAsia"/>
              </w:rPr>
              <w:t>FFS</w:t>
            </w:r>
            <w:r w:rsidRPr="00FE69C6">
              <w:t xml:space="preserve"> details (e.g., possible sizes, a minimum size etc.)</w:t>
            </w:r>
          </w:p>
          <w:p w:rsidR="00FE69C6" w:rsidRPr="00FE69C6" w:rsidRDefault="00FE69C6" w:rsidP="00FE69C6">
            <w:pPr>
              <w:pStyle w:val="3GPPAgreements"/>
              <w:numPr>
                <w:ilvl w:val="0"/>
                <w:numId w:val="0"/>
              </w:numPr>
              <w:spacing w:before="0" w:after="0"/>
              <w:ind w:left="284" w:hanging="284"/>
              <w:rPr>
                <w:sz w:val="20"/>
                <w:lang w:val="x-none"/>
              </w:rPr>
            </w:pPr>
          </w:p>
        </w:tc>
      </w:tr>
    </w:tbl>
    <w:p w:rsidR="00247919" w:rsidRPr="00C2559A" w:rsidRDefault="00E758DE" w:rsidP="00247919">
      <w:pPr>
        <w:widowControl w:val="0"/>
        <w:adjustRightInd w:val="0"/>
        <w:snapToGrid w:val="0"/>
        <w:spacing w:before="180"/>
        <w:rPr>
          <w:rFonts w:eastAsia="宋体"/>
          <w:sz w:val="22"/>
          <w:szCs w:val="22"/>
          <w:lang w:eastAsia="zh-CN"/>
        </w:rPr>
      </w:pPr>
      <w:r w:rsidRPr="00C2559A">
        <w:rPr>
          <w:rFonts w:eastAsia="宋体"/>
          <w:sz w:val="22"/>
          <w:szCs w:val="22"/>
          <w:lang w:eastAsia="zh-CN"/>
        </w:rPr>
        <w:t>The</w:t>
      </w:r>
      <w:r w:rsidRPr="00C2559A">
        <w:rPr>
          <w:rFonts w:eastAsia="宋体" w:hint="eastAsia"/>
          <w:sz w:val="22"/>
          <w:szCs w:val="22"/>
          <w:lang w:eastAsia="zh-CN"/>
        </w:rPr>
        <w:t xml:space="preserve"> UE shall determine the resources </w:t>
      </w:r>
      <w:r w:rsidRPr="00C2559A">
        <w:rPr>
          <w:rFonts w:eastAsia="宋体"/>
          <w:sz w:val="22"/>
          <w:szCs w:val="22"/>
          <w:lang w:eastAsia="zh-CN"/>
        </w:rPr>
        <w:t>for</w:t>
      </w:r>
      <w:r w:rsidRPr="00C2559A">
        <w:rPr>
          <w:rFonts w:eastAsia="宋体" w:hint="eastAsia"/>
          <w:sz w:val="22"/>
          <w:szCs w:val="22"/>
          <w:lang w:eastAsia="zh-CN"/>
        </w:rPr>
        <w:t xml:space="preserve"> PSSCH transmission</w:t>
      </w:r>
      <w:r w:rsidRPr="00C2559A">
        <w:rPr>
          <w:rFonts w:eastAsia="宋体"/>
          <w:sz w:val="22"/>
          <w:szCs w:val="22"/>
          <w:lang w:eastAsia="zh-CN"/>
        </w:rPr>
        <w:t xml:space="preserve"> </w:t>
      </w:r>
      <w:bookmarkEnd w:id="15"/>
      <w:r w:rsidRPr="00C2559A">
        <w:rPr>
          <w:rFonts w:eastAsia="宋体"/>
          <w:sz w:val="22"/>
          <w:szCs w:val="22"/>
          <w:lang w:eastAsia="zh-CN"/>
        </w:rPr>
        <w:t xml:space="preserve">based on the measurement results of </w:t>
      </w:r>
      <w:r w:rsidR="00DF24BE" w:rsidRPr="00C2559A">
        <w:rPr>
          <w:sz w:val="22"/>
          <w:szCs w:val="22"/>
        </w:rPr>
        <w:t>L1 SL-RSRP</w:t>
      </w:r>
      <w:r w:rsidRPr="00C2559A">
        <w:rPr>
          <w:rFonts w:eastAsia="宋体"/>
          <w:sz w:val="22"/>
          <w:szCs w:val="22"/>
          <w:lang w:eastAsia="zh-CN"/>
        </w:rPr>
        <w:t>.</w:t>
      </w:r>
      <w:r w:rsidR="00130B13" w:rsidRPr="00C2559A">
        <w:rPr>
          <w:rFonts w:eastAsia="宋体"/>
          <w:sz w:val="22"/>
          <w:szCs w:val="22"/>
          <w:lang w:eastAsia="zh-CN"/>
        </w:rPr>
        <w:t xml:space="preserve"> The L1 </w:t>
      </w:r>
      <w:r w:rsidR="00130B13" w:rsidRPr="00C2559A">
        <w:rPr>
          <w:sz w:val="22"/>
          <w:szCs w:val="22"/>
        </w:rPr>
        <w:t xml:space="preserve">SL-RSRP is measured on </w:t>
      </w:r>
      <w:proofErr w:type="spellStart"/>
      <w:r w:rsidR="00130B13" w:rsidRPr="00C2559A">
        <w:rPr>
          <w:sz w:val="22"/>
          <w:szCs w:val="22"/>
        </w:rPr>
        <w:t>sidelink</w:t>
      </w:r>
      <w:proofErr w:type="spellEnd"/>
      <w:r w:rsidR="00130B13" w:rsidRPr="00C2559A">
        <w:rPr>
          <w:sz w:val="22"/>
          <w:szCs w:val="22"/>
        </w:rPr>
        <w:t xml:space="preserve"> DMRS.</w:t>
      </w:r>
    </w:p>
    <w:p w:rsidR="00247919" w:rsidRPr="00C2559A" w:rsidRDefault="00287D6A" w:rsidP="00247919">
      <w:pPr>
        <w:widowControl w:val="0"/>
        <w:adjustRightInd w:val="0"/>
        <w:snapToGrid w:val="0"/>
        <w:spacing w:before="180"/>
        <w:rPr>
          <w:rFonts w:eastAsia="宋体"/>
          <w:sz w:val="22"/>
          <w:szCs w:val="22"/>
          <w:lang w:eastAsia="zh-CN"/>
        </w:rPr>
      </w:pPr>
      <w:r w:rsidRPr="00C2559A">
        <w:rPr>
          <w:rFonts w:eastAsia="宋体" w:hint="eastAsia"/>
          <w:sz w:val="22"/>
          <w:szCs w:val="22"/>
          <w:lang w:eastAsia="zh-CN"/>
        </w:rPr>
        <w:t>RAN4 need</w:t>
      </w:r>
      <w:r w:rsidR="00B9114F" w:rsidRPr="00C2559A">
        <w:rPr>
          <w:rFonts w:eastAsia="宋体"/>
          <w:sz w:val="22"/>
          <w:szCs w:val="22"/>
          <w:lang w:eastAsia="zh-CN"/>
        </w:rPr>
        <w:t>s</w:t>
      </w:r>
      <w:r w:rsidRPr="00C2559A">
        <w:rPr>
          <w:rFonts w:eastAsia="宋体" w:hint="eastAsia"/>
          <w:sz w:val="22"/>
          <w:szCs w:val="22"/>
          <w:lang w:eastAsia="zh-CN"/>
        </w:rPr>
        <w:t xml:space="preserve"> to study </w:t>
      </w:r>
      <w:r w:rsidRPr="00C2559A">
        <w:rPr>
          <w:rFonts w:eastAsia="宋体"/>
          <w:sz w:val="22"/>
          <w:szCs w:val="22"/>
          <w:lang w:eastAsia="zh-CN"/>
        </w:rPr>
        <w:t xml:space="preserve">the L1 </w:t>
      </w:r>
      <w:r w:rsidRPr="00C2559A">
        <w:rPr>
          <w:sz w:val="22"/>
          <w:szCs w:val="22"/>
        </w:rPr>
        <w:t xml:space="preserve">SL-RSRP measurement requirements </w:t>
      </w:r>
      <w:r w:rsidR="00B9114F" w:rsidRPr="00C2559A">
        <w:rPr>
          <w:sz w:val="22"/>
          <w:szCs w:val="22"/>
        </w:rPr>
        <w:t>during</w:t>
      </w:r>
      <w:r w:rsidRPr="00C2559A">
        <w:rPr>
          <w:sz w:val="22"/>
          <w:szCs w:val="22"/>
        </w:rPr>
        <w:t xml:space="preserve"> sensing procedure</w:t>
      </w:r>
      <w:r w:rsidR="00B9114F" w:rsidRPr="00C2559A">
        <w:rPr>
          <w:sz w:val="22"/>
          <w:szCs w:val="22"/>
        </w:rPr>
        <w:t>.</w:t>
      </w:r>
      <w:r w:rsidR="00C33929" w:rsidRPr="00C2559A">
        <w:rPr>
          <w:sz w:val="22"/>
          <w:szCs w:val="22"/>
        </w:rPr>
        <w:t xml:space="preserve"> However, </w:t>
      </w:r>
      <w:r w:rsidR="00C2559A" w:rsidRPr="00C2559A">
        <w:rPr>
          <w:sz w:val="22"/>
          <w:szCs w:val="22"/>
        </w:rPr>
        <w:t xml:space="preserve">the measurement granularity </w:t>
      </w:r>
      <w:r w:rsidR="00C2559A">
        <w:rPr>
          <w:sz w:val="22"/>
          <w:szCs w:val="22"/>
        </w:rPr>
        <w:t xml:space="preserve">(sub-channel) </w:t>
      </w:r>
      <w:r w:rsidR="00C2559A" w:rsidRPr="00C2559A">
        <w:rPr>
          <w:sz w:val="22"/>
          <w:szCs w:val="22"/>
        </w:rPr>
        <w:t xml:space="preserve">for </w:t>
      </w:r>
      <w:r w:rsidR="00C2559A" w:rsidRPr="00C2559A">
        <w:rPr>
          <w:rFonts w:eastAsia="宋体"/>
          <w:sz w:val="22"/>
          <w:szCs w:val="22"/>
          <w:lang w:eastAsia="zh-CN"/>
        </w:rPr>
        <w:t xml:space="preserve">L1 </w:t>
      </w:r>
      <w:r w:rsidR="00C2559A" w:rsidRPr="00C2559A">
        <w:rPr>
          <w:sz w:val="22"/>
          <w:szCs w:val="22"/>
        </w:rPr>
        <w:t>SL-RSRP</w:t>
      </w:r>
      <w:r w:rsidR="006C0EB7">
        <w:rPr>
          <w:sz w:val="22"/>
          <w:szCs w:val="22"/>
        </w:rPr>
        <w:t xml:space="preserve">, which will impacts the measurement performance for </w:t>
      </w:r>
      <w:r w:rsidR="006C0EB7" w:rsidRPr="00C2559A">
        <w:rPr>
          <w:rFonts w:eastAsia="宋体"/>
          <w:sz w:val="22"/>
          <w:szCs w:val="22"/>
          <w:lang w:eastAsia="zh-CN"/>
        </w:rPr>
        <w:t xml:space="preserve">L1 </w:t>
      </w:r>
      <w:r w:rsidR="006C0EB7" w:rsidRPr="00C2559A">
        <w:rPr>
          <w:sz w:val="22"/>
          <w:szCs w:val="22"/>
        </w:rPr>
        <w:t>SL-RSRP</w:t>
      </w:r>
      <w:r w:rsidR="006C0EB7">
        <w:rPr>
          <w:sz w:val="22"/>
          <w:szCs w:val="22"/>
        </w:rPr>
        <w:t xml:space="preserve">, </w:t>
      </w:r>
      <w:r w:rsidR="00C2559A">
        <w:rPr>
          <w:sz w:val="22"/>
          <w:szCs w:val="22"/>
        </w:rPr>
        <w:t>is still under discussion in RAN1.</w:t>
      </w:r>
      <w:r w:rsidR="002C1E2C">
        <w:rPr>
          <w:sz w:val="22"/>
          <w:szCs w:val="22"/>
        </w:rPr>
        <w:t xml:space="preserve"> RAN4 should investigate the </w:t>
      </w:r>
      <w:r w:rsidR="002C1E2C" w:rsidRPr="00C2559A">
        <w:rPr>
          <w:rFonts w:eastAsia="宋体"/>
          <w:sz w:val="22"/>
          <w:szCs w:val="22"/>
          <w:lang w:eastAsia="zh-CN"/>
        </w:rPr>
        <w:t xml:space="preserve">L1 </w:t>
      </w:r>
      <w:r w:rsidR="002C1E2C" w:rsidRPr="00C2559A">
        <w:rPr>
          <w:sz w:val="22"/>
          <w:szCs w:val="22"/>
        </w:rPr>
        <w:t>SL-RSRP measurement requirements</w:t>
      </w:r>
      <w:r w:rsidR="002C1E2C">
        <w:rPr>
          <w:sz w:val="22"/>
          <w:szCs w:val="22"/>
        </w:rPr>
        <w:t xml:space="preserve"> based on RAN1’s conclusion.</w:t>
      </w:r>
    </w:p>
    <w:p w:rsidR="00EB1FD1" w:rsidRDefault="00EB1FD1" w:rsidP="00EB1FD1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 w:rsidR="0076497B">
        <w:rPr>
          <w:rFonts w:eastAsia="宋体"/>
          <w:b/>
          <w:i/>
          <w:sz w:val="22"/>
          <w:lang w:eastAsia="zh-CN"/>
        </w:rPr>
        <w:t>4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="00C2559A">
        <w:rPr>
          <w:rFonts w:eastAsia="宋体"/>
          <w:b/>
          <w:i/>
          <w:sz w:val="22"/>
          <w:lang w:eastAsia="zh-CN"/>
        </w:rPr>
        <w:t xml:space="preserve">RAN4 shall study the L1 SL-RSRP measurement requirements for </w:t>
      </w:r>
      <w:r w:rsidR="00C2559A" w:rsidRPr="00C2559A">
        <w:rPr>
          <w:rFonts w:eastAsia="宋体"/>
          <w:b/>
          <w:i/>
          <w:sz w:val="22"/>
          <w:lang w:eastAsia="zh-CN"/>
        </w:rPr>
        <w:t>PSSCH resource selection in Mode-2</w:t>
      </w:r>
      <w:r w:rsidR="00C2559A">
        <w:rPr>
          <w:rFonts w:eastAsia="宋体"/>
          <w:b/>
          <w:i/>
          <w:sz w:val="22"/>
          <w:lang w:eastAsia="zh-CN"/>
        </w:rPr>
        <w:t>, which needs further RAN1’s inputs.</w:t>
      </w:r>
    </w:p>
    <w:p w:rsidR="00EB1FD1" w:rsidRPr="00247919" w:rsidRDefault="00EB1FD1" w:rsidP="00790DAA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</w:p>
    <w:p w:rsidR="00204BF8" w:rsidRPr="001C76EB" w:rsidRDefault="002F18E2" w:rsidP="002F18E2">
      <w:pPr>
        <w:pStyle w:val="af8"/>
        <w:widowControl w:val="0"/>
        <w:numPr>
          <w:ilvl w:val="0"/>
          <w:numId w:val="23"/>
        </w:numPr>
        <w:adjustRightInd w:val="0"/>
        <w:snapToGrid w:val="0"/>
        <w:spacing w:before="180"/>
        <w:contextualSpacing w:val="0"/>
        <w:rPr>
          <w:rFonts w:eastAsia="宋体"/>
          <w:b/>
          <w:sz w:val="22"/>
          <w:lang w:val="en-GB" w:eastAsia="zh-CN"/>
        </w:rPr>
      </w:pPr>
      <w:bookmarkStart w:id="16" w:name="OLE_LINK38"/>
      <w:r w:rsidRPr="002F18E2">
        <w:rPr>
          <w:rFonts w:eastAsia="宋体"/>
          <w:b/>
          <w:sz w:val="22"/>
          <w:lang w:eastAsia="zh-CN"/>
        </w:rPr>
        <w:t>Congestion Control measurements</w:t>
      </w:r>
    </w:p>
    <w:p w:rsidR="005A7AF9" w:rsidRPr="00990997" w:rsidRDefault="00726F3D" w:rsidP="006C63CD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 xml:space="preserve">For </w:t>
      </w:r>
      <w:proofErr w:type="spellStart"/>
      <w:r>
        <w:rPr>
          <w:rFonts w:eastAsia="宋体"/>
          <w:sz w:val="22"/>
          <w:lang w:eastAsia="zh-CN"/>
        </w:rPr>
        <w:t>QoS</w:t>
      </w:r>
      <w:proofErr w:type="spellEnd"/>
      <w:r>
        <w:rPr>
          <w:rFonts w:eastAsia="宋体"/>
          <w:sz w:val="22"/>
          <w:lang w:eastAsia="zh-CN"/>
        </w:rPr>
        <w:t xml:space="preserve"> management, the </w:t>
      </w:r>
      <w:proofErr w:type="spellStart"/>
      <w:r>
        <w:rPr>
          <w:rFonts w:eastAsia="宋体"/>
          <w:sz w:val="22"/>
          <w:lang w:eastAsia="zh-CN"/>
        </w:rPr>
        <w:t>s</w:t>
      </w:r>
      <w:r w:rsidRPr="00726F3D">
        <w:rPr>
          <w:rFonts w:eastAsia="宋体"/>
          <w:sz w:val="22"/>
          <w:lang w:eastAsia="zh-CN"/>
        </w:rPr>
        <w:t>idelink</w:t>
      </w:r>
      <w:proofErr w:type="spellEnd"/>
      <w:r w:rsidRPr="00726F3D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c</w:t>
      </w:r>
      <w:r w:rsidRPr="00726F3D">
        <w:rPr>
          <w:rFonts w:eastAsia="宋体"/>
          <w:sz w:val="22"/>
          <w:lang w:eastAsia="zh-CN"/>
        </w:rPr>
        <w:t xml:space="preserve">ongestion </w:t>
      </w:r>
      <w:r>
        <w:rPr>
          <w:rFonts w:eastAsia="宋体"/>
          <w:sz w:val="22"/>
          <w:lang w:eastAsia="zh-CN"/>
        </w:rPr>
        <w:t>m</w:t>
      </w:r>
      <w:r w:rsidRPr="00726F3D">
        <w:rPr>
          <w:rFonts w:eastAsia="宋体"/>
          <w:sz w:val="22"/>
          <w:lang w:eastAsia="zh-CN"/>
        </w:rPr>
        <w:t xml:space="preserve">etrics </w:t>
      </w:r>
      <w:r>
        <w:rPr>
          <w:rFonts w:eastAsia="宋体"/>
          <w:sz w:val="22"/>
          <w:lang w:eastAsia="zh-CN"/>
        </w:rPr>
        <w:t xml:space="preserve">will be </w:t>
      </w:r>
      <w:r w:rsidRPr="00726F3D">
        <w:rPr>
          <w:rFonts w:eastAsia="宋体"/>
          <w:sz w:val="22"/>
          <w:lang w:eastAsia="zh-CN"/>
        </w:rPr>
        <w:t>report</w:t>
      </w:r>
      <w:r>
        <w:rPr>
          <w:rFonts w:eastAsia="宋体"/>
          <w:sz w:val="22"/>
          <w:lang w:eastAsia="zh-CN"/>
        </w:rPr>
        <w:t>ed</w:t>
      </w:r>
      <w:r w:rsidRPr="00726F3D">
        <w:rPr>
          <w:rFonts w:eastAsia="宋体"/>
          <w:sz w:val="22"/>
          <w:lang w:eastAsia="zh-CN"/>
        </w:rPr>
        <w:t xml:space="preserve"> to </w:t>
      </w:r>
      <w:r>
        <w:rPr>
          <w:rFonts w:eastAsia="宋体"/>
          <w:sz w:val="22"/>
          <w:lang w:eastAsia="zh-CN"/>
        </w:rPr>
        <w:t>the</w:t>
      </w:r>
      <w:r w:rsidRPr="00726F3D">
        <w:rPr>
          <w:rFonts w:eastAsia="宋体"/>
          <w:sz w:val="22"/>
          <w:lang w:eastAsia="zh-CN"/>
        </w:rPr>
        <w:t xml:space="preserve"> </w:t>
      </w:r>
      <w:proofErr w:type="spellStart"/>
      <w:r w:rsidRPr="00726F3D">
        <w:rPr>
          <w:rFonts w:eastAsia="宋体"/>
          <w:sz w:val="22"/>
          <w:lang w:eastAsia="zh-CN"/>
        </w:rPr>
        <w:t>gNB</w:t>
      </w:r>
      <w:proofErr w:type="spellEnd"/>
      <w:r>
        <w:rPr>
          <w:rFonts w:eastAsia="宋体"/>
          <w:sz w:val="22"/>
          <w:lang w:eastAsia="zh-CN"/>
        </w:rPr>
        <w:t>.</w:t>
      </w:r>
      <w:r w:rsidR="00990997" w:rsidRPr="00990997">
        <w:rPr>
          <w:rFonts w:eastAsia="宋体"/>
          <w:sz w:val="22"/>
          <w:lang w:eastAsia="zh-CN"/>
        </w:rPr>
        <w:t xml:space="preserve"> </w:t>
      </w:r>
      <w:r w:rsidR="006C63CD">
        <w:rPr>
          <w:rFonts w:eastAsia="宋体"/>
          <w:sz w:val="22"/>
          <w:lang w:eastAsia="zh-CN"/>
        </w:rPr>
        <w:t xml:space="preserve">In </w:t>
      </w:r>
      <w:r w:rsidR="00990997">
        <w:rPr>
          <w:rFonts w:eastAsia="宋体"/>
          <w:sz w:val="22"/>
          <w:lang w:eastAsia="zh-CN"/>
        </w:rPr>
        <w:t>RAN1</w:t>
      </w:r>
      <w:r w:rsidR="006C63CD">
        <w:rPr>
          <w:rFonts w:eastAsia="宋体"/>
          <w:sz w:val="22"/>
          <w:lang w:eastAsia="zh-CN"/>
        </w:rPr>
        <w:t>, it</w:t>
      </w:r>
      <w:r w:rsidR="00990997">
        <w:rPr>
          <w:rFonts w:eastAsia="宋体"/>
          <w:sz w:val="22"/>
          <w:lang w:eastAsia="zh-CN"/>
        </w:rPr>
        <w:t xml:space="preserve"> has </w:t>
      </w:r>
      <w:r w:rsidR="006C63CD">
        <w:rPr>
          <w:rFonts w:eastAsia="宋体"/>
          <w:sz w:val="22"/>
          <w:lang w:eastAsia="zh-CN"/>
        </w:rPr>
        <w:t>agreed that</w:t>
      </w:r>
      <w:r w:rsidR="00990997">
        <w:rPr>
          <w:rFonts w:eastAsia="宋体"/>
          <w:sz w:val="22"/>
          <w:lang w:eastAsia="zh-CN"/>
        </w:rPr>
        <w:t xml:space="preserve"> </w:t>
      </w:r>
      <w:r w:rsidR="00990997">
        <w:rPr>
          <w:rFonts w:eastAsia="宋体" w:hint="eastAsia"/>
          <w:sz w:val="22"/>
          <w:lang w:eastAsia="zh-CN"/>
        </w:rPr>
        <w:t xml:space="preserve">at least NR CBR will be </w:t>
      </w:r>
      <w:r w:rsidR="00990997">
        <w:rPr>
          <w:rFonts w:eastAsia="宋体"/>
          <w:sz w:val="22"/>
          <w:lang w:eastAsia="zh-CN"/>
        </w:rPr>
        <w:t>supported</w:t>
      </w:r>
      <w:r w:rsidR="00990997">
        <w:rPr>
          <w:rFonts w:eastAsia="宋体" w:hint="eastAsia"/>
          <w:sz w:val="22"/>
          <w:lang w:eastAsia="zh-CN"/>
        </w:rPr>
        <w:t xml:space="preserve"> </w:t>
      </w:r>
      <w:r w:rsidR="00990997">
        <w:rPr>
          <w:rFonts w:eastAsia="宋体"/>
          <w:sz w:val="22"/>
          <w:lang w:eastAsia="zh-CN"/>
        </w:rPr>
        <w:t xml:space="preserve">as </w:t>
      </w:r>
      <w:r w:rsidR="00990997" w:rsidRPr="00990997">
        <w:rPr>
          <w:rFonts w:eastAsia="宋体"/>
          <w:sz w:val="22"/>
          <w:lang w:eastAsia="zh-CN"/>
        </w:rPr>
        <w:t xml:space="preserve">congestion metric for NR </w:t>
      </w:r>
      <w:proofErr w:type="spellStart"/>
      <w:r w:rsidR="00990997" w:rsidRPr="00990997">
        <w:rPr>
          <w:rFonts w:eastAsia="宋体"/>
          <w:sz w:val="22"/>
          <w:lang w:eastAsia="zh-CN"/>
        </w:rPr>
        <w:t>sidelink</w:t>
      </w:r>
      <w:proofErr w:type="spellEnd"/>
      <w:r w:rsidR="00990997" w:rsidRPr="00990997">
        <w:rPr>
          <w:rFonts w:eastAsia="宋体"/>
          <w:sz w:val="22"/>
          <w:lang w:eastAsia="zh-CN"/>
        </w:rPr>
        <w:t xml:space="preserve"> </w:t>
      </w:r>
      <w:bookmarkStart w:id="17" w:name="OLE_LINK43"/>
      <w:r w:rsidR="00990997" w:rsidRPr="00990997">
        <w:rPr>
          <w:rFonts w:eastAsia="宋体"/>
          <w:sz w:val="22"/>
          <w:lang w:eastAsia="zh-CN"/>
        </w:rPr>
        <w:t>congestion control</w:t>
      </w:r>
      <w:bookmarkEnd w:id="17"/>
      <w:r w:rsidR="006C63CD">
        <w:rPr>
          <w:rFonts w:eastAsia="宋体"/>
          <w:sz w:val="22"/>
          <w:lang w:eastAsia="zh-CN"/>
        </w:rPr>
        <w:t xml:space="preserve"> and LTE CBR is considered as starting point for defining </w:t>
      </w:r>
      <w:r w:rsidR="006C63CD" w:rsidRPr="006C63CD">
        <w:rPr>
          <w:rFonts w:eastAsia="宋体"/>
          <w:sz w:val="22"/>
          <w:lang w:eastAsia="zh-CN"/>
        </w:rPr>
        <w:t xml:space="preserve">NR </w:t>
      </w:r>
      <w:proofErr w:type="spellStart"/>
      <w:r w:rsidR="006C63CD" w:rsidRPr="006C63CD">
        <w:rPr>
          <w:rFonts w:eastAsia="宋体"/>
          <w:sz w:val="22"/>
          <w:lang w:eastAsia="zh-CN"/>
        </w:rPr>
        <w:t>sidelink</w:t>
      </w:r>
      <w:proofErr w:type="spellEnd"/>
      <w:r w:rsidR="006C63CD" w:rsidRPr="006C63CD">
        <w:rPr>
          <w:rFonts w:eastAsia="宋体"/>
          <w:sz w:val="22"/>
          <w:lang w:eastAsia="zh-CN"/>
        </w:rPr>
        <w:t xml:space="preserve"> congestion control</w:t>
      </w:r>
      <w:r w:rsidR="006C63CD">
        <w:rPr>
          <w:rFonts w:eastAsia="宋体"/>
          <w:sz w:val="22"/>
          <w:lang w:eastAsia="zh-CN"/>
        </w:rPr>
        <w:t>.</w:t>
      </w:r>
    </w:p>
    <w:p w:rsidR="00990997" w:rsidRPr="006C63CD" w:rsidRDefault="006F4C0D" w:rsidP="00247919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For</w:t>
      </w:r>
      <w:r>
        <w:rPr>
          <w:rFonts w:eastAsia="宋体"/>
          <w:sz w:val="22"/>
          <w:lang w:eastAsia="zh-CN"/>
        </w:rPr>
        <w:t xml:space="preserve"> LTE V2X congestion control, the UE estimates the </w:t>
      </w:r>
      <w:r>
        <w:rPr>
          <w:rFonts w:eastAsia="宋体" w:hint="eastAsia"/>
          <w:sz w:val="22"/>
          <w:lang w:eastAsia="zh-CN"/>
        </w:rPr>
        <w:t>CBR</w:t>
      </w:r>
      <w:r>
        <w:rPr>
          <w:rFonts w:eastAsia="宋体"/>
          <w:sz w:val="22"/>
          <w:lang w:eastAsia="zh-CN"/>
        </w:rPr>
        <w:t xml:space="preserve"> for a resource pool based on the S-RSSI measurement results for each</w:t>
      </w:r>
      <w:r w:rsidRPr="006F4C0D">
        <w:t xml:space="preserve"> </w:t>
      </w:r>
      <w:r w:rsidRPr="006F4C0D">
        <w:rPr>
          <w:rFonts w:eastAsia="宋体"/>
          <w:sz w:val="22"/>
          <w:lang w:eastAsia="zh-CN"/>
        </w:rPr>
        <w:t>sub-channel</w:t>
      </w:r>
      <w:r>
        <w:rPr>
          <w:rFonts w:eastAsia="宋体"/>
          <w:sz w:val="22"/>
          <w:lang w:eastAsia="zh-CN"/>
        </w:rPr>
        <w:t xml:space="preserve">. The S-RSSI </w:t>
      </w:r>
      <w:r w:rsidR="00C650AB">
        <w:rPr>
          <w:rFonts w:eastAsia="宋体"/>
          <w:sz w:val="22"/>
          <w:lang w:eastAsia="zh-CN"/>
        </w:rPr>
        <w:t>measurement requirements have been defined for LTE V2X.</w:t>
      </w:r>
    </w:p>
    <w:p w:rsidR="00204BF8" w:rsidRPr="00C12C70" w:rsidRDefault="00C12C70" w:rsidP="00790DAA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 w:rsidR="0076497B">
        <w:rPr>
          <w:rFonts w:eastAsia="宋体"/>
          <w:b/>
          <w:i/>
          <w:sz w:val="22"/>
          <w:lang w:eastAsia="zh-CN"/>
        </w:rPr>
        <w:t>5</w:t>
      </w:r>
      <w:r w:rsidRPr="0050661F">
        <w:rPr>
          <w:rFonts w:eastAsia="宋体"/>
          <w:b/>
          <w:i/>
          <w:sz w:val="22"/>
          <w:lang w:eastAsia="zh-CN"/>
        </w:rPr>
        <w:t>:</w:t>
      </w:r>
      <w:r w:rsidR="006C63CD" w:rsidRPr="006C63CD">
        <w:rPr>
          <w:rFonts w:eastAsia="宋体"/>
          <w:b/>
          <w:i/>
          <w:sz w:val="22"/>
          <w:lang w:eastAsia="zh-CN"/>
        </w:rPr>
        <w:t xml:space="preserve"> </w:t>
      </w:r>
      <w:r w:rsidR="006C63CD">
        <w:rPr>
          <w:rFonts w:eastAsia="宋体"/>
          <w:b/>
          <w:i/>
          <w:sz w:val="22"/>
          <w:lang w:eastAsia="zh-CN"/>
        </w:rPr>
        <w:t>RAN4 shall</w:t>
      </w:r>
      <w:r w:rsidR="00C650AB" w:rsidRPr="00C650AB">
        <w:rPr>
          <w:rFonts w:eastAsia="宋体"/>
          <w:b/>
          <w:i/>
          <w:sz w:val="22"/>
          <w:lang w:eastAsia="zh-CN"/>
        </w:rPr>
        <w:t xml:space="preserve"> </w:t>
      </w:r>
      <w:r w:rsidR="00C650AB">
        <w:rPr>
          <w:rFonts w:eastAsia="宋体"/>
          <w:b/>
          <w:i/>
          <w:sz w:val="22"/>
          <w:lang w:eastAsia="zh-CN"/>
        </w:rPr>
        <w:t>at least</w:t>
      </w:r>
      <w:r w:rsidR="006C63CD">
        <w:rPr>
          <w:rFonts w:eastAsia="宋体"/>
          <w:b/>
          <w:i/>
          <w:sz w:val="22"/>
          <w:lang w:eastAsia="zh-CN"/>
        </w:rPr>
        <w:t xml:space="preserve"> define the </w:t>
      </w:r>
      <w:r w:rsidR="00C650AB" w:rsidRPr="00C650AB">
        <w:rPr>
          <w:rFonts w:eastAsia="宋体"/>
          <w:b/>
          <w:i/>
          <w:sz w:val="22"/>
          <w:lang w:eastAsia="zh-CN"/>
        </w:rPr>
        <w:t>S-RSSI measurement requirements</w:t>
      </w:r>
      <w:r w:rsidR="00C650AB" w:rsidRPr="006C63CD">
        <w:rPr>
          <w:rFonts w:eastAsia="宋体"/>
          <w:b/>
          <w:i/>
          <w:sz w:val="22"/>
          <w:lang w:eastAsia="zh-CN"/>
        </w:rPr>
        <w:t xml:space="preserve"> </w:t>
      </w:r>
      <w:r w:rsidR="00C650AB">
        <w:rPr>
          <w:rFonts w:eastAsia="宋体"/>
          <w:b/>
          <w:i/>
          <w:sz w:val="22"/>
          <w:lang w:eastAsia="zh-CN"/>
        </w:rPr>
        <w:t xml:space="preserve">for NR </w:t>
      </w:r>
      <w:r w:rsidR="006C63CD" w:rsidRPr="006C63CD">
        <w:rPr>
          <w:rFonts w:eastAsia="宋体"/>
          <w:b/>
          <w:i/>
          <w:sz w:val="22"/>
          <w:lang w:eastAsia="zh-CN"/>
        </w:rPr>
        <w:t>congestion control</w:t>
      </w:r>
      <w:r w:rsidR="006C63CD">
        <w:rPr>
          <w:rFonts w:eastAsia="宋体"/>
          <w:b/>
          <w:i/>
          <w:sz w:val="22"/>
          <w:lang w:eastAsia="zh-CN"/>
        </w:rPr>
        <w:t xml:space="preserve"> measurement, including</w:t>
      </w:r>
      <w:r w:rsidR="00C650AB">
        <w:rPr>
          <w:rFonts w:eastAsia="宋体"/>
          <w:b/>
          <w:i/>
          <w:sz w:val="22"/>
          <w:lang w:eastAsia="zh-CN"/>
        </w:rPr>
        <w:t xml:space="preserve"> </w:t>
      </w:r>
      <w:r w:rsidR="00C650AB" w:rsidRPr="00C650AB">
        <w:rPr>
          <w:rFonts w:eastAsia="宋体"/>
          <w:b/>
          <w:i/>
          <w:sz w:val="22"/>
          <w:lang w:eastAsia="zh-CN"/>
        </w:rPr>
        <w:t>S-RSSI measurement</w:t>
      </w:r>
      <w:r w:rsidR="00C650AB">
        <w:rPr>
          <w:rFonts w:eastAsia="宋体"/>
          <w:b/>
          <w:i/>
          <w:sz w:val="22"/>
          <w:lang w:eastAsia="zh-CN"/>
        </w:rPr>
        <w:t xml:space="preserve"> period and </w:t>
      </w:r>
      <w:r w:rsidR="00C650AB" w:rsidRPr="00C650AB">
        <w:rPr>
          <w:rFonts w:eastAsia="宋体"/>
          <w:b/>
          <w:i/>
          <w:sz w:val="22"/>
          <w:lang w:eastAsia="zh-CN"/>
        </w:rPr>
        <w:t>S-RSSI measurement</w:t>
      </w:r>
      <w:r w:rsidR="00C650AB">
        <w:rPr>
          <w:rFonts w:eastAsia="宋体"/>
          <w:b/>
          <w:i/>
          <w:sz w:val="22"/>
          <w:lang w:eastAsia="zh-CN"/>
        </w:rPr>
        <w:t xml:space="preserve"> accuracy.</w:t>
      </w:r>
    </w:p>
    <w:bookmarkEnd w:id="16"/>
    <w:p w:rsidR="009E3835" w:rsidRDefault="009E3835" w:rsidP="00B73B55">
      <w:pPr>
        <w:spacing w:after="120"/>
        <w:rPr>
          <w:rFonts w:eastAsia="宋体"/>
          <w:sz w:val="22"/>
          <w:lang w:eastAsia="zh-CN"/>
        </w:rPr>
      </w:pPr>
    </w:p>
    <w:p w:rsidR="002F18E2" w:rsidRPr="001C76EB" w:rsidRDefault="002F18E2" w:rsidP="002F18E2">
      <w:pPr>
        <w:pStyle w:val="af8"/>
        <w:widowControl w:val="0"/>
        <w:numPr>
          <w:ilvl w:val="0"/>
          <w:numId w:val="23"/>
        </w:numPr>
        <w:adjustRightInd w:val="0"/>
        <w:snapToGrid w:val="0"/>
        <w:spacing w:before="180"/>
        <w:contextualSpacing w:val="0"/>
        <w:rPr>
          <w:rFonts w:eastAsia="宋体"/>
          <w:b/>
          <w:sz w:val="22"/>
          <w:lang w:val="en-GB" w:eastAsia="zh-CN"/>
        </w:rPr>
      </w:pPr>
      <w:r>
        <w:rPr>
          <w:rFonts w:eastAsia="宋体"/>
          <w:b/>
          <w:sz w:val="22"/>
          <w:lang w:eastAsia="zh-CN"/>
        </w:rPr>
        <w:t>Interruptions</w:t>
      </w:r>
    </w:p>
    <w:p w:rsidR="003C204D" w:rsidRDefault="001146EC" w:rsidP="002F18E2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 xml:space="preserve">For </w:t>
      </w:r>
      <w:r>
        <w:rPr>
          <w:rFonts w:eastAsia="宋体"/>
          <w:sz w:val="22"/>
          <w:lang w:eastAsia="zh-CN"/>
        </w:rPr>
        <w:t xml:space="preserve">NR V2X </w:t>
      </w:r>
      <w:proofErr w:type="spellStart"/>
      <w:r>
        <w:rPr>
          <w:rFonts w:eastAsia="宋体"/>
          <w:sz w:val="22"/>
          <w:lang w:eastAsia="zh-CN"/>
        </w:rPr>
        <w:t>sidelink</w:t>
      </w:r>
      <w:proofErr w:type="spellEnd"/>
      <w:r>
        <w:rPr>
          <w:rFonts w:eastAsia="宋体"/>
          <w:sz w:val="22"/>
          <w:lang w:eastAsia="zh-CN"/>
        </w:rPr>
        <w:t xml:space="preserve">, </w:t>
      </w:r>
      <w:r w:rsidR="00035D7A">
        <w:rPr>
          <w:rFonts w:eastAsia="宋体"/>
          <w:sz w:val="22"/>
          <w:lang w:eastAsia="zh-CN"/>
        </w:rPr>
        <w:t xml:space="preserve">it has been agreed in [1] that </w:t>
      </w:r>
      <w:r w:rsidR="00035D7A" w:rsidRPr="00035D7A">
        <w:rPr>
          <w:rFonts w:eastAsia="宋体"/>
          <w:sz w:val="22"/>
          <w:lang w:eastAsia="zh-CN"/>
        </w:rPr>
        <w:t xml:space="preserve">RAN4 shall study impact of BWP switching in NR </w:t>
      </w:r>
      <w:proofErr w:type="spellStart"/>
      <w:r w:rsidR="00035D7A" w:rsidRPr="00035D7A">
        <w:rPr>
          <w:rFonts w:eastAsia="宋体"/>
          <w:sz w:val="22"/>
          <w:lang w:eastAsia="zh-CN"/>
        </w:rPr>
        <w:t>Uu</w:t>
      </w:r>
      <w:proofErr w:type="spellEnd"/>
      <w:r w:rsidR="00035D7A" w:rsidRPr="00035D7A">
        <w:rPr>
          <w:rFonts w:eastAsia="宋体"/>
          <w:sz w:val="22"/>
          <w:lang w:eastAsia="zh-CN"/>
        </w:rPr>
        <w:t xml:space="preserve"> (DL/UL) on NR SL</w:t>
      </w:r>
      <w:r w:rsidR="00035D7A">
        <w:rPr>
          <w:rFonts w:eastAsia="宋体"/>
          <w:sz w:val="22"/>
          <w:lang w:eastAsia="zh-CN"/>
        </w:rPr>
        <w:t>.</w:t>
      </w:r>
      <w:r w:rsidR="00574516">
        <w:rPr>
          <w:rFonts w:eastAsia="宋体"/>
          <w:sz w:val="22"/>
          <w:lang w:eastAsia="zh-CN"/>
        </w:rPr>
        <w:t xml:space="preserve"> </w:t>
      </w:r>
      <w:r w:rsidR="0077228A">
        <w:rPr>
          <w:rFonts w:eastAsia="宋体"/>
          <w:sz w:val="22"/>
          <w:lang w:eastAsia="zh-CN"/>
        </w:rPr>
        <w:t>In RF session, the V2X c</w:t>
      </w:r>
      <w:r w:rsidR="0077228A" w:rsidRPr="0077228A">
        <w:rPr>
          <w:rFonts w:eastAsia="宋体"/>
          <w:sz w:val="22"/>
          <w:lang w:eastAsia="zh-CN"/>
        </w:rPr>
        <w:t xml:space="preserve">oexistence </w:t>
      </w:r>
      <w:r w:rsidR="0077228A">
        <w:rPr>
          <w:rFonts w:eastAsia="宋体"/>
          <w:sz w:val="22"/>
          <w:lang w:eastAsia="zh-CN"/>
        </w:rPr>
        <w:t>s</w:t>
      </w:r>
      <w:r w:rsidR="0077228A" w:rsidRPr="0077228A">
        <w:rPr>
          <w:rFonts w:eastAsia="宋体"/>
          <w:sz w:val="22"/>
          <w:lang w:eastAsia="zh-CN"/>
        </w:rPr>
        <w:t>cenarios</w:t>
      </w:r>
      <w:r w:rsidR="0077228A">
        <w:rPr>
          <w:rFonts w:eastAsia="宋体"/>
          <w:sz w:val="22"/>
          <w:lang w:eastAsia="zh-CN"/>
        </w:rPr>
        <w:t xml:space="preserve"> </w:t>
      </w:r>
      <w:r w:rsidR="003C204D">
        <w:rPr>
          <w:rFonts w:eastAsia="宋体"/>
          <w:sz w:val="22"/>
          <w:lang w:eastAsia="zh-CN"/>
        </w:rPr>
        <w:t xml:space="preserve">have been discussed and the following </w:t>
      </w:r>
      <w:r w:rsidR="003C204D" w:rsidRPr="003C204D">
        <w:rPr>
          <w:rFonts w:eastAsia="宋体"/>
          <w:sz w:val="22"/>
          <w:lang w:eastAsia="zh-CN"/>
        </w:rPr>
        <w:t>spectrum</w:t>
      </w:r>
      <w:r w:rsidR="003C204D">
        <w:rPr>
          <w:rFonts w:eastAsia="宋体"/>
          <w:sz w:val="22"/>
          <w:lang w:eastAsia="zh-CN"/>
        </w:rPr>
        <w:t>s are considered</w:t>
      </w:r>
      <w:r w:rsidR="00A5615B">
        <w:rPr>
          <w:rFonts w:eastAsia="宋体"/>
          <w:sz w:val="22"/>
          <w:lang w:eastAsia="zh-CN"/>
        </w:rPr>
        <w:t xml:space="preserve"> </w:t>
      </w:r>
      <w:r w:rsidR="00D064C7">
        <w:rPr>
          <w:rFonts w:eastAsia="宋体"/>
          <w:sz w:val="22"/>
          <w:lang w:eastAsia="zh-CN"/>
        </w:rPr>
        <w:t xml:space="preserve">for NR V2X </w:t>
      </w:r>
      <w:proofErr w:type="spellStart"/>
      <w:r w:rsidR="00D064C7">
        <w:rPr>
          <w:rFonts w:eastAsia="宋体"/>
          <w:sz w:val="22"/>
          <w:lang w:eastAsia="zh-CN"/>
        </w:rPr>
        <w:t>sidelink</w:t>
      </w:r>
      <w:proofErr w:type="spellEnd"/>
      <w:r w:rsidR="00D064C7">
        <w:rPr>
          <w:rFonts w:eastAsia="宋体"/>
          <w:sz w:val="22"/>
          <w:lang w:eastAsia="zh-CN"/>
        </w:rPr>
        <w:t xml:space="preserve"> operations </w:t>
      </w:r>
      <w:r w:rsidR="00A5615B">
        <w:rPr>
          <w:rFonts w:eastAsia="宋体"/>
          <w:sz w:val="22"/>
          <w:lang w:eastAsia="zh-CN"/>
        </w:rPr>
        <w:t>in [2]</w:t>
      </w:r>
      <w:r w:rsidR="003C204D">
        <w:rPr>
          <w:rFonts w:eastAsia="宋体"/>
          <w:sz w:val="22"/>
          <w:lang w:eastAsia="zh-CN"/>
        </w:rPr>
        <w:t>:</w:t>
      </w:r>
    </w:p>
    <w:p w:rsidR="00F812E2" w:rsidRPr="00D064C7" w:rsidRDefault="00F812E2" w:rsidP="00D064C7">
      <w:pPr>
        <w:pStyle w:val="af8"/>
        <w:widowControl w:val="0"/>
        <w:numPr>
          <w:ilvl w:val="0"/>
          <w:numId w:val="31"/>
        </w:numPr>
        <w:adjustRightInd w:val="0"/>
        <w:snapToGrid w:val="0"/>
        <w:spacing w:before="180"/>
        <w:rPr>
          <w:rFonts w:eastAsia="宋体"/>
          <w:sz w:val="22"/>
          <w:lang w:eastAsia="zh-CN"/>
        </w:rPr>
      </w:pPr>
      <w:r w:rsidRPr="00D064C7">
        <w:rPr>
          <w:rFonts w:eastAsia="宋体"/>
          <w:sz w:val="22"/>
          <w:lang w:eastAsia="zh-CN"/>
        </w:rPr>
        <w:t>ITS spectrum (5.9GHz)</w:t>
      </w:r>
    </w:p>
    <w:p w:rsidR="00F812E2" w:rsidRPr="00D064C7" w:rsidRDefault="00F812E2" w:rsidP="00D064C7">
      <w:pPr>
        <w:pStyle w:val="af8"/>
        <w:widowControl w:val="0"/>
        <w:numPr>
          <w:ilvl w:val="0"/>
          <w:numId w:val="31"/>
        </w:numPr>
        <w:adjustRightInd w:val="0"/>
        <w:snapToGrid w:val="0"/>
        <w:spacing w:before="180"/>
        <w:rPr>
          <w:rFonts w:eastAsia="宋体"/>
          <w:sz w:val="22"/>
          <w:lang w:eastAsia="zh-CN"/>
        </w:rPr>
      </w:pPr>
      <w:r w:rsidRPr="00D064C7">
        <w:rPr>
          <w:rFonts w:eastAsia="宋体"/>
          <w:sz w:val="22"/>
          <w:lang w:eastAsia="zh-CN"/>
        </w:rPr>
        <w:lastRenderedPageBreak/>
        <w:t>Licensed spectrum in FR1 (2GHz FDD, 3.5GHz TDD)</w:t>
      </w:r>
    </w:p>
    <w:p w:rsidR="00F812E2" w:rsidRPr="00D064C7" w:rsidRDefault="00F812E2" w:rsidP="00D064C7">
      <w:pPr>
        <w:pStyle w:val="af8"/>
        <w:widowControl w:val="0"/>
        <w:numPr>
          <w:ilvl w:val="0"/>
          <w:numId w:val="31"/>
        </w:numPr>
        <w:adjustRightInd w:val="0"/>
        <w:snapToGrid w:val="0"/>
        <w:spacing w:before="180"/>
        <w:rPr>
          <w:rFonts w:eastAsia="宋体"/>
          <w:sz w:val="22"/>
          <w:lang w:eastAsia="zh-CN"/>
        </w:rPr>
      </w:pPr>
      <w:r w:rsidRPr="00D064C7">
        <w:rPr>
          <w:rFonts w:eastAsia="宋体"/>
          <w:sz w:val="22"/>
          <w:lang w:eastAsia="zh-CN"/>
        </w:rPr>
        <w:t>Licensed spectrum in FR2 (28GHz TDD)</w:t>
      </w:r>
    </w:p>
    <w:p w:rsidR="000438FF" w:rsidRDefault="00484565" w:rsidP="002F18E2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this section, we will discuss all the </w:t>
      </w:r>
      <w:r w:rsidRPr="00484565">
        <w:rPr>
          <w:rFonts w:eastAsia="宋体"/>
          <w:sz w:val="22"/>
          <w:lang w:eastAsia="zh-CN"/>
        </w:rPr>
        <w:t xml:space="preserve">potential </w:t>
      </w:r>
      <w:r>
        <w:rPr>
          <w:rFonts w:eastAsia="宋体"/>
          <w:sz w:val="22"/>
          <w:lang w:eastAsia="zh-CN"/>
        </w:rPr>
        <w:t xml:space="preserve">scenarios. </w:t>
      </w:r>
      <w:r w:rsidR="00D064C7">
        <w:rPr>
          <w:rFonts w:eastAsia="宋体"/>
          <w:sz w:val="22"/>
          <w:lang w:eastAsia="zh-CN"/>
        </w:rPr>
        <w:t xml:space="preserve">However, the RRM requirements shall be defined based on RF’s </w:t>
      </w:r>
      <w:r w:rsidR="008812A9">
        <w:rPr>
          <w:rFonts w:eastAsia="宋体"/>
          <w:sz w:val="22"/>
          <w:lang w:eastAsia="zh-CN"/>
        </w:rPr>
        <w:t xml:space="preserve">final </w:t>
      </w:r>
      <w:r w:rsidR="00D064C7">
        <w:rPr>
          <w:rFonts w:eastAsia="宋体"/>
          <w:sz w:val="22"/>
          <w:lang w:eastAsia="zh-CN"/>
        </w:rPr>
        <w:t>decisions.</w:t>
      </w:r>
    </w:p>
    <w:p w:rsidR="00062FC6" w:rsidRDefault="005443EB" w:rsidP="002F18E2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The</w:t>
      </w:r>
      <w:r w:rsidR="00062FC6">
        <w:rPr>
          <w:rFonts w:eastAsia="宋体"/>
          <w:sz w:val="22"/>
          <w:lang w:eastAsia="zh-CN"/>
        </w:rPr>
        <w:t xml:space="preserve"> BWP switching in NR </w:t>
      </w:r>
      <w:proofErr w:type="spellStart"/>
      <w:r w:rsidR="00062FC6">
        <w:rPr>
          <w:rFonts w:eastAsia="宋体"/>
          <w:sz w:val="22"/>
          <w:lang w:eastAsia="zh-CN"/>
        </w:rPr>
        <w:t>Uu</w:t>
      </w:r>
      <w:proofErr w:type="spellEnd"/>
      <w:r>
        <w:rPr>
          <w:rFonts w:eastAsia="宋体"/>
          <w:sz w:val="22"/>
          <w:lang w:eastAsia="zh-CN"/>
        </w:rPr>
        <w:t xml:space="preserve"> involves baseband parameters </w:t>
      </w:r>
      <w:r w:rsidR="00974559">
        <w:rPr>
          <w:rFonts w:eastAsia="宋体"/>
          <w:sz w:val="22"/>
          <w:lang w:eastAsia="zh-CN"/>
        </w:rPr>
        <w:t xml:space="preserve">updating </w:t>
      </w:r>
      <w:r>
        <w:rPr>
          <w:rFonts w:eastAsia="宋体"/>
          <w:sz w:val="22"/>
          <w:lang w:eastAsia="zh-CN"/>
        </w:rPr>
        <w:t xml:space="preserve">and </w:t>
      </w:r>
      <w:r w:rsidR="00974559">
        <w:rPr>
          <w:rFonts w:eastAsia="宋体"/>
          <w:sz w:val="22"/>
          <w:lang w:eastAsia="zh-CN"/>
        </w:rPr>
        <w:t xml:space="preserve">RF re-tuning. The impacts on NR </w:t>
      </w:r>
      <w:proofErr w:type="spellStart"/>
      <w:r w:rsidR="00974559">
        <w:rPr>
          <w:rFonts w:eastAsia="宋体"/>
          <w:sz w:val="22"/>
          <w:lang w:eastAsia="zh-CN"/>
        </w:rPr>
        <w:t>sidelink</w:t>
      </w:r>
      <w:proofErr w:type="spellEnd"/>
      <w:r w:rsidR="00974559">
        <w:rPr>
          <w:rFonts w:eastAsia="宋体"/>
          <w:sz w:val="22"/>
          <w:lang w:eastAsia="zh-CN"/>
        </w:rPr>
        <w:t xml:space="preserve"> </w:t>
      </w:r>
      <w:r w:rsidR="00AC5093">
        <w:rPr>
          <w:rFonts w:eastAsia="宋体"/>
          <w:sz w:val="22"/>
          <w:lang w:eastAsia="zh-CN"/>
        </w:rPr>
        <w:t>depend on whether to share baseband and RF chain.</w:t>
      </w:r>
    </w:p>
    <w:p w:rsidR="005A7A2F" w:rsidRDefault="000438FF" w:rsidP="002F18E2">
      <w:pPr>
        <w:widowControl w:val="0"/>
        <w:adjustRightInd w:val="0"/>
        <w:snapToGrid w:val="0"/>
        <w:spacing w:before="18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lang w:eastAsia="zh-CN"/>
        </w:rPr>
        <w:t xml:space="preserve">The carriers in ITS </w:t>
      </w:r>
      <w:r w:rsidRPr="003C204D">
        <w:rPr>
          <w:rFonts w:eastAsia="宋体"/>
          <w:sz w:val="22"/>
          <w:lang w:eastAsia="zh-CN"/>
        </w:rPr>
        <w:t>spectrum</w:t>
      </w:r>
      <w:r>
        <w:rPr>
          <w:rFonts w:eastAsia="宋体"/>
          <w:sz w:val="22"/>
          <w:lang w:eastAsia="zh-CN"/>
        </w:rPr>
        <w:t xml:space="preserve"> are </w:t>
      </w:r>
      <w:r>
        <w:rPr>
          <w:rFonts w:eastAsia="宋体" w:hint="eastAsia"/>
          <w:sz w:val="22"/>
          <w:szCs w:val="22"/>
          <w:lang w:eastAsia="zh-CN"/>
        </w:rPr>
        <w:t>d</w:t>
      </w:r>
      <w:r>
        <w:rPr>
          <w:rFonts w:eastAsia="宋体"/>
          <w:sz w:val="22"/>
          <w:szCs w:val="22"/>
          <w:lang w:eastAsia="zh-CN"/>
        </w:rPr>
        <w:t xml:space="preserve">edicated for </w:t>
      </w:r>
      <w:proofErr w:type="spellStart"/>
      <w:r>
        <w:rPr>
          <w:rFonts w:eastAsia="宋体"/>
          <w:sz w:val="22"/>
          <w:szCs w:val="22"/>
          <w:lang w:eastAsia="zh-CN"/>
        </w:rPr>
        <w:t>sidelink</w:t>
      </w:r>
      <w:proofErr w:type="spellEnd"/>
      <w:r>
        <w:rPr>
          <w:rFonts w:eastAsia="宋体"/>
          <w:sz w:val="22"/>
          <w:szCs w:val="22"/>
          <w:lang w:eastAsia="zh-CN"/>
        </w:rPr>
        <w:t xml:space="preserve"> operation</w:t>
      </w:r>
      <w:r>
        <w:rPr>
          <w:rFonts w:eastAsia="宋体"/>
          <w:sz w:val="22"/>
          <w:lang w:eastAsia="zh-CN"/>
        </w:rPr>
        <w:t xml:space="preserve">. </w:t>
      </w:r>
      <w:r w:rsidR="00FD24F0">
        <w:rPr>
          <w:rFonts w:eastAsia="宋体"/>
          <w:sz w:val="22"/>
          <w:lang w:eastAsia="zh-CN"/>
        </w:rPr>
        <w:t xml:space="preserve">NR </w:t>
      </w:r>
      <w:proofErr w:type="spellStart"/>
      <w:r w:rsidR="00FD24F0">
        <w:rPr>
          <w:rFonts w:eastAsia="宋体"/>
          <w:sz w:val="22"/>
          <w:szCs w:val="22"/>
          <w:lang w:eastAsia="zh-CN"/>
        </w:rPr>
        <w:t>s</w:t>
      </w:r>
      <w:r w:rsidR="00DD4EDC">
        <w:rPr>
          <w:rFonts w:eastAsia="宋体"/>
          <w:sz w:val="22"/>
          <w:szCs w:val="22"/>
          <w:lang w:eastAsia="zh-CN"/>
        </w:rPr>
        <w:t>idelink</w:t>
      </w:r>
      <w:proofErr w:type="spellEnd"/>
      <w:r w:rsidR="00DD4EDC">
        <w:rPr>
          <w:rFonts w:eastAsia="宋体"/>
          <w:sz w:val="22"/>
          <w:szCs w:val="22"/>
          <w:lang w:eastAsia="zh-CN"/>
        </w:rPr>
        <w:t xml:space="preserve"> operation and </w:t>
      </w:r>
      <w:r w:rsidR="00FD24F0">
        <w:rPr>
          <w:rFonts w:eastAsia="宋体"/>
          <w:sz w:val="22"/>
          <w:szCs w:val="22"/>
          <w:lang w:eastAsia="zh-CN"/>
        </w:rPr>
        <w:t xml:space="preserve">NR </w:t>
      </w:r>
      <w:proofErr w:type="spellStart"/>
      <w:r w:rsidR="00DD4EDC">
        <w:rPr>
          <w:rFonts w:eastAsia="宋体"/>
          <w:sz w:val="22"/>
          <w:szCs w:val="22"/>
          <w:lang w:eastAsia="zh-CN"/>
        </w:rPr>
        <w:t>Uu</w:t>
      </w:r>
      <w:proofErr w:type="spellEnd"/>
      <w:r w:rsidR="00DD4EDC">
        <w:rPr>
          <w:rFonts w:eastAsia="宋体"/>
          <w:sz w:val="22"/>
          <w:szCs w:val="22"/>
          <w:lang w:eastAsia="zh-CN"/>
        </w:rPr>
        <w:t xml:space="preserve"> operation are in different bands</w:t>
      </w:r>
      <w:r w:rsidR="00887975">
        <w:rPr>
          <w:rFonts w:eastAsia="宋体"/>
          <w:sz w:val="22"/>
          <w:szCs w:val="22"/>
          <w:lang w:eastAsia="zh-CN"/>
        </w:rPr>
        <w:t>. T</w:t>
      </w:r>
      <w:r w:rsidR="00887975">
        <w:rPr>
          <w:rFonts w:eastAsia="宋体" w:hint="eastAsia"/>
          <w:sz w:val="22"/>
          <w:szCs w:val="22"/>
          <w:lang w:eastAsia="zh-CN"/>
        </w:rPr>
        <w:t xml:space="preserve">he UE is </w:t>
      </w:r>
      <w:r w:rsidR="00887975">
        <w:rPr>
          <w:rFonts w:eastAsia="宋体"/>
          <w:sz w:val="22"/>
          <w:szCs w:val="22"/>
          <w:lang w:eastAsia="zh-CN"/>
        </w:rPr>
        <w:t>assumed to use separate RF chain</w:t>
      </w:r>
      <w:r w:rsidR="00FD24F0">
        <w:rPr>
          <w:rFonts w:eastAsia="宋体"/>
          <w:sz w:val="22"/>
          <w:szCs w:val="22"/>
          <w:lang w:eastAsia="zh-CN"/>
        </w:rPr>
        <w:t>s</w:t>
      </w:r>
      <w:r w:rsidR="00887975">
        <w:rPr>
          <w:rFonts w:eastAsia="宋体"/>
          <w:sz w:val="22"/>
          <w:szCs w:val="22"/>
          <w:lang w:eastAsia="zh-CN"/>
        </w:rPr>
        <w:t xml:space="preserve"> for </w:t>
      </w:r>
      <w:r w:rsidR="005D14BE">
        <w:rPr>
          <w:rFonts w:eastAsia="宋体"/>
          <w:sz w:val="22"/>
          <w:szCs w:val="22"/>
          <w:lang w:eastAsia="zh-CN"/>
        </w:rPr>
        <w:t xml:space="preserve">inter-band carriers. </w:t>
      </w:r>
      <w:proofErr w:type="spellStart"/>
      <w:r w:rsidR="005A7A2F">
        <w:rPr>
          <w:rFonts w:eastAsia="宋体"/>
          <w:sz w:val="22"/>
          <w:szCs w:val="22"/>
          <w:lang w:eastAsia="zh-CN"/>
        </w:rPr>
        <w:t>Uu</w:t>
      </w:r>
      <w:proofErr w:type="spellEnd"/>
      <w:r w:rsidR="005A7A2F">
        <w:rPr>
          <w:rFonts w:eastAsia="宋体"/>
          <w:sz w:val="22"/>
          <w:szCs w:val="22"/>
          <w:lang w:eastAsia="zh-CN"/>
        </w:rPr>
        <w:t xml:space="preserve"> BWP switching will not cause interruptions on NR SL when UE performs </w:t>
      </w:r>
      <w:proofErr w:type="spellStart"/>
      <w:r w:rsidR="005A7A2F">
        <w:rPr>
          <w:rFonts w:eastAsia="宋体"/>
          <w:sz w:val="22"/>
          <w:szCs w:val="22"/>
          <w:lang w:eastAsia="zh-CN"/>
        </w:rPr>
        <w:t>Uu</w:t>
      </w:r>
      <w:proofErr w:type="spellEnd"/>
      <w:r w:rsidR="005A7A2F">
        <w:rPr>
          <w:rFonts w:eastAsia="宋体"/>
          <w:sz w:val="22"/>
          <w:szCs w:val="22"/>
          <w:lang w:eastAsia="zh-CN"/>
        </w:rPr>
        <w:t xml:space="preserve"> BWP switching.</w:t>
      </w:r>
    </w:p>
    <w:p w:rsidR="005A7A2F" w:rsidRPr="00C12C70" w:rsidRDefault="005A7A2F" w:rsidP="005A7A2F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6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For ITS band, there is no interruption on NR SL </w:t>
      </w:r>
      <w:r w:rsidRPr="005A7A2F">
        <w:rPr>
          <w:rFonts w:eastAsia="宋体"/>
          <w:b/>
          <w:i/>
          <w:sz w:val="22"/>
          <w:lang w:eastAsia="zh-CN"/>
        </w:rPr>
        <w:t xml:space="preserve">when UE performs </w:t>
      </w:r>
      <w:proofErr w:type="spellStart"/>
      <w:r w:rsidRPr="005A7A2F">
        <w:rPr>
          <w:rFonts w:eastAsia="宋体"/>
          <w:b/>
          <w:i/>
          <w:sz w:val="22"/>
          <w:lang w:eastAsia="zh-CN"/>
        </w:rPr>
        <w:t>Uu</w:t>
      </w:r>
      <w:proofErr w:type="spellEnd"/>
      <w:r w:rsidRPr="005A7A2F">
        <w:rPr>
          <w:rFonts w:eastAsia="宋体"/>
          <w:b/>
          <w:i/>
          <w:sz w:val="22"/>
          <w:lang w:eastAsia="zh-CN"/>
        </w:rPr>
        <w:t xml:space="preserve"> BWP switching</w:t>
      </w:r>
      <w:r>
        <w:rPr>
          <w:rFonts w:eastAsia="宋体"/>
          <w:b/>
          <w:i/>
          <w:sz w:val="22"/>
          <w:lang w:eastAsia="zh-CN"/>
        </w:rPr>
        <w:t>.</w:t>
      </w:r>
    </w:p>
    <w:p w:rsidR="002F18E2" w:rsidRDefault="000438FF" w:rsidP="002F18E2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The carriers in l</w:t>
      </w:r>
      <w:r w:rsidRPr="00F812E2">
        <w:rPr>
          <w:rFonts w:eastAsia="宋体"/>
          <w:sz w:val="22"/>
          <w:lang w:eastAsia="zh-CN"/>
        </w:rPr>
        <w:t xml:space="preserve">icensed </w:t>
      </w:r>
      <w:r w:rsidRPr="003C204D">
        <w:rPr>
          <w:rFonts w:eastAsia="宋体"/>
          <w:sz w:val="22"/>
          <w:lang w:eastAsia="zh-CN"/>
        </w:rPr>
        <w:t>spectrum</w:t>
      </w:r>
      <w:r>
        <w:rPr>
          <w:rFonts w:eastAsia="宋体"/>
          <w:sz w:val="22"/>
          <w:lang w:eastAsia="zh-CN"/>
        </w:rPr>
        <w:t xml:space="preserve"> </w:t>
      </w:r>
      <w:r w:rsidR="00A11D05">
        <w:rPr>
          <w:rFonts w:eastAsia="宋体"/>
          <w:sz w:val="22"/>
          <w:lang w:eastAsia="zh-CN"/>
        </w:rPr>
        <w:t>may be</w:t>
      </w:r>
      <w:r>
        <w:rPr>
          <w:rFonts w:eastAsia="宋体"/>
          <w:sz w:val="22"/>
          <w:lang w:eastAsia="zh-CN"/>
        </w:rPr>
        <w:t xml:space="preserve"> shared</w:t>
      </w:r>
      <w:r>
        <w:rPr>
          <w:rFonts w:eastAsia="宋体"/>
          <w:sz w:val="22"/>
          <w:szCs w:val="22"/>
          <w:lang w:eastAsia="zh-CN"/>
        </w:rPr>
        <w:t xml:space="preserve"> by </w:t>
      </w:r>
      <w:proofErr w:type="spellStart"/>
      <w:r>
        <w:rPr>
          <w:rFonts w:eastAsia="宋体"/>
          <w:sz w:val="22"/>
          <w:szCs w:val="22"/>
          <w:lang w:eastAsia="zh-CN"/>
        </w:rPr>
        <w:t>sidelink</w:t>
      </w:r>
      <w:proofErr w:type="spellEnd"/>
      <w:r>
        <w:rPr>
          <w:rFonts w:eastAsia="宋体"/>
          <w:sz w:val="22"/>
          <w:szCs w:val="22"/>
          <w:lang w:eastAsia="zh-CN"/>
        </w:rPr>
        <w:t xml:space="preserve"> operation and </w:t>
      </w:r>
      <w:proofErr w:type="spellStart"/>
      <w:r>
        <w:rPr>
          <w:rFonts w:eastAsia="宋体"/>
          <w:sz w:val="22"/>
          <w:szCs w:val="22"/>
          <w:lang w:eastAsia="zh-CN"/>
        </w:rPr>
        <w:t>Uu</w:t>
      </w:r>
      <w:proofErr w:type="spellEnd"/>
      <w:r>
        <w:rPr>
          <w:rFonts w:eastAsia="宋体"/>
          <w:sz w:val="22"/>
          <w:szCs w:val="22"/>
          <w:lang w:eastAsia="zh-CN"/>
        </w:rPr>
        <w:t xml:space="preserve"> operation</w:t>
      </w:r>
      <w:r>
        <w:rPr>
          <w:rFonts w:eastAsia="宋体"/>
          <w:sz w:val="22"/>
          <w:lang w:eastAsia="zh-CN"/>
        </w:rPr>
        <w:t>.</w:t>
      </w:r>
      <w:r w:rsidR="00FD24F0">
        <w:rPr>
          <w:rFonts w:eastAsia="宋体"/>
          <w:sz w:val="22"/>
          <w:lang w:eastAsia="zh-CN"/>
        </w:rPr>
        <w:t xml:space="preserve"> When NR </w:t>
      </w:r>
      <w:proofErr w:type="spellStart"/>
      <w:r w:rsidR="00FD24F0">
        <w:rPr>
          <w:rFonts w:eastAsia="宋体"/>
          <w:sz w:val="22"/>
          <w:szCs w:val="22"/>
          <w:lang w:eastAsia="zh-CN"/>
        </w:rPr>
        <w:t>sidelink</w:t>
      </w:r>
      <w:proofErr w:type="spellEnd"/>
      <w:r w:rsidR="00FD24F0">
        <w:rPr>
          <w:rFonts w:eastAsia="宋体"/>
          <w:sz w:val="22"/>
          <w:szCs w:val="22"/>
          <w:lang w:eastAsia="zh-CN"/>
        </w:rPr>
        <w:t xml:space="preserve"> carrier </w:t>
      </w:r>
      <w:r w:rsidR="00FD24F0" w:rsidRPr="00FD24F0">
        <w:rPr>
          <w:rFonts w:eastAsia="宋体"/>
          <w:sz w:val="22"/>
          <w:szCs w:val="22"/>
          <w:lang w:eastAsia="zh-CN"/>
        </w:rPr>
        <w:t xml:space="preserve">is </w:t>
      </w:r>
      <w:r w:rsidR="00FD24F0">
        <w:rPr>
          <w:rFonts w:eastAsia="宋体"/>
          <w:sz w:val="22"/>
          <w:szCs w:val="22"/>
          <w:lang w:eastAsia="zh-CN"/>
        </w:rPr>
        <w:t xml:space="preserve">an </w:t>
      </w:r>
      <w:r w:rsidR="00FD24F0" w:rsidRPr="00FD24F0">
        <w:rPr>
          <w:rFonts w:eastAsia="宋体"/>
          <w:sz w:val="22"/>
          <w:szCs w:val="22"/>
          <w:lang w:eastAsia="zh-CN"/>
        </w:rPr>
        <w:t>inter-band inter-frequency</w:t>
      </w:r>
      <w:r w:rsidR="00FD24F0">
        <w:rPr>
          <w:rFonts w:eastAsia="宋体"/>
          <w:sz w:val="22"/>
          <w:szCs w:val="22"/>
          <w:lang w:eastAsia="zh-CN"/>
        </w:rPr>
        <w:t xml:space="preserve"> carrier in </w:t>
      </w:r>
      <w:r w:rsidR="00FD24F0">
        <w:rPr>
          <w:rFonts w:eastAsia="宋体"/>
          <w:sz w:val="22"/>
          <w:lang w:eastAsia="zh-CN"/>
        </w:rPr>
        <w:t>l</w:t>
      </w:r>
      <w:r w:rsidR="00FD24F0" w:rsidRPr="00F812E2">
        <w:rPr>
          <w:rFonts w:eastAsia="宋体"/>
          <w:sz w:val="22"/>
          <w:lang w:eastAsia="zh-CN"/>
        </w:rPr>
        <w:t xml:space="preserve">icensed </w:t>
      </w:r>
      <w:r w:rsidR="00FD24F0" w:rsidRPr="003C204D">
        <w:rPr>
          <w:rFonts w:eastAsia="宋体"/>
          <w:sz w:val="22"/>
          <w:lang w:eastAsia="zh-CN"/>
        </w:rPr>
        <w:t>spectrum</w:t>
      </w:r>
      <w:r w:rsidR="00FD24F0">
        <w:rPr>
          <w:rFonts w:eastAsia="宋体"/>
          <w:sz w:val="22"/>
          <w:szCs w:val="22"/>
          <w:lang w:eastAsia="zh-CN"/>
        </w:rPr>
        <w:t xml:space="preserve">, </w:t>
      </w:r>
      <w:r w:rsidR="00FD24F0" w:rsidRPr="00035D7A">
        <w:rPr>
          <w:rFonts w:eastAsia="宋体"/>
          <w:sz w:val="22"/>
          <w:lang w:eastAsia="zh-CN"/>
        </w:rPr>
        <w:t xml:space="preserve">BWP switching in NR </w:t>
      </w:r>
      <w:proofErr w:type="spellStart"/>
      <w:r w:rsidR="00FD24F0" w:rsidRPr="00035D7A">
        <w:rPr>
          <w:rFonts w:eastAsia="宋体"/>
          <w:sz w:val="22"/>
          <w:lang w:eastAsia="zh-CN"/>
        </w:rPr>
        <w:t>Uu</w:t>
      </w:r>
      <w:proofErr w:type="spellEnd"/>
      <w:r w:rsidR="00FD24F0">
        <w:rPr>
          <w:rFonts w:eastAsia="宋体"/>
          <w:sz w:val="22"/>
          <w:szCs w:val="22"/>
          <w:lang w:eastAsia="zh-CN"/>
        </w:rPr>
        <w:t xml:space="preserve"> would not cause the interruptions</w:t>
      </w:r>
      <w:r w:rsidR="00FD24F0" w:rsidRPr="00FD24F0">
        <w:rPr>
          <w:rFonts w:eastAsia="宋体"/>
          <w:sz w:val="22"/>
          <w:szCs w:val="22"/>
          <w:lang w:eastAsia="zh-CN"/>
        </w:rPr>
        <w:t xml:space="preserve"> </w:t>
      </w:r>
      <w:r w:rsidR="00FD24F0">
        <w:rPr>
          <w:rFonts w:eastAsia="宋体"/>
          <w:sz w:val="22"/>
          <w:szCs w:val="22"/>
          <w:lang w:eastAsia="zh-CN"/>
        </w:rPr>
        <w:t xml:space="preserve">on NR </w:t>
      </w:r>
      <w:proofErr w:type="spellStart"/>
      <w:r w:rsidR="00FD24F0">
        <w:rPr>
          <w:rFonts w:eastAsia="宋体"/>
          <w:sz w:val="22"/>
          <w:szCs w:val="22"/>
          <w:lang w:eastAsia="zh-CN"/>
        </w:rPr>
        <w:t>sidelink</w:t>
      </w:r>
      <w:proofErr w:type="spellEnd"/>
      <w:r w:rsidR="00FD24F0">
        <w:rPr>
          <w:rFonts w:eastAsia="宋体"/>
          <w:sz w:val="22"/>
          <w:szCs w:val="22"/>
          <w:lang w:eastAsia="zh-CN"/>
        </w:rPr>
        <w:t xml:space="preserve"> operation due to using separate RF chains. </w:t>
      </w:r>
      <w:r w:rsidR="00FD24F0">
        <w:rPr>
          <w:rFonts w:eastAsia="宋体"/>
          <w:sz w:val="22"/>
          <w:lang w:eastAsia="zh-CN"/>
        </w:rPr>
        <w:t xml:space="preserve">When NR </w:t>
      </w:r>
      <w:proofErr w:type="spellStart"/>
      <w:r w:rsidR="00FD24F0">
        <w:rPr>
          <w:rFonts w:eastAsia="宋体"/>
          <w:sz w:val="22"/>
          <w:szCs w:val="22"/>
          <w:lang w:eastAsia="zh-CN"/>
        </w:rPr>
        <w:t>sidelink</w:t>
      </w:r>
      <w:proofErr w:type="spellEnd"/>
      <w:r w:rsidR="00FD24F0">
        <w:rPr>
          <w:rFonts w:eastAsia="宋体"/>
          <w:sz w:val="22"/>
          <w:szCs w:val="22"/>
          <w:lang w:eastAsia="zh-CN"/>
        </w:rPr>
        <w:t xml:space="preserve"> carrier </w:t>
      </w:r>
      <w:r w:rsidR="00FD24F0" w:rsidRPr="00FD24F0">
        <w:rPr>
          <w:rFonts w:eastAsia="宋体"/>
          <w:sz w:val="22"/>
          <w:szCs w:val="22"/>
          <w:lang w:eastAsia="zh-CN"/>
        </w:rPr>
        <w:t xml:space="preserve">is </w:t>
      </w:r>
      <w:r w:rsidR="00FD24F0">
        <w:rPr>
          <w:rFonts w:eastAsia="宋体"/>
          <w:sz w:val="22"/>
          <w:szCs w:val="22"/>
          <w:lang w:eastAsia="zh-CN"/>
        </w:rPr>
        <w:t>an int</w:t>
      </w:r>
      <w:r w:rsidR="00FD24F0" w:rsidRPr="00FD24F0">
        <w:rPr>
          <w:rFonts w:eastAsia="宋体"/>
          <w:sz w:val="22"/>
          <w:szCs w:val="22"/>
          <w:lang w:eastAsia="zh-CN"/>
        </w:rPr>
        <w:t>r</w:t>
      </w:r>
      <w:r w:rsidR="00FD24F0">
        <w:rPr>
          <w:rFonts w:eastAsia="宋体"/>
          <w:sz w:val="22"/>
          <w:szCs w:val="22"/>
          <w:lang w:eastAsia="zh-CN"/>
        </w:rPr>
        <w:t>a</w:t>
      </w:r>
      <w:r w:rsidR="00FD24F0" w:rsidRPr="00FD24F0">
        <w:rPr>
          <w:rFonts w:eastAsia="宋体"/>
          <w:sz w:val="22"/>
          <w:szCs w:val="22"/>
          <w:lang w:eastAsia="zh-CN"/>
        </w:rPr>
        <w:t>-band inter-frequency</w:t>
      </w:r>
      <w:r w:rsidR="00FD24F0">
        <w:rPr>
          <w:rFonts w:eastAsia="宋体"/>
          <w:sz w:val="22"/>
          <w:szCs w:val="22"/>
          <w:lang w:eastAsia="zh-CN"/>
        </w:rPr>
        <w:t xml:space="preserve"> carrier in </w:t>
      </w:r>
      <w:r w:rsidR="00FD24F0">
        <w:rPr>
          <w:rFonts w:eastAsia="宋体"/>
          <w:sz w:val="22"/>
          <w:lang w:eastAsia="zh-CN"/>
        </w:rPr>
        <w:t>l</w:t>
      </w:r>
      <w:r w:rsidR="00FD24F0" w:rsidRPr="00F812E2">
        <w:rPr>
          <w:rFonts w:eastAsia="宋体"/>
          <w:sz w:val="22"/>
          <w:lang w:eastAsia="zh-CN"/>
        </w:rPr>
        <w:t xml:space="preserve">icensed </w:t>
      </w:r>
      <w:r w:rsidR="00FD24F0" w:rsidRPr="003C204D">
        <w:rPr>
          <w:rFonts w:eastAsia="宋体"/>
          <w:sz w:val="22"/>
          <w:lang w:eastAsia="zh-CN"/>
        </w:rPr>
        <w:t>spectrum</w:t>
      </w:r>
      <w:r w:rsidR="00FD24F0">
        <w:rPr>
          <w:rFonts w:eastAsia="宋体"/>
          <w:sz w:val="22"/>
          <w:szCs w:val="22"/>
          <w:lang w:eastAsia="zh-CN"/>
        </w:rPr>
        <w:t>,</w:t>
      </w:r>
      <w:r w:rsidR="00A11D05">
        <w:rPr>
          <w:rFonts w:eastAsia="宋体"/>
          <w:sz w:val="22"/>
          <w:szCs w:val="22"/>
          <w:lang w:eastAsia="zh-CN"/>
        </w:rPr>
        <w:t xml:space="preserve"> it is assumed that the same RF chain is shared for NR </w:t>
      </w:r>
      <w:proofErr w:type="spellStart"/>
      <w:r w:rsidR="00A11D05">
        <w:rPr>
          <w:rFonts w:eastAsia="宋体"/>
          <w:sz w:val="22"/>
          <w:szCs w:val="22"/>
          <w:lang w:eastAsia="zh-CN"/>
        </w:rPr>
        <w:t>sidelink</w:t>
      </w:r>
      <w:proofErr w:type="spellEnd"/>
      <w:r w:rsidR="00A11D05">
        <w:rPr>
          <w:rFonts w:eastAsia="宋体"/>
          <w:sz w:val="22"/>
          <w:szCs w:val="22"/>
          <w:lang w:eastAsia="zh-CN"/>
        </w:rPr>
        <w:t xml:space="preserve"> carrier and NR </w:t>
      </w:r>
      <w:proofErr w:type="spellStart"/>
      <w:r w:rsidR="00A11D05">
        <w:rPr>
          <w:rFonts w:eastAsia="宋体"/>
          <w:sz w:val="22"/>
          <w:szCs w:val="22"/>
          <w:lang w:eastAsia="zh-CN"/>
        </w:rPr>
        <w:t>Uu</w:t>
      </w:r>
      <w:proofErr w:type="spellEnd"/>
      <w:r w:rsidR="00A11D05">
        <w:rPr>
          <w:rFonts w:eastAsia="宋体"/>
          <w:sz w:val="22"/>
          <w:szCs w:val="22"/>
          <w:lang w:eastAsia="zh-CN"/>
        </w:rPr>
        <w:t xml:space="preserve"> carrier.</w:t>
      </w:r>
      <w:r w:rsidR="005D14BE">
        <w:rPr>
          <w:rFonts w:eastAsia="宋体"/>
          <w:sz w:val="22"/>
          <w:szCs w:val="22"/>
          <w:lang w:eastAsia="zh-CN"/>
        </w:rPr>
        <w:t xml:space="preserve"> </w:t>
      </w:r>
      <w:r w:rsidR="00574516">
        <w:rPr>
          <w:rFonts w:eastAsia="宋体"/>
          <w:sz w:val="22"/>
          <w:lang w:eastAsia="zh-CN"/>
        </w:rPr>
        <w:t>The following scenarios will be discussed:</w:t>
      </w:r>
    </w:p>
    <w:p w:rsidR="00574516" w:rsidRDefault="00574516" w:rsidP="002F18E2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bookmarkStart w:id="18" w:name="OLE_LINK44"/>
      <w:r>
        <w:rPr>
          <w:rFonts w:eastAsia="宋体"/>
          <w:sz w:val="22"/>
          <w:lang w:eastAsia="zh-CN"/>
        </w:rPr>
        <w:t xml:space="preserve">Scenario 1: NR </w:t>
      </w:r>
      <w:proofErr w:type="spellStart"/>
      <w:r>
        <w:rPr>
          <w:rFonts w:eastAsia="宋体"/>
          <w:sz w:val="22"/>
          <w:lang w:eastAsia="zh-CN"/>
        </w:rPr>
        <w:t>sidelink</w:t>
      </w:r>
      <w:proofErr w:type="spellEnd"/>
      <w:r>
        <w:rPr>
          <w:rFonts w:eastAsia="宋体"/>
          <w:sz w:val="22"/>
          <w:lang w:eastAsia="zh-CN"/>
        </w:rPr>
        <w:t xml:space="preserve"> carrier is </w:t>
      </w:r>
      <w:bookmarkEnd w:id="18"/>
      <w:r>
        <w:rPr>
          <w:rFonts w:eastAsia="宋体"/>
          <w:sz w:val="22"/>
          <w:lang w:eastAsia="zh-CN"/>
        </w:rPr>
        <w:t xml:space="preserve">an </w:t>
      </w:r>
      <w:r>
        <w:rPr>
          <w:rFonts w:eastAsia="宋体" w:hint="eastAsia"/>
          <w:sz w:val="22"/>
          <w:lang w:eastAsia="zh-CN"/>
        </w:rPr>
        <w:t>intra-frequency</w:t>
      </w:r>
      <w:r w:rsidR="009C0F1D">
        <w:rPr>
          <w:rFonts w:eastAsia="宋体"/>
          <w:sz w:val="22"/>
          <w:lang w:eastAsia="zh-CN"/>
        </w:rPr>
        <w:t xml:space="preserve"> (separate baseband and shared RF chain for SL and </w:t>
      </w:r>
      <w:proofErr w:type="spellStart"/>
      <w:r w:rsidR="009C0F1D">
        <w:rPr>
          <w:rFonts w:eastAsia="宋体"/>
          <w:sz w:val="22"/>
          <w:lang w:eastAsia="zh-CN"/>
        </w:rPr>
        <w:t>Uu</w:t>
      </w:r>
      <w:proofErr w:type="spellEnd"/>
      <w:r w:rsidR="009C0F1D">
        <w:rPr>
          <w:rFonts w:eastAsia="宋体"/>
          <w:sz w:val="22"/>
          <w:lang w:eastAsia="zh-CN"/>
        </w:rPr>
        <w:t xml:space="preserve">, or shared baseband and shared RF chain for SL and </w:t>
      </w:r>
      <w:proofErr w:type="spellStart"/>
      <w:r w:rsidR="009C0F1D">
        <w:rPr>
          <w:rFonts w:eastAsia="宋体"/>
          <w:sz w:val="22"/>
          <w:lang w:eastAsia="zh-CN"/>
        </w:rPr>
        <w:t>Uu</w:t>
      </w:r>
      <w:proofErr w:type="spellEnd"/>
      <w:r w:rsidR="009C0F1D">
        <w:rPr>
          <w:rFonts w:eastAsia="宋体"/>
          <w:sz w:val="22"/>
          <w:lang w:eastAsia="zh-CN"/>
        </w:rPr>
        <w:t>)</w:t>
      </w:r>
    </w:p>
    <w:p w:rsidR="00574516" w:rsidRDefault="00574516" w:rsidP="002F18E2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Scenario 2: NR </w:t>
      </w:r>
      <w:proofErr w:type="spellStart"/>
      <w:r>
        <w:rPr>
          <w:rFonts w:eastAsia="宋体"/>
          <w:sz w:val="22"/>
          <w:lang w:eastAsia="zh-CN"/>
        </w:rPr>
        <w:t>sidelink</w:t>
      </w:r>
      <w:proofErr w:type="spellEnd"/>
      <w:r>
        <w:rPr>
          <w:rFonts w:eastAsia="宋体"/>
          <w:sz w:val="22"/>
          <w:lang w:eastAsia="zh-CN"/>
        </w:rPr>
        <w:t xml:space="preserve"> carrier is intra-band inter-frequency</w:t>
      </w:r>
      <w:r w:rsidR="009C0F1D">
        <w:rPr>
          <w:rFonts w:eastAsia="宋体"/>
          <w:sz w:val="22"/>
          <w:lang w:eastAsia="zh-CN"/>
        </w:rPr>
        <w:t xml:space="preserve"> (separate baseband and shared RF chain for SL and </w:t>
      </w:r>
      <w:proofErr w:type="spellStart"/>
      <w:r w:rsidR="009C0F1D">
        <w:rPr>
          <w:rFonts w:eastAsia="宋体"/>
          <w:sz w:val="22"/>
          <w:lang w:eastAsia="zh-CN"/>
        </w:rPr>
        <w:t>Uu</w:t>
      </w:r>
      <w:proofErr w:type="spellEnd"/>
      <w:r w:rsidR="009C0F1D">
        <w:rPr>
          <w:rFonts w:eastAsia="宋体"/>
          <w:sz w:val="22"/>
          <w:lang w:eastAsia="zh-CN"/>
        </w:rPr>
        <w:t>)</w:t>
      </w:r>
    </w:p>
    <w:p w:rsidR="00574516" w:rsidRDefault="00574516" w:rsidP="002F18E2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Scenario 3: NR </w:t>
      </w:r>
      <w:proofErr w:type="spellStart"/>
      <w:r>
        <w:rPr>
          <w:rFonts w:eastAsia="宋体"/>
          <w:sz w:val="22"/>
          <w:lang w:eastAsia="zh-CN"/>
        </w:rPr>
        <w:t>sidelink</w:t>
      </w:r>
      <w:proofErr w:type="spellEnd"/>
      <w:r>
        <w:rPr>
          <w:rFonts w:eastAsia="宋体"/>
          <w:sz w:val="22"/>
          <w:lang w:eastAsia="zh-CN"/>
        </w:rPr>
        <w:t xml:space="preserve"> carrier is inter-band inter-frequency.</w:t>
      </w:r>
      <w:r w:rsidR="009C0F1D">
        <w:rPr>
          <w:rFonts w:eastAsia="宋体"/>
          <w:sz w:val="22"/>
          <w:lang w:eastAsia="zh-CN"/>
        </w:rPr>
        <w:t xml:space="preserve"> (</w:t>
      </w:r>
      <w:proofErr w:type="gramStart"/>
      <w:r w:rsidR="009C0F1D">
        <w:rPr>
          <w:rFonts w:eastAsia="宋体"/>
          <w:sz w:val="22"/>
          <w:lang w:eastAsia="zh-CN"/>
        </w:rPr>
        <w:t>separate</w:t>
      </w:r>
      <w:proofErr w:type="gramEnd"/>
      <w:r w:rsidR="009C0F1D">
        <w:rPr>
          <w:rFonts w:eastAsia="宋体"/>
          <w:sz w:val="22"/>
          <w:lang w:eastAsia="zh-CN"/>
        </w:rPr>
        <w:t xml:space="preserve"> baseband and separate RF chain for SL and </w:t>
      </w:r>
      <w:proofErr w:type="spellStart"/>
      <w:r w:rsidR="009C0F1D">
        <w:rPr>
          <w:rFonts w:eastAsia="宋体"/>
          <w:sz w:val="22"/>
          <w:lang w:eastAsia="zh-CN"/>
        </w:rPr>
        <w:t>Uu</w:t>
      </w:r>
      <w:proofErr w:type="spellEnd"/>
      <w:r w:rsidR="009C0F1D">
        <w:rPr>
          <w:rFonts w:eastAsia="宋体"/>
          <w:sz w:val="22"/>
          <w:lang w:eastAsia="zh-CN"/>
        </w:rPr>
        <w:t>)</w:t>
      </w:r>
    </w:p>
    <w:p w:rsidR="00574516" w:rsidRDefault="009826AA" w:rsidP="002F18E2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 xml:space="preserve">For </w:t>
      </w:r>
      <w:r>
        <w:rPr>
          <w:rFonts w:eastAsia="宋体"/>
          <w:sz w:val="22"/>
          <w:lang w:eastAsia="zh-CN"/>
        </w:rPr>
        <w:t xml:space="preserve">NR </w:t>
      </w:r>
      <w:proofErr w:type="spellStart"/>
      <w:r>
        <w:rPr>
          <w:rFonts w:eastAsia="宋体"/>
          <w:sz w:val="22"/>
          <w:lang w:eastAsia="zh-CN"/>
        </w:rPr>
        <w:t>sidelink</w:t>
      </w:r>
      <w:proofErr w:type="spellEnd"/>
      <w:r>
        <w:rPr>
          <w:rFonts w:eastAsia="宋体"/>
          <w:sz w:val="22"/>
          <w:lang w:eastAsia="zh-CN"/>
        </w:rPr>
        <w:t xml:space="preserve">, </w:t>
      </w:r>
      <w:r w:rsidR="006D1AAE" w:rsidRPr="006D1AAE">
        <w:rPr>
          <w:rFonts w:eastAsia="宋体"/>
          <w:sz w:val="22"/>
          <w:lang w:eastAsia="zh-CN"/>
        </w:rPr>
        <w:t>only one SL BWP is configured for a UE</w:t>
      </w:r>
      <w:r w:rsidR="006D1AAE">
        <w:rPr>
          <w:rFonts w:eastAsia="宋体"/>
          <w:sz w:val="22"/>
          <w:lang w:eastAsia="zh-CN"/>
        </w:rPr>
        <w:t>,</w:t>
      </w:r>
      <w:r w:rsidR="006D1AAE" w:rsidRPr="006D1AAE">
        <w:t xml:space="preserve"> </w:t>
      </w:r>
      <w:r w:rsidR="006D1AAE" w:rsidRPr="006D1AAE">
        <w:rPr>
          <w:rFonts w:eastAsia="宋体"/>
          <w:sz w:val="22"/>
          <w:lang w:eastAsia="zh-CN"/>
        </w:rPr>
        <w:t>and the same SL BWP is used for transmission and reception.</w:t>
      </w:r>
    </w:p>
    <w:p w:rsidR="005D14BE" w:rsidRDefault="006D1AAE" w:rsidP="002F18E2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For both scenario 1 and 2, </w:t>
      </w:r>
      <w:r w:rsidR="00BD52CF">
        <w:rPr>
          <w:rFonts w:eastAsia="宋体"/>
          <w:sz w:val="22"/>
          <w:lang w:eastAsia="zh-CN"/>
        </w:rPr>
        <w:t xml:space="preserve">the UE uses </w:t>
      </w:r>
      <w:r w:rsidR="00DF6F73">
        <w:rPr>
          <w:rFonts w:eastAsia="宋体"/>
          <w:sz w:val="22"/>
          <w:lang w:eastAsia="zh-CN"/>
        </w:rPr>
        <w:t xml:space="preserve">same RF chain </w:t>
      </w:r>
      <w:r w:rsidR="00BD52CF">
        <w:rPr>
          <w:rFonts w:eastAsia="宋体"/>
          <w:sz w:val="22"/>
          <w:lang w:eastAsia="zh-CN"/>
        </w:rPr>
        <w:t>for</w:t>
      </w:r>
      <w:r w:rsidR="00DF6F73">
        <w:rPr>
          <w:rFonts w:eastAsia="宋体"/>
          <w:sz w:val="22"/>
          <w:lang w:eastAsia="zh-CN"/>
        </w:rPr>
        <w:t xml:space="preserve"> SL</w:t>
      </w:r>
      <w:r w:rsidR="00BD52CF" w:rsidRPr="00BD52CF">
        <w:rPr>
          <w:rFonts w:eastAsia="宋体"/>
          <w:sz w:val="22"/>
          <w:lang w:eastAsia="zh-CN"/>
        </w:rPr>
        <w:t xml:space="preserve"> </w:t>
      </w:r>
      <w:r w:rsidR="00BD52CF">
        <w:rPr>
          <w:rFonts w:eastAsia="宋体"/>
          <w:sz w:val="22"/>
          <w:lang w:eastAsia="zh-CN"/>
        </w:rPr>
        <w:t>communication</w:t>
      </w:r>
      <w:r w:rsidR="00DF6F73">
        <w:rPr>
          <w:rFonts w:eastAsia="宋体"/>
          <w:sz w:val="22"/>
          <w:lang w:eastAsia="zh-CN"/>
        </w:rPr>
        <w:t xml:space="preserve"> and </w:t>
      </w:r>
      <w:proofErr w:type="spellStart"/>
      <w:r w:rsidR="00DF6F73">
        <w:rPr>
          <w:rFonts w:eastAsia="宋体"/>
          <w:sz w:val="22"/>
          <w:lang w:eastAsia="zh-CN"/>
        </w:rPr>
        <w:t>Uu</w:t>
      </w:r>
      <w:proofErr w:type="spellEnd"/>
      <w:r w:rsidR="00BD52CF" w:rsidRPr="00BD52CF">
        <w:rPr>
          <w:rFonts w:eastAsia="宋体"/>
          <w:sz w:val="22"/>
          <w:lang w:eastAsia="zh-CN"/>
        </w:rPr>
        <w:t xml:space="preserve"> </w:t>
      </w:r>
      <w:r w:rsidR="00BD52CF">
        <w:rPr>
          <w:rFonts w:eastAsia="宋体"/>
          <w:sz w:val="22"/>
          <w:lang w:eastAsia="zh-CN"/>
        </w:rPr>
        <w:t>communication.</w:t>
      </w:r>
      <w:r w:rsidR="00DF6F73">
        <w:rPr>
          <w:rFonts w:eastAsia="宋体"/>
          <w:sz w:val="22"/>
          <w:lang w:eastAsia="zh-CN"/>
        </w:rPr>
        <w:t xml:space="preserve"> When </w:t>
      </w:r>
      <w:r w:rsidR="005D14BE">
        <w:rPr>
          <w:rFonts w:eastAsia="宋体"/>
          <w:sz w:val="22"/>
          <w:lang w:eastAsia="zh-CN"/>
        </w:rPr>
        <w:t xml:space="preserve">UE performs RF reconfiguration for </w:t>
      </w:r>
      <w:proofErr w:type="spellStart"/>
      <w:r w:rsidR="005D14BE">
        <w:rPr>
          <w:rFonts w:eastAsia="宋体"/>
          <w:sz w:val="22"/>
          <w:lang w:eastAsia="zh-CN"/>
        </w:rPr>
        <w:t>Uu</w:t>
      </w:r>
      <w:proofErr w:type="spellEnd"/>
      <w:r w:rsidR="005D14BE">
        <w:rPr>
          <w:rFonts w:eastAsia="宋体"/>
          <w:sz w:val="22"/>
          <w:lang w:eastAsia="zh-CN"/>
        </w:rPr>
        <w:t xml:space="preserve"> BWP switch</w:t>
      </w:r>
      <w:r w:rsidR="00E57B14">
        <w:rPr>
          <w:rFonts w:eastAsia="宋体"/>
          <w:sz w:val="22"/>
          <w:lang w:eastAsia="zh-CN"/>
        </w:rPr>
        <w:t>ing will cause an interruption</w:t>
      </w:r>
      <w:r w:rsidR="005D14BE">
        <w:rPr>
          <w:rFonts w:eastAsia="宋体"/>
          <w:sz w:val="22"/>
          <w:lang w:eastAsia="zh-CN"/>
        </w:rPr>
        <w:t xml:space="preserve"> </w:t>
      </w:r>
      <w:r w:rsidR="00E57B14">
        <w:rPr>
          <w:rFonts w:eastAsia="宋体"/>
          <w:sz w:val="22"/>
          <w:lang w:eastAsia="zh-CN"/>
        </w:rPr>
        <w:t>on SL BWP</w:t>
      </w:r>
      <w:r w:rsidR="005D14BE">
        <w:rPr>
          <w:rFonts w:eastAsia="宋体"/>
          <w:sz w:val="22"/>
          <w:lang w:eastAsia="zh-CN"/>
        </w:rPr>
        <w:t>.</w:t>
      </w:r>
      <w:r w:rsidR="00E57B14">
        <w:rPr>
          <w:rFonts w:eastAsia="宋体"/>
          <w:sz w:val="22"/>
          <w:lang w:eastAsia="zh-CN"/>
        </w:rPr>
        <w:t xml:space="preserve"> RAN4 could study the impacts</w:t>
      </w:r>
      <w:r w:rsidR="005A7A2F">
        <w:rPr>
          <w:rFonts w:eastAsia="宋体"/>
          <w:sz w:val="22"/>
          <w:lang w:eastAsia="zh-CN"/>
        </w:rPr>
        <w:t xml:space="preserve"> by</w:t>
      </w:r>
      <w:r w:rsidR="00E57B14">
        <w:rPr>
          <w:rFonts w:eastAsia="宋体"/>
          <w:sz w:val="22"/>
          <w:lang w:eastAsia="zh-CN"/>
        </w:rPr>
        <w:t xml:space="preserve"> investigati</w:t>
      </w:r>
      <w:r w:rsidR="005A7A2F">
        <w:rPr>
          <w:rFonts w:eastAsia="宋体"/>
          <w:sz w:val="22"/>
          <w:lang w:eastAsia="zh-CN"/>
        </w:rPr>
        <w:t>ng whether</w:t>
      </w:r>
      <w:r w:rsidR="005D14BE">
        <w:rPr>
          <w:rFonts w:eastAsia="宋体"/>
          <w:sz w:val="22"/>
          <w:lang w:eastAsia="zh-CN"/>
        </w:rPr>
        <w:t xml:space="preserve"> </w:t>
      </w:r>
      <w:r w:rsidR="005A7A2F">
        <w:rPr>
          <w:rFonts w:eastAsia="宋体"/>
          <w:sz w:val="22"/>
          <w:lang w:eastAsia="zh-CN"/>
        </w:rPr>
        <w:t>t</w:t>
      </w:r>
      <w:r w:rsidR="00E57B14">
        <w:rPr>
          <w:rFonts w:eastAsia="宋体"/>
          <w:sz w:val="22"/>
          <w:lang w:eastAsia="zh-CN"/>
        </w:rPr>
        <w:t>he current interruption requirements due to active</w:t>
      </w:r>
      <w:r w:rsidR="00E57B14" w:rsidRPr="00E57B14">
        <w:rPr>
          <w:rFonts w:eastAsia="宋体"/>
          <w:sz w:val="22"/>
          <w:lang w:eastAsia="zh-CN"/>
        </w:rPr>
        <w:t xml:space="preserve"> </w:t>
      </w:r>
      <w:proofErr w:type="spellStart"/>
      <w:r w:rsidR="00E57B14">
        <w:rPr>
          <w:rFonts w:eastAsia="宋体"/>
          <w:sz w:val="22"/>
          <w:lang w:eastAsia="zh-CN"/>
        </w:rPr>
        <w:t>Uu</w:t>
      </w:r>
      <w:proofErr w:type="spellEnd"/>
      <w:r w:rsidR="00E57B14">
        <w:rPr>
          <w:rFonts w:eastAsia="宋体"/>
          <w:sz w:val="22"/>
          <w:lang w:eastAsia="zh-CN"/>
        </w:rPr>
        <w:t xml:space="preserve"> BWP switching can be</w:t>
      </w:r>
      <w:r w:rsidR="005A7A2F">
        <w:rPr>
          <w:rFonts w:eastAsia="宋体"/>
          <w:sz w:val="22"/>
          <w:lang w:eastAsia="zh-CN"/>
        </w:rPr>
        <w:t xml:space="preserve"> reused.</w:t>
      </w:r>
    </w:p>
    <w:p w:rsidR="006D1AAE" w:rsidRPr="00574516" w:rsidRDefault="005D14BE" w:rsidP="002F18E2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For both scenario </w:t>
      </w:r>
      <w:r w:rsidR="00FB2130">
        <w:rPr>
          <w:rFonts w:eastAsia="宋体"/>
          <w:sz w:val="22"/>
          <w:lang w:eastAsia="zh-CN"/>
        </w:rPr>
        <w:t>3</w:t>
      </w:r>
      <w:r>
        <w:rPr>
          <w:rFonts w:eastAsia="宋体"/>
          <w:sz w:val="22"/>
          <w:lang w:eastAsia="zh-CN"/>
        </w:rPr>
        <w:t xml:space="preserve">, the UE uses separate RF chains for SL </w:t>
      </w:r>
      <w:r w:rsidR="00BD52CF">
        <w:rPr>
          <w:rFonts w:eastAsia="宋体"/>
          <w:sz w:val="22"/>
          <w:lang w:eastAsia="zh-CN"/>
        </w:rPr>
        <w:t xml:space="preserve">communication </w:t>
      </w:r>
      <w:r>
        <w:rPr>
          <w:rFonts w:eastAsia="宋体"/>
          <w:sz w:val="22"/>
          <w:lang w:eastAsia="zh-CN"/>
        </w:rPr>
        <w:t xml:space="preserve">and </w:t>
      </w:r>
      <w:proofErr w:type="spellStart"/>
      <w:r>
        <w:rPr>
          <w:rFonts w:eastAsia="宋体"/>
          <w:sz w:val="22"/>
          <w:lang w:eastAsia="zh-CN"/>
        </w:rPr>
        <w:t>Uu</w:t>
      </w:r>
      <w:proofErr w:type="spellEnd"/>
      <w:r>
        <w:rPr>
          <w:rFonts w:eastAsia="宋体"/>
          <w:sz w:val="22"/>
          <w:lang w:eastAsia="zh-CN"/>
        </w:rPr>
        <w:t xml:space="preserve"> commun</w:t>
      </w:r>
      <w:r w:rsidR="00BD52CF">
        <w:rPr>
          <w:rFonts w:eastAsia="宋体"/>
          <w:sz w:val="22"/>
          <w:lang w:eastAsia="zh-CN"/>
        </w:rPr>
        <w:t>ication</w:t>
      </w:r>
      <w:r>
        <w:rPr>
          <w:rFonts w:eastAsia="宋体"/>
          <w:sz w:val="22"/>
          <w:lang w:eastAsia="zh-CN"/>
        </w:rPr>
        <w:t xml:space="preserve">. </w:t>
      </w:r>
      <w:r w:rsidR="00FB2130">
        <w:rPr>
          <w:rFonts w:eastAsia="宋体"/>
          <w:sz w:val="22"/>
          <w:lang w:eastAsia="zh-CN"/>
        </w:rPr>
        <w:t xml:space="preserve">According to the interruption requirements at </w:t>
      </w:r>
      <w:proofErr w:type="spellStart"/>
      <w:r w:rsidR="00FB0804">
        <w:rPr>
          <w:rFonts w:eastAsia="宋体"/>
          <w:sz w:val="22"/>
          <w:lang w:eastAsia="zh-CN"/>
        </w:rPr>
        <w:t>SCell</w:t>
      </w:r>
      <w:proofErr w:type="spellEnd"/>
      <w:r w:rsidR="00FB0804">
        <w:rPr>
          <w:rFonts w:eastAsia="宋体"/>
          <w:sz w:val="22"/>
          <w:lang w:eastAsia="zh-CN"/>
        </w:rPr>
        <w:t xml:space="preserve"> activation, e</w:t>
      </w:r>
      <w:r>
        <w:rPr>
          <w:rFonts w:eastAsia="宋体"/>
          <w:sz w:val="22"/>
          <w:lang w:eastAsia="zh-CN"/>
        </w:rPr>
        <w:t xml:space="preserve">ven for separate RF chains, the UE reconfiguration on one RF chain will still cause 0.5ms interruption time on another RF chain due to </w:t>
      </w:r>
      <w:r w:rsidR="005A7A2F">
        <w:rPr>
          <w:rFonts w:eastAsia="宋体"/>
          <w:sz w:val="22"/>
          <w:lang w:eastAsia="zh-CN"/>
        </w:rPr>
        <w:t xml:space="preserve">some </w:t>
      </w:r>
      <w:r>
        <w:rPr>
          <w:rFonts w:eastAsia="宋体"/>
          <w:sz w:val="22"/>
          <w:lang w:eastAsia="zh-CN"/>
        </w:rPr>
        <w:t>shar</w:t>
      </w:r>
      <w:r w:rsidR="005A7A2F">
        <w:rPr>
          <w:rFonts w:eastAsia="宋体"/>
          <w:sz w:val="22"/>
          <w:lang w:eastAsia="zh-CN"/>
        </w:rPr>
        <w:t>ed</w:t>
      </w:r>
      <w:r>
        <w:rPr>
          <w:rFonts w:eastAsia="宋体"/>
          <w:sz w:val="22"/>
          <w:lang w:eastAsia="zh-CN"/>
        </w:rPr>
        <w:t xml:space="preserve"> </w:t>
      </w:r>
      <w:r w:rsidR="005A7A2F">
        <w:rPr>
          <w:rFonts w:eastAsia="宋体"/>
          <w:sz w:val="22"/>
          <w:lang w:eastAsia="zh-CN"/>
        </w:rPr>
        <w:t>device, e.g.</w:t>
      </w:r>
      <w:r>
        <w:rPr>
          <w:rFonts w:eastAsia="宋体"/>
          <w:sz w:val="22"/>
          <w:lang w:eastAsia="zh-CN"/>
        </w:rPr>
        <w:t xml:space="preserve"> oscillator/PLL.</w:t>
      </w:r>
      <w:r w:rsidR="00FB0804">
        <w:rPr>
          <w:rFonts w:eastAsia="宋体"/>
          <w:sz w:val="22"/>
          <w:lang w:eastAsia="zh-CN"/>
        </w:rPr>
        <w:t xml:space="preserve"> Hence, </w:t>
      </w:r>
      <w:proofErr w:type="spellStart"/>
      <w:r w:rsidR="00292BE5">
        <w:rPr>
          <w:rFonts w:eastAsia="宋体"/>
          <w:sz w:val="22"/>
          <w:szCs w:val="22"/>
          <w:lang w:eastAsia="zh-CN"/>
        </w:rPr>
        <w:t>Uu</w:t>
      </w:r>
      <w:proofErr w:type="spellEnd"/>
      <w:r w:rsidR="00292BE5">
        <w:rPr>
          <w:rFonts w:eastAsia="宋体"/>
          <w:sz w:val="22"/>
          <w:szCs w:val="22"/>
          <w:lang w:eastAsia="zh-CN"/>
        </w:rPr>
        <w:t xml:space="preserve"> BWP switching will cause an interruption on NR SL when UE performs </w:t>
      </w:r>
      <w:proofErr w:type="spellStart"/>
      <w:r w:rsidR="00292BE5">
        <w:rPr>
          <w:rFonts w:eastAsia="宋体"/>
          <w:sz w:val="22"/>
          <w:szCs w:val="22"/>
          <w:lang w:eastAsia="zh-CN"/>
        </w:rPr>
        <w:t>Uu</w:t>
      </w:r>
      <w:proofErr w:type="spellEnd"/>
      <w:r w:rsidR="00292BE5">
        <w:rPr>
          <w:rFonts w:eastAsia="宋体"/>
          <w:sz w:val="22"/>
          <w:szCs w:val="22"/>
          <w:lang w:eastAsia="zh-CN"/>
        </w:rPr>
        <w:t xml:space="preserve"> BWP switching.</w:t>
      </w:r>
    </w:p>
    <w:p w:rsidR="002F18E2" w:rsidRDefault="002F18E2" w:rsidP="002F18E2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 w:rsidR="00FB2130">
        <w:rPr>
          <w:rFonts w:eastAsia="宋体"/>
          <w:b/>
          <w:i/>
          <w:sz w:val="22"/>
          <w:lang w:eastAsia="zh-CN"/>
        </w:rPr>
        <w:t>7</w:t>
      </w:r>
      <w:r w:rsidRPr="0050661F">
        <w:rPr>
          <w:rFonts w:eastAsia="宋体"/>
          <w:b/>
          <w:i/>
          <w:sz w:val="22"/>
          <w:lang w:eastAsia="zh-CN"/>
        </w:rPr>
        <w:t>:</w:t>
      </w:r>
      <w:r w:rsidR="005D14BE">
        <w:rPr>
          <w:rFonts w:eastAsia="宋体"/>
          <w:b/>
          <w:i/>
          <w:sz w:val="22"/>
          <w:lang w:eastAsia="zh-CN"/>
        </w:rPr>
        <w:t xml:space="preserve"> </w:t>
      </w:r>
      <w:r w:rsidR="00FB2130">
        <w:rPr>
          <w:rFonts w:eastAsia="宋体"/>
          <w:b/>
          <w:i/>
          <w:sz w:val="22"/>
          <w:lang w:eastAsia="zh-CN"/>
        </w:rPr>
        <w:t>For l</w:t>
      </w:r>
      <w:r w:rsidR="00FB2130" w:rsidRPr="00FB2130">
        <w:rPr>
          <w:rFonts w:eastAsia="宋体"/>
          <w:b/>
          <w:i/>
          <w:sz w:val="22"/>
          <w:lang w:eastAsia="zh-CN"/>
        </w:rPr>
        <w:t xml:space="preserve">icensed </w:t>
      </w:r>
      <w:r w:rsidR="00FB2130">
        <w:rPr>
          <w:rFonts w:eastAsia="宋体"/>
          <w:b/>
          <w:i/>
          <w:sz w:val="22"/>
          <w:lang w:eastAsia="zh-CN"/>
        </w:rPr>
        <w:t xml:space="preserve">band, RAN4 shall investigate the interruption on NR SL due to </w:t>
      </w:r>
      <w:proofErr w:type="spellStart"/>
      <w:r w:rsidR="00FB2130">
        <w:rPr>
          <w:rFonts w:eastAsia="宋体"/>
          <w:b/>
          <w:i/>
          <w:sz w:val="22"/>
          <w:lang w:eastAsia="zh-CN"/>
        </w:rPr>
        <w:t>Uu</w:t>
      </w:r>
      <w:proofErr w:type="spellEnd"/>
      <w:r w:rsidR="00FB2130">
        <w:rPr>
          <w:rFonts w:eastAsia="宋体"/>
          <w:b/>
          <w:i/>
          <w:sz w:val="22"/>
          <w:lang w:eastAsia="zh-CN"/>
        </w:rPr>
        <w:t xml:space="preserve"> BWP switching</w:t>
      </w:r>
    </w:p>
    <w:p w:rsidR="00FB2130" w:rsidRPr="00FB0804" w:rsidRDefault="00FB2130" w:rsidP="00FB0804">
      <w:pPr>
        <w:pStyle w:val="af8"/>
        <w:widowControl w:val="0"/>
        <w:numPr>
          <w:ilvl w:val="0"/>
          <w:numId w:val="33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FB0804">
        <w:rPr>
          <w:rFonts w:eastAsia="宋体"/>
          <w:b/>
          <w:i/>
          <w:sz w:val="22"/>
          <w:lang w:eastAsia="zh-CN"/>
        </w:rPr>
        <w:t xml:space="preserve">When NR SL and NR </w:t>
      </w:r>
      <w:proofErr w:type="spellStart"/>
      <w:r w:rsidRPr="00FB0804">
        <w:rPr>
          <w:rFonts w:eastAsia="宋体"/>
          <w:b/>
          <w:i/>
          <w:sz w:val="22"/>
          <w:lang w:eastAsia="zh-CN"/>
        </w:rPr>
        <w:t>Uu</w:t>
      </w:r>
      <w:proofErr w:type="spellEnd"/>
      <w:r w:rsidRPr="00FB0804">
        <w:rPr>
          <w:rFonts w:eastAsia="宋体"/>
          <w:b/>
          <w:i/>
          <w:sz w:val="22"/>
          <w:lang w:eastAsia="zh-CN"/>
        </w:rPr>
        <w:t xml:space="preserve"> share same RF chain, reusing the current interruption requirements due to active </w:t>
      </w:r>
      <w:proofErr w:type="spellStart"/>
      <w:r w:rsidRPr="00FB0804">
        <w:rPr>
          <w:rFonts w:eastAsia="宋体"/>
          <w:b/>
          <w:i/>
          <w:sz w:val="22"/>
          <w:lang w:eastAsia="zh-CN"/>
        </w:rPr>
        <w:t>Uu</w:t>
      </w:r>
      <w:proofErr w:type="spellEnd"/>
      <w:r w:rsidRPr="00FB0804">
        <w:rPr>
          <w:rFonts w:eastAsia="宋体"/>
          <w:b/>
          <w:i/>
          <w:sz w:val="22"/>
          <w:lang w:eastAsia="zh-CN"/>
        </w:rPr>
        <w:t xml:space="preserve"> BWP switching.</w:t>
      </w:r>
    </w:p>
    <w:p w:rsidR="00FB2130" w:rsidRPr="00FB0804" w:rsidRDefault="00FB2130" w:rsidP="00FB0804">
      <w:pPr>
        <w:pStyle w:val="af8"/>
        <w:widowControl w:val="0"/>
        <w:numPr>
          <w:ilvl w:val="0"/>
          <w:numId w:val="33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FB0804">
        <w:rPr>
          <w:rFonts w:eastAsia="宋体"/>
          <w:b/>
          <w:i/>
          <w:sz w:val="22"/>
          <w:lang w:eastAsia="zh-CN"/>
        </w:rPr>
        <w:t xml:space="preserve">When NR SL and NR </w:t>
      </w:r>
      <w:proofErr w:type="spellStart"/>
      <w:r w:rsidRPr="00FB0804">
        <w:rPr>
          <w:rFonts w:eastAsia="宋体"/>
          <w:b/>
          <w:i/>
          <w:sz w:val="22"/>
          <w:lang w:eastAsia="zh-CN"/>
        </w:rPr>
        <w:t>Uu</w:t>
      </w:r>
      <w:proofErr w:type="spellEnd"/>
      <w:r w:rsidRPr="00FB0804">
        <w:rPr>
          <w:rFonts w:eastAsia="宋体"/>
          <w:b/>
          <w:i/>
          <w:sz w:val="22"/>
          <w:lang w:eastAsia="zh-CN"/>
        </w:rPr>
        <w:t xml:space="preserve"> use separate RF chain, </w:t>
      </w:r>
      <w:r w:rsidR="00FB0804" w:rsidRPr="00FB0804">
        <w:rPr>
          <w:rFonts w:eastAsia="宋体"/>
          <w:b/>
          <w:i/>
          <w:sz w:val="22"/>
          <w:lang w:eastAsia="zh-CN"/>
        </w:rPr>
        <w:t>non-zero</w:t>
      </w:r>
      <w:r w:rsidRPr="00FB0804">
        <w:rPr>
          <w:rFonts w:eastAsia="宋体"/>
          <w:b/>
          <w:i/>
          <w:sz w:val="22"/>
          <w:lang w:eastAsia="zh-CN"/>
        </w:rPr>
        <w:t xml:space="preserve"> interruption requirements </w:t>
      </w:r>
      <w:r w:rsidR="00FB0804" w:rsidRPr="00FB0804">
        <w:rPr>
          <w:rFonts w:eastAsia="宋体"/>
          <w:b/>
          <w:i/>
          <w:sz w:val="22"/>
          <w:lang w:eastAsia="zh-CN"/>
        </w:rPr>
        <w:t>shall be considered</w:t>
      </w:r>
      <w:r w:rsidRPr="00FB0804">
        <w:rPr>
          <w:rFonts w:eastAsia="宋体"/>
          <w:b/>
          <w:i/>
          <w:sz w:val="22"/>
          <w:lang w:eastAsia="zh-CN"/>
        </w:rPr>
        <w:t>.</w:t>
      </w:r>
    </w:p>
    <w:p w:rsidR="002F18E2" w:rsidRPr="00FB2130" w:rsidRDefault="002F18E2" w:rsidP="00B73B55">
      <w:pPr>
        <w:spacing w:after="120"/>
        <w:rPr>
          <w:rFonts w:eastAsia="宋体"/>
          <w:sz w:val="22"/>
          <w:lang w:eastAsia="zh-CN"/>
        </w:rPr>
      </w:pPr>
    </w:p>
    <w:bookmarkEnd w:id="3"/>
    <w:bookmarkEnd w:id="4"/>
    <w:bookmarkEnd w:id="5"/>
    <w:bookmarkEnd w:id="6"/>
    <w:bookmarkEnd w:id="7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105C3C" w:rsidRDefault="00C80159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 xml:space="preserve">our </w:t>
      </w:r>
      <w:r w:rsidRPr="0046206D">
        <w:rPr>
          <w:rFonts w:eastAsia="宋体" w:hint="eastAsia"/>
          <w:sz w:val="22"/>
          <w:lang w:eastAsia="zh-CN"/>
        </w:rPr>
        <w:t xml:space="preserve">analysis on </w:t>
      </w:r>
      <w:r w:rsidR="00D01C7C">
        <w:rPr>
          <w:rFonts w:eastAsia="宋体"/>
          <w:sz w:val="22"/>
          <w:lang w:eastAsia="zh-CN"/>
        </w:rPr>
        <w:t>RRM impacts</w:t>
      </w:r>
      <w:r w:rsidR="00A21A34">
        <w:rPr>
          <w:rFonts w:eastAsia="宋体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for NR</w:t>
      </w:r>
      <w:r w:rsidR="003D16F1">
        <w:rPr>
          <w:rFonts w:eastAsia="宋体"/>
          <w:sz w:val="22"/>
          <w:lang w:eastAsia="zh-CN"/>
        </w:rPr>
        <w:t xml:space="preserve"> </w:t>
      </w:r>
      <w:r w:rsidR="00A21A34">
        <w:rPr>
          <w:rFonts w:eastAsia="宋体"/>
          <w:sz w:val="22"/>
          <w:lang w:eastAsia="zh-CN"/>
        </w:rPr>
        <w:t>V2X</w:t>
      </w:r>
      <w:r w:rsidR="00D01C7C">
        <w:rPr>
          <w:rFonts w:eastAsia="宋体"/>
          <w:sz w:val="22"/>
          <w:lang w:eastAsia="zh-CN"/>
        </w:rPr>
        <w:t xml:space="preserve"> </w:t>
      </w:r>
      <w:proofErr w:type="spellStart"/>
      <w:r w:rsidR="00D01C7C">
        <w:rPr>
          <w:rFonts w:eastAsia="宋体"/>
          <w:sz w:val="22"/>
          <w:lang w:eastAsia="zh-CN"/>
        </w:rPr>
        <w:t>sidelink</w:t>
      </w:r>
      <w:proofErr w:type="spellEnd"/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 w:rsidR="00506E7B"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:rsidR="00911951" w:rsidRDefault="00911951" w:rsidP="00911951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1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The timing advance of NR </w:t>
      </w:r>
      <w:proofErr w:type="spellStart"/>
      <w:r>
        <w:rPr>
          <w:rFonts w:eastAsia="宋体"/>
          <w:b/>
          <w:i/>
          <w:sz w:val="22"/>
          <w:lang w:eastAsia="zh-CN"/>
        </w:rPr>
        <w:t>sidelink</w:t>
      </w:r>
      <w:proofErr w:type="spellEnd"/>
      <w:r>
        <w:rPr>
          <w:rFonts w:eastAsia="宋体"/>
          <w:b/>
          <w:i/>
          <w:sz w:val="22"/>
          <w:lang w:eastAsia="zh-CN"/>
        </w:rPr>
        <w:t xml:space="preserve"> transmission N</w:t>
      </w:r>
      <w:r w:rsidRPr="003337E7">
        <w:rPr>
          <w:rFonts w:eastAsia="宋体"/>
          <w:b/>
          <w:i/>
          <w:sz w:val="22"/>
          <w:vertAlign w:val="subscript"/>
          <w:lang w:eastAsia="zh-CN"/>
        </w:rPr>
        <w:t>SL_TA</w:t>
      </w:r>
      <w:r>
        <w:rPr>
          <w:rFonts w:eastAsia="宋体"/>
          <w:b/>
          <w:i/>
          <w:sz w:val="22"/>
          <w:lang w:eastAsia="zh-CN"/>
        </w:rPr>
        <w:t xml:space="preserve"> can be defined as:</w:t>
      </w:r>
    </w:p>
    <w:p w:rsidR="00911951" w:rsidRPr="00911951" w:rsidRDefault="00911951" w:rsidP="00911951">
      <w:pPr>
        <w:pStyle w:val="af8"/>
        <w:widowControl w:val="0"/>
        <w:numPr>
          <w:ilvl w:val="0"/>
          <w:numId w:val="32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911951">
        <w:rPr>
          <w:rFonts w:eastAsia="宋体"/>
          <w:b/>
          <w:i/>
          <w:sz w:val="22"/>
          <w:lang w:eastAsia="zh-CN"/>
        </w:rPr>
        <w:t xml:space="preserve">When NR </w:t>
      </w:r>
      <w:proofErr w:type="spellStart"/>
      <w:r w:rsidRPr="00911951">
        <w:rPr>
          <w:rFonts w:eastAsia="宋体"/>
          <w:b/>
          <w:i/>
          <w:sz w:val="22"/>
          <w:lang w:eastAsia="zh-CN"/>
        </w:rPr>
        <w:t>sidelink</w:t>
      </w:r>
      <w:proofErr w:type="spellEnd"/>
      <w:r w:rsidRPr="00911951">
        <w:rPr>
          <w:rFonts w:eastAsia="宋体"/>
          <w:b/>
          <w:i/>
          <w:sz w:val="22"/>
          <w:lang w:eastAsia="zh-CN"/>
        </w:rPr>
        <w:t xml:space="preserve"> communication is operated </w:t>
      </w:r>
      <w:r>
        <w:rPr>
          <w:rFonts w:eastAsia="宋体"/>
          <w:b/>
          <w:i/>
          <w:sz w:val="22"/>
          <w:lang w:eastAsia="zh-CN"/>
        </w:rPr>
        <w:t xml:space="preserve">on </w:t>
      </w:r>
      <w:r w:rsidRPr="00911951">
        <w:rPr>
          <w:rFonts w:eastAsia="宋体"/>
          <w:b/>
          <w:i/>
          <w:sz w:val="22"/>
          <w:lang w:eastAsia="zh-CN"/>
        </w:rPr>
        <w:t>a shared carrier for in-coverage UE, N</w:t>
      </w:r>
      <w:r w:rsidRPr="00911951">
        <w:rPr>
          <w:rFonts w:eastAsia="宋体"/>
          <w:b/>
          <w:i/>
          <w:sz w:val="22"/>
          <w:vertAlign w:val="subscript"/>
          <w:lang w:eastAsia="zh-CN"/>
        </w:rPr>
        <w:t>SL_TA</w:t>
      </w:r>
      <w:r w:rsidRPr="00911951">
        <w:rPr>
          <w:rFonts w:eastAsia="宋体"/>
          <w:b/>
          <w:i/>
          <w:sz w:val="22"/>
          <w:lang w:eastAsia="zh-CN"/>
        </w:rPr>
        <w:t xml:space="preserve"> = </w:t>
      </w:r>
      <w:r w:rsidRPr="00911951">
        <w:rPr>
          <w:rFonts w:eastAsia="宋体"/>
          <w:b/>
          <w:i/>
          <w:sz w:val="22"/>
          <w:lang w:eastAsia="zh-CN"/>
        </w:rPr>
        <w:lastRenderedPageBreak/>
        <w:t>(N</w:t>
      </w:r>
      <w:r w:rsidRPr="00911951">
        <w:rPr>
          <w:rFonts w:eastAsia="宋体"/>
          <w:b/>
          <w:i/>
          <w:sz w:val="22"/>
          <w:vertAlign w:val="subscript"/>
          <w:lang w:eastAsia="zh-CN"/>
        </w:rPr>
        <w:t>TA</w:t>
      </w:r>
      <w:r w:rsidRPr="00911951">
        <w:rPr>
          <w:rFonts w:eastAsia="宋体"/>
          <w:b/>
          <w:i/>
          <w:sz w:val="22"/>
          <w:lang w:eastAsia="zh-CN"/>
        </w:rPr>
        <w:t>+N</w:t>
      </w:r>
      <w:r w:rsidRPr="00911951">
        <w:rPr>
          <w:rFonts w:eastAsia="宋体"/>
          <w:b/>
          <w:i/>
          <w:sz w:val="22"/>
          <w:vertAlign w:val="subscript"/>
          <w:lang w:eastAsia="zh-CN"/>
        </w:rPr>
        <w:t>TA-offset</w:t>
      </w:r>
      <w:r w:rsidRPr="00911951">
        <w:rPr>
          <w:rFonts w:eastAsia="宋体"/>
          <w:b/>
          <w:i/>
          <w:sz w:val="22"/>
          <w:lang w:eastAsia="zh-CN"/>
        </w:rPr>
        <w:t>).</w:t>
      </w:r>
    </w:p>
    <w:p w:rsidR="00911951" w:rsidRPr="00911951" w:rsidRDefault="00911951" w:rsidP="00911951">
      <w:pPr>
        <w:pStyle w:val="af8"/>
        <w:widowControl w:val="0"/>
        <w:numPr>
          <w:ilvl w:val="0"/>
          <w:numId w:val="32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911951">
        <w:rPr>
          <w:rFonts w:eastAsia="宋体"/>
          <w:b/>
          <w:i/>
          <w:sz w:val="22"/>
          <w:lang w:eastAsia="zh-CN"/>
        </w:rPr>
        <w:t>Otherwise, N</w:t>
      </w:r>
      <w:r w:rsidRPr="00911951">
        <w:rPr>
          <w:rFonts w:eastAsia="宋体"/>
          <w:b/>
          <w:i/>
          <w:sz w:val="22"/>
          <w:vertAlign w:val="subscript"/>
          <w:lang w:eastAsia="zh-CN"/>
        </w:rPr>
        <w:t>SL_TA</w:t>
      </w:r>
      <w:r w:rsidRPr="00911951">
        <w:rPr>
          <w:rFonts w:eastAsia="宋体"/>
          <w:b/>
          <w:i/>
          <w:sz w:val="22"/>
          <w:lang w:eastAsia="zh-CN"/>
        </w:rPr>
        <w:t xml:space="preserve"> =0.</w:t>
      </w:r>
    </w:p>
    <w:p w:rsidR="00D01C7C" w:rsidRDefault="00D01C7C" w:rsidP="00D01C7C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2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RAN4 could investigate the </w:t>
      </w:r>
      <w:proofErr w:type="spellStart"/>
      <w:r w:rsidRPr="0076497B">
        <w:rPr>
          <w:rFonts w:eastAsia="宋体"/>
          <w:b/>
          <w:i/>
          <w:sz w:val="22"/>
          <w:lang w:eastAsia="zh-CN"/>
        </w:rPr>
        <w:t>SyncRef</w:t>
      </w:r>
      <w:proofErr w:type="spellEnd"/>
      <w:r w:rsidRPr="0076497B">
        <w:rPr>
          <w:rFonts w:eastAsia="宋体"/>
          <w:b/>
          <w:i/>
          <w:sz w:val="22"/>
          <w:lang w:eastAsia="zh-CN"/>
        </w:rPr>
        <w:t xml:space="preserve"> UE identification requirements</w:t>
      </w:r>
      <w:r>
        <w:rPr>
          <w:rFonts w:eastAsia="宋体"/>
          <w:b/>
          <w:i/>
          <w:sz w:val="22"/>
          <w:lang w:eastAsia="zh-CN"/>
        </w:rPr>
        <w:t xml:space="preserve"> by </w:t>
      </w:r>
      <w:r w:rsidRPr="0076497B">
        <w:rPr>
          <w:rFonts w:eastAsia="宋体"/>
          <w:b/>
          <w:i/>
          <w:sz w:val="22"/>
          <w:lang w:eastAsia="zh-CN"/>
        </w:rPr>
        <w:t>evaluati</w:t>
      </w:r>
      <w:r>
        <w:rPr>
          <w:rFonts w:eastAsia="宋体"/>
          <w:b/>
          <w:i/>
          <w:sz w:val="22"/>
          <w:lang w:eastAsia="zh-CN"/>
        </w:rPr>
        <w:t>ng</w:t>
      </w:r>
      <w:r w:rsidRPr="0076497B">
        <w:t xml:space="preserve"> </w:t>
      </w:r>
      <w:proofErr w:type="spellStart"/>
      <w:r w:rsidRPr="0076497B">
        <w:rPr>
          <w:rFonts w:eastAsia="宋体"/>
          <w:b/>
          <w:i/>
          <w:sz w:val="22"/>
          <w:lang w:eastAsia="zh-CN"/>
        </w:rPr>
        <w:t>SyncRef</w:t>
      </w:r>
      <w:proofErr w:type="spellEnd"/>
      <w:r w:rsidRPr="0076497B">
        <w:rPr>
          <w:rFonts w:eastAsia="宋体"/>
          <w:b/>
          <w:i/>
          <w:sz w:val="22"/>
          <w:lang w:eastAsia="zh-CN"/>
        </w:rPr>
        <w:t xml:space="preserve"> UE detection performance</w:t>
      </w:r>
      <w:r>
        <w:rPr>
          <w:rFonts w:eastAsia="宋体"/>
          <w:b/>
          <w:i/>
          <w:sz w:val="22"/>
          <w:lang w:eastAsia="zh-CN"/>
        </w:rPr>
        <w:t>.</w:t>
      </w:r>
    </w:p>
    <w:p w:rsidR="00D01C7C" w:rsidRDefault="00D01C7C" w:rsidP="00D01C7C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3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RAN4 may need to investigate the </w:t>
      </w:r>
      <w:r w:rsidRPr="0076497B">
        <w:rPr>
          <w:rFonts w:eastAsia="宋体"/>
          <w:b/>
          <w:i/>
          <w:sz w:val="22"/>
          <w:lang w:eastAsia="zh-CN"/>
        </w:rPr>
        <w:t>requirements</w:t>
      </w:r>
      <w:r>
        <w:rPr>
          <w:rFonts w:eastAsia="宋体"/>
          <w:b/>
          <w:i/>
          <w:sz w:val="22"/>
          <w:lang w:eastAsia="zh-CN"/>
        </w:rPr>
        <w:t xml:space="preserve"> on </w:t>
      </w:r>
      <w:r w:rsidRPr="00D01C7C">
        <w:rPr>
          <w:rFonts w:eastAsia="宋体"/>
          <w:b/>
          <w:i/>
          <w:sz w:val="22"/>
          <w:lang w:eastAsia="zh-CN"/>
        </w:rPr>
        <w:t xml:space="preserve">initiation/cease </w:t>
      </w:r>
      <w:r>
        <w:rPr>
          <w:rFonts w:eastAsia="宋体"/>
          <w:b/>
          <w:i/>
          <w:sz w:val="22"/>
          <w:lang w:eastAsia="zh-CN"/>
        </w:rPr>
        <w:t xml:space="preserve">of </w:t>
      </w:r>
      <w:r w:rsidRPr="00D01C7C">
        <w:rPr>
          <w:rFonts w:eastAsia="宋体"/>
          <w:b/>
          <w:i/>
          <w:sz w:val="22"/>
          <w:lang w:eastAsia="zh-CN"/>
        </w:rPr>
        <w:t>S</w:t>
      </w:r>
      <w:r>
        <w:rPr>
          <w:rFonts w:eastAsia="宋体"/>
          <w:b/>
          <w:i/>
          <w:sz w:val="22"/>
          <w:lang w:eastAsia="zh-CN"/>
        </w:rPr>
        <w:t>-</w:t>
      </w:r>
      <w:r w:rsidRPr="00D01C7C">
        <w:rPr>
          <w:rFonts w:eastAsia="宋体"/>
          <w:b/>
          <w:i/>
          <w:sz w:val="22"/>
          <w:lang w:eastAsia="zh-CN"/>
        </w:rPr>
        <w:t>SS</w:t>
      </w:r>
      <w:r>
        <w:rPr>
          <w:rFonts w:eastAsia="宋体"/>
          <w:b/>
          <w:i/>
          <w:sz w:val="22"/>
          <w:lang w:eastAsia="zh-CN"/>
        </w:rPr>
        <w:t>B</w:t>
      </w:r>
      <w:r w:rsidRPr="00D01C7C">
        <w:rPr>
          <w:rFonts w:eastAsia="宋体"/>
          <w:b/>
          <w:i/>
          <w:sz w:val="22"/>
          <w:lang w:eastAsia="zh-CN"/>
        </w:rPr>
        <w:t xml:space="preserve"> transmission</w:t>
      </w:r>
      <w:r>
        <w:rPr>
          <w:rFonts w:eastAsia="宋体"/>
          <w:b/>
          <w:i/>
          <w:sz w:val="22"/>
          <w:lang w:eastAsia="zh-CN"/>
        </w:rPr>
        <w:t>, according to RAN1’s future decision.</w:t>
      </w:r>
    </w:p>
    <w:p w:rsidR="00591257" w:rsidRDefault="00591257" w:rsidP="00591257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 w:rsidR="00D01C7C">
        <w:rPr>
          <w:rFonts w:eastAsia="宋体"/>
          <w:b/>
          <w:i/>
          <w:sz w:val="22"/>
          <w:lang w:eastAsia="zh-CN"/>
        </w:rPr>
        <w:t>4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RAN4 shall study the L1 SL-RSRP measurement requirements for </w:t>
      </w:r>
      <w:r w:rsidRPr="00C2559A">
        <w:rPr>
          <w:rFonts w:eastAsia="宋体"/>
          <w:b/>
          <w:i/>
          <w:sz w:val="22"/>
          <w:lang w:eastAsia="zh-CN"/>
        </w:rPr>
        <w:t>PSSCH resource selection in Mode-2</w:t>
      </w:r>
      <w:r>
        <w:rPr>
          <w:rFonts w:eastAsia="宋体"/>
          <w:b/>
          <w:i/>
          <w:sz w:val="22"/>
          <w:lang w:eastAsia="zh-CN"/>
        </w:rPr>
        <w:t>, which needs further RAN1’s inputs.</w:t>
      </w:r>
    </w:p>
    <w:p w:rsidR="00591257" w:rsidRPr="00C12C70" w:rsidRDefault="00591257" w:rsidP="00591257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 w:rsidR="00D01C7C">
        <w:rPr>
          <w:rFonts w:eastAsia="宋体"/>
          <w:b/>
          <w:i/>
          <w:sz w:val="22"/>
          <w:lang w:eastAsia="zh-CN"/>
        </w:rPr>
        <w:t>5</w:t>
      </w:r>
      <w:r w:rsidRPr="0050661F">
        <w:rPr>
          <w:rFonts w:eastAsia="宋体"/>
          <w:b/>
          <w:i/>
          <w:sz w:val="22"/>
          <w:lang w:eastAsia="zh-CN"/>
        </w:rPr>
        <w:t>:</w:t>
      </w:r>
      <w:r w:rsidRPr="006C63CD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RAN4 shall</w:t>
      </w:r>
      <w:r w:rsidRPr="00C650AB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at least define the </w:t>
      </w:r>
      <w:r w:rsidRPr="00C650AB">
        <w:rPr>
          <w:rFonts w:eastAsia="宋体"/>
          <w:b/>
          <w:i/>
          <w:sz w:val="22"/>
          <w:lang w:eastAsia="zh-CN"/>
        </w:rPr>
        <w:t>S-RSSI measurement requirements</w:t>
      </w:r>
      <w:r w:rsidRPr="006C63CD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for NR </w:t>
      </w:r>
      <w:r w:rsidRPr="006C63CD">
        <w:rPr>
          <w:rFonts w:eastAsia="宋体"/>
          <w:b/>
          <w:i/>
          <w:sz w:val="22"/>
          <w:lang w:eastAsia="zh-CN"/>
        </w:rPr>
        <w:t>congestion control</w:t>
      </w:r>
      <w:r>
        <w:rPr>
          <w:rFonts w:eastAsia="宋体"/>
          <w:b/>
          <w:i/>
          <w:sz w:val="22"/>
          <w:lang w:eastAsia="zh-CN"/>
        </w:rPr>
        <w:t xml:space="preserve"> measurement, including </w:t>
      </w:r>
      <w:r w:rsidRPr="00C650AB">
        <w:rPr>
          <w:rFonts w:eastAsia="宋体"/>
          <w:b/>
          <w:i/>
          <w:sz w:val="22"/>
          <w:lang w:eastAsia="zh-CN"/>
        </w:rPr>
        <w:t>S-RSSI measurement</w:t>
      </w:r>
      <w:r>
        <w:rPr>
          <w:rFonts w:eastAsia="宋体"/>
          <w:b/>
          <w:i/>
          <w:sz w:val="22"/>
          <w:lang w:eastAsia="zh-CN"/>
        </w:rPr>
        <w:t xml:space="preserve"> period and </w:t>
      </w:r>
      <w:r w:rsidRPr="00C650AB">
        <w:rPr>
          <w:rFonts w:eastAsia="宋体"/>
          <w:b/>
          <w:i/>
          <w:sz w:val="22"/>
          <w:lang w:eastAsia="zh-CN"/>
        </w:rPr>
        <w:t>S-RSSI measurement</w:t>
      </w:r>
      <w:r>
        <w:rPr>
          <w:rFonts w:eastAsia="宋体"/>
          <w:b/>
          <w:i/>
          <w:sz w:val="22"/>
          <w:lang w:eastAsia="zh-CN"/>
        </w:rPr>
        <w:t xml:space="preserve"> accuracy.</w:t>
      </w:r>
    </w:p>
    <w:p w:rsidR="00FB2130" w:rsidRPr="00C12C70" w:rsidRDefault="00FB2130" w:rsidP="00FB2130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6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For ITS band, there is no interruption on NR SL </w:t>
      </w:r>
      <w:r w:rsidRPr="005A7A2F">
        <w:rPr>
          <w:rFonts w:eastAsia="宋体"/>
          <w:b/>
          <w:i/>
          <w:sz w:val="22"/>
          <w:lang w:eastAsia="zh-CN"/>
        </w:rPr>
        <w:t xml:space="preserve">when UE performs </w:t>
      </w:r>
      <w:proofErr w:type="spellStart"/>
      <w:r w:rsidRPr="005A7A2F">
        <w:rPr>
          <w:rFonts w:eastAsia="宋体"/>
          <w:b/>
          <w:i/>
          <w:sz w:val="22"/>
          <w:lang w:eastAsia="zh-CN"/>
        </w:rPr>
        <w:t>Uu</w:t>
      </w:r>
      <w:proofErr w:type="spellEnd"/>
      <w:r w:rsidRPr="005A7A2F">
        <w:rPr>
          <w:rFonts w:eastAsia="宋体"/>
          <w:b/>
          <w:i/>
          <w:sz w:val="22"/>
          <w:lang w:eastAsia="zh-CN"/>
        </w:rPr>
        <w:t xml:space="preserve"> BWP switching</w:t>
      </w:r>
      <w:r>
        <w:rPr>
          <w:rFonts w:eastAsia="宋体"/>
          <w:b/>
          <w:i/>
          <w:sz w:val="22"/>
          <w:lang w:eastAsia="zh-CN"/>
        </w:rPr>
        <w:t>.</w:t>
      </w:r>
    </w:p>
    <w:p w:rsidR="00FB0804" w:rsidRDefault="00FB0804" w:rsidP="00FB0804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7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For l</w:t>
      </w:r>
      <w:r w:rsidRPr="00FB2130">
        <w:rPr>
          <w:rFonts w:eastAsia="宋体"/>
          <w:b/>
          <w:i/>
          <w:sz w:val="22"/>
          <w:lang w:eastAsia="zh-CN"/>
        </w:rPr>
        <w:t xml:space="preserve">icensed </w:t>
      </w:r>
      <w:r>
        <w:rPr>
          <w:rFonts w:eastAsia="宋体"/>
          <w:b/>
          <w:i/>
          <w:sz w:val="22"/>
          <w:lang w:eastAsia="zh-CN"/>
        </w:rPr>
        <w:t xml:space="preserve">band, RAN4 shall investigate the interruption on NR SL due to </w:t>
      </w:r>
      <w:proofErr w:type="spellStart"/>
      <w:r>
        <w:rPr>
          <w:rFonts w:eastAsia="宋体"/>
          <w:b/>
          <w:i/>
          <w:sz w:val="22"/>
          <w:lang w:eastAsia="zh-CN"/>
        </w:rPr>
        <w:t>Uu</w:t>
      </w:r>
      <w:proofErr w:type="spellEnd"/>
      <w:r>
        <w:rPr>
          <w:rFonts w:eastAsia="宋体"/>
          <w:b/>
          <w:i/>
          <w:sz w:val="22"/>
          <w:lang w:eastAsia="zh-CN"/>
        </w:rPr>
        <w:t xml:space="preserve"> BWP switching</w:t>
      </w:r>
    </w:p>
    <w:p w:rsidR="00FB0804" w:rsidRPr="00FB0804" w:rsidRDefault="00FB0804" w:rsidP="00FB0804">
      <w:pPr>
        <w:pStyle w:val="af8"/>
        <w:widowControl w:val="0"/>
        <w:numPr>
          <w:ilvl w:val="0"/>
          <w:numId w:val="33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FB0804">
        <w:rPr>
          <w:rFonts w:eastAsia="宋体"/>
          <w:b/>
          <w:i/>
          <w:sz w:val="22"/>
          <w:lang w:eastAsia="zh-CN"/>
        </w:rPr>
        <w:t xml:space="preserve">When NR SL and NR </w:t>
      </w:r>
      <w:proofErr w:type="spellStart"/>
      <w:r w:rsidRPr="00FB0804">
        <w:rPr>
          <w:rFonts w:eastAsia="宋体"/>
          <w:b/>
          <w:i/>
          <w:sz w:val="22"/>
          <w:lang w:eastAsia="zh-CN"/>
        </w:rPr>
        <w:t>Uu</w:t>
      </w:r>
      <w:proofErr w:type="spellEnd"/>
      <w:r w:rsidRPr="00FB0804">
        <w:rPr>
          <w:rFonts w:eastAsia="宋体"/>
          <w:b/>
          <w:i/>
          <w:sz w:val="22"/>
          <w:lang w:eastAsia="zh-CN"/>
        </w:rPr>
        <w:t xml:space="preserve"> share same RF chain, reusing the current interruption requirements due to active </w:t>
      </w:r>
      <w:proofErr w:type="spellStart"/>
      <w:r w:rsidRPr="00FB0804">
        <w:rPr>
          <w:rFonts w:eastAsia="宋体"/>
          <w:b/>
          <w:i/>
          <w:sz w:val="22"/>
          <w:lang w:eastAsia="zh-CN"/>
        </w:rPr>
        <w:t>Uu</w:t>
      </w:r>
      <w:proofErr w:type="spellEnd"/>
      <w:r w:rsidRPr="00FB0804">
        <w:rPr>
          <w:rFonts w:eastAsia="宋体"/>
          <w:b/>
          <w:i/>
          <w:sz w:val="22"/>
          <w:lang w:eastAsia="zh-CN"/>
        </w:rPr>
        <w:t xml:space="preserve"> BWP switching.</w:t>
      </w:r>
    </w:p>
    <w:p w:rsidR="00FB0804" w:rsidRPr="00FB0804" w:rsidRDefault="00FB0804" w:rsidP="00FB0804">
      <w:pPr>
        <w:pStyle w:val="af8"/>
        <w:widowControl w:val="0"/>
        <w:numPr>
          <w:ilvl w:val="0"/>
          <w:numId w:val="33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FB0804">
        <w:rPr>
          <w:rFonts w:eastAsia="宋体"/>
          <w:b/>
          <w:i/>
          <w:sz w:val="22"/>
          <w:lang w:eastAsia="zh-CN"/>
        </w:rPr>
        <w:t xml:space="preserve">When NR SL and NR </w:t>
      </w:r>
      <w:proofErr w:type="spellStart"/>
      <w:r w:rsidRPr="00FB0804">
        <w:rPr>
          <w:rFonts w:eastAsia="宋体"/>
          <w:b/>
          <w:i/>
          <w:sz w:val="22"/>
          <w:lang w:eastAsia="zh-CN"/>
        </w:rPr>
        <w:t>Uu</w:t>
      </w:r>
      <w:proofErr w:type="spellEnd"/>
      <w:r w:rsidRPr="00FB0804">
        <w:rPr>
          <w:rFonts w:eastAsia="宋体"/>
          <w:b/>
          <w:i/>
          <w:sz w:val="22"/>
          <w:lang w:eastAsia="zh-CN"/>
        </w:rPr>
        <w:t xml:space="preserve"> use separate RF chain, non-zero interruption requirements shall be considered.</w:t>
      </w:r>
    </w:p>
    <w:p w:rsidR="00EB1FD1" w:rsidRPr="00FB0804" w:rsidRDefault="00EB1FD1" w:rsidP="000F7A48">
      <w:pPr>
        <w:adjustRightInd w:val="0"/>
        <w:snapToGrid w:val="0"/>
        <w:spacing w:after="120"/>
        <w:rPr>
          <w:rFonts w:eastAsia="宋体"/>
          <w:sz w:val="22"/>
          <w:lang w:val="x-none" w:eastAsia="zh-CN"/>
        </w:rPr>
      </w:pPr>
    </w:p>
    <w:p w:rsidR="009F47A5" w:rsidRPr="009F47A5" w:rsidRDefault="009F47A5" w:rsidP="000F7A48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E77778" w:rsidRDefault="002643A1" w:rsidP="002643A1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bookmarkStart w:id="19" w:name="OLE_LINK682"/>
      <w:bookmarkStart w:id="20" w:name="OLE_LINK683"/>
      <w:bookmarkStart w:id="21" w:name="OLE_LINK2"/>
      <w:r w:rsidRPr="002643A1">
        <w:rPr>
          <w:rFonts w:eastAsia="宋体"/>
          <w:sz w:val="22"/>
          <w:szCs w:val="22"/>
          <w:lang w:eastAsia="zh-CN"/>
        </w:rPr>
        <w:t>R4-1909634</w:t>
      </w:r>
      <w:bookmarkStart w:id="22" w:name="_GoBack"/>
      <w:bookmarkEnd w:id="22"/>
      <w:r w:rsidR="00E77778" w:rsidRPr="009850D4">
        <w:rPr>
          <w:rFonts w:eastAsia="宋体"/>
          <w:sz w:val="22"/>
          <w:szCs w:val="22"/>
          <w:lang w:eastAsia="zh-CN"/>
        </w:rPr>
        <w:t>, “</w:t>
      </w:r>
      <w:r w:rsidR="00B624AB" w:rsidRPr="00B624AB">
        <w:rPr>
          <w:rFonts w:eastAsia="宋体"/>
          <w:sz w:val="22"/>
          <w:szCs w:val="22"/>
          <w:lang w:eastAsia="zh-CN"/>
        </w:rPr>
        <w:t xml:space="preserve">Discussion on UE </w:t>
      </w:r>
      <w:proofErr w:type="spellStart"/>
      <w:r w:rsidR="00B624AB" w:rsidRPr="00B624AB">
        <w:rPr>
          <w:rFonts w:eastAsia="宋体"/>
          <w:sz w:val="22"/>
          <w:szCs w:val="22"/>
          <w:lang w:eastAsia="zh-CN"/>
        </w:rPr>
        <w:t>sidelink</w:t>
      </w:r>
      <w:proofErr w:type="spellEnd"/>
      <w:r w:rsidR="00B624AB" w:rsidRPr="00B624AB">
        <w:rPr>
          <w:rFonts w:eastAsia="宋体"/>
          <w:sz w:val="22"/>
          <w:szCs w:val="22"/>
          <w:lang w:eastAsia="zh-CN"/>
        </w:rPr>
        <w:t xml:space="preserve"> timing requirements for NR V2X</w:t>
      </w:r>
      <w:r w:rsidR="00E77778" w:rsidRPr="009850D4">
        <w:rPr>
          <w:rFonts w:eastAsia="宋体"/>
          <w:sz w:val="22"/>
          <w:szCs w:val="22"/>
          <w:lang w:eastAsia="zh-CN"/>
        </w:rPr>
        <w:t>”,</w:t>
      </w:r>
      <w:bookmarkEnd w:id="19"/>
      <w:bookmarkEnd w:id="20"/>
      <w:bookmarkEnd w:id="21"/>
      <w:r w:rsidR="00A21A34" w:rsidRPr="009850D4">
        <w:rPr>
          <w:rFonts w:eastAsia="宋体"/>
          <w:sz w:val="22"/>
          <w:szCs w:val="22"/>
          <w:lang w:eastAsia="zh-CN"/>
        </w:rPr>
        <w:t xml:space="preserve"> </w:t>
      </w:r>
      <w:r w:rsidR="00B624AB" w:rsidRPr="00B624AB">
        <w:rPr>
          <w:rFonts w:eastAsia="宋体"/>
          <w:sz w:val="22"/>
          <w:szCs w:val="22"/>
          <w:lang w:eastAsia="zh-CN"/>
        </w:rPr>
        <w:t>Huawei, HiSilicon</w:t>
      </w:r>
    </w:p>
    <w:p w:rsidR="00A5615B" w:rsidRPr="00A5615B" w:rsidRDefault="00A5615B" w:rsidP="00D95B8B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A5615B">
        <w:rPr>
          <w:rFonts w:eastAsia="宋体"/>
          <w:sz w:val="22"/>
          <w:szCs w:val="22"/>
          <w:lang w:eastAsia="zh-CN"/>
        </w:rPr>
        <w:t xml:space="preserve">R4-1907826, “WF on Coexistence Scenarios and Simulation Parameter”, </w:t>
      </w:r>
      <w:r w:rsidRPr="009850D4">
        <w:rPr>
          <w:rFonts w:eastAsia="宋体"/>
          <w:sz w:val="22"/>
          <w:szCs w:val="22"/>
          <w:lang w:eastAsia="zh-CN"/>
        </w:rPr>
        <w:t>LG Electronics</w:t>
      </w:r>
    </w:p>
    <w:sectPr w:rsidR="00A5615B" w:rsidRPr="00A5615B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2444" w:rsidRDefault="009B2444">
      <w:r>
        <w:separator/>
      </w:r>
    </w:p>
  </w:endnote>
  <w:endnote w:type="continuationSeparator" w:id="0">
    <w:p w:rsidR="009B2444" w:rsidRDefault="009B2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6A7" w:rsidRDefault="006C56A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6C56A7" w:rsidRDefault="006C56A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6A7" w:rsidRDefault="006C56A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2643A1">
      <w:rPr>
        <w:rStyle w:val="af1"/>
      </w:rPr>
      <w:t>4</w:t>
    </w:r>
    <w:r>
      <w:rPr>
        <w:rStyle w:val="af1"/>
      </w:rPr>
      <w:fldChar w:fldCharType="end"/>
    </w:r>
  </w:p>
  <w:p w:rsidR="006C56A7" w:rsidRDefault="006C56A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2444" w:rsidRDefault="009B2444">
      <w:r>
        <w:separator/>
      </w:r>
    </w:p>
  </w:footnote>
  <w:footnote w:type="continuationSeparator" w:id="0">
    <w:p w:rsidR="009B2444" w:rsidRDefault="009B2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D315AC"/>
    <w:multiLevelType w:val="hybridMultilevel"/>
    <w:tmpl w:val="2524481E"/>
    <w:lvl w:ilvl="0" w:tplc="C3AAE5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964790"/>
    <w:multiLevelType w:val="hybridMultilevel"/>
    <w:tmpl w:val="61A2F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364739"/>
    <w:multiLevelType w:val="hybridMultilevel"/>
    <w:tmpl w:val="586A590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97528E"/>
    <w:multiLevelType w:val="hybridMultilevel"/>
    <w:tmpl w:val="705E209C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0675EE"/>
    <w:multiLevelType w:val="multilevel"/>
    <w:tmpl w:val="290675E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2535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505B3"/>
    <w:multiLevelType w:val="hybridMultilevel"/>
    <w:tmpl w:val="9E325DFE"/>
    <w:lvl w:ilvl="0" w:tplc="50320C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2562867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70CCCE4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A44C5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C4CF12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84CAF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1234BD1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53A14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E9A75B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9" w15:restartNumberingAfterBreak="0">
    <w:nsid w:val="311708F4"/>
    <w:multiLevelType w:val="hybridMultilevel"/>
    <w:tmpl w:val="4492FAC6"/>
    <w:lvl w:ilvl="0" w:tplc="A6545464">
      <w:start w:val="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38C381E"/>
    <w:multiLevelType w:val="hybridMultilevel"/>
    <w:tmpl w:val="1C8EF8C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3DC2E59"/>
    <w:multiLevelType w:val="hybridMultilevel"/>
    <w:tmpl w:val="A86E3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0386906"/>
    <w:multiLevelType w:val="hybridMultilevel"/>
    <w:tmpl w:val="A0205568"/>
    <w:lvl w:ilvl="0" w:tplc="AEB62EA0">
      <w:numFmt w:val="bullet"/>
      <w:lvlText w:val="-"/>
      <w:lvlJc w:val="left"/>
      <w:pPr>
        <w:ind w:left="704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4012276"/>
    <w:multiLevelType w:val="hybridMultilevel"/>
    <w:tmpl w:val="90C2D58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B827227"/>
    <w:multiLevelType w:val="hybridMultilevel"/>
    <w:tmpl w:val="2856C47E"/>
    <w:lvl w:ilvl="0" w:tplc="7D8A93A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5841EE"/>
    <w:multiLevelType w:val="hybridMultilevel"/>
    <w:tmpl w:val="2D1A9BBE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E2022802"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CE2903"/>
    <w:multiLevelType w:val="hybridMultilevel"/>
    <w:tmpl w:val="0C4C3150"/>
    <w:lvl w:ilvl="0" w:tplc="A6545464">
      <w:start w:val="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DAF3C20"/>
    <w:multiLevelType w:val="hybridMultilevel"/>
    <w:tmpl w:val="B12EE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C91DB9"/>
    <w:multiLevelType w:val="hybridMultilevel"/>
    <w:tmpl w:val="E9B8D10C"/>
    <w:lvl w:ilvl="0" w:tplc="42A87F42">
      <w:numFmt w:val="bullet"/>
      <w:lvlText w:val="-"/>
      <w:lvlJc w:val="left"/>
      <w:pPr>
        <w:ind w:left="420" w:hanging="42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4F7ED6"/>
    <w:multiLevelType w:val="hybridMultilevel"/>
    <w:tmpl w:val="BE322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E65289"/>
    <w:multiLevelType w:val="hybridMultilevel"/>
    <w:tmpl w:val="5308CF78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D441E86"/>
    <w:multiLevelType w:val="hybridMultilevel"/>
    <w:tmpl w:val="094E4E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9" w15:restartNumberingAfterBreak="0">
    <w:nsid w:val="72336781"/>
    <w:multiLevelType w:val="hybridMultilevel"/>
    <w:tmpl w:val="07CC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8A93A8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8B6C36"/>
    <w:multiLevelType w:val="hybridMultilevel"/>
    <w:tmpl w:val="9C0ACF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5E2407"/>
    <w:multiLevelType w:val="hybridMultilevel"/>
    <w:tmpl w:val="D1869C2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28"/>
  </w:num>
  <w:num w:numId="3">
    <w:abstractNumId w:val="31"/>
  </w:num>
  <w:num w:numId="4">
    <w:abstractNumId w:val="7"/>
  </w:num>
  <w:num w:numId="5">
    <w:abstractNumId w:val="12"/>
  </w:num>
  <w:num w:numId="6">
    <w:abstractNumId w:val="25"/>
  </w:num>
  <w:num w:numId="7">
    <w:abstractNumId w:val="5"/>
  </w:num>
  <w:num w:numId="8">
    <w:abstractNumId w:val="29"/>
  </w:num>
  <w:num w:numId="9">
    <w:abstractNumId w:val="1"/>
  </w:num>
  <w:num w:numId="10">
    <w:abstractNumId w:val="0"/>
  </w:num>
  <w:num w:numId="11">
    <w:abstractNumId w:val="22"/>
  </w:num>
  <w:num w:numId="12">
    <w:abstractNumId w:val="17"/>
  </w:num>
  <w:num w:numId="13">
    <w:abstractNumId w:val="27"/>
  </w:num>
  <w:num w:numId="14">
    <w:abstractNumId w:val="3"/>
  </w:num>
  <w:num w:numId="15">
    <w:abstractNumId w:val="13"/>
  </w:num>
  <w:num w:numId="16">
    <w:abstractNumId w:val="32"/>
  </w:num>
  <w:num w:numId="17">
    <w:abstractNumId w:val="10"/>
  </w:num>
  <w:num w:numId="18">
    <w:abstractNumId w:val="15"/>
  </w:num>
  <w:num w:numId="19">
    <w:abstractNumId w:val="18"/>
  </w:num>
  <w:num w:numId="20">
    <w:abstractNumId w:val="30"/>
  </w:num>
  <w:num w:numId="21">
    <w:abstractNumId w:val="6"/>
  </w:num>
  <w:num w:numId="22">
    <w:abstractNumId w:val="24"/>
  </w:num>
  <w:num w:numId="23">
    <w:abstractNumId w:val="26"/>
  </w:num>
  <w:num w:numId="24">
    <w:abstractNumId w:val="8"/>
  </w:num>
  <w:num w:numId="25">
    <w:abstractNumId w:val="14"/>
  </w:num>
  <w:num w:numId="26">
    <w:abstractNumId w:val="11"/>
  </w:num>
  <w:num w:numId="27">
    <w:abstractNumId w:val="4"/>
  </w:num>
  <w:num w:numId="28">
    <w:abstractNumId w:val="23"/>
  </w:num>
  <w:num w:numId="29">
    <w:abstractNumId w:val="2"/>
  </w:num>
  <w:num w:numId="30">
    <w:abstractNumId w:val="20"/>
  </w:num>
  <w:num w:numId="31">
    <w:abstractNumId w:val="21"/>
  </w:num>
  <w:num w:numId="32">
    <w:abstractNumId w:val="9"/>
  </w:num>
  <w:num w:numId="33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5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B21"/>
    <w:rsid w:val="00055CF0"/>
    <w:rsid w:val="00055F19"/>
    <w:rsid w:val="00056B1D"/>
    <w:rsid w:val="00056CA8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4C4"/>
    <w:rsid w:val="0008674D"/>
    <w:rsid w:val="0008682B"/>
    <w:rsid w:val="00086E82"/>
    <w:rsid w:val="0008732D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355"/>
    <w:rsid w:val="000969FD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93D"/>
    <w:rsid w:val="00116F74"/>
    <w:rsid w:val="001173A2"/>
    <w:rsid w:val="001176B7"/>
    <w:rsid w:val="001179EE"/>
    <w:rsid w:val="0012027C"/>
    <w:rsid w:val="00120DDC"/>
    <w:rsid w:val="00121867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6D2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E6A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355"/>
    <w:rsid w:val="0023379E"/>
    <w:rsid w:val="00233A2D"/>
    <w:rsid w:val="0023458E"/>
    <w:rsid w:val="002349F0"/>
    <w:rsid w:val="00234C5F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676C"/>
    <w:rsid w:val="002C6A56"/>
    <w:rsid w:val="002C71C1"/>
    <w:rsid w:val="002C720E"/>
    <w:rsid w:val="002C73B3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314D"/>
    <w:rsid w:val="004A3151"/>
    <w:rsid w:val="004A3225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208A"/>
    <w:rsid w:val="0053232B"/>
    <w:rsid w:val="0053232C"/>
    <w:rsid w:val="0053279B"/>
    <w:rsid w:val="005327B6"/>
    <w:rsid w:val="00532855"/>
    <w:rsid w:val="005328EA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892"/>
    <w:rsid w:val="00682C79"/>
    <w:rsid w:val="00682D86"/>
    <w:rsid w:val="00682E09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BDC"/>
    <w:rsid w:val="006D7EAD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5416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1109"/>
    <w:rsid w:val="008F18F0"/>
    <w:rsid w:val="008F1ACD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34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B3"/>
    <w:rsid w:val="00AD4F75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B7D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A74"/>
    <w:rsid w:val="00DB0F6E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E6F"/>
    <w:rsid w:val="00DB741D"/>
    <w:rsid w:val="00DB7CE3"/>
    <w:rsid w:val="00DC038A"/>
    <w:rsid w:val="00DC0A85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DBA"/>
    <w:rsid w:val="00E54FA0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8FE"/>
    <w:rsid w:val="00F0298E"/>
    <w:rsid w:val="00F02C6D"/>
    <w:rsid w:val="00F03051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10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11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11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80C8468-C375-4649-A349-1699CE51A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3</TotalTime>
  <Pages>4</Pages>
  <Words>1403</Words>
  <Characters>8003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9388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4</cp:revision>
  <cp:lastPrinted>2009-04-22T06:01:00Z</cp:lastPrinted>
  <dcterms:created xsi:type="dcterms:W3CDTF">2019-08-16T16:48:00Z</dcterms:created>
  <dcterms:modified xsi:type="dcterms:W3CDTF">2019-08-16T16:50:00Z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(3)Y9l/SPc2HyDH0iYuLsczg8EpVfsuYYFA7D3MgeI+S45QZAwDIBASc2B9gbb7QGJ77Cw7KpRE
60pfbo/btZKwBs0JweIcuhgjfjdlgPFrdBfcaw5DA7K82rTjOoOkcg/QEKLhvnpkeImJj37+
msqesogv+5kehIjh170fUag8ibFIFZDVTLH9M2uAXL3NctsHEg3P6RsDNR/pX0CMy/MCFLdZ
pUWpwds/bj0zuRBtbY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Gsm23abvjxyVrRCf40+8B5jsnK86mp+X/bPzNb3axQU197zvQujVOY
yYSJzQLjOKDGGgPSxD2ECKl6wSX/FZ0jhtgedpW3G/Iik65q2cFX7ItXEclwQvYq/BwafYPT
GrVqagnOHhoMYeiapjXGz8wjzHeglKmJi1Aix/J3eij6RrUtS0PKz9bqoAu2Z6kxsUquzuPj
WcWGFDT9zQcbiDPaOWCIveNkdbnTiPtFG+4I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p1PbEcoRX5YzDWRKgR6/rfRy2Jn4q5zsh5A1
DSurSR8uJbeCqH/R2/6hecVp/qzg8iBmuQPQoi/p41aoqDd5Cyg=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1565974066</vt:lpwstr>
  </property>
</Properties>
</file>