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7F2405">
        <w:rPr>
          <w:rFonts w:ascii="Arial" w:hAnsi="Arial" w:cs="Arial" w:hint="eastAsia"/>
          <w:b/>
          <w:sz w:val="24"/>
          <w:szCs w:val="24"/>
          <w:lang w:eastAsia="zh-CN"/>
        </w:rPr>
        <w:t xml:space="preserve">90        </w:t>
      </w:r>
      <w:r w:rsidR="007F2405">
        <w:rPr>
          <w:rFonts w:ascii="Arial" w:hAnsi="Arial" w:cs="Arial" w:hint="eastAsia"/>
          <w:b/>
          <w:sz w:val="24"/>
          <w:szCs w:val="24"/>
        </w:rPr>
        <w:t xml:space="preserve">                           </w:t>
      </w:r>
      <w:r w:rsidR="007F2405">
        <w:rPr>
          <w:rFonts w:ascii="Arial" w:hAnsi="Arial" w:cs="Arial" w:hint="eastAsia"/>
          <w:b/>
          <w:sz w:val="24"/>
          <w:szCs w:val="24"/>
          <w:lang w:eastAsia="zh-CN"/>
        </w:rPr>
        <w:t xml:space="preserve">                            </w:t>
      </w:r>
      <w:r w:rsidR="007F2405">
        <w:rPr>
          <w:rFonts w:ascii="Arial" w:hAnsi="Arial" w:cs="Arial" w:hint="eastAsia"/>
          <w:b/>
          <w:sz w:val="24"/>
          <w:szCs w:val="24"/>
        </w:rPr>
        <w:t xml:space="preserve"> </w:t>
      </w:r>
      <w:r w:rsidR="00FA6502" w:rsidRPr="00456091">
        <w:rPr>
          <w:rFonts w:ascii="Arial" w:hAnsi="Arial" w:cs="Arial"/>
          <w:b/>
          <w:sz w:val="24"/>
          <w:szCs w:val="24"/>
        </w:rPr>
        <w:t>R4-</w:t>
      </w:r>
      <w:r w:rsidR="007F2405" w:rsidRPr="00456091">
        <w:rPr>
          <w:rFonts w:ascii="Arial" w:hAnsi="Arial" w:cs="Arial"/>
          <w:b/>
          <w:sz w:val="24"/>
          <w:szCs w:val="24"/>
        </w:rPr>
        <w:t>1</w:t>
      </w:r>
      <w:r w:rsidR="00AA60A6">
        <w:rPr>
          <w:rFonts w:ascii="Arial" w:hAnsi="Arial" w:cs="Arial" w:hint="eastAsia"/>
          <w:b/>
          <w:sz w:val="24"/>
          <w:szCs w:val="24"/>
          <w:lang w:eastAsia="zh-CN"/>
        </w:rPr>
        <w:t>900463</w:t>
      </w:r>
    </w:p>
    <w:p w:rsidR="00EC7F2D" w:rsidRDefault="007F2405" w:rsidP="00EC7F2D">
      <w:pPr>
        <w:pStyle w:val="CRCoverPage"/>
        <w:outlineLvl w:val="0"/>
        <w:rPr>
          <w:b/>
          <w:noProof/>
          <w:sz w:val="24"/>
        </w:rPr>
      </w:pPr>
      <w:r>
        <w:rPr>
          <w:rFonts w:hint="eastAsia"/>
          <w:b/>
          <w:sz w:val="24"/>
          <w:szCs w:val="24"/>
          <w:lang w:eastAsia="zh-CN"/>
        </w:rPr>
        <w:t>Athens</w:t>
      </w:r>
      <w:r w:rsidR="00EC7F2D" w:rsidRPr="00F644CF">
        <w:rPr>
          <w:rFonts w:hint="eastAsia"/>
          <w:b/>
          <w:sz w:val="24"/>
          <w:szCs w:val="24"/>
          <w:lang w:eastAsia="zh-CN"/>
        </w:rPr>
        <w:t xml:space="preserve">, </w:t>
      </w:r>
      <w:r>
        <w:rPr>
          <w:rFonts w:hint="eastAsia"/>
          <w:b/>
          <w:sz w:val="24"/>
          <w:szCs w:val="24"/>
          <w:lang w:eastAsia="zh-CN"/>
        </w:rPr>
        <w:t>GR</w:t>
      </w:r>
      <w:r w:rsidR="00EC7F2D" w:rsidRPr="00F644CF">
        <w:rPr>
          <w:b/>
          <w:sz w:val="24"/>
          <w:szCs w:val="24"/>
          <w:lang w:eastAsia="zh-CN"/>
        </w:rPr>
        <w:t xml:space="preserve">, </w:t>
      </w:r>
      <w:r>
        <w:rPr>
          <w:rFonts w:hint="eastAsia"/>
          <w:b/>
          <w:sz w:val="24"/>
          <w:szCs w:val="24"/>
          <w:lang w:eastAsia="zh-CN"/>
        </w:rPr>
        <w:t>25</w:t>
      </w:r>
      <w:r w:rsidR="00797F56" w:rsidRPr="00BA18E1">
        <w:rPr>
          <w:b/>
          <w:sz w:val="24"/>
          <w:szCs w:val="24"/>
          <w:vertAlign w:val="superscript"/>
          <w:lang w:eastAsia="zh-CN"/>
        </w:rPr>
        <w:t>th</w:t>
      </w:r>
      <w:r w:rsidR="00797F56" w:rsidRPr="00F644CF">
        <w:rPr>
          <w:b/>
          <w:sz w:val="24"/>
          <w:szCs w:val="24"/>
          <w:lang w:eastAsia="zh-CN"/>
        </w:rPr>
        <w:t xml:space="preserve"> </w:t>
      </w:r>
      <w:r>
        <w:rPr>
          <w:rFonts w:hint="eastAsia"/>
          <w:b/>
          <w:sz w:val="24"/>
          <w:szCs w:val="24"/>
          <w:lang w:eastAsia="zh-CN"/>
        </w:rPr>
        <w:t xml:space="preserve">Feb </w:t>
      </w:r>
      <w:r w:rsidR="00EC7F2D">
        <w:rPr>
          <w:b/>
          <w:sz w:val="24"/>
          <w:szCs w:val="24"/>
          <w:lang w:eastAsia="zh-CN"/>
        </w:rPr>
        <w:t>–</w:t>
      </w:r>
      <w:r w:rsidR="00EC7F2D" w:rsidRPr="00F644CF">
        <w:rPr>
          <w:rFonts w:hint="eastAsia"/>
          <w:b/>
          <w:sz w:val="24"/>
          <w:szCs w:val="24"/>
          <w:lang w:eastAsia="zh-CN"/>
        </w:rPr>
        <w:t xml:space="preserve"> </w:t>
      </w:r>
      <w:r w:rsidR="00576042">
        <w:rPr>
          <w:rFonts w:hint="eastAsia"/>
          <w:b/>
          <w:sz w:val="24"/>
          <w:szCs w:val="24"/>
          <w:lang w:eastAsia="zh-CN"/>
        </w:rPr>
        <w:t>1</w:t>
      </w:r>
      <w:r>
        <w:rPr>
          <w:rFonts w:hint="eastAsia"/>
          <w:b/>
          <w:sz w:val="24"/>
          <w:szCs w:val="24"/>
          <w:vertAlign w:val="superscript"/>
          <w:lang w:eastAsia="zh-CN"/>
        </w:rPr>
        <w:t>st</w:t>
      </w:r>
      <w:r w:rsidR="00EC7F2D">
        <w:rPr>
          <w:b/>
          <w:sz w:val="24"/>
          <w:szCs w:val="24"/>
          <w:lang w:eastAsia="zh-CN"/>
        </w:rPr>
        <w:t xml:space="preserve"> </w:t>
      </w:r>
      <w:r>
        <w:rPr>
          <w:rFonts w:hint="eastAsia"/>
          <w:b/>
          <w:sz w:val="24"/>
          <w:szCs w:val="24"/>
          <w:lang w:eastAsia="zh-CN"/>
        </w:rPr>
        <w:t>March</w:t>
      </w:r>
      <w:r w:rsidR="00EC7F2D" w:rsidRPr="00F644CF">
        <w:rPr>
          <w:b/>
          <w:sz w:val="24"/>
          <w:szCs w:val="24"/>
          <w:lang w:eastAsia="zh-CN"/>
        </w:rPr>
        <w:t>, 201</w:t>
      </w:r>
      <w:r>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Default="004B7C3B" w:rsidP="004B7C3B">
      <w:pPr>
        <w:tabs>
          <w:tab w:val="left" w:pos="1980"/>
        </w:tabs>
        <w:ind w:left="1980" w:hanging="1980"/>
        <w:rPr>
          <w:rFonts w:ascii="Arial"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09614E" w:rsidRPr="0009614E">
        <w:rPr>
          <w:rFonts w:ascii="Arial" w:eastAsia="MS Mincho" w:hAnsi="Arial" w:cs="Arial"/>
          <w:b/>
          <w:sz w:val="24"/>
          <w:szCs w:val="24"/>
        </w:rPr>
        <w:t xml:space="preserve">Discussion on </w:t>
      </w:r>
      <w:r w:rsidR="009F41F3">
        <w:rPr>
          <w:rFonts w:ascii="Arial" w:hAnsi="Arial" w:cs="Arial" w:hint="eastAsia"/>
          <w:b/>
          <w:sz w:val="24"/>
          <w:szCs w:val="24"/>
          <w:lang w:eastAsia="zh-CN"/>
        </w:rPr>
        <w:t xml:space="preserve">EIRP OFF power for </w:t>
      </w:r>
      <w:r w:rsidR="009F41F3" w:rsidRPr="009F41F3">
        <w:rPr>
          <w:rFonts w:ascii="Arial" w:eastAsia="MS Mincho" w:hAnsi="Arial" w:cs="Arial"/>
          <w:b/>
          <w:sz w:val="24"/>
          <w:szCs w:val="24"/>
        </w:rPr>
        <w:t>measuring FR2 transient period</w:t>
      </w:r>
    </w:p>
    <w:p w:rsidR="003504E6" w:rsidRPr="005A5C93" w:rsidRDefault="003504E6"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DD756A">
        <w:rPr>
          <w:rFonts w:ascii="Arial" w:eastAsiaTheme="minorEastAsia" w:hAnsi="Arial" w:cs="Arial" w:hint="eastAsia"/>
          <w:b/>
          <w:sz w:val="24"/>
          <w:szCs w:val="24"/>
          <w:lang w:eastAsia="zh-CN"/>
        </w:rPr>
        <w:t>6</w:t>
      </w:r>
      <w:r w:rsidR="006C4C05" w:rsidRPr="006C4C05">
        <w:rPr>
          <w:rFonts w:ascii="Arial" w:eastAsia="MS Mincho" w:hAnsi="Arial" w:cs="Arial"/>
          <w:b/>
          <w:sz w:val="24"/>
          <w:szCs w:val="24"/>
        </w:rPr>
        <w:t>.</w:t>
      </w:r>
      <w:r w:rsidR="00DD756A">
        <w:rPr>
          <w:rFonts w:ascii="Arial" w:eastAsiaTheme="minorEastAsia" w:hAnsi="Arial" w:cs="Arial" w:hint="eastAsia"/>
          <w:b/>
          <w:sz w:val="24"/>
          <w:szCs w:val="24"/>
          <w:lang w:eastAsia="zh-CN"/>
        </w:rPr>
        <w:t>10</w:t>
      </w:r>
      <w:r w:rsidR="006C4C05" w:rsidRPr="006C4C05">
        <w:rPr>
          <w:rFonts w:ascii="Arial" w:eastAsia="MS Mincho" w:hAnsi="Arial" w:cs="Arial"/>
          <w:b/>
          <w:sz w:val="24"/>
          <w:szCs w:val="24"/>
        </w:rPr>
        <w:t>.4.</w:t>
      </w:r>
      <w:r w:rsidR="00DD756A">
        <w:rPr>
          <w:rFonts w:ascii="Arial" w:eastAsiaTheme="minorEastAsia" w:hAnsi="Arial" w:cs="Arial" w:hint="eastAsia"/>
          <w:b/>
          <w:sz w:val="24"/>
          <w:szCs w:val="24"/>
          <w:lang w:eastAsia="zh-CN"/>
        </w:rPr>
        <w:t>3</w:t>
      </w:r>
      <w:r w:rsidR="006C4C05" w:rsidRPr="006C4C05">
        <w:rPr>
          <w:rFonts w:ascii="Arial" w:eastAsia="MS Mincho" w:hAnsi="Arial" w:cs="Arial"/>
          <w:b/>
          <w:sz w:val="24"/>
          <w:szCs w:val="24"/>
        </w:rPr>
        <w:t>.3.1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F077A2" w:rsidRPr="003A0237" w:rsidRDefault="00BD7646" w:rsidP="003A0237">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RAN4 #</w:t>
      </w:r>
      <w:r w:rsidR="002016D0" w:rsidRPr="003A0237">
        <w:rPr>
          <w:rFonts w:hint="eastAsia"/>
          <w:sz w:val="21"/>
          <w:szCs w:val="21"/>
          <w:lang w:eastAsia="zh-CN"/>
        </w:rPr>
        <w:t>8</w:t>
      </w:r>
      <w:r w:rsidR="002016D0">
        <w:rPr>
          <w:rFonts w:hint="eastAsia"/>
          <w:sz w:val="21"/>
          <w:szCs w:val="21"/>
          <w:lang w:eastAsia="zh-CN"/>
        </w:rPr>
        <w:t>9</w:t>
      </w:r>
      <w:r w:rsidR="002016D0" w:rsidRPr="003A0237">
        <w:rPr>
          <w:rFonts w:hint="eastAsia"/>
          <w:sz w:val="21"/>
          <w:szCs w:val="21"/>
          <w:lang w:eastAsia="zh-CN"/>
        </w:rPr>
        <w:t xml:space="preserve"> </w:t>
      </w:r>
      <w:r w:rsidRPr="003A0237">
        <w:rPr>
          <w:rFonts w:hint="eastAsia"/>
          <w:sz w:val="21"/>
          <w:szCs w:val="21"/>
          <w:lang w:eastAsia="zh-CN"/>
        </w:rPr>
        <w:t>meeting</w:t>
      </w:r>
      <w:r w:rsidR="001C0D2B" w:rsidRPr="003A0237">
        <w:rPr>
          <w:rFonts w:hint="eastAsia"/>
          <w:sz w:val="21"/>
          <w:szCs w:val="21"/>
          <w:lang w:eastAsia="zh-CN"/>
        </w:rPr>
        <w:t>s</w:t>
      </w:r>
      <w:r w:rsidR="003A4945" w:rsidRPr="003A0237">
        <w:rPr>
          <w:rFonts w:hint="eastAsia"/>
          <w:sz w:val="21"/>
          <w:szCs w:val="21"/>
          <w:lang w:eastAsia="zh-CN"/>
        </w:rPr>
        <w:t>,</w:t>
      </w:r>
      <w:r w:rsidR="001D0FF7" w:rsidRPr="003A0237">
        <w:rPr>
          <w:rFonts w:hint="eastAsia"/>
          <w:sz w:val="21"/>
          <w:szCs w:val="21"/>
          <w:lang w:eastAsia="zh-CN"/>
        </w:rPr>
        <w:t xml:space="preserve"> a </w:t>
      </w:r>
      <w:r w:rsidR="002D46FA" w:rsidRPr="003A0237">
        <w:rPr>
          <w:sz w:val="21"/>
          <w:szCs w:val="21"/>
          <w:lang w:eastAsia="zh-CN"/>
        </w:rPr>
        <w:t>WF [</w:t>
      </w:r>
      <w:r w:rsidR="00BA1939" w:rsidRPr="003A0237">
        <w:rPr>
          <w:rFonts w:hint="eastAsia"/>
          <w:sz w:val="21"/>
          <w:szCs w:val="21"/>
          <w:lang w:eastAsia="zh-CN"/>
        </w:rPr>
        <w:t>1]</w:t>
      </w:r>
      <w:r w:rsidR="001D0FF7" w:rsidRPr="003A0237">
        <w:rPr>
          <w:rFonts w:hint="eastAsia"/>
          <w:sz w:val="21"/>
          <w:szCs w:val="21"/>
          <w:lang w:eastAsia="zh-CN"/>
        </w:rPr>
        <w:t xml:space="preserve"> on </w:t>
      </w:r>
      <w:r w:rsidR="001D0FF7" w:rsidRPr="003A0237">
        <w:rPr>
          <w:sz w:val="21"/>
          <w:szCs w:val="21"/>
          <w:lang w:eastAsia="zh-CN"/>
        </w:rPr>
        <w:t>FR2 transient period</w:t>
      </w:r>
      <w:r w:rsidR="001D0FF7" w:rsidRPr="003A0237">
        <w:rPr>
          <w:rFonts w:hint="eastAsia"/>
          <w:sz w:val="21"/>
          <w:szCs w:val="21"/>
          <w:lang w:eastAsia="zh-CN"/>
        </w:rPr>
        <w:t xml:space="preserve"> was </w:t>
      </w:r>
      <w:r w:rsidR="003A4945" w:rsidRPr="003A0237">
        <w:rPr>
          <w:rFonts w:hint="eastAsia"/>
          <w:sz w:val="21"/>
          <w:szCs w:val="21"/>
          <w:lang w:eastAsia="zh-CN"/>
        </w:rPr>
        <w:t>agreed</w:t>
      </w:r>
      <w:r w:rsidR="00DD7367" w:rsidRPr="003A0237">
        <w:rPr>
          <w:rFonts w:hint="eastAsia"/>
          <w:sz w:val="21"/>
          <w:szCs w:val="21"/>
          <w:lang w:eastAsia="zh-CN"/>
        </w:rPr>
        <w:t xml:space="preserve"> with the</w:t>
      </w:r>
      <w:r w:rsidR="004711B9" w:rsidRPr="003A0237">
        <w:rPr>
          <w:rFonts w:hint="eastAsia"/>
          <w:sz w:val="21"/>
          <w:szCs w:val="21"/>
          <w:lang w:eastAsia="zh-CN"/>
        </w:rPr>
        <w:t xml:space="preserve"> following</w:t>
      </w:r>
      <w:r w:rsidR="00DD7367" w:rsidRPr="003A0237">
        <w:rPr>
          <w:rFonts w:hint="eastAsia"/>
          <w:sz w:val="21"/>
          <w:szCs w:val="21"/>
          <w:lang w:eastAsia="zh-CN"/>
        </w:rPr>
        <w:t xml:space="preserve"> open issues </w:t>
      </w:r>
      <w:r w:rsidR="00171296" w:rsidRPr="003A0237">
        <w:rPr>
          <w:rFonts w:hint="eastAsia"/>
          <w:sz w:val="21"/>
          <w:szCs w:val="21"/>
          <w:lang w:eastAsia="zh-CN"/>
        </w:rPr>
        <w:t>to be solved in RAN4#</w:t>
      </w:r>
      <w:r w:rsidR="002016D0">
        <w:rPr>
          <w:rFonts w:hint="eastAsia"/>
          <w:sz w:val="21"/>
          <w:szCs w:val="21"/>
          <w:lang w:eastAsia="zh-CN"/>
        </w:rPr>
        <w:t>90</w:t>
      </w:r>
      <w:r w:rsidR="00860D88" w:rsidRPr="003A0237">
        <w:rPr>
          <w:rFonts w:hint="eastAsia"/>
          <w:sz w:val="21"/>
          <w:szCs w:val="21"/>
          <w:lang w:eastAsia="zh-CN"/>
        </w:rPr>
        <w:t xml:space="preserve"> </w:t>
      </w:r>
      <w:r w:rsidR="00171296" w:rsidRPr="003A0237">
        <w:rPr>
          <w:rFonts w:hint="eastAsia"/>
          <w:sz w:val="21"/>
          <w:szCs w:val="21"/>
          <w:lang w:eastAsia="zh-CN"/>
        </w:rPr>
        <w:t xml:space="preserve">meeting. </w:t>
      </w:r>
      <w:r w:rsidR="00F613C5" w:rsidRPr="003A0237">
        <w:rPr>
          <w:rFonts w:hint="eastAsia"/>
          <w:sz w:val="21"/>
          <w:szCs w:val="21"/>
          <w:lang w:eastAsia="zh-CN"/>
        </w:rPr>
        <w:t xml:space="preserve">This paper will give our view on </w:t>
      </w:r>
      <w:r w:rsidR="00DD7367" w:rsidRPr="003A0237">
        <w:rPr>
          <w:rFonts w:hint="eastAsia"/>
          <w:sz w:val="21"/>
          <w:szCs w:val="21"/>
          <w:lang w:eastAsia="zh-CN"/>
        </w:rPr>
        <w:t>these open issues</w:t>
      </w:r>
      <w:r w:rsidR="00F613C5" w:rsidRPr="003A0237">
        <w:rPr>
          <w:rFonts w:hint="eastAsia"/>
          <w:sz w:val="21"/>
          <w:szCs w:val="21"/>
          <w:lang w:eastAsia="zh-CN"/>
        </w:rPr>
        <w:t>.</w:t>
      </w:r>
    </w:p>
    <w:tbl>
      <w:tblPr>
        <w:tblStyle w:val="af8"/>
        <w:tblW w:w="0" w:type="auto"/>
        <w:tblLook w:val="04A0"/>
      </w:tblPr>
      <w:tblGrid>
        <w:gridCol w:w="9855"/>
      </w:tblGrid>
      <w:tr w:rsidR="00F66E71" w:rsidRPr="002F67AD" w:rsidTr="00F66E71">
        <w:tc>
          <w:tcPr>
            <w:tcW w:w="9855" w:type="dxa"/>
          </w:tcPr>
          <w:p w:rsidR="002016D0" w:rsidRPr="002016D0" w:rsidRDefault="002016D0" w:rsidP="002016D0">
            <w:pPr>
              <w:rPr>
                <w:kern w:val="2"/>
                <w:sz w:val="21"/>
                <w:lang w:val="fi-FI" w:eastAsia="zh-CN"/>
              </w:rPr>
            </w:pPr>
            <w:r w:rsidRPr="002016D0">
              <w:rPr>
                <w:rFonts w:hint="eastAsia"/>
                <w:kern w:val="2"/>
                <w:sz w:val="21"/>
                <w:highlight w:val="green"/>
                <w:lang w:val="fi-FI" w:eastAsia="zh-CN"/>
              </w:rPr>
              <w:t>background</w:t>
            </w:r>
            <w:r w:rsidRPr="002016D0">
              <w:rPr>
                <w:rFonts w:hint="eastAsia"/>
                <w:kern w:val="2"/>
                <w:sz w:val="21"/>
                <w:highlight w:val="green"/>
                <w:lang w:val="fi-FI" w:eastAsia="zh-CN"/>
              </w:rPr>
              <w:t>：</w:t>
            </w:r>
          </w:p>
          <w:p w:rsidR="007B3883" w:rsidRDefault="002016D0">
            <w:pPr>
              <w:widowControl w:val="0"/>
              <w:numPr>
                <w:ilvl w:val="0"/>
                <w:numId w:val="6"/>
              </w:numPr>
              <w:spacing w:before="200" w:after="0"/>
              <w:jc w:val="both"/>
              <w:rPr>
                <w:kern w:val="2"/>
                <w:sz w:val="21"/>
                <w:lang w:val="en-US" w:eastAsia="zh-CN"/>
              </w:rPr>
            </w:pPr>
            <w:r w:rsidRPr="002016D0">
              <w:rPr>
                <w:kern w:val="2"/>
                <w:sz w:val="21"/>
                <w:lang w:val="en-US" w:eastAsia="zh-CN"/>
              </w:rPr>
              <w:t xml:space="preserve">Derivation of EIRP OFF power </w:t>
            </w:r>
          </w:p>
          <w:p w:rsidR="002016D0" w:rsidRPr="002016D0" w:rsidRDefault="002016D0" w:rsidP="002016D0">
            <w:pPr>
              <w:widowControl w:val="0"/>
              <w:spacing w:before="200" w:after="0"/>
              <w:jc w:val="both"/>
              <w:rPr>
                <w:kern w:val="2"/>
                <w:sz w:val="21"/>
                <w:lang w:val="en-US" w:eastAsia="zh-CN"/>
              </w:rPr>
            </w:pPr>
            <w:r w:rsidRPr="002016D0">
              <w:rPr>
                <w:kern w:val="2"/>
                <w:sz w:val="21"/>
                <w:lang w:val="en-US" w:eastAsia="zh-CN"/>
              </w:rPr>
              <w:tab/>
              <w:t>The relation between EIRP and TRP in the OFF-period can be expressed as,</w:t>
            </w:r>
          </w:p>
          <w:p w:rsidR="002016D0" w:rsidRPr="002016D0" w:rsidRDefault="002016D0" w:rsidP="002016D0">
            <w:pPr>
              <w:widowControl w:val="0"/>
              <w:spacing w:before="200" w:after="0"/>
              <w:jc w:val="both"/>
              <w:rPr>
                <w:kern w:val="2"/>
                <w:sz w:val="21"/>
                <w:lang w:val="en-US" w:eastAsia="zh-CN"/>
              </w:rPr>
            </w:pPr>
            <w:r w:rsidRPr="002016D0">
              <w:rPr>
                <w:i/>
                <w:iCs/>
                <w:kern w:val="2"/>
                <w:sz w:val="21"/>
                <w:lang w:eastAsia="zh-CN"/>
              </w:rPr>
              <w:tab/>
            </w:r>
            <w:r w:rsidRPr="002016D0">
              <w:rPr>
                <w:i/>
                <w:iCs/>
                <w:kern w:val="2"/>
                <w:sz w:val="21"/>
                <w:lang w:eastAsia="zh-CN"/>
              </w:rPr>
              <w:tab/>
            </w:r>
            <w:r w:rsidRPr="002016D0">
              <w:rPr>
                <w:i/>
                <w:iCs/>
                <w:kern w:val="2"/>
                <w:sz w:val="21"/>
                <w:lang w:eastAsia="zh-CN"/>
              </w:rPr>
              <w:tab/>
              <w:t xml:space="preserve">               EIRP</w:t>
            </w:r>
            <w:r w:rsidRPr="002016D0">
              <w:rPr>
                <w:i/>
                <w:iCs/>
                <w:kern w:val="2"/>
                <w:sz w:val="21"/>
                <w:vertAlign w:val="subscript"/>
                <w:lang w:eastAsia="zh-CN"/>
              </w:rPr>
              <w:t>OFF</w:t>
            </w:r>
            <w:r w:rsidRPr="002016D0">
              <w:rPr>
                <w:i/>
                <w:iCs/>
                <w:kern w:val="2"/>
                <w:sz w:val="21"/>
                <w:lang w:eastAsia="zh-CN"/>
              </w:rPr>
              <w:t>=TRP</w:t>
            </w:r>
            <w:r w:rsidRPr="002016D0">
              <w:rPr>
                <w:i/>
                <w:iCs/>
                <w:kern w:val="2"/>
                <w:sz w:val="21"/>
                <w:vertAlign w:val="subscript"/>
                <w:lang w:eastAsia="zh-CN"/>
              </w:rPr>
              <w:t>OFF</w:t>
            </w:r>
            <w:r w:rsidRPr="002016D0">
              <w:rPr>
                <w:i/>
                <w:iCs/>
                <w:kern w:val="2"/>
                <w:sz w:val="21"/>
                <w:lang w:eastAsia="zh-CN"/>
              </w:rPr>
              <w:t>+D</w:t>
            </w:r>
            <w:r w:rsidRPr="002016D0">
              <w:rPr>
                <w:i/>
                <w:iCs/>
                <w:kern w:val="2"/>
                <w:sz w:val="21"/>
                <w:vertAlign w:val="subscript"/>
                <w:lang w:eastAsia="zh-CN"/>
              </w:rPr>
              <w:t>OFF</w:t>
            </w:r>
            <w:r w:rsidRPr="002016D0">
              <w:rPr>
                <w:kern w:val="2"/>
                <w:sz w:val="21"/>
                <w:lang w:val="en-US" w:eastAsia="zh-CN"/>
              </w:rPr>
              <w:t xml:space="preserve"> </w:t>
            </w:r>
          </w:p>
          <w:p w:rsidR="002016D0" w:rsidRPr="002016D0" w:rsidRDefault="002016D0" w:rsidP="002016D0">
            <w:pPr>
              <w:widowControl w:val="0"/>
              <w:spacing w:before="200" w:after="0"/>
              <w:jc w:val="both"/>
              <w:rPr>
                <w:kern w:val="2"/>
                <w:sz w:val="21"/>
                <w:lang w:val="en-US" w:eastAsia="zh-CN"/>
              </w:rPr>
            </w:pPr>
            <w:r w:rsidRPr="002016D0">
              <w:rPr>
                <w:kern w:val="2"/>
                <w:sz w:val="21"/>
                <w:lang w:val="fi-FI" w:eastAsia="zh-CN"/>
              </w:rPr>
              <w:t xml:space="preserve">The following opotions was discussed for </w:t>
            </w:r>
            <w:r w:rsidRPr="002016D0">
              <w:rPr>
                <w:i/>
                <w:iCs/>
                <w:kern w:val="2"/>
                <w:sz w:val="21"/>
                <w:lang w:val="fi-FI" w:eastAsia="zh-CN"/>
              </w:rPr>
              <w:t>D</w:t>
            </w:r>
            <w:r w:rsidRPr="002016D0">
              <w:rPr>
                <w:i/>
                <w:iCs/>
                <w:kern w:val="2"/>
                <w:sz w:val="21"/>
                <w:vertAlign w:val="subscript"/>
                <w:lang w:val="fi-FI" w:eastAsia="zh-CN"/>
              </w:rPr>
              <w:t>OFF</w:t>
            </w:r>
            <w:r w:rsidRPr="002016D0">
              <w:rPr>
                <w:kern w:val="2"/>
                <w:sz w:val="21"/>
                <w:lang w:val="fi-FI" w:eastAsia="zh-CN"/>
              </w:rPr>
              <w:t xml:space="preserve"> but no consensus reached.</w:t>
            </w:r>
            <w:r w:rsidRPr="002016D0">
              <w:rPr>
                <w:i/>
                <w:iCs/>
                <w:kern w:val="2"/>
                <w:sz w:val="21"/>
                <w:lang w:val="fi-FI" w:eastAsia="zh-CN"/>
              </w:rPr>
              <w:t xml:space="preserve"> </w:t>
            </w:r>
          </w:p>
          <w:p w:rsidR="007B3883" w:rsidRDefault="002016D0">
            <w:pPr>
              <w:widowControl w:val="0"/>
              <w:numPr>
                <w:ilvl w:val="1"/>
                <w:numId w:val="7"/>
              </w:numPr>
              <w:spacing w:before="200" w:after="0"/>
              <w:jc w:val="both"/>
              <w:rPr>
                <w:kern w:val="2"/>
                <w:sz w:val="21"/>
                <w:lang w:val="en-US" w:eastAsia="zh-CN"/>
              </w:rPr>
            </w:pPr>
            <w:r w:rsidRPr="002016D0">
              <w:rPr>
                <w:kern w:val="2"/>
                <w:sz w:val="21"/>
                <w:lang w:val="fi-FI" w:eastAsia="zh-CN"/>
              </w:rPr>
              <w:t>Option 1: Declare directivity in OFF state</w:t>
            </w:r>
            <w:r w:rsidRPr="002016D0">
              <w:rPr>
                <w:kern w:val="2"/>
                <w:sz w:val="21"/>
                <w:lang w:val="en-US" w:eastAsia="zh-CN"/>
              </w:rPr>
              <w:t xml:space="preserve"> </w:t>
            </w:r>
          </w:p>
          <w:p w:rsidR="007B3883" w:rsidRDefault="002016D0">
            <w:pPr>
              <w:widowControl w:val="0"/>
              <w:numPr>
                <w:ilvl w:val="1"/>
                <w:numId w:val="7"/>
              </w:numPr>
              <w:spacing w:before="200" w:after="0"/>
              <w:jc w:val="both"/>
              <w:rPr>
                <w:kern w:val="2"/>
                <w:sz w:val="21"/>
                <w:lang w:val="en-US" w:eastAsia="zh-CN"/>
              </w:rPr>
            </w:pPr>
            <w:r w:rsidRPr="002016D0">
              <w:rPr>
                <w:kern w:val="2"/>
                <w:sz w:val="21"/>
                <w:lang w:val="fi-FI" w:eastAsia="zh-CN"/>
              </w:rPr>
              <w:t>Option 2: Agree common assumption for directivity in OFF state</w:t>
            </w:r>
          </w:p>
          <w:p w:rsidR="007B3883" w:rsidRDefault="002016D0">
            <w:pPr>
              <w:widowControl w:val="0"/>
              <w:numPr>
                <w:ilvl w:val="2"/>
                <w:numId w:val="7"/>
              </w:numPr>
              <w:spacing w:before="200" w:after="0"/>
              <w:jc w:val="both"/>
              <w:rPr>
                <w:kern w:val="2"/>
                <w:sz w:val="21"/>
                <w:lang w:val="en-US" w:eastAsia="zh-CN"/>
              </w:rPr>
            </w:pPr>
            <w:r w:rsidRPr="002016D0">
              <w:rPr>
                <w:kern w:val="2"/>
                <w:sz w:val="21"/>
                <w:lang w:val="fi-FI" w:eastAsia="zh-CN"/>
              </w:rPr>
              <w:t xml:space="preserve">2a  The </w:t>
            </w:r>
            <w:r w:rsidRPr="002016D0">
              <w:rPr>
                <w:kern w:val="2"/>
                <w:sz w:val="21"/>
                <w:lang w:eastAsia="zh-CN"/>
              </w:rPr>
              <w:t xml:space="preserve">difference between </w:t>
            </w:r>
            <w:r w:rsidRPr="002016D0">
              <w:rPr>
                <w:kern w:val="2"/>
                <w:sz w:val="21"/>
                <w:lang w:val="fi-FI" w:eastAsia="zh-CN"/>
              </w:rPr>
              <w:t>EIRP</w:t>
            </w:r>
            <w:r w:rsidRPr="002016D0">
              <w:rPr>
                <w:kern w:val="2"/>
                <w:sz w:val="21"/>
                <w:vertAlign w:val="subscript"/>
                <w:lang w:val="fi-FI" w:eastAsia="zh-CN"/>
              </w:rPr>
              <w:t>ON</w:t>
            </w:r>
            <w:r w:rsidRPr="002016D0">
              <w:rPr>
                <w:kern w:val="2"/>
                <w:sz w:val="21"/>
                <w:lang w:val="fi-FI" w:eastAsia="zh-CN"/>
              </w:rPr>
              <w:t xml:space="preserve"> and TRP</w:t>
            </w:r>
            <w:r w:rsidRPr="002016D0">
              <w:rPr>
                <w:kern w:val="2"/>
                <w:sz w:val="21"/>
                <w:vertAlign w:val="subscript"/>
                <w:lang w:val="fi-FI" w:eastAsia="zh-CN"/>
              </w:rPr>
              <w:t>ON</w:t>
            </w:r>
            <w:r w:rsidRPr="002016D0">
              <w:rPr>
                <w:kern w:val="2"/>
                <w:sz w:val="21"/>
                <w:lang w:val="fi-FI" w:eastAsia="zh-CN"/>
              </w:rPr>
              <w:t xml:space="preserve"> </w:t>
            </w:r>
          </w:p>
          <w:p w:rsidR="007B3883" w:rsidRDefault="002016D0">
            <w:pPr>
              <w:widowControl w:val="0"/>
              <w:numPr>
                <w:ilvl w:val="2"/>
                <w:numId w:val="7"/>
              </w:numPr>
              <w:spacing w:before="200" w:after="0"/>
              <w:jc w:val="both"/>
              <w:rPr>
                <w:kern w:val="2"/>
                <w:sz w:val="21"/>
                <w:lang w:val="en-US" w:eastAsia="zh-CN"/>
              </w:rPr>
            </w:pPr>
            <w:r w:rsidRPr="002016D0">
              <w:rPr>
                <w:kern w:val="2"/>
                <w:sz w:val="21"/>
                <w:lang w:val="fi-FI" w:eastAsia="zh-CN"/>
              </w:rPr>
              <w:t>2b  Minimum radiator gain for directivity</w:t>
            </w:r>
          </w:p>
          <w:p w:rsidR="007B3883" w:rsidRDefault="002016D0">
            <w:pPr>
              <w:widowControl w:val="0"/>
              <w:numPr>
                <w:ilvl w:val="1"/>
                <w:numId w:val="7"/>
              </w:numPr>
              <w:spacing w:before="200" w:after="0"/>
              <w:jc w:val="both"/>
              <w:rPr>
                <w:kern w:val="2"/>
                <w:sz w:val="21"/>
                <w:lang w:val="en-US" w:eastAsia="zh-CN"/>
              </w:rPr>
            </w:pPr>
            <w:r w:rsidRPr="002016D0">
              <w:rPr>
                <w:kern w:val="2"/>
                <w:sz w:val="21"/>
                <w:lang w:val="fi-FI" w:eastAsia="zh-CN"/>
              </w:rPr>
              <w:t>Option 3: Use results from static TX OFF measurement to derive the directivity.</w:t>
            </w:r>
          </w:p>
          <w:p w:rsidR="007B3883" w:rsidRDefault="002016D0">
            <w:pPr>
              <w:widowControl w:val="0"/>
              <w:numPr>
                <w:ilvl w:val="1"/>
                <w:numId w:val="7"/>
              </w:numPr>
              <w:spacing w:before="200" w:after="0"/>
              <w:jc w:val="both"/>
              <w:rPr>
                <w:kern w:val="2"/>
                <w:sz w:val="21"/>
                <w:lang w:val="en-US" w:eastAsia="zh-CN"/>
              </w:rPr>
            </w:pPr>
            <w:r w:rsidRPr="002016D0">
              <w:rPr>
                <w:kern w:val="2"/>
                <w:sz w:val="21"/>
                <w:lang w:val="fi-FI" w:eastAsia="zh-CN"/>
              </w:rPr>
              <w:t>Option 4: Measure OFF level as TRP</w:t>
            </w:r>
            <w:r w:rsidRPr="002016D0">
              <w:rPr>
                <w:kern w:val="2"/>
                <w:sz w:val="21"/>
                <w:vertAlign w:val="subscript"/>
                <w:lang w:val="fi-FI" w:eastAsia="zh-CN"/>
              </w:rPr>
              <w:t xml:space="preserve">OFF </w:t>
            </w:r>
            <w:r w:rsidRPr="002016D0">
              <w:rPr>
                <w:kern w:val="2"/>
                <w:sz w:val="21"/>
                <w:lang w:val="fi-FI" w:eastAsia="zh-CN"/>
              </w:rPr>
              <w:t>and transient period based on EIRP</w:t>
            </w:r>
            <w:r w:rsidRPr="002016D0">
              <w:rPr>
                <w:kern w:val="2"/>
                <w:sz w:val="21"/>
                <w:vertAlign w:val="subscript"/>
                <w:lang w:val="fi-FI" w:eastAsia="zh-CN"/>
              </w:rPr>
              <w:t xml:space="preserve"> </w:t>
            </w:r>
          </w:p>
          <w:p w:rsidR="007B3883" w:rsidRDefault="002016D0">
            <w:pPr>
              <w:widowControl w:val="0"/>
              <w:numPr>
                <w:ilvl w:val="0"/>
                <w:numId w:val="8"/>
              </w:numPr>
              <w:spacing w:before="200" w:after="0"/>
              <w:jc w:val="both"/>
              <w:rPr>
                <w:kern w:val="2"/>
                <w:sz w:val="21"/>
                <w:lang w:val="en-US" w:eastAsia="zh-CN"/>
              </w:rPr>
            </w:pPr>
            <w:r w:rsidRPr="002016D0">
              <w:rPr>
                <w:kern w:val="2"/>
                <w:sz w:val="21"/>
                <w:lang w:val="fi-FI" w:eastAsia="zh-CN"/>
              </w:rPr>
              <w:t>TE vender’s input for Tx off test is that EIRP with Far Field distance is not feasible at RAN4#89. (Keysight, R&amp;S, Anritsu)</w:t>
            </w:r>
            <w:r w:rsidRPr="002016D0">
              <w:rPr>
                <w:kern w:val="2"/>
                <w:sz w:val="21"/>
                <w:vertAlign w:val="subscript"/>
                <w:lang w:val="en-US" w:eastAsia="zh-CN"/>
              </w:rPr>
              <w:t xml:space="preserve"> </w:t>
            </w:r>
          </w:p>
          <w:p w:rsidR="002016D0" w:rsidRPr="002016D0" w:rsidRDefault="002016D0" w:rsidP="002016D0">
            <w:pPr>
              <w:widowControl w:val="0"/>
              <w:spacing w:before="200" w:after="0"/>
              <w:jc w:val="both"/>
              <w:rPr>
                <w:kern w:val="2"/>
                <w:sz w:val="21"/>
                <w:lang w:val="en-US" w:eastAsia="zh-CN"/>
              </w:rPr>
            </w:pPr>
            <w:r w:rsidRPr="002016D0">
              <w:rPr>
                <w:kern w:val="2"/>
                <w:sz w:val="21"/>
                <w:highlight w:val="green"/>
                <w:lang w:val="en-US" w:eastAsia="zh-CN"/>
              </w:rPr>
              <w:t>W</w:t>
            </w:r>
            <w:r w:rsidRPr="002016D0">
              <w:rPr>
                <w:rFonts w:hint="eastAsia"/>
                <w:kern w:val="2"/>
                <w:sz w:val="21"/>
                <w:highlight w:val="green"/>
                <w:lang w:val="en-US" w:eastAsia="zh-CN"/>
              </w:rPr>
              <w:t>ay forward:</w:t>
            </w:r>
          </w:p>
          <w:p w:rsidR="007B3883" w:rsidRDefault="002016D0">
            <w:pPr>
              <w:widowControl w:val="0"/>
              <w:numPr>
                <w:ilvl w:val="0"/>
                <w:numId w:val="9"/>
              </w:numPr>
              <w:spacing w:before="200" w:after="0"/>
              <w:jc w:val="both"/>
              <w:rPr>
                <w:noProof/>
                <w:kern w:val="2"/>
                <w:sz w:val="21"/>
                <w:lang w:val="en-US" w:eastAsia="zh-CN"/>
              </w:rPr>
            </w:pPr>
            <w:r w:rsidRPr="002016D0">
              <w:rPr>
                <w:kern w:val="2"/>
                <w:sz w:val="21"/>
                <w:lang w:val="en-US" w:eastAsia="zh-CN"/>
              </w:rPr>
              <w:t>Based on the inputs and discussion, the following options are proposed for further discussion.</w:t>
            </w:r>
          </w:p>
          <w:p w:rsidR="002016D0" w:rsidRPr="002016D0" w:rsidRDefault="002016D0" w:rsidP="002016D0">
            <w:pPr>
              <w:widowControl w:val="0"/>
              <w:spacing w:before="200" w:after="0"/>
              <w:jc w:val="both"/>
              <w:rPr>
                <w:kern w:val="2"/>
                <w:sz w:val="21"/>
                <w:lang w:val="en-US" w:eastAsia="zh-CN"/>
              </w:rPr>
            </w:pPr>
            <w:r w:rsidRPr="002016D0">
              <w:rPr>
                <w:kern w:val="2"/>
                <w:sz w:val="21"/>
                <w:lang w:val="fi-FI" w:eastAsia="zh-CN"/>
              </w:rPr>
              <w:t xml:space="preserve">Option a   The </w:t>
            </w:r>
            <w:r w:rsidRPr="002016D0">
              <w:rPr>
                <w:kern w:val="2"/>
                <w:sz w:val="21"/>
                <w:lang w:eastAsia="zh-CN"/>
              </w:rPr>
              <w:t xml:space="preserve">difference between </w:t>
            </w:r>
            <w:r w:rsidRPr="002016D0">
              <w:rPr>
                <w:kern w:val="2"/>
                <w:sz w:val="21"/>
                <w:lang w:val="fi-FI" w:eastAsia="zh-CN"/>
              </w:rPr>
              <w:t xml:space="preserve">EIRPON and TRPON is used for </w:t>
            </w:r>
            <w:r w:rsidRPr="002016D0">
              <w:rPr>
                <w:i/>
                <w:iCs/>
                <w:kern w:val="2"/>
                <w:sz w:val="21"/>
                <w:lang w:eastAsia="zh-CN"/>
              </w:rPr>
              <w:t>D</w:t>
            </w:r>
            <w:r w:rsidRPr="002016D0">
              <w:rPr>
                <w:i/>
                <w:iCs/>
                <w:kern w:val="2"/>
                <w:sz w:val="21"/>
                <w:vertAlign w:val="subscript"/>
                <w:lang w:eastAsia="zh-CN"/>
              </w:rPr>
              <w:t>OFF</w:t>
            </w:r>
            <w:r w:rsidRPr="002016D0">
              <w:rPr>
                <w:kern w:val="2"/>
                <w:sz w:val="21"/>
                <w:lang w:val="fi-FI" w:eastAsia="zh-CN"/>
              </w:rPr>
              <w:t xml:space="preserve"> </w:t>
            </w:r>
          </w:p>
          <w:p w:rsidR="002016D0" w:rsidRPr="002016D0" w:rsidRDefault="002016D0" w:rsidP="002016D0">
            <w:pPr>
              <w:widowControl w:val="0"/>
              <w:spacing w:before="200" w:after="0"/>
              <w:jc w:val="both"/>
              <w:rPr>
                <w:kern w:val="2"/>
                <w:sz w:val="21"/>
                <w:lang w:val="en-US" w:eastAsia="zh-CN"/>
              </w:rPr>
            </w:pPr>
            <w:r w:rsidRPr="002016D0">
              <w:rPr>
                <w:kern w:val="2"/>
                <w:sz w:val="21"/>
                <w:lang w:val="fi-FI" w:eastAsia="zh-CN"/>
              </w:rPr>
              <w:t xml:space="preserve">Option b   Minimum radiator gain or antenna array gain is used for </w:t>
            </w:r>
            <w:r w:rsidRPr="002016D0">
              <w:rPr>
                <w:i/>
                <w:iCs/>
                <w:kern w:val="2"/>
                <w:sz w:val="21"/>
                <w:lang w:eastAsia="zh-CN"/>
              </w:rPr>
              <w:t>D</w:t>
            </w:r>
            <w:r w:rsidRPr="002016D0">
              <w:rPr>
                <w:i/>
                <w:iCs/>
                <w:kern w:val="2"/>
                <w:sz w:val="21"/>
                <w:vertAlign w:val="subscript"/>
                <w:lang w:eastAsia="zh-CN"/>
              </w:rPr>
              <w:t>OFF</w:t>
            </w:r>
            <w:r w:rsidRPr="002016D0">
              <w:rPr>
                <w:kern w:val="2"/>
                <w:sz w:val="21"/>
                <w:lang w:val="fi-FI" w:eastAsia="zh-CN"/>
              </w:rPr>
              <w:t xml:space="preserve"> </w:t>
            </w:r>
          </w:p>
          <w:p w:rsidR="002016D0" w:rsidRPr="002016D0" w:rsidRDefault="002016D0" w:rsidP="002016D0">
            <w:pPr>
              <w:widowControl w:val="0"/>
              <w:spacing w:before="200" w:after="0"/>
              <w:jc w:val="both"/>
              <w:rPr>
                <w:kern w:val="2"/>
                <w:sz w:val="21"/>
                <w:lang w:val="en-US" w:eastAsia="zh-CN"/>
              </w:rPr>
            </w:pPr>
            <w:r w:rsidRPr="002016D0">
              <w:rPr>
                <w:kern w:val="2"/>
                <w:sz w:val="21"/>
                <w:lang w:val="fi-FI" w:eastAsia="zh-CN"/>
              </w:rPr>
              <w:t>Option c    Measure TRP (gated in the near-fieild)</w:t>
            </w:r>
          </w:p>
          <w:p w:rsidR="002016D0" w:rsidRPr="002016D0" w:rsidRDefault="002016D0" w:rsidP="002016D0">
            <w:pPr>
              <w:widowControl w:val="0"/>
              <w:spacing w:before="200" w:after="0"/>
              <w:jc w:val="both"/>
              <w:rPr>
                <w:kern w:val="2"/>
                <w:sz w:val="21"/>
                <w:lang w:val="en-US" w:eastAsia="zh-CN"/>
              </w:rPr>
            </w:pPr>
            <w:r w:rsidRPr="002016D0">
              <w:rPr>
                <w:kern w:val="2"/>
                <w:sz w:val="21"/>
                <w:lang w:val="fi-FI" w:eastAsia="zh-CN"/>
              </w:rPr>
              <w:t>Option d   Show compliance via OTA sensitivity</w:t>
            </w:r>
          </w:p>
          <w:p w:rsidR="007B3883" w:rsidRDefault="002016D0">
            <w:pPr>
              <w:widowControl w:val="0"/>
              <w:numPr>
                <w:ilvl w:val="0"/>
                <w:numId w:val="10"/>
              </w:numPr>
              <w:spacing w:before="200" w:after="0"/>
              <w:jc w:val="both"/>
              <w:rPr>
                <w:noProof/>
                <w:kern w:val="2"/>
                <w:sz w:val="21"/>
                <w:lang w:val="en-US" w:eastAsia="zh-CN"/>
              </w:rPr>
            </w:pPr>
            <w:r w:rsidRPr="002016D0">
              <w:rPr>
                <w:kern w:val="2"/>
                <w:sz w:val="21"/>
                <w:lang w:val="en-US" w:eastAsia="zh-CN"/>
              </w:rPr>
              <w:t xml:space="preserve">TE vendors are encouraged to further contribute on test method and testability aspects in RAN4#90. Specifically, </w:t>
            </w:r>
          </w:p>
          <w:p w:rsidR="007B3883" w:rsidRDefault="002016D0">
            <w:pPr>
              <w:widowControl w:val="0"/>
              <w:numPr>
                <w:ilvl w:val="1"/>
                <w:numId w:val="10"/>
              </w:numPr>
              <w:spacing w:before="200" w:after="0"/>
              <w:jc w:val="both"/>
              <w:rPr>
                <w:noProof/>
                <w:kern w:val="2"/>
                <w:sz w:val="21"/>
                <w:lang w:val="en-US" w:eastAsia="zh-CN"/>
              </w:rPr>
            </w:pPr>
            <w:r w:rsidRPr="002016D0">
              <w:rPr>
                <w:kern w:val="2"/>
                <w:sz w:val="21"/>
                <w:lang w:eastAsia="zh-CN"/>
              </w:rPr>
              <w:t xml:space="preserve">The noise of the conducted measurement part </w:t>
            </w:r>
            <w:r w:rsidRPr="002016D0">
              <w:rPr>
                <w:kern w:val="2"/>
                <w:sz w:val="21"/>
                <w:lang w:val="en-US" w:eastAsia="zh-CN"/>
              </w:rPr>
              <w:t>and dynamic range of TE.</w:t>
            </w:r>
          </w:p>
          <w:p w:rsidR="007B3883" w:rsidRDefault="002016D0">
            <w:pPr>
              <w:widowControl w:val="0"/>
              <w:numPr>
                <w:ilvl w:val="0"/>
                <w:numId w:val="10"/>
              </w:numPr>
              <w:spacing w:before="200" w:after="0"/>
              <w:jc w:val="both"/>
              <w:rPr>
                <w:noProof/>
                <w:kern w:val="2"/>
                <w:sz w:val="21"/>
                <w:lang w:val="en-US" w:eastAsia="zh-CN"/>
              </w:rPr>
            </w:pPr>
            <w:r w:rsidRPr="002016D0">
              <w:rPr>
                <w:kern w:val="2"/>
                <w:sz w:val="21"/>
                <w:lang w:eastAsia="zh-CN"/>
              </w:rPr>
              <w:t xml:space="preserve">The test system error budget heavily depends on the PL. The correct distance  and associated uncertainty </w:t>
            </w:r>
            <w:r w:rsidRPr="002016D0">
              <w:rPr>
                <w:kern w:val="2"/>
                <w:sz w:val="21"/>
                <w:lang w:eastAsia="zh-CN"/>
              </w:rPr>
              <w:lastRenderedPageBreak/>
              <w:t>is a system issue, hence all companies are encouraged to further contribute on:</w:t>
            </w:r>
          </w:p>
          <w:p w:rsidR="007B3883" w:rsidRDefault="002016D0">
            <w:pPr>
              <w:widowControl w:val="0"/>
              <w:numPr>
                <w:ilvl w:val="1"/>
                <w:numId w:val="10"/>
              </w:numPr>
              <w:spacing w:before="200" w:after="0"/>
              <w:jc w:val="both"/>
              <w:rPr>
                <w:noProof/>
                <w:kern w:val="2"/>
                <w:sz w:val="21"/>
                <w:lang w:val="en-US" w:eastAsia="zh-CN"/>
              </w:rPr>
            </w:pPr>
            <w:r w:rsidRPr="002016D0">
              <w:rPr>
                <w:kern w:val="2"/>
                <w:sz w:val="21"/>
                <w:lang w:eastAsia="zh-CN"/>
              </w:rPr>
              <w:t>Test system budget considering far field distance associated path loss and potential errors due to coming closer than EIRP Far Field criteria.</w:t>
            </w:r>
            <w:r w:rsidRPr="002016D0">
              <w:rPr>
                <w:kern w:val="2"/>
                <w:sz w:val="21"/>
                <w:lang w:val="en-US" w:eastAsia="zh-CN"/>
              </w:rPr>
              <w:t xml:space="preserve"> </w:t>
            </w:r>
          </w:p>
          <w:p w:rsidR="007B3883" w:rsidRDefault="002016D0">
            <w:pPr>
              <w:widowControl w:val="0"/>
              <w:numPr>
                <w:ilvl w:val="0"/>
                <w:numId w:val="10"/>
              </w:numPr>
              <w:spacing w:before="200" w:after="0"/>
              <w:jc w:val="both"/>
              <w:rPr>
                <w:noProof/>
                <w:kern w:val="2"/>
                <w:sz w:val="21"/>
                <w:lang w:val="en-US" w:eastAsia="zh-CN"/>
              </w:rPr>
            </w:pPr>
            <w:r w:rsidRPr="002016D0">
              <w:rPr>
                <w:kern w:val="2"/>
                <w:sz w:val="21"/>
                <w:lang w:val="en-US" w:eastAsia="zh-CN"/>
              </w:rPr>
              <w:t>Test procedures for OFF power and transient period in 38.141-2 are removed in RAN4#89 meeting.</w:t>
            </w:r>
          </w:p>
          <w:p w:rsidR="00096E55" w:rsidRPr="00096E55" w:rsidRDefault="002016D0" w:rsidP="002016D0">
            <w:pPr>
              <w:rPr>
                <w:sz w:val="21"/>
                <w:szCs w:val="21"/>
                <w:lang w:val="en-US" w:eastAsia="zh-CN"/>
              </w:rPr>
            </w:pPr>
            <w:r w:rsidRPr="002016D0">
              <w:rPr>
                <w:kern w:val="2"/>
                <w:sz w:val="21"/>
                <w:lang w:val="en-US" w:eastAsia="zh-CN"/>
              </w:rPr>
              <w:t>Tre</w:t>
            </w:r>
            <w:r>
              <w:rPr>
                <w:kern w:val="2"/>
                <w:sz w:val="21"/>
                <w:lang w:val="en-US" w:eastAsia="zh-CN"/>
              </w:rPr>
              <w:t xml:space="preserve">at this issue under Rel-15 TEI </w:t>
            </w:r>
            <w:r w:rsidRPr="002016D0">
              <w:rPr>
                <w:kern w:val="2"/>
                <w:sz w:val="21"/>
                <w:lang w:val="en-US" w:eastAsia="zh-CN"/>
              </w:rPr>
              <w:t>agenda as an exception in future meetings.</w:t>
            </w:r>
          </w:p>
        </w:tc>
      </w:tr>
    </w:tbl>
    <w:p w:rsidR="00F156C9" w:rsidRPr="00F66E71" w:rsidRDefault="00F156C9" w:rsidP="002F67AD">
      <w:pPr>
        <w:rPr>
          <w:sz w:val="21"/>
          <w:szCs w:val="21"/>
          <w:lang w:eastAsia="zh-CN"/>
        </w:rPr>
      </w:pPr>
    </w:p>
    <w:p w:rsidR="007B3883" w:rsidRDefault="003A49FF">
      <w:pPr>
        <w:pStyle w:val="10"/>
        <w:numPr>
          <w:ilvl w:val="0"/>
          <w:numId w:val="4"/>
        </w:numPr>
        <w:rPr>
          <w:lang w:eastAsia="zh-CN"/>
        </w:rPr>
      </w:pPr>
      <w:r>
        <w:rPr>
          <w:rFonts w:hint="eastAsia"/>
          <w:lang w:eastAsia="zh-CN"/>
        </w:rPr>
        <w:t>Discussion</w:t>
      </w:r>
    </w:p>
    <w:p w:rsidR="00EC4EFA" w:rsidRPr="00E165EC" w:rsidRDefault="00EC4EFA" w:rsidP="00EC4EFA">
      <w:r w:rsidRPr="00E165EC">
        <w:t>T</w:t>
      </w:r>
      <w:r w:rsidRPr="00E165EC">
        <w:rPr>
          <w:rFonts w:hint="eastAsia"/>
        </w:rPr>
        <w:t xml:space="preserve">he agreed </w:t>
      </w:r>
      <w:r w:rsidRPr="00E165EC">
        <w:t>WF [</w:t>
      </w:r>
      <w:r w:rsidRPr="00E165EC">
        <w:rPr>
          <w:rFonts w:hint="eastAsia"/>
        </w:rPr>
        <w:t xml:space="preserve">1] in RAN4#89 provided </w:t>
      </w:r>
      <w:r w:rsidRPr="00E165EC">
        <w:rPr>
          <w:rFonts w:hint="eastAsia"/>
          <w:lang w:eastAsia="zh-CN"/>
        </w:rPr>
        <w:t xml:space="preserve">four </w:t>
      </w:r>
      <w:r w:rsidRPr="00E165EC">
        <w:rPr>
          <w:rFonts w:hint="eastAsia"/>
        </w:rPr>
        <w:t>options on how to measure</w:t>
      </w:r>
      <w:r w:rsidRPr="00E165EC">
        <w:rPr>
          <w:rFonts w:hint="eastAsia"/>
          <w:lang w:eastAsia="zh-CN"/>
        </w:rPr>
        <w:t xml:space="preserve"> FR2</w:t>
      </w:r>
      <w:r w:rsidRPr="00E165EC">
        <w:rPr>
          <w:rFonts w:hint="eastAsia"/>
        </w:rPr>
        <w:t xml:space="preserve"> transient </w:t>
      </w:r>
      <w:r w:rsidRPr="00E165EC">
        <w:t>period</w:t>
      </w:r>
      <w:r w:rsidRPr="00E165EC">
        <w:rPr>
          <w:rFonts w:hint="eastAsia"/>
        </w:rPr>
        <w:t xml:space="preserve"> shown in the following.</w:t>
      </w:r>
    </w:p>
    <w:tbl>
      <w:tblPr>
        <w:tblStyle w:val="af8"/>
        <w:tblW w:w="0" w:type="auto"/>
        <w:tblLook w:val="04A0"/>
      </w:tblPr>
      <w:tblGrid>
        <w:gridCol w:w="9855"/>
      </w:tblGrid>
      <w:tr w:rsidR="00EC4EFA" w:rsidRPr="00E165EC" w:rsidTr="00F84589">
        <w:tc>
          <w:tcPr>
            <w:tcW w:w="9855" w:type="dxa"/>
          </w:tcPr>
          <w:p w:rsidR="00EC4EFA" w:rsidRPr="00E165EC" w:rsidRDefault="00EC4EFA" w:rsidP="00EC4EFA">
            <w:pPr>
              <w:widowControl w:val="0"/>
              <w:spacing w:before="200" w:after="0"/>
              <w:jc w:val="both"/>
              <w:rPr>
                <w:kern w:val="2"/>
                <w:lang w:val="en-US" w:eastAsia="zh-CN"/>
              </w:rPr>
            </w:pPr>
            <w:r w:rsidRPr="00E165EC">
              <w:rPr>
                <w:kern w:val="2"/>
                <w:lang w:val="fi-FI" w:eastAsia="zh-CN"/>
              </w:rPr>
              <w:t xml:space="preserve">Option a   The </w:t>
            </w:r>
            <w:r w:rsidRPr="00E165EC">
              <w:rPr>
                <w:kern w:val="2"/>
                <w:lang w:eastAsia="zh-CN"/>
              </w:rPr>
              <w:t xml:space="preserve">difference between </w:t>
            </w:r>
            <w:r w:rsidRPr="00E165EC">
              <w:rPr>
                <w:kern w:val="2"/>
                <w:lang w:val="fi-FI" w:eastAsia="zh-CN"/>
              </w:rPr>
              <w:t xml:space="preserve">EIRPON and TRPON is used for </w:t>
            </w:r>
            <w:r w:rsidRPr="00E165EC">
              <w:rPr>
                <w:i/>
                <w:iCs/>
                <w:kern w:val="2"/>
                <w:lang w:eastAsia="zh-CN"/>
              </w:rPr>
              <w:t>D</w:t>
            </w:r>
            <w:r w:rsidRPr="00E165EC">
              <w:rPr>
                <w:i/>
                <w:iCs/>
                <w:kern w:val="2"/>
                <w:vertAlign w:val="subscript"/>
                <w:lang w:eastAsia="zh-CN"/>
              </w:rPr>
              <w:t>OFF</w:t>
            </w:r>
            <w:r w:rsidRPr="00E165EC">
              <w:rPr>
                <w:kern w:val="2"/>
                <w:lang w:val="fi-FI" w:eastAsia="zh-CN"/>
              </w:rPr>
              <w:t xml:space="preserve"> </w:t>
            </w:r>
          </w:p>
          <w:p w:rsidR="00EC4EFA" w:rsidRPr="00E165EC" w:rsidRDefault="00EC4EFA" w:rsidP="00EC4EFA">
            <w:pPr>
              <w:widowControl w:val="0"/>
              <w:spacing w:before="200" w:after="0"/>
              <w:jc w:val="both"/>
              <w:rPr>
                <w:rFonts w:eastAsiaTheme="minorEastAsia"/>
                <w:kern w:val="2"/>
                <w:lang w:eastAsia="zh-CN"/>
              </w:rPr>
            </w:pPr>
            <w:r w:rsidRPr="00E165EC">
              <w:rPr>
                <w:kern w:val="2"/>
                <w:lang w:val="fi-FI" w:eastAsia="zh-CN"/>
              </w:rPr>
              <w:t xml:space="preserve">Option b   Minimum radiator gain or antenna array gain is used for </w:t>
            </w:r>
            <w:r w:rsidRPr="00E165EC">
              <w:rPr>
                <w:i/>
                <w:iCs/>
                <w:kern w:val="2"/>
                <w:lang w:eastAsia="zh-CN"/>
              </w:rPr>
              <w:t>D</w:t>
            </w:r>
            <w:r w:rsidRPr="00E165EC">
              <w:rPr>
                <w:i/>
                <w:iCs/>
                <w:kern w:val="2"/>
                <w:vertAlign w:val="subscript"/>
                <w:lang w:eastAsia="zh-CN"/>
              </w:rPr>
              <w:t>OFF</w:t>
            </w:r>
          </w:p>
          <w:p w:rsidR="00EC4EFA" w:rsidRPr="00E165EC" w:rsidRDefault="00EC4EFA" w:rsidP="00F84589">
            <w:pPr>
              <w:widowControl w:val="0"/>
              <w:spacing w:before="200" w:after="0"/>
              <w:jc w:val="both"/>
              <w:rPr>
                <w:kern w:val="2"/>
                <w:lang w:val="en-US" w:eastAsia="zh-CN"/>
              </w:rPr>
            </w:pPr>
            <w:r w:rsidRPr="00E165EC">
              <w:rPr>
                <w:kern w:val="2"/>
                <w:lang w:val="fi-FI" w:eastAsia="zh-CN"/>
              </w:rPr>
              <w:t>Option c    Measure TRP (gated in the near-fieild)</w:t>
            </w:r>
          </w:p>
          <w:p w:rsidR="00EC4EFA" w:rsidRPr="00E165EC" w:rsidRDefault="00EC4EFA" w:rsidP="00F84589">
            <w:pPr>
              <w:widowControl w:val="0"/>
              <w:spacing w:before="200" w:after="0"/>
              <w:jc w:val="both"/>
              <w:rPr>
                <w:lang w:val="en-US" w:eastAsia="zh-CN"/>
              </w:rPr>
            </w:pPr>
            <w:r w:rsidRPr="00E165EC">
              <w:rPr>
                <w:kern w:val="2"/>
                <w:lang w:val="fi-FI" w:eastAsia="zh-CN"/>
              </w:rPr>
              <w:t>Option d   Show compliance via OTA sensitivity</w:t>
            </w:r>
          </w:p>
        </w:tc>
      </w:tr>
    </w:tbl>
    <w:p w:rsidR="00C23C73" w:rsidRDefault="00DC374A" w:rsidP="002D3B53">
      <w:pPr>
        <w:jc w:val="both"/>
        <w:rPr>
          <w:lang w:eastAsia="zh-CN"/>
        </w:rPr>
      </w:pPr>
      <w:r>
        <w:rPr>
          <w:rFonts w:hint="eastAsia"/>
          <w:lang w:eastAsia="zh-CN"/>
        </w:rPr>
        <w:t xml:space="preserve">Our </w:t>
      </w:r>
      <w:r>
        <w:rPr>
          <w:lang w:eastAsia="zh-CN"/>
        </w:rPr>
        <w:t>contribution [</w:t>
      </w:r>
      <w:r>
        <w:rPr>
          <w:rFonts w:hint="eastAsia"/>
          <w:lang w:eastAsia="zh-CN"/>
        </w:rPr>
        <w:t>2] in RAN4#89 analysed the d</w:t>
      </w:r>
      <w:r w:rsidR="00102F3B">
        <w:rPr>
          <w:rFonts w:hint="eastAsia"/>
          <w:lang w:eastAsia="zh-CN"/>
        </w:rPr>
        <w:t>ifference between option a and o</w:t>
      </w:r>
      <w:r>
        <w:rPr>
          <w:rFonts w:hint="eastAsia"/>
          <w:lang w:eastAsia="zh-CN"/>
        </w:rPr>
        <w:t>ption b.</w:t>
      </w:r>
      <w:r w:rsidR="00102F3B">
        <w:rPr>
          <w:rFonts w:hint="eastAsia"/>
          <w:lang w:eastAsia="zh-CN"/>
        </w:rPr>
        <w:t xml:space="preserve"> </w:t>
      </w:r>
      <w:r w:rsidR="00102F3B">
        <w:rPr>
          <w:rFonts w:hint="eastAsia"/>
          <w:sz w:val="21"/>
          <w:szCs w:val="21"/>
          <w:lang w:eastAsia="zh-CN"/>
        </w:rPr>
        <w:t>For option a, actually</w:t>
      </w:r>
      <w:r w:rsidR="00102F3B">
        <w:rPr>
          <w:rFonts w:hint="eastAsia"/>
          <w:sz w:val="21"/>
          <w:szCs w:val="21"/>
          <w:lang w:val="fi-FI" w:eastAsia="zh-CN"/>
        </w:rPr>
        <w:t xml:space="preserve"> the </w:t>
      </w:r>
      <w:r w:rsidR="00102F3B" w:rsidRPr="00AC3DCF">
        <w:rPr>
          <w:sz w:val="21"/>
          <w:szCs w:val="21"/>
          <w:lang w:eastAsia="zh-CN"/>
        </w:rPr>
        <w:t>difference between</w:t>
      </w:r>
      <w:r w:rsidR="00102F3B">
        <w:rPr>
          <w:rFonts w:hint="eastAsia"/>
          <w:sz w:val="21"/>
          <w:szCs w:val="21"/>
          <w:lang w:val="fi-FI" w:eastAsia="zh-CN"/>
        </w:rPr>
        <w:t xml:space="preserve"> EIRP</w:t>
      </w:r>
      <w:r w:rsidR="00102F3B" w:rsidRPr="009B4DF7">
        <w:rPr>
          <w:rFonts w:hint="eastAsia"/>
          <w:sz w:val="21"/>
          <w:szCs w:val="21"/>
          <w:vertAlign w:val="subscript"/>
          <w:lang w:val="fi-FI" w:eastAsia="zh-CN"/>
        </w:rPr>
        <w:t>ON</w:t>
      </w:r>
      <w:r w:rsidR="00102F3B">
        <w:rPr>
          <w:rFonts w:hint="eastAsia"/>
          <w:sz w:val="21"/>
          <w:szCs w:val="21"/>
          <w:lang w:val="fi-FI" w:eastAsia="zh-CN"/>
        </w:rPr>
        <w:t xml:space="preserve"> and TRP</w:t>
      </w:r>
      <w:r w:rsidR="00102F3B" w:rsidRPr="009B4DF7">
        <w:rPr>
          <w:rFonts w:hint="eastAsia"/>
          <w:sz w:val="21"/>
          <w:szCs w:val="21"/>
          <w:vertAlign w:val="subscript"/>
          <w:lang w:val="fi-FI" w:eastAsia="zh-CN"/>
        </w:rPr>
        <w:t>ON</w:t>
      </w:r>
      <w:r w:rsidR="00102F3B">
        <w:rPr>
          <w:rFonts w:hint="eastAsia"/>
          <w:sz w:val="21"/>
          <w:szCs w:val="21"/>
          <w:vertAlign w:val="subscript"/>
          <w:lang w:val="fi-FI" w:eastAsia="zh-CN"/>
        </w:rPr>
        <w:t xml:space="preserve"> </w:t>
      </w:r>
      <w:r w:rsidR="00102F3B">
        <w:rPr>
          <w:rFonts w:hint="eastAsia"/>
          <w:sz w:val="21"/>
          <w:szCs w:val="21"/>
          <w:lang w:val="fi-FI" w:eastAsia="zh-CN"/>
        </w:rPr>
        <w:t>is gian difference of wanted signal. But</w:t>
      </w:r>
      <w:r w:rsidR="00102F3B">
        <w:rPr>
          <w:rFonts w:hint="eastAsia"/>
          <w:lang w:eastAsia="zh-CN"/>
        </w:rPr>
        <w:t xml:space="preserve"> a</w:t>
      </w:r>
      <w:r w:rsidR="00C978AE" w:rsidRPr="00E165EC">
        <w:rPr>
          <w:rFonts w:hint="eastAsia"/>
          <w:lang w:val="fi-FI" w:eastAsia="zh-CN"/>
        </w:rPr>
        <w:t>t OFF power point,</w:t>
      </w:r>
      <w:r w:rsidR="00C978AE" w:rsidRPr="00E165EC">
        <w:rPr>
          <w:rFonts w:hint="eastAsia"/>
          <w:lang w:eastAsia="zh-CN"/>
        </w:rPr>
        <w:t xml:space="preserve"> the wanted signal no longer exists although the analogy device (such as PA, etc) is not fully turned off</w:t>
      </w:r>
      <w:r w:rsidR="00102F3B" w:rsidRPr="00102F3B">
        <w:rPr>
          <w:rFonts w:hint="eastAsia"/>
          <w:lang w:eastAsia="zh-CN"/>
        </w:rPr>
        <w:t xml:space="preserve"> </w:t>
      </w:r>
      <w:r w:rsidR="00102F3B">
        <w:rPr>
          <w:rFonts w:hint="eastAsia"/>
          <w:lang w:eastAsia="zh-CN"/>
        </w:rPr>
        <w:t xml:space="preserve">because the </w:t>
      </w:r>
      <w:r w:rsidR="00102F3B">
        <w:rPr>
          <w:lang w:eastAsia="zh-CN"/>
        </w:rPr>
        <w:t>transmitting</w:t>
      </w:r>
      <w:r w:rsidR="00102F3B">
        <w:rPr>
          <w:rFonts w:hint="eastAsia"/>
          <w:lang w:eastAsia="zh-CN"/>
        </w:rPr>
        <w:t xml:space="preserve"> of wanted signal is </w:t>
      </w:r>
      <w:r w:rsidR="00102F3B">
        <w:rPr>
          <w:lang w:eastAsia="zh-CN"/>
        </w:rPr>
        <w:t>controlled</w:t>
      </w:r>
      <w:r w:rsidR="00102F3B">
        <w:rPr>
          <w:rFonts w:hint="eastAsia"/>
          <w:lang w:eastAsia="zh-CN"/>
        </w:rPr>
        <w:t xml:space="preserve"> by BB</w:t>
      </w:r>
      <w:r w:rsidR="00C978AE" w:rsidRPr="00E165EC">
        <w:rPr>
          <w:rFonts w:hint="eastAsia"/>
          <w:lang w:eastAsia="zh-CN"/>
        </w:rPr>
        <w:t>.</w:t>
      </w:r>
      <w:r w:rsidR="00C23C73">
        <w:rPr>
          <w:rFonts w:hint="eastAsia"/>
          <w:lang w:eastAsia="zh-CN"/>
        </w:rPr>
        <w:t xml:space="preserve"> </w:t>
      </w:r>
      <w:r w:rsidR="00C23C73" w:rsidRPr="00E165EC">
        <w:rPr>
          <w:rFonts w:hint="eastAsia"/>
          <w:lang w:eastAsia="zh-CN"/>
        </w:rPr>
        <w:t>So it</w:t>
      </w:r>
      <w:r w:rsidR="00C23C73" w:rsidRPr="00E165EC">
        <w:rPr>
          <w:lang w:eastAsia="zh-CN"/>
        </w:rPr>
        <w:t>’</w:t>
      </w:r>
      <w:r w:rsidR="00C23C73" w:rsidRPr="00E165EC">
        <w:rPr>
          <w:rFonts w:hint="eastAsia"/>
          <w:lang w:eastAsia="zh-CN"/>
        </w:rPr>
        <w:t xml:space="preserve">s not reasonable to calculate the EIRP OFF power by using the </w:t>
      </w:r>
      <w:r w:rsidR="00C23C73" w:rsidRPr="00E165EC">
        <w:rPr>
          <w:lang w:eastAsia="zh-CN"/>
        </w:rPr>
        <w:t>difference</w:t>
      </w:r>
      <w:r w:rsidR="00C23C73" w:rsidRPr="00E165EC">
        <w:rPr>
          <w:rFonts w:hint="eastAsia"/>
          <w:lang w:eastAsia="zh-CN"/>
        </w:rPr>
        <w:t xml:space="preserve"> between </w:t>
      </w:r>
      <w:r w:rsidR="00C23C73" w:rsidRPr="00E165EC">
        <w:rPr>
          <w:rFonts w:hint="eastAsia"/>
          <w:lang w:val="fi-FI" w:eastAsia="zh-CN"/>
        </w:rPr>
        <w:t>EIRP</w:t>
      </w:r>
      <w:r w:rsidR="00C23C73" w:rsidRPr="00E165EC">
        <w:rPr>
          <w:rFonts w:hint="eastAsia"/>
          <w:vertAlign w:val="subscript"/>
          <w:lang w:val="fi-FI" w:eastAsia="zh-CN"/>
        </w:rPr>
        <w:t>ON</w:t>
      </w:r>
      <w:r w:rsidR="00C23C73" w:rsidRPr="00E165EC">
        <w:rPr>
          <w:rFonts w:hint="eastAsia"/>
          <w:lang w:val="fi-FI" w:eastAsia="zh-CN"/>
        </w:rPr>
        <w:t xml:space="preserve"> and TRP</w:t>
      </w:r>
      <w:r w:rsidR="00C23C73" w:rsidRPr="00E165EC">
        <w:rPr>
          <w:rFonts w:hint="eastAsia"/>
          <w:vertAlign w:val="subscript"/>
          <w:lang w:val="fi-FI" w:eastAsia="zh-CN"/>
        </w:rPr>
        <w:t xml:space="preserve">ON </w:t>
      </w:r>
      <w:r w:rsidR="00C23C73">
        <w:rPr>
          <w:lang w:eastAsia="zh-CN"/>
        </w:rPr>
        <w:t>for OFF state</w:t>
      </w:r>
      <w:r w:rsidR="00C23C73">
        <w:rPr>
          <w:rFonts w:hint="eastAsia"/>
          <w:lang w:eastAsia="zh-CN"/>
        </w:rPr>
        <w:t xml:space="preserve"> which is gain of wanted signal.</w:t>
      </w:r>
    </w:p>
    <w:p w:rsidR="00D97E25" w:rsidRPr="00E165EC" w:rsidRDefault="001531BE" w:rsidP="00D97E25">
      <w:pPr>
        <w:jc w:val="both"/>
        <w:rPr>
          <w:lang w:eastAsia="zh-CN"/>
        </w:rPr>
      </w:pPr>
      <w:r w:rsidRPr="00E165EC">
        <w:rPr>
          <w:rFonts w:hint="eastAsia"/>
          <w:lang w:eastAsia="zh-CN"/>
        </w:rPr>
        <w:t xml:space="preserve">For </w:t>
      </w:r>
      <w:r w:rsidR="00EC4EFA" w:rsidRPr="00E165EC">
        <w:rPr>
          <w:rFonts w:hint="eastAsia"/>
          <w:lang w:eastAsia="zh-CN"/>
        </w:rPr>
        <w:t>option b</w:t>
      </w:r>
      <w:r w:rsidRPr="00E165EC">
        <w:rPr>
          <w:rFonts w:hint="eastAsia"/>
          <w:lang w:eastAsia="zh-CN"/>
        </w:rPr>
        <w:t>,</w:t>
      </w:r>
      <w:r w:rsidR="002D3B53">
        <w:rPr>
          <w:rFonts w:hint="eastAsia"/>
          <w:lang w:eastAsia="zh-CN"/>
        </w:rPr>
        <w:t xml:space="preserve"> at OFF power point, </w:t>
      </w:r>
      <w:r w:rsidR="002D3B53" w:rsidRPr="00F077A2">
        <w:rPr>
          <w:lang w:eastAsia="zh-CN"/>
        </w:rPr>
        <w:t>the transmitted signals in all antenna elements are noises generated by different transceivers during OFF period, which are not coherent.</w:t>
      </w:r>
      <w:r w:rsidR="00D97E25" w:rsidRPr="00E165EC">
        <w:rPr>
          <w:rFonts w:hint="eastAsia"/>
          <w:lang w:eastAsia="zh-CN"/>
        </w:rPr>
        <w:t xml:space="preserve"> </w:t>
      </w:r>
      <w:r w:rsidR="002D3B53">
        <w:rPr>
          <w:rFonts w:hint="eastAsia"/>
          <w:lang w:eastAsia="zh-CN"/>
        </w:rPr>
        <w:t>Th</w:t>
      </w:r>
      <w:r w:rsidR="00D97E25" w:rsidRPr="00E165EC">
        <w:rPr>
          <w:rFonts w:hint="eastAsia"/>
          <w:lang w:eastAsia="zh-CN"/>
        </w:rPr>
        <w:t>e 6</w:t>
      </w:r>
      <w:r w:rsidR="00D97E25" w:rsidRPr="00E165EC">
        <w:rPr>
          <w:lang w:eastAsia="zh-CN"/>
        </w:rPr>
        <w:t xml:space="preserve"> dBi</w:t>
      </w:r>
      <w:r w:rsidR="00260B4D">
        <w:rPr>
          <w:rFonts w:hint="eastAsia"/>
          <w:lang w:eastAsia="zh-CN"/>
        </w:rPr>
        <w:t xml:space="preserve"> </w:t>
      </w:r>
      <w:r w:rsidR="00260B4D" w:rsidRPr="00260B4D">
        <w:rPr>
          <w:rFonts w:hint="eastAsia"/>
          <w:lang w:eastAsia="zh-CN"/>
        </w:rPr>
        <w:t>assuming the antenna assumptions in TR 38.817-2</w:t>
      </w:r>
      <w:r w:rsidR="00D97E25" w:rsidRPr="00E165EC">
        <w:rPr>
          <w:lang w:eastAsia="zh-CN"/>
        </w:rPr>
        <w:t xml:space="preserve"> is</w:t>
      </w:r>
      <w:r w:rsidR="00D97E25" w:rsidRPr="00E165EC">
        <w:rPr>
          <w:rFonts w:hint="eastAsia"/>
          <w:lang w:eastAsia="zh-CN"/>
        </w:rPr>
        <w:t xml:space="preserve"> </w:t>
      </w:r>
      <w:r w:rsidR="00D97E25" w:rsidRPr="00E165EC">
        <w:rPr>
          <w:lang w:eastAsia="zh-CN"/>
        </w:rPr>
        <w:t>the most likely gain for the OFF power</w:t>
      </w:r>
      <w:r w:rsidR="00D97E25" w:rsidRPr="00E165EC">
        <w:rPr>
          <w:rFonts w:hint="eastAsia"/>
          <w:lang w:eastAsia="zh-CN"/>
        </w:rPr>
        <w:t xml:space="preserve"> in true off state. The EIRP OFF power can be calculated as </w:t>
      </w:r>
    </w:p>
    <w:p w:rsidR="00D97E25" w:rsidRPr="00E165EC" w:rsidRDefault="00D97E25" w:rsidP="00E165EC">
      <w:pPr>
        <w:ind w:firstLineChars="400" w:firstLine="800"/>
        <w:jc w:val="both"/>
        <w:rPr>
          <w:lang w:eastAsia="zh-CN"/>
        </w:rPr>
      </w:pPr>
      <w:r w:rsidRPr="00E165EC">
        <w:rPr>
          <w:position w:val="-10"/>
          <w:lang w:eastAsia="zh-CN"/>
        </w:rPr>
        <w:object w:dxaOrig="51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85pt;height:15.05pt" o:ole="">
            <v:imagedata r:id="rId8" o:title=""/>
          </v:shape>
          <o:OLEObject Type="Embed" ProgID="Equation.DSMT4" ShapeID="_x0000_i1025" DrawAspect="Content" ObjectID="_1611757767" r:id="rId9"/>
        </w:object>
      </w:r>
    </w:p>
    <w:p w:rsidR="00D97E25" w:rsidRPr="00E165EC" w:rsidRDefault="006649B8" w:rsidP="00D97E25">
      <w:pPr>
        <w:rPr>
          <w:b/>
          <w:lang w:eastAsia="zh-CN"/>
        </w:rPr>
      </w:pPr>
      <w:r w:rsidRPr="00E165EC">
        <w:rPr>
          <w:rFonts w:hint="eastAsia"/>
          <w:b/>
          <w:lang w:eastAsia="zh-CN"/>
        </w:rPr>
        <w:t>Observation</w:t>
      </w:r>
      <w:r w:rsidR="00D97E25" w:rsidRPr="00E165EC">
        <w:rPr>
          <w:b/>
          <w:lang w:eastAsia="zh-CN"/>
        </w:rPr>
        <w:t xml:space="preserve"> </w:t>
      </w:r>
      <w:r w:rsidR="00D97E25" w:rsidRPr="00E165EC">
        <w:rPr>
          <w:rFonts w:hint="eastAsia"/>
          <w:b/>
          <w:lang w:eastAsia="zh-CN"/>
        </w:rPr>
        <w:t>1</w:t>
      </w:r>
      <w:r w:rsidR="00D97E25" w:rsidRPr="00E165EC">
        <w:rPr>
          <w:b/>
          <w:lang w:eastAsia="zh-CN"/>
        </w:rPr>
        <w:t>:</w:t>
      </w:r>
      <w:r w:rsidR="00D97E25" w:rsidRPr="00E165EC">
        <w:rPr>
          <w:rFonts w:hint="eastAsia"/>
          <w:b/>
          <w:lang w:eastAsia="zh-CN"/>
        </w:rPr>
        <w:t xml:space="preserve"> Option b is </w:t>
      </w:r>
      <w:r w:rsidRPr="00E165EC">
        <w:rPr>
          <w:rFonts w:hint="eastAsia"/>
          <w:b/>
          <w:lang w:eastAsia="zh-CN"/>
        </w:rPr>
        <w:t xml:space="preserve">more </w:t>
      </w:r>
      <w:r w:rsidR="00B41A99">
        <w:rPr>
          <w:rFonts w:hint="eastAsia"/>
          <w:b/>
          <w:lang w:eastAsia="zh-CN"/>
        </w:rPr>
        <w:t xml:space="preserve">reasonable </w:t>
      </w:r>
      <w:r w:rsidR="00D97E25" w:rsidRPr="00E165EC">
        <w:rPr>
          <w:rFonts w:hint="eastAsia"/>
          <w:b/>
          <w:lang w:eastAsia="zh-CN"/>
        </w:rPr>
        <w:t xml:space="preserve">for EIRP OFF power </w:t>
      </w:r>
      <w:r w:rsidR="00B41A99">
        <w:rPr>
          <w:rFonts w:hint="eastAsia"/>
          <w:b/>
          <w:lang w:eastAsia="zh-CN"/>
        </w:rPr>
        <w:t>definition</w:t>
      </w:r>
      <w:r w:rsidR="00D97E25" w:rsidRPr="00E165EC">
        <w:rPr>
          <w:rFonts w:hint="eastAsia"/>
          <w:b/>
          <w:lang w:eastAsia="zh-CN"/>
        </w:rPr>
        <w:t xml:space="preserve">. </w:t>
      </w:r>
    </w:p>
    <w:p w:rsidR="00F85551" w:rsidRPr="00E165EC" w:rsidRDefault="005C6552" w:rsidP="007C1047">
      <w:pPr>
        <w:jc w:val="both"/>
        <w:rPr>
          <w:lang w:eastAsia="zh-CN"/>
        </w:rPr>
      </w:pPr>
      <w:r w:rsidRPr="007C1047">
        <w:rPr>
          <w:lang w:eastAsia="zh-CN"/>
        </w:rPr>
        <w:t>T</w:t>
      </w:r>
      <w:r w:rsidRPr="007C1047">
        <w:rPr>
          <w:rFonts w:hint="eastAsia"/>
          <w:lang w:eastAsia="zh-CN"/>
        </w:rPr>
        <w:t xml:space="preserve">he main </w:t>
      </w:r>
      <w:r w:rsidRPr="007C1047">
        <w:rPr>
          <w:lang w:eastAsia="zh-CN"/>
        </w:rPr>
        <w:t>problem</w:t>
      </w:r>
      <w:r w:rsidRPr="007C1047">
        <w:rPr>
          <w:rFonts w:hint="eastAsia"/>
          <w:lang w:eastAsia="zh-CN"/>
        </w:rPr>
        <w:t xml:space="preserve"> of this method is testability aspects due to TE noise floor as described in [</w:t>
      </w:r>
      <w:r w:rsidR="007C1047" w:rsidRPr="007C1047">
        <w:rPr>
          <w:rFonts w:hint="eastAsia"/>
          <w:lang w:eastAsia="zh-CN"/>
        </w:rPr>
        <w:t>5,</w:t>
      </w:r>
      <w:r w:rsidR="00675B65">
        <w:rPr>
          <w:rFonts w:hint="eastAsia"/>
          <w:lang w:eastAsia="zh-CN"/>
        </w:rPr>
        <w:t xml:space="preserve"> </w:t>
      </w:r>
      <w:r w:rsidR="007C1047" w:rsidRPr="007C1047">
        <w:rPr>
          <w:rFonts w:hint="eastAsia"/>
          <w:lang w:eastAsia="zh-CN"/>
        </w:rPr>
        <w:t>2,</w:t>
      </w:r>
      <w:r w:rsidR="00675B65">
        <w:rPr>
          <w:rFonts w:hint="eastAsia"/>
          <w:lang w:eastAsia="zh-CN"/>
        </w:rPr>
        <w:t xml:space="preserve"> </w:t>
      </w:r>
      <w:r w:rsidR="007C1047" w:rsidRPr="007C1047">
        <w:rPr>
          <w:rFonts w:hint="eastAsia"/>
          <w:lang w:eastAsia="zh-CN"/>
        </w:rPr>
        <w:t>6,</w:t>
      </w:r>
      <w:r w:rsidR="00675B65">
        <w:rPr>
          <w:rFonts w:hint="eastAsia"/>
          <w:lang w:eastAsia="zh-CN"/>
        </w:rPr>
        <w:t xml:space="preserve"> </w:t>
      </w:r>
      <w:r w:rsidR="007C1047" w:rsidRPr="007C1047">
        <w:rPr>
          <w:rFonts w:hint="eastAsia"/>
          <w:lang w:eastAsia="zh-CN"/>
        </w:rPr>
        <w:t>7,</w:t>
      </w:r>
      <w:r w:rsidR="00675B65">
        <w:rPr>
          <w:rFonts w:hint="eastAsia"/>
          <w:lang w:eastAsia="zh-CN"/>
        </w:rPr>
        <w:t xml:space="preserve"> </w:t>
      </w:r>
      <w:r w:rsidR="007C1047" w:rsidRPr="007C1047">
        <w:rPr>
          <w:rFonts w:hint="eastAsia"/>
          <w:lang w:eastAsia="zh-CN"/>
        </w:rPr>
        <w:t>8,</w:t>
      </w:r>
      <w:r w:rsidR="00675B65">
        <w:rPr>
          <w:rFonts w:hint="eastAsia"/>
          <w:lang w:eastAsia="zh-CN"/>
        </w:rPr>
        <w:t xml:space="preserve"> </w:t>
      </w:r>
      <w:r w:rsidR="007C1047" w:rsidRPr="007C1047">
        <w:rPr>
          <w:rFonts w:hint="eastAsia"/>
          <w:lang w:eastAsia="zh-CN"/>
        </w:rPr>
        <w:t>9,</w:t>
      </w:r>
      <w:r w:rsidR="00675B65">
        <w:rPr>
          <w:rFonts w:hint="eastAsia"/>
          <w:lang w:eastAsia="zh-CN"/>
        </w:rPr>
        <w:t xml:space="preserve"> </w:t>
      </w:r>
      <w:r w:rsidR="007C1047" w:rsidRPr="007C1047">
        <w:rPr>
          <w:rFonts w:hint="eastAsia"/>
          <w:lang w:eastAsia="zh-CN"/>
        </w:rPr>
        <w:t>10]</w:t>
      </w:r>
      <w:r w:rsidRPr="007C1047">
        <w:rPr>
          <w:rFonts w:hint="eastAsia"/>
          <w:lang w:eastAsia="zh-CN"/>
        </w:rPr>
        <w:t>.</w:t>
      </w:r>
      <w:r w:rsidR="001B1F34" w:rsidRPr="00E165EC">
        <w:rPr>
          <w:lang w:eastAsia="zh-CN"/>
        </w:rPr>
        <w:t>I</w:t>
      </w:r>
      <w:r w:rsidR="001B1F34" w:rsidRPr="00E165EC">
        <w:rPr>
          <w:rFonts w:hint="eastAsia"/>
          <w:lang w:eastAsia="zh-CN"/>
        </w:rPr>
        <w:t xml:space="preserve">n </w:t>
      </w:r>
      <w:r w:rsidR="00521CC1" w:rsidRPr="00E165EC">
        <w:rPr>
          <w:rFonts w:hint="eastAsia"/>
          <w:lang w:eastAsia="zh-CN"/>
        </w:rPr>
        <w:t>EIRP</w:t>
      </w:r>
      <w:r w:rsidR="001B1F34" w:rsidRPr="00E165EC">
        <w:rPr>
          <w:rFonts w:hint="eastAsia"/>
          <w:lang w:eastAsia="zh-CN"/>
        </w:rPr>
        <w:t xml:space="preserve"> far field</w:t>
      </w:r>
      <w:r w:rsidR="00521CC1" w:rsidRPr="00E165EC">
        <w:rPr>
          <w:rFonts w:hint="eastAsia"/>
          <w:lang w:eastAsia="zh-CN"/>
        </w:rPr>
        <w:t xml:space="preserve"> </w:t>
      </w:r>
      <w:r w:rsidR="00521CC1" w:rsidRPr="00E165EC">
        <w:rPr>
          <w:lang w:eastAsia="zh-CN"/>
        </w:rPr>
        <w:t>measurement</w:t>
      </w:r>
      <w:r w:rsidR="00521CC1" w:rsidRPr="00E165EC">
        <w:rPr>
          <w:rFonts w:hint="eastAsia"/>
          <w:lang w:eastAsia="zh-CN"/>
        </w:rPr>
        <w:t>,</w:t>
      </w:r>
      <w:r w:rsidR="001B1F34" w:rsidRPr="00E165EC">
        <w:rPr>
          <w:rFonts w:hint="eastAsia"/>
          <w:lang w:eastAsia="zh-CN"/>
        </w:rPr>
        <w:t xml:space="preserve"> the path loss </w:t>
      </w:r>
      <w:r>
        <w:rPr>
          <w:rFonts w:hint="eastAsia"/>
          <w:lang w:eastAsia="zh-CN"/>
        </w:rPr>
        <w:t>due to</w:t>
      </w:r>
      <w:r w:rsidR="001B1F34" w:rsidRPr="00E165EC">
        <w:rPr>
          <w:rFonts w:hint="eastAsia"/>
          <w:lang w:eastAsia="zh-CN"/>
        </w:rPr>
        <w:t xml:space="preserve"> </w:t>
      </w:r>
      <w:r w:rsidR="001B1F34" w:rsidRPr="00E165EC">
        <w:rPr>
          <w:lang w:eastAsia="zh-CN"/>
        </w:rPr>
        <w:t>measurement</w:t>
      </w:r>
      <w:r w:rsidR="001B1F34" w:rsidRPr="00E165EC">
        <w:rPr>
          <w:rFonts w:hint="eastAsia"/>
          <w:lang w:eastAsia="zh-CN"/>
        </w:rPr>
        <w:t xml:space="preserve"> distance </w:t>
      </w:r>
      <w:r w:rsidR="00BD2825" w:rsidRPr="00E165EC">
        <w:rPr>
          <w:rFonts w:hint="eastAsia"/>
          <w:lang w:eastAsia="zh-CN"/>
        </w:rPr>
        <w:t xml:space="preserve">is one </w:t>
      </w:r>
      <w:r w:rsidR="001B1F34" w:rsidRPr="00E165EC">
        <w:rPr>
          <w:rFonts w:hint="eastAsia"/>
          <w:lang w:eastAsia="zh-CN"/>
        </w:rPr>
        <w:t>important limit</w:t>
      </w:r>
      <w:r>
        <w:rPr>
          <w:rFonts w:hint="eastAsia"/>
          <w:lang w:eastAsia="zh-CN"/>
        </w:rPr>
        <w:t>ing</w:t>
      </w:r>
      <w:r w:rsidR="001B1F34" w:rsidRPr="00E165EC">
        <w:rPr>
          <w:rFonts w:hint="eastAsia"/>
          <w:lang w:eastAsia="zh-CN"/>
        </w:rPr>
        <w:t xml:space="preserve"> factor. </w:t>
      </w:r>
      <w:r>
        <w:rPr>
          <w:rFonts w:hint="eastAsia"/>
          <w:lang w:eastAsia="zh-CN"/>
        </w:rPr>
        <w:t>T</w:t>
      </w:r>
      <w:r w:rsidR="001B1F34" w:rsidRPr="00E165EC">
        <w:rPr>
          <w:rFonts w:hint="eastAsia"/>
          <w:lang w:eastAsia="zh-CN"/>
        </w:rPr>
        <w:t xml:space="preserve">he </w:t>
      </w:r>
      <w:r>
        <w:rPr>
          <w:rFonts w:hint="eastAsia"/>
          <w:lang w:eastAsia="zh-CN"/>
        </w:rPr>
        <w:t xml:space="preserve">far-field </w:t>
      </w:r>
      <w:r w:rsidR="001B1F34" w:rsidRPr="00E165EC">
        <w:rPr>
          <w:lang w:eastAsia="zh-CN"/>
        </w:rPr>
        <w:t>measurement</w:t>
      </w:r>
      <w:r w:rsidR="001B1F34" w:rsidRPr="00E165EC">
        <w:rPr>
          <w:rFonts w:hint="eastAsia"/>
          <w:lang w:eastAsia="zh-CN"/>
        </w:rPr>
        <w:t xml:space="preserve"> distance between </w:t>
      </w:r>
      <w:r w:rsidR="001B1F34" w:rsidRPr="00E165EC">
        <w:rPr>
          <w:lang w:eastAsia="zh-CN"/>
        </w:rPr>
        <w:t>positione</w:t>
      </w:r>
      <w:r w:rsidR="001B1F34" w:rsidRPr="00E165EC">
        <w:rPr>
          <w:rFonts w:hint="eastAsia"/>
          <w:lang w:eastAsia="zh-CN"/>
        </w:rPr>
        <w:t>r</w:t>
      </w:r>
      <w:r w:rsidR="001B1F34" w:rsidRPr="00E165EC">
        <w:rPr>
          <w:lang w:eastAsia="zh-CN"/>
        </w:rPr>
        <w:t xml:space="preserve"> </w:t>
      </w:r>
      <w:r w:rsidR="001B1F34" w:rsidRPr="00E165EC">
        <w:rPr>
          <w:rFonts w:hint="eastAsia"/>
          <w:lang w:eastAsia="zh-CN"/>
        </w:rPr>
        <w:t xml:space="preserve">and measurement antenna </w:t>
      </w:r>
      <w:r w:rsidR="00F85551" w:rsidRPr="00E165EC">
        <w:rPr>
          <w:rFonts w:hint="eastAsia"/>
          <w:lang w:eastAsia="zh-CN"/>
        </w:rPr>
        <w:t>equal</w:t>
      </w:r>
      <w:r>
        <w:rPr>
          <w:rFonts w:hint="eastAsia"/>
          <w:lang w:eastAsia="zh-CN"/>
        </w:rPr>
        <w:t>s</w:t>
      </w:r>
      <w:r w:rsidR="00F85551" w:rsidRPr="00E165EC">
        <w:rPr>
          <w:rFonts w:hint="eastAsia"/>
          <w:lang w:eastAsia="zh-CN"/>
        </w:rPr>
        <w:t xml:space="preserve"> to </w:t>
      </w:r>
      <w:r w:rsidR="00F85551" w:rsidRPr="00E165EC">
        <w:t>2D</w:t>
      </w:r>
      <w:r w:rsidR="00F85551" w:rsidRPr="00E165EC">
        <w:rPr>
          <w:vertAlign w:val="superscript"/>
        </w:rPr>
        <w:t>2</w:t>
      </w:r>
      <w:r w:rsidR="00F85551" w:rsidRPr="00E165EC">
        <w:t>/λ</w:t>
      </w:r>
      <w:r w:rsidR="00F85551" w:rsidRPr="00E165EC">
        <w:rPr>
          <w:rFonts w:hint="eastAsia"/>
          <w:lang w:eastAsia="zh-CN"/>
        </w:rPr>
        <w:t xml:space="preserve">, which </w:t>
      </w:r>
      <w:r w:rsidR="00F85551" w:rsidRPr="00E165EC">
        <w:rPr>
          <w:lang w:eastAsia="zh-CN"/>
        </w:rPr>
        <w:t>varied</w:t>
      </w:r>
      <w:r w:rsidR="00F85551" w:rsidRPr="00E165EC">
        <w:rPr>
          <w:rFonts w:hint="eastAsia"/>
          <w:lang w:eastAsia="zh-CN"/>
        </w:rPr>
        <w:t xml:space="preserve"> according to the </w:t>
      </w:r>
      <w:r w:rsidR="00F85551" w:rsidRPr="00E165EC">
        <w:rPr>
          <w:lang w:val="en-US" w:eastAsia="zh-CN"/>
        </w:rPr>
        <w:t xml:space="preserve">largest dimension of the </w:t>
      </w:r>
      <w:r w:rsidR="00F85551" w:rsidRPr="00E165EC">
        <w:rPr>
          <w:rFonts w:hint="eastAsia"/>
          <w:lang w:val="en-US" w:eastAsia="zh-CN"/>
        </w:rPr>
        <w:t>array</w:t>
      </w:r>
      <w:r w:rsidR="00F85551" w:rsidRPr="00E165EC">
        <w:rPr>
          <w:lang w:val="en-US" w:eastAsia="zh-CN"/>
        </w:rPr>
        <w:t xml:space="preserve"> aperture</w:t>
      </w:r>
      <w:r w:rsidR="00F85551" w:rsidRPr="00E165EC">
        <w:rPr>
          <w:rFonts w:hint="eastAsia"/>
          <w:lang w:val="en-US" w:eastAsia="zh-CN"/>
        </w:rPr>
        <w:t xml:space="preserve"> D. </w:t>
      </w:r>
      <w:r>
        <w:rPr>
          <w:rFonts w:hint="eastAsia"/>
          <w:lang w:val="en-US" w:eastAsia="zh-CN"/>
        </w:rPr>
        <w:t xml:space="preserve">From antenna theory, there is a direct relation between array aperture D and the achievable gain. </w:t>
      </w:r>
      <w:r>
        <w:rPr>
          <w:lang w:val="en-US" w:eastAsia="zh-CN"/>
        </w:rPr>
        <w:t>I</w:t>
      </w:r>
      <w:r>
        <w:rPr>
          <w:rFonts w:hint="eastAsia"/>
          <w:lang w:val="en-US" w:eastAsia="zh-CN"/>
        </w:rPr>
        <w:t xml:space="preserve">t is possible to check the testability of each antenna type </w:t>
      </w:r>
      <w:r w:rsidR="00C9364D">
        <w:rPr>
          <w:rFonts w:hint="eastAsia"/>
          <w:lang w:val="en-US" w:eastAsia="zh-CN"/>
        </w:rPr>
        <w:t>at its corresponding far-field.</w:t>
      </w:r>
      <w:r>
        <w:rPr>
          <w:rFonts w:hint="eastAsia"/>
          <w:lang w:val="en-US" w:eastAsia="zh-CN"/>
        </w:rPr>
        <w:t xml:space="preserve"> </w:t>
      </w:r>
      <w:r w:rsidR="00784151">
        <w:rPr>
          <w:lang w:eastAsia="zh-CN"/>
        </w:rPr>
        <w:t>In section 9.5.1.3 of TR 38.817-2, the minimum radiator gain used for FR2 TRP off power is 6dBi at 28GHz.</w:t>
      </w:r>
      <w:r w:rsidR="00C30166" w:rsidRPr="00E165EC">
        <w:rPr>
          <w:rFonts w:hint="eastAsia"/>
          <w:lang w:eastAsia="zh-CN"/>
        </w:rPr>
        <w:t xml:space="preserve"> </w:t>
      </w:r>
      <w:r w:rsidR="007E65D5" w:rsidRPr="00E165EC">
        <w:rPr>
          <w:rFonts w:hint="eastAsia"/>
          <w:lang w:eastAsia="zh-CN"/>
        </w:rPr>
        <w:t xml:space="preserve">In section 10.3.3.2 of TR 38.817-2, the </w:t>
      </w:r>
      <w:r w:rsidR="007E65D5" w:rsidRPr="00E165EC">
        <w:rPr>
          <w:lang w:eastAsia="zh-CN"/>
        </w:rPr>
        <w:t>antenna gain (</w:t>
      </w:r>
      <w:r w:rsidR="007E65D5" w:rsidRPr="00E165EC">
        <w:rPr>
          <w:rFonts w:hint="eastAsia"/>
          <w:lang w:eastAsia="zh-CN"/>
        </w:rPr>
        <w:t>G)</w:t>
      </w:r>
      <w:r w:rsidR="007E65D5" w:rsidRPr="00E165EC">
        <w:rPr>
          <w:lang w:eastAsia="zh-CN"/>
        </w:rPr>
        <w:t xml:space="preserve"> range assumption used for the receiver sensitivity range</w:t>
      </w:r>
      <w:r w:rsidR="007E65D5" w:rsidRPr="00E165EC">
        <w:rPr>
          <w:rFonts w:hint="eastAsia"/>
          <w:lang w:eastAsia="zh-CN"/>
        </w:rPr>
        <w:t xml:space="preserve"> is 10 to 33dBi at 30GHz. </w:t>
      </w:r>
      <w:r w:rsidR="003D12C2">
        <w:rPr>
          <w:rFonts w:hint="eastAsia"/>
          <w:lang w:eastAsia="zh-CN"/>
        </w:rPr>
        <w:t>T</w:t>
      </w:r>
      <w:r w:rsidR="00D97E25" w:rsidRPr="00E165EC">
        <w:rPr>
          <w:rFonts w:hint="eastAsia"/>
          <w:lang w:eastAsia="zh-CN"/>
        </w:rPr>
        <w:t>able</w:t>
      </w:r>
      <w:r w:rsidR="006649B8" w:rsidRPr="00E165EC">
        <w:rPr>
          <w:rFonts w:hint="eastAsia"/>
          <w:lang w:eastAsia="zh-CN"/>
        </w:rPr>
        <w:t xml:space="preserve"> </w:t>
      </w:r>
      <w:r w:rsidR="003D12C2">
        <w:rPr>
          <w:rFonts w:hint="eastAsia"/>
          <w:lang w:eastAsia="zh-CN"/>
        </w:rPr>
        <w:t>2-</w:t>
      </w:r>
      <w:r w:rsidR="006649B8" w:rsidRPr="00E165EC">
        <w:rPr>
          <w:rFonts w:hint="eastAsia"/>
          <w:lang w:eastAsia="zh-CN"/>
        </w:rPr>
        <w:t>1</w:t>
      </w:r>
      <w:r w:rsidR="00D97E25" w:rsidRPr="00E165EC">
        <w:rPr>
          <w:rFonts w:hint="eastAsia"/>
          <w:lang w:eastAsia="zh-CN"/>
        </w:rPr>
        <w:t xml:space="preserve"> </w:t>
      </w:r>
      <w:r w:rsidR="00D97E25" w:rsidRPr="00E165EC">
        <w:rPr>
          <w:lang w:eastAsia="zh-CN"/>
        </w:rPr>
        <w:t>summarized</w:t>
      </w:r>
      <w:r w:rsidR="00D97E25" w:rsidRPr="00E165EC">
        <w:rPr>
          <w:rFonts w:hint="eastAsia"/>
          <w:lang w:eastAsia="zh-CN"/>
        </w:rPr>
        <w:t xml:space="preserve"> the minimum </w:t>
      </w:r>
      <w:r w:rsidR="00D97E25" w:rsidRPr="00E165EC">
        <w:rPr>
          <w:lang w:eastAsia="zh-CN"/>
        </w:rPr>
        <w:t>measurable</w:t>
      </w:r>
      <w:r w:rsidR="00D97E25" w:rsidRPr="00E165EC">
        <w:rPr>
          <w:rFonts w:hint="eastAsia"/>
          <w:lang w:eastAsia="zh-CN"/>
        </w:rPr>
        <w:t xml:space="preserve"> EIRP at 30GHz</w:t>
      </w:r>
      <w:r w:rsidR="00FB1977" w:rsidRPr="00E165EC">
        <w:rPr>
          <w:rFonts w:hint="eastAsia"/>
          <w:lang w:eastAsia="zh-CN"/>
        </w:rPr>
        <w:t xml:space="preserve"> in far-field</w:t>
      </w:r>
      <w:r w:rsidR="00D97E25" w:rsidRPr="00E165EC">
        <w:rPr>
          <w:rFonts w:hint="eastAsia"/>
          <w:lang w:eastAsia="zh-CN"/>
        </w:rPr>
        <w:t xml:space="preserve"> for </w:t>
      </w:r>
      <w:r w:rsidR="00FB1977" w:rsidRPr="00E165EC">
        <w:rPr>
          <w:rFonts w:hint="eastAsia"/>
          <w:lang w:eastAsia="zh-CN"/>
        </w:rPr>
        <w:t xml:space="preserve">antenna </w:t>
      </w:r>
      <w:r w:rsidR="00686532">
        <w:rPr>
          <w:rFonts w:hint="eastAsia"/>
          <w:lang w:eastAsia="zh-CN"/>
        </w:rPr>
        <w:t>gain range of</w:t>
      </w:r>
      <w:r w:rsidR="00FB1977" w:rsidRPr="00E165EC">
        <w:rPr>
          <w:rFonts w:hint="eastAsia"/>
          <w:lang w:eastAsia="zh-CN"/>
        </w:rPr>
        <w:t xml:space="preserve"> </w:t>
      </w:r>
      <w:r w:rsidR="00D97E25" w:rsidRPr="00E165EC">
        <w:rPr>
          <w:rFonts w:hint="eastAsia"/>
          <w:lang w:eastAsia="zh-CN"/>
        </w:rPr>
        <w:t xml:space="preserve">9 to </w:t>
      </w:r>
      <w:r w:rsidR="006649B8" w:rsidRPr="00E165EC">
        <w:rPr>
          <w:lang w:eastAsia="zh-CN"/>
        </w:rPr>
        <w:t>33dBi</w:t>
      </w:r>
      <w:r w:rsidR="006649B8" w:rsidRPr="00E165EC">
        <w:rPr>
          <w:rFonts w:hint="eastAsia"/>
          <w:lang w:eastAsia="zh-CN"/>
        </w:rPr>
        <w:t xml:space="preserve">. </w:t>
      </w:r>
      <w:r w:rsidR="00686532">
        <w:rPr>
          <w:rFonts w:hint="eastAsia"/>
          <w:lang w:eastAsia="zh-CN"/>
        </w:rPr>
        <w:t>From the table,</w:t>
      </w:r>
      <w:r w:rsidR="00BD2825" w:rsidRPr="00E165EC">
        <w:rPr>
          <w:rFonts w:hint="eastAsia"/>
          <w:lang w:eastAsia="zh-CN"/>
        </w:rPr>
        <w:t xml:space="preserve"> </w:t>
      </w:r>
      <w:r w:rsidR="003D12C2">
        <w:rPr>
          <w:rFonts w:hint="eastAsia"/>
          <w:lang w:eastAsia="zh-CN"/>
        </w:rPr>
        <w:t xml:space="preserve">the EIRP OFF power </w:t>
      </w:r>
      <w:r w:rsidR="00BD2825" w:rsidRPr="00E165EC">
        <w:rPr>
          <w:rFonts w:hint="eastAsia"/>
          <w:lang w:eastAsia="zh-CN"/>
        </w:rPr>
        <w:t>f</w:t>
      </w:r>
      <w:r w:rsidR="00FB1977" w:rsidRPr="00E165EC">
        <w:rPr>
          <w:rFonts w:hint="eastAsia"/>
          <w:lang w:eastAsia="zh-CN"/>
        </w:rPr>
        <w:t>or antenna</w:t>
      </w:r>
      <w:r w:rsidR="003D12C2">
        <w:rPr>
          <w:rFonts w:hint="eastAsia"/>
          <w:lang w:eastAsia="zh-CN"/>
        </w:rPr>
        <w:t>s</w:t>
      </w:r>
      <w:r w:rsidR="00FB1977" w:rsidRPr="00E165EC">
        <w:rPr>
          <w:rFonts w:hint="eastAsia"/>
          <w:lang w:eastAsia="zh-CN"/>
        </w:rPr>
        <w:t xml:space="preserve"> with </w:t>
      </w:r>
      <w:r w:rsidR="003D12C2">
        <w:rPr>
          <w:rFonts w:hint="eastAsia"/>
          <w:lang w:eastAsia="zh-CN"/>
        </w:rPr>
        <w:t xml:space="preserve">total </w:t>
      </w:r>
      <w:r w:rsidR="00FB1977" w:rsidRPr="00E165EC">
        <w:rPr>
          <w:lang w:eastAsia="zh-CN"/>
        </w:rPr>
        <w:t>gain less</w:t>
      </w:r>
      <w:r w:rsidR="00FB1977" w:rsidRPr="00E165EC">
        <w:rPr>
          <w:rFonts w:hint="eastAsia"/>
          <w:lang w:eastAsia="zh-CN"/>
        </w:rPr>
        <w:t xml:space="preserve"> than 27dBi</w:t>
      </w:r>
      <w:r w:rsidR="003D12C2">
        <w:rPr>
          <w:rFonts w:hint="eastAsia"/>
          <w:lang w:eastAsia="zh-CN"/>
        </w:rPr>
        <w:t xml:space="preserve"> is measurable</w:t>
      </w:r>
      <w:r w:rsidR="00FB1977" w:rsidRPr="00E165EC">
        <w:rPr>
          <w:rFonts w:hint="eastAsia"/>
          <w:lang w:eastAsia="zh-CN"/>
        </w:rPr>
        <w:t xml:space="preserve"> </w:t>
      </w:r>
    </w:p>
    <w:p w:rsidR="000458CA" w:rsidRPr="00E165EC" w:rsidRDefault="003D12C2" w:rsidP="00F85551">
      <w:pPr>
        <w:jc w:val="both"/>
        <w:rPr>
          <w:b/>
          <w:lang w:eastAsia="zh-CN"/>
        </w:rPr>
      </w:pPr>
      <w:r>
        <w:rPr>
          <w:rFonts w:hint="eastAsia"/>
          <w:b/>
          <w:lang w:eastAsia="zh-CN"/>
        </w:rPr>
        <w:t>Observation</w:t>
      </w:r>
      <w:r w:rsidR="00342FEA">
        <w:rPr>
          <w:rFonts w:hint="eastAsia"/>
          <w:b/>
          <w:lang w:eastAsia="zh-CN"/>
        </w:rPr>
        <w:t xml:space="preserve"> </w:t>
      </w:r>
      <w:r w:rsidR="00B41A99">
        <w:rPr>
          <w:rFonts w:hint="eastAsia"/>
          <w:b/>
          <w:lang w:eastAsia="zh-CN"/>
        </w:rPr>
        <w:t>2</w:t>
      </w:r>
      <w:r w:rsidR="000458CA" w:rsidRPr="00E165EC">
        <w:rPr>
          <w:rFonts w:hint="eastAsia"/>
          <w:b/>
          <w:lang w:eastAsia="zh-CN"/>
        </w:rPr>
        <w:t xml:space="preserve">: </w:t>
      </w:r>
      <w:r w:rsidR="005D0448" w:rsidRPr="005D0448">
        <w:rPr>
          <w:b/>
          <w:lang w:eastAsia="zh-CN"/>
        </w:rPr>
        <w:t>the EIRP OFF power for antennas with total gain less than 27dBi is measurable</w:t>
      </w:r>
      <w:r w:rsidR="000458CA" w:rsidRPr="00E165EC">
        <w:rPr>
          <w:rFonts w:hint="eastAsia"/>
          <w:b/>
          <w:lang w:eastAsia="zh-CN"/>
        </w:rPr>
        <w:t>.</w:t>
      </w:r>
    </w:p>
    <w:p w:rsidR="006649B8" w:rsidRPr="00E165EC" w:rsidRDefault="006649B8" w:rsidP="00F85551">
      <w:pPr>
        <w:jc w:val="both"/>
        <w:rPr>
          <w:lang w:eastAsia="zh-CN"/>
        </w:rPr>
      </w:pPr>
    </w:p>
    <w:p w:rsidR="001E6B01" w:rsidRDefault="006649B8">
      <w:pPr>
        <w:jc w:val="center"/>
        <w:rPr>
          <w:b/>
          <w:lang w:eastAsia="zh-CN"/>
        </w:rPr>
      </w:pPr>
      <w:r w:rsidRPr="00366ED8">
        <w:rPr>
          <w:rFonts w:hint="eastAsia"/>
          <w:b/>
          <w:lang w:eastAsia="zh-CN"/>
        </w:rPr>
        <w:t>Table 2-1</w:t>
      </w:r>
      <w:r w:rsidR="003D12C2">
        <w:rPr>
          <w:rFonts w:hint="eastAsia"/>
          <w:b/>
          <w:lang w:eastAsia="zh-CN"/>
        </w:rPr>
        <w:t>:</w:t>
      </w:r>
      <w:r w:rsidRPr="00366ED8">
        <w:rPr>
          <w:rFonts w:hint="eastAsia"/>
          <w:b/>
          <w:lang w:eastAsia="zh-CN"/>
        </w:rPr>
        <w:t xml:space="preserve"> </w:t>
      </w:r>
      <w:r w:rsidR="003D12C2">
        <w:rPr>
          <w:rFonts w:hint="eastAsia"/>
          <w:b/>
          <w:lang w:eastAsia="zh-CN"/>
        </w:rPr>
        <w:t>M</w:t>
      </w:r>
      <w:r w:rsidRPr="00366ED8">
        <w:rPr>
          <w:rFonts w:hint="eastAsia"/>
          <w:b/>
          <w:lang w:eastAsia="zh-CN"/>
        </w:rPr>
        <w:t xml:space="preserve">inimum </w:t>
      </w:r>
      <w:r w:rsidRPr="00366ED8">
        <w:rPr>
          <w:b/>
          <w:lang w:eastAsia="zh-CN"/>
        </w:rPr>
        <w:t>measurable</w:t>
      </w:r>
      <w:r w:rsidRPr="00366ED8">
        <w:rPr>
          <w:rFonts w:hint="eastAsia"/>
          <w:b/>
          <w:lang w:eastAsia="zh-CN"/>
        </w:rPr>
        <w:t xml:space="preserve"> EIRP at 30GHz</w:t>
      </w:r>
      <w:r w:rsidR="00FB1977" w:rsidRPr="00366ED8">
        <w:rPr>
          <w:rFonts w:hint="eastAsia"/>
          <w:b/>
          <w:lang w:eastAsia="zh-CN"/>
        </w:rPr>
        <w:t xml:space="preserve"> in far-field</w:t>
      </w:r>
      <w:r w:rsidRPr="00366ED8">
        <w:rPr>
          <w:rFonts w:hint="eastAsia"/>
          <w:b/>
          <w:lang w:eastAsia="zh-CN"/>
        </w:rPr>
        <w:t xml:space="preserve"> for</w:t>
      </w:r>
      <w:r w:rsidR="00FB1977" w:rsidRPr="00366ED8">
        <w:rPr>
          <w:rFonts w:hint="eastAsia"/>
          <w:b/>
          <w:lang w:eastAsia="zh-CN"/>
        </w:rPr>
        <w:t xml:space="preserve"> antenna with</w:t>
      </w:r>
      <w:r w:rsidRPr="00366ED8">
        <w:rPr>
          <w:rFonts w:hint="eastAsia"/>
          <w:b/>
          <w:lang w:eastAsia="zh-CN"/>
        </w:rPr>
        <w:t xml:space="preserve"> 9 to </w:t>
      </w:r>
      <w:r w:rsidRPr="00366ED8">
        <w:rPr>
          <w:b/>
          <w:lang w:eastAsia="zh-CN"/>
        </w:rPr>
        <w:t>33dBi</w:t>
      </w:r>
      <w:r w:rsidR="003D12C2">
        <w:rPr>
          <w:rFonts w:hint="eastAsia"/>
          <w:b/>
          <w:lang w:eastAsia="zh-CN"/>
        </w:rPr>
        <w:t xml:space="preserve"> total gain</w:t>
      </w:r>
    </w:p>
    <w:tbl>
      <w:tblPr>
        <w:tblStyle w:val="af8"/>
        <w:tblW w:w="0" w:type="auto"/>
        <w:tblLayout w:type="fixed"/>
        <w:tblLook w:val="04A0"/>
      </w:tblPr>
      <w:tblGrid>
        <w:gridCol w:w="1218"/>
        <w:gridCol w:w="1218"/>
        <w:gridCol w:w="1219"/>
        <w:gridCol w:w="1218"/>
        <w:gridCol w:w="1218"/>
        <w:gridCol w:w="1219"/>
        <w:gridCol w:w="1218"/>
        <w:gridCol w:w="1219"/>
      </w:tblGrid>
      <w:tr w:rsidR="006649B8" w:rsidRPr="00E165EC" w:rsidTr="006649B8">
        <w:tc>
          <w:tcPr>
            <w:tcW w:w="1218" w:type="dxa"/>
          </w:tcPr>
          <w:p w:rsidR="006649B8" w:rsidRPr="00841F75" w:rsidRDefault="00B951AC" w:rsidP="00675B65">
            <w:pPr>
              <w:jc w:val="both"/>
              <w:rPr>
                <w:rFonts w:eastAsiaTheme="minorEastAsia"/>
                <w:lang w:eastAsia="zh-CN"/>
              </w:rPr>
            </w:pPr>
            <w:r w:rsidRPr="00841F75">
              <w:rPr>
                <w:rFonts w:eastAsiaTheme="minorEastAsia" w:hint="eastAsia"/>
                <w:lang w:eastAsia="zh-CN"/>
              </w:rPr>
              <w:t xml:space="preserve">Total </w:t>
            </w:r>
            <w:r w:rsidR="00675B65" w:rsidRPr="00841F75">
              <w:rPr>
                <w:rFonts w:eastAsiaTheme="minorEastAsia" w:hint="eastAsia"/>
                <w:lang w:eastAsia="zh-CN"/>
              </w:rPr>
              <w:t xml:space="preserve">antenna </w:t>
            </w:r>
            <w:r w:rsidR="006649B8" w:rsidRPr="00841F75">
              <w:rPr>
                <w:rFonts w:eastAsiaTheme="minorEastAsia" w:hint="eastAsia"/>
                <w:lang w:eastAsia="zh-CN"/>
              </w:rPr>
              <w:t xml:space="preserve">array gain </w:t>
            </w:r>
            <w:r w:rsidRPr="00841F75">
              <w:rPr>
                <w:rFonts w:eastAsiaTheme="minorEastAsia" w:hint="eastAsia"/>
                <w:lang w:eastAsia="zh-CN"/>
              </w:rPr>
              <w:t xml:space="preserve">@ </w:t>
            </w:r>
            <w:r w:rsidR="006649B8" w:rsidRPr="00841F75">
              <w:rPr>
                <w:rFonts w:eastAsiaTheme="minorEastAsia" w:hint="eastAsia"/>
                <w:lang w:eastAsia="zh-CN"/>
              </w:rPr>
              <w:t>30GHz   (</w:t>
            </w:r>
            <w:proofErr w:type="spellStart"/>
            <w:r w:rsidR="006649B8" w:rsidRPr="00841F75">
              <w:rPr>
                <w:rFonts w:eastAsiaTheme="minorEastAsia" w:hint="eastAsia"/>
                <w:lang w:eastAsia="zh-CN"/>
              </w:rPr>
              <w:t>dBi</w:t>
            </w:r>
            <w:proofErr w:type="spellEnd"/>
            <w:r w:rsidR="006649B8" w:rsidRPr="00841F75">
              <w:rPr>
                <w:rFonts w:eastAsiaTheme="minorEastAsia" w:hint="eastAsia"/>
                <w:lang w:eastAsia="zh-CN"/>
              </w:rPr>
              <w:t xml:space="preserve">) </w:t>
            </w:r>
          </w:p>
        </w:tc>
        <w:tc>
          <w:tcPr>
            <w:tcW w:w="1218" w:type="dxa"/>
          </w:tcPr>
          <w:p w:rsidR="006649B8" w:rsidRPr="00E165EC" w:rsidRDefault="006649B8" w:rsidP="00F85551">
            <w:pPr>
              <w:jc w:val="both"/>
              <w:rPr>
                <w:rFonts w:eastAsiaTheme="minorEastAsia"/>
                <w:lang w:eastAsia="zh-CN"/>
              </w:rPr>
            </w:pPr>
            <w:r w:rsidRPr="00E165EC">
              <w:rPr>
                <w:rFonts w:eastAsiaTheme="minorEastAsia"/>
                <w:lang w:eastAsia="zh-CN"/>
              </w:rPr>
              <w:t>R</w:t>
            </w:r>
            <w:r w:rsidRPr="00E165EC">
              <w:rPr>
                <w:rFonts w:eastAsiaTheme="minorEastAsia" w:hint="eastAsia"/>
                <w:lang w:eastAsia="zh-CN"/>
              </w:rPr>
              <w:t>adiator element gain(dBi)</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Beamforming gain</w:t>
            </w:r>
          </w:p>
        </w:tc>
        <w:tc>
          <w:tcPr>
            <w:tcW w:w="1218" w:type="dxa"/>
          </w:tcPr>
          <w:p w:rsidR="006649B8" w:rsidRPr="00E165EC" w:rsidRDefault="00F67EFC" w:rsidP="00F85551">
            <w:pPr>
              <w:jc w:val="both"/>
              <w:rPr>
                <w:rFonts w:eastAsiaTheme="minorEastAsia"/>
                <w:lang w:eastAsia="zh-CN"/>
              </w:rPr>
            </w:pPr>
            <w:r>
              <w:rPr>
                <w:rFonts w:eastAsiaTheme="minorEastAsia"/>
                <w:lang w:eastAsia="zh-CN"/>
              </w:rPr>
              <w:t>T</w:t>
            </w:r>
            <w:r>
              <w:rPr>
                <w:rFonts w:eastAsiaTheme="minorEastAsia" w:hint="eastAsia"/>
                <w:lang w:eastAsia="zh-CN"/>
              </w:rPr>
              <w:t xml:space="preserve">ypical </w:t>
            </w:r>
            <w:r w:rsidR="006649B8" w:rsidRPr="00E165EC">
              <w:rPr>
                <w:rFonts w:eastAsiaTheme="minorEastAsia"/>
                <w:lang w:eastAsia="zh-CN"/>
              </w:rPr>
              <w:t>A</w:t>
            </w:r>
            <w:r w:rsidR="006649B8" w:rsidRPr="00E165EC">
              <w:rPr>
                <w:rFonts w:eastAsiaTheme="minorEastAsia" w:hint="eastAsia"/>
                <w:lang w:eastAsia="zh-CN"/>
              </w:rPr>
              <w:t>rray structure</w:t>
            </w:r>
          </w:p>
        </w:tc>
        <w:tc>
          <w:tcPr>
            <w:tcW w:w="1218" w:type="dxa"/>
          </w:tcPr>
          <w:p w:rsidR="006649B8" w:rsidRPr="00E165EC" w:rsidRDefault="006649B8" w:rsidP="00441CE1">
            <w:pPr>
              <w:jc w:val="both"/>
              <w:rPr>
                <w:rFonts w:eastAsiaTheme="minorEastAsia"/>
                <w:lang w:eastAsia="zh-CN"/>
              </w:rPr>
            </w:pPr>
            <w:r w:rsidRPr="00E165EC">
              <w:rPr>
                <w:rFonts w:eastAsiaTheme="minorEastAsia" w:hint="eastAsia"/>
                <w:lang w:eastAsia="zh-CN"/>
              </w:rPr>
              <w:t>The</w:t>
            </w:r>
            <w:r w:rsidRPr="00E165EC">
              <w:rPr>
                <w:rFonts w:eastAsiaTheme="minorEastAsia"/>
                <w:lang w:eastAsia="zh-CN"/>
              </w:rPr>
              <w:t xml:space="preserve"> largest dimension of the array aperture D</w:t>
            </w:r>
            <w:r w:rsidRPr="00E165EC">
              <w:rPr>
                <w:rFonts w:eastAsiaTheme="minorEastAsia" w:hint="eastAsia"/>
                <w:lang w:eastAsia="zh-CN"/>
              </w:rPr>
              <w:t xml:space="preserve"> @30GHz (m)</w:t>
            </w:r>
          </w:p>
        </w:tc>
        <w:tc>
          <w:tcPr>
            <w:tcW w:w="1219" w:type="dxa"/>
          </w:tcPr>
          <w:p w:rsidR="006649B8" w:rsidRPr="00E165EC" w:rsidRDefault="006649B8" w:rsidP="006649B8">
            <w:pPr>
              <w:jc w:val="both"/>
              <w:rPr>
                <w:rFonts w:eastAsiaTheme="minorEastAsia"/>
                <w:lang w:eastAsia="zh-CN"/>
              </w:rPr>
            </w:pPr>
            <w:r w:rsidRPr="00E165EC">
              <w:rPr>
                <w:rFonts w:eastAsiaTheme="minorEastAsia"/>
                <w:lang w:eastAsia="zh-CN"/>
              </w:rPr>
              <w:t>M</w:t>
            </w:r>
            <w:r w:rsidRPr="00E165EC">
              <w:rPr>
                <w:rFonts w:eastAsiaTheme="minorEastAsia" w:hint="eastAsia"/>
                <w:lang w:eastAsia="zh-CN"/>
              </w:rPr>
              <w:t>inimum far field distance @30GHz (m)</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Minimum path loss @30GHz  (dB)</w:t>
            </w:r>
          </w:p>
        </w:tc>
        <w:tc>
          <w:tcPr>
            <w:tcW w:w="1219" w:type="dxa"/>
          </w:tcPr>
          <w:p w:rsidR="006649B8" w:rsidRPr="00841F75" w:rsidRDefault="00FB1977" w:rsidP="00F85551">
            <w:pPr>
              <w:jc w:val="both"/>
              <w:rPr>
                <w:rFonts w:eastAsiaTheme="minorEastAsia"/>
                <w:lang w:eastAsia="zh-CN"/>
              </w:rPr>
            </w:pPr>
            <w:r w:rsidRPr="00841F75">
              <w:rPr>
                <w:rFonts w:eastAsiaTheme="minorEastAsia" w:hint="eastAsia"/>
                <w:lang w:eastAsia="zh-CN"/>
              </w:rPr>
              <w:t xml:space="preserve">Minimum measureable </w:t>
            </w:r>
            <w:r w:rsidR="006649B8" w:rsidRPr="00841F75">
              <w:rPr>
                <w:rFonts w:eastAsiaTheme="minorEastAsia" w:hint="eastAsia"/>
                <w:lang w:eastAsia="zh-CN"/>
              </w:rPr>
              <w:t>EIRP @30GHz (dBm)</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9</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3</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2x1</w:t>
            </w:r>
          </w:p>
        </w:tc>
        <w:tc>
          <w:tcPr>
            <w:tcW w:w="1218" w:type="dxa"/>
          </w:tcPr>
          <w:p w:rsidR="006649B8" w:rsidRPr="00E165EC" w:rsidRDefault="006649B8" w:rsidP="00F85551">
            <w:pPr>
              <w:jc w:val="both"/>
              <w:rPr>
                <w:lang w:eastAsia="zh-CN"/>
              </w:rPr>
            </w:pPr>
            <w:r w:rsidRPr="00E165EC">
              <w:rPr>
                <w:lang w:eastAsia="zh-CN"/>
              </w:rPr>
              <w:t>0.01</w:t>
            </w:r>
          </w:p>
        </w:tc>
        <w:tc>
          <w:tcPr>
            <w:tcW w:w="1219" w:type="dxa"/>
          </w:tcPr>
          <w:p w:rsidR="006649B8" w:rsidRPr="00E165EC" w:rsidRDefault="006649B8" w:rsidP="00F85551">
            <w:pPr>
              <w:jc w:val="both"/>
              <w:rPr>
                <w:rFonts w:eastAsiaTheme="minorEastAsia"/>
                <w:lang w:eastAsia="zh-CN"/>
              </w:rPr>
            </w:pPr>
            <w:r w:rsidRPr="00E165EC">
              <w:rPr>
                <w:lang w:eastAsia="zh-CN"/>
              </w:rPr>
              <w:t>0.02</w:t>
            </w:r>
          </w:p>
        </w:tc>
        <w:tc>
          <w:tcPr>
            <w:tcW w:w="1218" w:type="dxa"/>
          </w:tcPr>
          <w:p w:rsidR="006649B8" w:rsidRPr="00E165EC" w:rsidRDefault="006649B8" w:rsidP="00F85551">
            <w:pPr>
              <w:jc w:val="both"/>
              <w:rPr>
                <w:lang w:eastAsia="zh-CN"/>
              </w:rPr>
            </w:pPr>
            <w:r w:rsidRPr="00E165EC">
              <w:rPr>
                <w:lang w:eastAsia="zh-CN"/>
              </w:rPr>
              <w:t>28</w:t>
            </w:r>
          </w:p>
        </w:tc>
        <w:tc>
          <w:tcPr>
            <w:tcW w:w="1219" w:type="dxa"/>
          </w:tcPr>
          <w:p w:rsidR="006649B8" w:rsidRPr="00841F75" w:rsidRDefault="006649B8" w:rsidP="00F85551">
            <w:pPr>
              <w:jc w:val="both"/>
              <w:rPr>
                <w:lang w:eastAsia="zh-CN"/>
              </w:rPr>
            </w:pPr>
            <w:r w:rsidRPr="00841F75">
              <w:rPr>
                <w:lang w:eastAsia="zh-CN"/>
              </w:rPr>
              <w:t>-77</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12</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4x1</w:t>
            </w:r>
          </w:p>
        </w:tc>
        <w:tc>
          <w:tcPr>
            <w:tcW w:w="1218" w:type="dxa"/>
          </w:tcPr>
          <w:p w:rsidR="006649B8" w:rsidRPr="00E165EC" w:rsidRDefault="006649B8" w:rsidP="00F85551">
            <w:pPr>
              <w:jc w:val="both"/>
              <w:rPr>
                <w:lang w:eastAsia="zh-CN"/>
              </w:rPr>
            </w:pPr>
            <w:r w:rsidRPr="00E165EC">
              <w:rPr>
                <w:lang w:eastAsia="zh-CN"/>
              </w:rPr>
              <w:t>0.02</w:t>
            </w:r>
          </w:p>
        </w:tc>
        <w:tc>
          <w:tcPr>
            <w:tcW w:w="1219" w:type="dxa"/>
          </w:tcPr>
          <w:p w:rsidR="006649B8" w:rsidRPr="00E165EC" w:rsidRDefault="006649B8" w:rsidP="00F85551">
            <w:pPr>
              <w:jc w:val="both"/>
              <w:rPr>
                <w:lang w:eastAsia="zh-CN"/>
              </w:rPr>
            </w:pPr>
            <w:r w:rsidRPr="00E165EC">
              <w:rPr>
                <w:lang w:eastAsia="zh-CN"/>
              </w:rPr>
              <w:t>0.08</w:t>
            </w:r>
          </w:p>
        </w:tc>
        <w:tc>
          <w:tcPr>
            <w:tcW w:w="1218" w:type="dxa"/>
          </w:tcPr>
          <w:p w:rsidR="006649B8" w:rsidRPr="00E165EC" w:rsidRDefault="006649B8" w:rsidP="00F85551">
            <w:pPr>
              <w:jc w:val="both"/>
              <w:rPr>
                <w:lang w:eastAsia="zh-CN"/>
              </w:rPr>
            </w:pPr>
            <w:r w:rsidRPr="00E165EC">
              <w:rPr>
                <w:lang w:eastAsia="zh-CN"/>
              </w:rPr>
              <w:t>40</w:t>
            </w:r>
          </w:p>
        </w:tc>
        <w:tc>
          <w:tcPr>
            <w:tcW w:w="1219" w:type="dxa"/>
          </w:tcPr>
          <w:p w:rsidR="006649B8" w:rsidRPr="00841F75" w:rsidRDefault="006649B8" w:rsidP="00F85551">
            <w:pPr>
              <w:jc w:val="both"/>
              <w:rPr>
                <w:lang w:eastAsia="zh-CN"/>
              </w:rPr>
            </w:pPr>
            <w:r w:rsidRPr="00841F75">
              <w:rPr>
                <w:lang w:eastAsia="zh-CN"/>
              </w:rPr>
              <w:t>-65</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lastRenderedPageBreak/>
              <w:t>15</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9</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8x1</w:t>
            </w:r>
          </w:p>
        </w:tc>
        <w:tc>
          <w:tcPr>
            <w:tcW w:w="1218" w:type="dxa"/>
          </w:tcPr>
          <w:p w:rsidR="006649B8" w:rsidRPr="00E165EC" w:rsidRDefault="006649B8" w:rsidP="00F85551">
            <w:pPr>
              <w:jc w:val="both"/>
              <w:rPr>
                <w:lang w:eastAsia="zh-CN"/>
              </w:rPr>
            </w:pPr>
            <w:r w:rsidRPr="00E165EC">
              <w:rPr>
                <w:lang w:eastAsia="zh-CN"/>
              </w:rPr>
              <w:t>0.04</w:t>
            </w:r>
          </w:p>
        </w:tc>
        <w:tc>
          <w:tcPr>
            <w:tcW w:w="1219" w:type="dxa"/>
          </w:tcPr>
          <w:p w:rsidR="006649B8" w:rsidRPr="00E165EC" w:rsidRDefault="006649B8" w:rsidP="00F85551">
            <w:pPr>
              <w:jc w:val="both"/>
              <w:rPr>
                <w:lang w:eastAsia="zh-CN"/>
              </w:rPr>
            </w:pPr>
            <w:r w:rsidRPr="00E165EC">
              <w:rPr>
                <w:lang w:eastAsia="zh-CN"/>
              </w:rPr>
              <w:t>0.32</w:t>
            </w:r>
          </w:p>
        </w:tc>
        <w:tc>
          <w:tcPr>
            <w:tcW w:w="1218" w:type="dxa"/>
          </w:tcPr>
          <w:p w:rsidR="006649B8" w:rsidRPr="00E165EC" w:rsidRDefault="006649B8" w:rsidP="00F85551">
            <w:pPr>
              <w:jc w:val="both"/>
              <w:rPr>
                <w:lang w:eastAsia="zh-CN"/>
              </w:rPr>
            </w:pPr>
            <w:r w:rsidRPr="00E165EC">
              <w:rPr>
                <w:lang w:eastAsia="zh-CN"/>
              </w:rPr>
              <w:t>52</w:t>
            </w:r>
          </w:p>
        </w:tc>
        <w:tc>
          <w:tcPr>
            <w:tcW w:w="1219" w:type="dxa"/>
          </w:tcPr>
          <w:p w:rsidR="006649B8" w:rsidRPr="00841F75" w:rsidRDefault="006649B8" w:rsidP="00F85551">
            <w:pPr>
              <w:jc w:val="both"/>
              <w:rPr>
                <w:lang w:eastAsia="zh-CN"/>
              </w:rPr>
            </w:pPr>
            <w:r w:rsidRPr="00841F75">
              <w:rPr>
                <w:lang w:eastAsia="zh-CN"/>
              </w:rPr>
              <w:t>-53</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18</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12</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8x2</w:t>
            </w:r>
          </w:p>
        </w:tc>
        <w:tc>
          <w:tcPr>
            <w:tcW w:w="1218" w:type="dxa"/>
          </w:tcPr>
          <w:p w:rsidR="006649B8" w:rsidRPr="00E165EC" w:rsidRDefault="006649B8" w:rsidP="00F85551">
            <w:pPr>
              <w:jc w:val="both"/>
              <w:rPr>
                <w:lang w:eastAsia="zh-CN"/>
              </w:rPr>
            </w:pPr>
            <w:r w:rsidRPr="00E165EC">
              <w:rPr>
                <w:lang w:eastAsia="zh-CN"/>
              </w:rPr>
              <w:t>0.04</w:t>
            </w:r>
          </w:p>
        </w:tc>
        <w:tc>
          <w:tcPr>
            <w:tcW w:w="1219" w:type="dxa"/>
          </w:tcPr>
          <w:p w:rsidR="006649B8" w:rsidRPr="00E165EC" w:rsidRDefault="006649B8" w:rsidP="00F85551">
            <w:pPr>
              <w:jc w:val="both"/>
              <w:rPr>
                <w:lang w:eastAsia="zh-CN"/>
              </w:rPr>
            </w:pPr>
            <w:r w:rsidRPr="00E165EC">
              <w:rPr>
                <w:lang w:eastAsia="zh-CN"/>
              </w:rPr>
              <w:t>0.32</w:t>
            </w:r>
          </w:p>
        </w:tc>
        <w:tc>
          <w:tcPr>
            <w:tcW w:w="1218" w:type="dxa"/>
          </w:tcPr>
          <w:p w:rsidR="006649B8" w:rsidRPr="00E165EC" w:rsidRDefault="006649B8" w:rsidP="00F85551">
            <w:pPr>
              <w:jc w:val="both"/>
              <w:rPr>
                <w:lang w:eastAsia="zh-CN"/>
              </w:rPr>
            </w:pPr>
            <w:r w:rsidRPr="00E165EC">
              <w:rPr>
                <w:lang w:eastAsia="zh-CN"/>
              </w:rPr>
              <w:t>52</w:t>
            </w:r>
          </w:p>
        </w:tc>
        <w:tc>
          <w:tcPr>
            <w:tcW w:w="1219" w:type="dxa"/>
          </w:tcPr>
          <w:p w:rsidR="006649B8" w:rsidRPr="00841F75" w:rsidRDefault="006649B8" w:rsidP="00F85551">
            <w:pPr>
              <w:jc w:val="both"/>
              <w:rPr>
                <w:lang w:eastAsia="zh-CN"/>
              </w:rPr>
            </w:pPr>
            <w:r w:rsidRPr="00841F75">
              <w:rPr>
                <w:lang w:eastAsia="zh-CN"/>
              </w:rPr>
              <w:t>-53</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21</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15</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8x4</w:t>
            </w:r>
          </w:p>
        </w:tc>
        <w:tc>
          <w:tcPr>
            <w:tcW w:w="1218" w:type="dxa"/>
          </w:tcPr>
          <w:p w:rsidR="006649B8" w:rsidRPr="00E165EC" w:rsidRDefault="006649B8" w:rsidP="00F85551">
            <w:pPr>
              <w:jc w:val="both"/>
              <w:rPr>
                <w:lang w:eastAsia="zh-CN"/>
              </w:rPr>
            </w:pPr>
            <w:r w:rsidRPr="00E165EC">
              <w:rPr>
                <w:lang w:eastAsia="zh-CN"/>
              </w:rPr>
              <w:t>0.04</w:t>
            </w:r>
          </w:p>
        </w:tc>
        <w:tc>
          <w:tcPr>
            <w:tcW w:w="1219" w:type="dxa"/>
          </w:tcPr>
          <w:p w:rsidR="006649B8" w:rsidRPr="00E165EC" w:rsidRDefault="006649B8" w:rsidP="00F85551">
            <w:pPr>
              <w:jc w:val="both"/>
              <w:rPr>
                <w:lang w:eastAsia="zh-CN"/>
              </w:rPr>
            </w:pPr>
            <w:r w:rsidRPr="00E165EC">
              <w:rPr>
                <w:lang w:eastAsia="zh-CN"/>
              </w:rPr>
              <w:t>0.32</w:t>
            </w:r>
          </w:p>
        </w:tc>
        <w:tc>
          <w:tcPr>
            <w:tcW w:w="1218" w:type="dxa"/>
          </w:tcPr>
          <w:p w:rsidR="006649B8" w:rsidRPr="00E165EC" w:rsidRDefault="006649B8" w:rsidP="00F85551">
            <w:pPr>
              <w:jc w:val="both"/>
              <w:rPr>
                <w:lang w:eastAsia="zh-CN"/>
              </w:rPr>
            </w:pPr>
            <w:r w:rsidRPr="00E165EC">
              <w:rPr>
                <w:lang w:eastAsia="zh-CN"/>
              </w:rPr>
              <w:t>52</w:t>
            </w:r>
          </w:p>
        </w:tc>
        <w:tc>
          <w:tcPr>
            <w:tcW w:w="1219" w:type="dxa"/>
          </w:tcPr>
          <w:p w:rsidR="006649B8" w:rsidRPr="00841F75" w:rsidRDefault="006649B8" w:rsidP="00F85551">
            <w:pPr>
              <w:jc w:val="both"/>
              <w:rPr>
                <w:lang w:eastAsia="zh-CN"/>
              </w:rPr>
            </w:pPr>
            <w:r w:rsidRPr="00841F75">
              <w:rPr>
                <w:lang w:eastAsia="zh-CN"/>
              </w:rPr>
              <w:t>-53</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24</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18</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8x8</w:t>
            </w:r>
          </w:p>
        </w:tc>
        <w:tc>
          <w:tcPr>
            <w:tcW w:w="1218" w:type="dxa"/>
          </w:tcPr>
          <w:p w:rsidR="006649B8" w:rsidRPr="00E165EC" w:rsidRDefault="006649B8" w:rsidP="00F85551">
            <w:pPr>
              <w:jc w:val="both"/>
              <w:rPr>
                <w:lang w:eastAsia="zh-CN"/>
              </w:rPr>
            </w:pPr>
            <w:r w:rsidRPr="00E165EC">
              <w:rPr>
                <w:lang w:eastAsia="zh-CN"/>
              </w:rPr>
              <w:t>0.04</w:t>
            </w:r>
          </w:p>
        </w:tc>
        <w:tc>
          <w:tcPr>
            <w:tcW w:w="1219" w:type="dxa"/>
          </w:tcPr>
          <w:p w:rsidR="006649B8" w:rsidRPr="00E165EC" w:rsidRDefault="006649B8" w:rsidP="00F85551">
            <w:pPr>
              <w:jc w:val="both"/>
              <w:rPr>
                <w:lang w:eastAsia="zh-CN"/>
              </w:rPr>
            </w:pPr>
            <w:r w:rsidRPr="00E165EC">
              <w:rPr>
                <w:lang w:eastAsia="zh-CN"/>
              </w:rPr>
              <w:t>0.32</w:t>
            </w:r>
          </w:p>
        </w:tc>
        <w:tc>
          <w:tcPr>
            <w:tcW w:w="1218" w:type="dxa"/>
          </w:tcPr>
          <w:p w:rsidR="006649B8" w:rsidRPr="00E165EC" w:rsidRDefault="006649B8" w:rsidP="00F85551">
            <w:pPr>
              <w:jc w:val="both"/>
              <w:rPr>
                <w:lang w:eastAsia="zh-CN"/>
              </w:rPr>
            </w:pPr>
            <w:r w:rsidRPr="00E165EC">
              <w:rPr>
                <w:lang w:eastAsia="zh-CN"/>
              </w:rPr>
              <w:t>52</w:t>
            </w:r>
          </w:p>
        </w:tc>
        <w:tc>
          <w:tcPr>
            <w:tcW w:w="1219" w:type="dxa"/>
          </w:tcPr>
          <w:p w:rsidR="006649B8" w:rsidRPr="00841F75" w:rsidRDefault="006649B8" w:rsidP="00F85551">
            <w:pPr>
              <w:jc w:val="both"/>
              <w:rPr>
                <w:lang w:eastAsia="zh-CN"/>
              </w:rPr>
            </w:pPr>
            <w:r w:rsidRPr="00841F75">
              <w:rPr>
                <w:lang w:eastAsia="zh-CN"/>
              </w:rPr>
              <w:t>-53</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27</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21</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16x8</w:t>
            </w:r>
          </w:p>
        </w:tc>
        <w:tc>
          <w:tcPr>
            <w:tcW w:w="1218" w:type="dxa"/>
          </w:tcPr>
          <w:p w:rsidR="006649B8" w:rsidRPr="00E165EC" w:rsidRDefault="006649B8" w:rsidP="00F85551">
            <w:pPr>
              <w:jc w:val="both"/>
              <w:rPr>
                <w:lang w:eastAsia="zh-CN"/>
              </w:rPr>
            </w:pPr>
            <w:r w:rsidRPr="00E165EC">
              <w:rPr>
                <w:lang w:eastAsia="zh-CN"/>
              </w:rPr>
              <w:t>0.08</w:t>
            </w:r>
          </w:p>
        </w:tc>
        <w:tc>
          <w:tcPr>
            <w:tcW w:w="1219" w:type="dxa"/>
          </w:tcPr>
          <w:p w:rsidR="006649B8" w:rsidRPr="00E165EC" w:rsidRDefault="006649B8" w:rsidP="00F85551">
            <w:pPr>
              <w:jc w:val="both"/>
              <w:rPr>
                <w:lang w:eastAsia="zh-CN"/>
              </w:rPr>
            </w:pPr>
            <w:r w:rsidRPr="00E165EC">
              <w:rPr>
                <w:lang w:eastAsia="zh-CN"/>
              </w:rPr>
              <w:t>1.28</w:t>
            </w:r>
          </w:p>
        </w:tc>
        <w:tc>
          <w:tcPr>
            <w:tcW w:w="1218" w:type="dxa"/>
          </w:tcPr>
          <w:p w:rsidR="006649B8" w:rsidRPr="00E165EC" w:rsidRDefault="006649B8" w:rsidP="00F85551">
            <w:pPr>
              <w:jc w:val="both"/>
              <w:rPr>
                <w:lang w:eastAsia="zh-CN"/>
              </w:rPr>
            </w:pPr>
            <w:r w:rsidRPr="00E165EC">
              <w:rPr>
                <w:lang w:eastAsia="zh-CN"/>
              </w:rPr>
              <w:t>64</w:t>
            </w:r>
          </w:p>
        </w:tc>
        <w:tc>
          <w:tcPr>
            <w:tcW w:w="1219" w:type="dxa"/>
          </w:tcPr>
          <w:p w:rsidR="006649B8" w:rsidRPr="00841F75" w:rsidRDefault="006649B8" w:rsidP="00F85551">
            <w:pPr>
              <w:jc w:val="both"/>
              <w:rPr>
                <w:lang w:eastAsia="zh-CN"/>
              </w:rPr>
            </w:pPr>
            <w:r w:rsidRPr="00841F75">
              <w:rPr>
                <w:lang w:eastAsia="zh-CN"/>
              </w:rPr>
              <w:t>-41</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30</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24</w:t>
            </w:r>
          </w:p>
        </w:tc>
        <w:tc>
          <w:tcPr>
            <w:tcW w:w="1218" w:type="dxa"/>
          </w:tcPr>
          <w:p w:rsidR="006649B8" w:rsidRPr="00E165EC" w:rsidRDefault="006649B8" w:rsidP="005A688B">
            <w:pPr>
              <w:jc w:val="both"/>
              <w:rPr>
                <w:rFonts w:eastAsiaTheme="minorEastAsia"/>
                <w:lang w:eastAsia="zh-CN"/>
              </w:rPr>
            </w:pPr>
            <w:r w:rsidRPr="00E165EC">
              <w:rPr>
                <w:rFonts w:eastAsiaTheme="minorEastAsia" w:hint="eastAsia"/>
                <w:lang w:eastAsia="zh-CN"/>
              </w:rPr>
              <w:t>32x8</w:t>
            </w:r>
          </w:p>
        </w:tc>
        <w:tc>
          <w:tcPr>
            <w:tcW w:w="1218" w:type="dxa"/>
          </w:tcPr>
          <w:p w:rsidR="006649B8" w:rsidRPr="00E165EC" w:rsidRDefault="006649B8" w:rsidP="00F85551">
            <w:pPr>
              <w:jc w:val="both"/>
              <w:rPr>
                <w:lang w:eastAsia="zh-CN"/>
              </w:rPr>
            </w:pPr>
            <w:r w:rsidRPr="00E165EC">
              <w:rPr>
                <w:lang w:eastAsia="zh-CN"/>
              </w:rPr>
              <w:t>0.16</w:t>
            </w:r>
          </w:p>
        </w:tc>
        <w:tc>
          <w:tcPr>
            <w:tcW w:w="1219" w:type="dxa"/>
          </w:tcPr>
          <w:p w:rsidR="006649B8" w:rsidRPr="00E165EC" w:rsidRDefault="006649B8" w:rsidP="00F85551">
            <w:pPr>
              <w:jc w:val="both"/>
              <w:rPr>
                <w:lang w:eastAsia="zh-CN"/>
              </w:rPr>
            </w:pPr>
            <w:r w:rsidRPr="00E165EC">
              <w:rPr>
                <w:lang w:eastAsia="zh-CN"/>
              </w:rPr>
              <w:t>5.12</w:t>
            </w:r>
          </w:p>
        </w:tc>
        <w:tc>
          <w:tcPr>
            <w:tcW w:w="1218" w:type="dxa"/>
          </w:tcPr>
          <w:p w:rsidR="006649B8" w:rsidRPr="00E165EC" w:rsidRDefault="006649B8" w:rsidP="00F85551">
            <w:pPr>
              <w:jc w:val="both"/>
              <w:rPr>
                <w:lang w:eastAsia="zh-CN"/>
              </w:rPr>
            </w:pPr>
            <w:r w:rsidRPr="00E165EC">
              <w:rPr>
                <w:lang w:eastAsia="zh-CN"/>
              </w:rPr>
              <w:t>76</w:t>
            </w:r>
          </w:p>
        </w:tc>
        <w:tc>
          <w:tcPr>
            <w:tcW w:w="1219" w:type="dxa"/>
          </w:tcPr>
          <w:p w:rsidR="006649B8" w:rsidRPr="00841F75" w:rsidRDefault="006649B8" w:rsidP="00F85551">
            <w:pPr>
              <w:jc w:val="both"/>
              <w:rPr>
                <w:lang w:eastAsia="zh-CN"/>
              </w:rPr>
            </w:pPr>
            <w:r w:rsidRPr="00841F75">
              <w:rPr>
                <w:lang w:eastAsia="zh-CN"/>
              </w:rPr>
              <w:t>-29</w:t>
            </w:r>
          </w:p>
        </w:tc>
      </w:tr>
      <w:tr w:rsidR="006649B8" w:rsidRPr="00E165EC" w:rsidTr="006649B8">
        <w:tc>
          <w:tcPr>
            <w:tcW w:w="1218" w:type="dxa"/>
          </w:tcPr>
          <w:p w:rsidR="006649B8" w:rsidRPr="00841F75" w:rsidRDefault="006649B8" w:rsidP="00F85551">
            <w:pPr>
              <w:jc w:val="both"/>
              <w:rPr>
                <w:lang w:eastAsia="zh-CN"/>
              </w:rPr>
            </w:pPr>
            <w:r w:rsidRPr="00841F75">
              <w:rPr>
                <w:rFonts w:eastAsiaTheme="minorEastAsia" w:hint="eastAsia"/>
                <w:lang w:eastAsia="zh-CN"/>
              </w:rPr>
              <w:t>33</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6</w:t>
            </w:r>
          </w:p>
        </w:tc>
        <w:tc>
          <w:tcPr>
            <w:tcW w:w="1219" w:type="dxa"/>
          </w:tcPr>
          <w:p w:rsidR="006649B8" w:rsidRPr="00E165EC" w:rsidRDefault="006649B8" w:rsidP="00F85551">
            <w:pPr>
              <w:jc w:val="both"/>
              <w:rPr>
                <w:rFonts w:eastAsiaTheme="minorEastAsia"/>
                <w:lang w:eastAsia="zh-CN"/>
              </w:rPr>
            </w:pPr>
            <w:r w:rsidRPr="00E165EC">
              <w:rPr>
                <w:rFonts w:eastAsiaTheme="minorEastAsia" w:hint="eastAsia"/>
                <w:lang w:eastAsia="zh-CN"/>
              </w:rPr>
              <w:t>27</w:t>
            </w:r>
          </w:p>
        </w:tc>
        <w:tc>
          <w:tcPr>
            <w:tcW w:w="1218" w:type="dxa"/>
          </w:tcPr>
          <w:p w:rsidR="006649B8" w:rsidRPr="00E165EC" w:rsidRDefault="006649B8" w:rsidP="00F85551">
            <w:pPr>
              <w:jc w:val="both"/>
              <w:rPr>
                <w:rFonts w:eastAsiaTheme="minorEastAsia"/>
                <w:lang w:eastAsia="zh-CN"/>
              </w:rPr>
            </w:pPr>
            <w:r w:rsidRPr="00E165EC">
              <w:rPr>
                <w:rFonts w:eastAsiaTheme="minorEastAsia" w:hint="eastAsia"/>
                <w:lang w:eastAsia="zh-CN"/>
              </w:rPr>
              <w:t>32x16</w:t>
            </w:r>
          </w:p>
        </w:tc>
        <w:tc>
          <w:tcPr>
            <w:tcW w:w="1218" w:type="dxa"/>
          </w:tcPr>
          <w:p w:rsidR="006649B8" w:rsidRPr="00E165EC" w:rsidRDefault="006649B8" w:rsidP="00F85551">
            <w:pPr>
              <w:jc w:val="both"/>
              <w:rPr>
                <w:lang w:eastAsia="zh-CN"/>
              </w:rPr>
            </w:pPr>
            <w:r w:rsidRPr="00E165EC">
              <w:rPr>
                <w:lang w:eastAsia="zh-CN"/>
              </w:rPr>
              <w:t>0.32</w:t>
            </w:r>
          </w:p>
        </w:tc>
        <w:tc>
          <w:tcPr>
            <w:tcW w:w="1219" w:type="dxa"/>
          </w:tcPr>
          <w:p w:rsidR="006649B8" w:rsidRPr="00E165EC" w:rsidRDefault="006649B8" w:rsidP="00F85551">
            <w:pPr>
              <w:jc w:val="both"/>
              <w:rPr>
                <w:lang w:eastAsia="zh-CN"/>
              </w:rPr>
            </w:pPr>
            <w:r w:rsidRPr="00E165EC">
              <w:rPr>
                <w:lang w:eastAsia="zh-CN"/>
              </w:rPr>
              <w:t>20.48</w:t>
            </w:r>
          </w:p>
        </w:tc>
        <w:tc>
          <w:tcPr>
            <w:tcW w:w="1218" w:type="dxa"/>
          </w:tcPr>
          <w:p w:rsidR="006649B8" w:rsidRPr="00E165EC" w:rsidRDefault="006649B8" w:rsidP="00F85551">
            <w:pPr>
              <w:jc w:val="both"/>
              <w:rPr>
                <w:lang w:eastAsia="zh-CN"/>
              </w:rPr>
            </w:pPr>
            <w:r w:rsidRPr="00E165EC">
              <w:rPr>
                <w:lang w:eastAsia="zh-CN"/>
              </w:rPr>
              <w:t>88</w:t>
            </w:r>
          </w:p>
        </w:tc>
        <w:tc>
          <w:tcPr>
            <w:tcW w:w="1219" w:type="dxa"/>
          </w:tcPr>
          <w:p w:rsidR="006649B8" w:rsidRPr="00841F75" w:rsidRDefault="006649B8" w:rsidP="00F85551">
            <w:pPr>
              <w:jc w:val="both"/>
              <w:rPr>
                <w:lang w:eastAsia="zh-CN"/>
              </w:rPr>
            </w:pPr>
            <w:r w:rsidRPr="00841F75">
              <w:rPr>
                <w:lang w:eastAsia="zh-CN"/>
              </w:rPr>
              <w:t>-17</w:t>
            </w:r>
          </w:p>
        </w:tc>
      </w:tr>
    </w:tbl>
    <w:p w:rsidR="00F85551" w:rsidRPr="00E165EC" w:rsidRDefault="00F85551" w:rsidP="00F85551">
      <w:pPr>
        <w:jc w:val="both"/>
        <w:rPr>
          <w:lang w:eastAsia="zh-CN"/>
        </w:rPr>
      </w:pPr>
    </w:p>
    <w:p w:rsidR="0093067D" w:rsidRDefault="001531BE" w:rsidP="002D3B53">
      <w:pPr>
        <w:jc w:val="both"/>
        <w:rPr>
          <w:lang w:eastAsia="zh-CN"/>
        </w:rPr>
      </w:pPr>
      <w:r w:rsidRPr="00E165EC">
        <w:rPr>
          <w:lang w:eastAsia="zh-CN"/>
        </w:rPr>
        <w:t>F</w:t>
      </w:r>
      <w:r w:rsidRPr="00E165EC">
        <w:rPr>
          <w:rFonts w:hint="eastAsia"/>
          <w:lang w:eastAsia="zh-CN"/>
        </w:rPr>
        <w:t>or Option c, the F</w:t>
      </w:r>
      <w:r w:rsidR="00EC4EFA" w:rsidRPr="00E165EC">
        <w:rPr>
          <w:rFonts w:hint="eastAsia"/>
          <w:lang w:eastAsia="zh-CN"/>
        </w:rPr>
        <w:t xml:space="preserve">R2 transient period </w:t>
      </w:r>
      <w:r w:rsidR="0093067D">
        <w:rPr>
          <w:rFonts w:hint="eastAsia"/>
          <w:lang w:eastAsia="zh-CN"/>
        </w:rPr>
        <w:t xml:space="preserve">can be </w:t>
      </w:r>
      <w:r w:rsidRPr="00E165EC">
        <w:rPr>
          <w:rFonts w:hint="eastAsia"/>
          <w:lang w:eastAsia="zh-CN"/>
        </w:rPr>
        <w:t>measured by T</w:t>
      </w:r>
      <w:r w:rsidR="00EC4EFA" w:rsidRPr="00E165EC">
        <w:rPr>
          <w:rFonts w:hint="eastAsia"/>
          <w:lang w:eastAsia="zh-CN"/>
        </w:rPr>
        <w:t>RP</w:t>
      </w:r>
      <w:r w:rsidR="002D3B53">
        <w:rPr>
          <w:rFonts w:hint="eastAsia"/>
          <w:lang w:eastAsia="zh-CN"/>
        </w:rPr>
        <w:t xml:space="preserve"> in near-field</w:t>
      </w:r>
      <w:r w:rsidR="0018271B">
        <w:rPr>
          <w:rFonts w:hint="eastAsia"/>
          <w:lang w:eastAsia="zh-CN"/>
        </w:rPr>
        <w:t xml:space="preserve"> as shown in [</w:t>
      </w:r>
      <w:r w:rsidR="008B4A55">
        <w:rPr>
          <w:rFonts w:hint="eastAsia"/>
          <w:lang w:eastAsia="zh-CN"/>
        </w:rPr>
        <w:t>3,</w:t>
      </w:r>
      <w:r w:rsidR="00676B38">
        <w:rPr>
          <w:rFonts w:hint="eastAsia"/>
          <w:lang w:eastAsia="zh-CN"/>
        </w:rPr>
        <w:t xml:space="preserve"> </w:t>
      </w:r>
      <w:r w:rsidR="008B4A55">
        <w:rPr>
          <w:rFonts w:hint="eastAsia"/>
          <w:lang w:eastAsia="zh-CN"/>
        </w:rPr>
        <w:t>5</w:t>
      </w:r>
      <w:r w:rsidR="0018271B">
        <w:rPr>
          <w:rFonts w:hint="eastAsia"/>
          <w:lang w:eastAsia="zh-CN"/>
        </w:rPr>
        <w:t>]</w:t>
      </w:r>
      <w:r w:rsidR="0093067D">
        <w:rPr>
          <w:rFonts w:hint="eastAsia"/>
          <w:lang w:eastAsia="zh-CN"/>
        </w:rPr>
        <w:t>, but the</w:t>
      </w:r>
      <w:r w:rsidR="002D3B53">
        <w:rPr>
          <w:rFonts w:hint="eastAsia"/>
          <w:lang w:eastAsia="zh-CN"/>
        </w:rPr>
        <w:t xml:space="preserve"> </w:t>
      </w:r>
      <w:r w:rsidR="0093067D">
        <w:rPr>
          <w:rFonts w:hint="eastAsia"/>
          <w:lang w:eastAsia="zh-CN"/>
        </w:rPr>
        <w:t>d</w:t>
      </w:r>
      <w:r w:rsidR="0093067D" w:rsidRPr="0093067D">
        <w:rPr>
          <w:lang w:eastAsia="zh-CN"/>
        </w:rPr>
        <w:t>isadvantage</w:t>
      </w:r>
      <w:r w:rsidR="0093067D">
        <w:rPr>
          <w:rFonts w:hint="eastAsia"/>
          <w:lang w:eastAsia="zh-CN"/>
        </w:rPr>
        <w:t xml:space="preserve"> of option c is </w:t>
      </w:r>
      <w:r w:rsidR="0093067D" w:rsidRPr="0093067D">
        <w:rPr>
          <w:lang w:eastAsia="zh-CN"/>
        </w:rPr>
        <w:t>that it requires a lot of testing time</w:t>
      </w:r>
      <w:r w:rsidR="0093067D">
        <w:rPr>
          <w:rFonts w:hint="eastAsia"/>
          <w:lang w:eastAsia="zh-CN"/>
        </w:rPr>
        <w:t xml:space="preserve"> because </w:t>
      </w:r>
      <w:r w:rsidR="0093067D" w:rsidRPr="00E165EC">
        <w:rPr>
          <w:lang w:val="en-US"/>
        </w:rPr>
        <w:t>TRP measur</w:t>
      </w:r>
      <w:r w:rsidR="0018271B">
        <w:rPr>
          <w:rFonts w:hint="eastAsia"/>
          <w:lang w:val="en-US" w:eastAsia="zh-CN"/>
        </w:rPr>
        <w:t>ement</w:t>
      </w:r>
      <w:r w:rsidR="0093067D" w:rsidRPr="00E165EC">
        <w:rPr>
          <w:lang w:val="en-US"/>
        </w:rPr>
        <w:t xml:space="preserve"> </w:t>
      </w:r>
      <w:r w:rsidR="0018271B">
        <w:rPr>
          <w:rFonts w:hint="eastAsia"/>
          <w:lang w:val="en-US" w:eastAsia="zh-CN"/>
        </w:rPr>
        <w:t>requires</w:t>
      </w:r>
      <w:r w:rsidR="0093067D" w:rsidRPr="00E165EC">
        <w:rPr>
          <w:lang w:val="en-US"/>
        </w:rPr>
        <w:t xml:space="preserve"> </w:t>
      </w:r>
      <w:r w:rsidR="0018271B">
        <w:rPr>
          <w:rFonts w:hint="eastAsia"/>
          <w:lang w:val="en-US" w:eastAsia="zh-CN"/>
        </w:rPr>
        <w:t xml:space="preserve">testing a lot of </w:t>
      </w:r>
      <w:r w:rsidR="0093067D" w:rsidRPr="00E165EC">
        <w:rPr>
          <w:lang w:val="en-US"/>
        </w:rPr>
        <w:t xml:space="preserve">spatial </w:t>
      </w:r>
      <w:r w:rsidR="0093067D">
        <w:rPr>
          <w:rFonts w:hint="eastAsia"/>
          <w:lang w:val="en-US" w:eastAsia="zh-CN"/>
        </w:rPr>
        <w:t>directions</w:t>
      </w:r>
      <w:r w:rsidR="0093067D" w:rsidRPr="0093067D">
        <w:rPr>
          <w:lang w:eastAsia="zh-CN"/>
        </w:rPr>
        <w:t>.</w:t>
      </w:r>
      <w:r w:rsidR="0093067D">
        <w:rPr>
          <w:rFonts w:hint="eastAsia"/>
          <w:lang w:eastAsia="zh-CN"/>
        </w:rPr>
        <w:t xml:space="preserve"> </w:t>
      </w:r>
      <w:r w:rsidR="0093067D">
        <w:rPr>
          <w:lang w:eastAsia="zh-CN"/>
        </w:rPr>
        <w:t>S</w:t>
      </w:r>
      <w:r w:rsidR="0093067D">
        <w:rPr>
          <w:rFonts w:hint="eastAsia"/>
          <w:lang w:eastAsia="zh-CN"/>
        </w:rPr>
        <w:t>o</w:t>
      </w:r>
      <w:r w:rsidR="0093067D" w:rsidRPr="0093067D">
        <w:rPr>
          <w:lang w:eastAsia="zh-CN"/>
        </w:rPr>
        <w:t xml:space="preserve"> option</w:t>
      </w:r>
      <w:r w:rsidR="0093067D">
        <w:rPr>
          <w:rFonts w:hint="eastAsia"/>
          <w:lang w:eastAsia="zh-CN"/>
        </w:rPr>
        <w:t xml:space="preserve"> c</w:t>
      </w:r>
      <w:r w:rsidR="0093067D" w:rsidRPr="0093067D">
        <w:rPr>
          <w:lang w:eastAsia="zh-CN"/>
        </w:rPr>
        <w:t xml:space="preserve"> is </w:t>
      </w:r>
      <w:r w:rsidR="0018271B">
        <w:rPr>
          <w:rFonts w:hint="eastAsia"/>
          <w:lang w:eastAsia="zh-CN"/>
        </w:rPr>
        <w:t xml:space="preserve">also not </w:t>
      </w:r>
      <w:r w:rsidR="0018271B">
        <w:rPr>
          <w:lang w:eastAsia="zh-CN"/>
        </w:rPr>
        <w:t>preferable</w:t>
      </w:r>
      <w:r w:rsidR="0018271B">
        <w:rPr>
          <w:rFonts w:hint="eastAsia"/>
          <w:lang w:eastAsia="zh-CN"/>
        </w:rPr>
        <w:t xml:space="preserve"> form test complexity point of view.</w:t>
      </w:r>
    </w:p>
    <w:p w:rsidR="0093067D" w:rsidRDefault="00AF0FD6" w:rsidP="002D3B53">
      <w:pPr>
        <w:jc w:val="both"/>
        <w:rPr>
          <w:b/>
          <w:lang w:eastAsia="zh-CN"/>
        </w:rPr>
      </w:pPr>
      <w:r w:rsidRPr="00E165EC">
        <w:rPr>
          <w:rFonts w:hint="eastAsia"/>
          <w:b/>
          <w:lang w:eastAsia="zh-CN"/>
        </w:rPr>
        <w:t xml:space="preserve">Observation </w:t>
      </w:r>
      <w:r w:rsidR="00B41A99">
        <w:rPr>
          <w:rFonts w:hint="eastAsia"/>
          <w:b/>
          <w:lang w:eastAsia="zh-CN"/>
        </w:rPr>
        <w:t>3</w:t>
      </w:r>
      <w:r w:rsidRPr="00E165EC">
        <w:rPr>
          <w:b/>
          <w:lang w:eastAsia="zh-CN"/>
        </w:rPr>
        <w:t>:</w:t>
      </w:r>
      <w:r w:rsidRPr="00E165EC">
        <w:rPr>
          <w:rFonts w:hint="eastAsia"/>
          <w:b/>
          <w:lang w:eastAsia="zh-CN"/>
        </w:rPr>
        <w:t xml:space="preserve"> </w:t>
      </w:r>
      <w:r w:rsidR="0018271B">
        <w:rPr>
          <w:rFonts w:hint="eastAsia"/>
          <w:b/>
          <w:lang w:eastAsia="zh-CN"/>
        </w:rPr>
        <w:t xml:space="preserve">Option c is not preferable from test </w:t>
      </w:r>
      <w:r w:rsidR="0018271B">
        <w:rPr>
          <w:b/>
          <w:lang w:eastAsia="zh-CN"/>
        </w:rPr>
        <w:t>complexity</w:t>
      </w:r>
      <w:r w:rsidR="0018271B">
        <w:rPr>
          <w:rFonts w:hint="eastAsia"/>
          <w:b/>
          <w:lang w:eastAsia="zh-CN"/>
        </w:rPr>
        <w:t xml:space="preserve"> point of view.</w:t>
      </w:r>
    </w:p>
    <w:p w:rsidR="0085068A" w:rsidRDefault="00AD4404" w:rsidP="0085068A">
      <w:pPr>
        <w:jc w:val="both"/>
        <w:rPr>
          <w:b/>
          <w:noProof/>
          <w:lang w:eastAsia="zh-CN"/>
        </w:rPr>
      </w:pPr>
      <w:r>
        <w:rPr>
          <w:b/>
          <w:noProof/>
          <w:lang w:val="en-US" w:eastAsia="zh-CN"/>
        </w:rPr>
        <w:pict>
          <v:shape id="Freeform 89" o:spid="_x0000_s1090" style="position:absolute;left:0;text-align:left;margin-left:285.05pt;margin-top:228.5pt;width:184.25pt;height:5.75pt;z-index:25168384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w:pict>
      </w:r>
      <w:r>
        <w:rPr>
          <w:b/>
          <w:noProof/>
          <w:lang w:val="en-US" w:eastAsia="zh-CN"/>
        </w:rPr>
        <w:pict>
          <v:line id="Line 101" o:spid="_x0000_s1102" style="position:absolute;left:0;text-align:left;z-index:251696128;visibility:visible" from="284.25pt,174.6pt" to="475.05pt,174.9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w:pict>
      </w:r>
      <w:r>
        <w:rPr>
          <w:b/>
          <w:noProof/>
          <w:lang w:val="en-US" w:eastAsia="zh-CN"/>
        </w:rPr>
        <w:pict>
          <v:rect id="Rectangle 100" o:spid="_x0000_s1101" alt="宽上对角线" style="position:absolute;left:0;text-align:left;margin-left:284.25pt;margin-top:157.4pt;width:190.8pt;height:17.2pt;z-index:2516951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0" o:title="" type="pattern"/>
          </v:rect>
        </w:pict>
      </w:r>
      <w:r>
        <w:rPr>
          <w:b/>
          <w:noProof/>
          <w:lang w:val="en-US" w:eastAsia="zh-CN"/>
        </w:rPr>
        <w:pict>
          <v:shape id="Freeform 66" o:spid="_x0000_s1068" style="position:absolute;left:0;text-align:left;margin-left:14.25pt;margin-top:200.5pt;width:456.3pt;height:5.75pt;z-index:251661312;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w:pict>
      </w:r>
      <w:r>
        <w:rPr>
          <w:b/>
          <w:noProof/>
          <w:lang w:val="en-US" w:eastAsia="zh-CN"/>
        </w:rPr>
        <w:pict>
          <v:shape id="Freeform 67" o:spid="_x0000_s1069" style="position:absolute;left:0;text-align:left;margin-left:21.95pt;margin-top:56.3pt;width:5.75pt;height:151.8pt;z-index:251662336;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w:pict>
      </w:r>
      <w:r>
        <w:rPr>
          <w:b/>
          <w:noProof/>
          <w:lang w:val="en-US" w:eastAsia="zh-CN"/>
        </w:rPr>
        <w:pict>
          <v:shape id="Freeform 68" o:spid="_x0000_s1070" style="position:absolute;left:0;text-align:left;margin-left:111.4pt;margin-top:148.45pt;width:.75pt;height:57.45pt;z-index:251663360;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w:pict>
      </w:r>
      <w:r>
        <w:rPr>
          <w:b/>
          <w:noProof/>
          <w:lang w:val="en-US" w:eastAsia="zh-CN"/>
        </w:rPr>
        <w:pict>
          <v:shape id="Freeform 69" o:spid="_x0000_s1071" style="position:absolute;left:0;text-align:left;margin-left:137.25pt;margin-top:70.95pt;width:.8pt;height:133.45pt;z-index:251664384;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w:pict>
      </w:r>
      <w:r>
        <w:rPr>
          <w:b/>
          <w:noProof/>
          <w:lang w:val="en-US" w:eastAsia="zh-CN"/>
        </w:rPr>
        <w:pict>
          <v:shape id="Freeform 71" o:spid="_x0000_s1072" style="position:absolute;left:0;text-align:left;margin-left:283.9pt;margin-top:148.45pt;width:.8pt;height:57.45pt;z-index:251665408;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w:pict>
      </w:r>
      <w:r>
        <w:rPr>
          <w:b/>
          <w:noProof/>
          <w:lang w:val="en-US" w:eastAsia="zh-CN"/>
        </w:rPr>
        <w:pict>
          <v:rect id="Rectangle 73" o:spid="_x0000_s1074" style="position:absolute;left:0;text-align:left;margin-left:134.45pt;margin-top:53.45pt;width:9.05pt;height:20.5pt;z-index:25166745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85068A" w:rsidRDefault="0085068A" w:rsidP="0085068A"/>
              </w:txbxContent>
            </v:textbox>
          </v:rect>
        </w:pict>
      </w:r>
      <w:r>
        <w:rPr>
          <w:b/>
          <w:noProof/>
          <w:lang w:val="en-US" w:eastAsia="zh-CN"/>
        </w:rPr>
        <w:pict>
          <v:rect id="Rectangle 74" o:spid="_x0000_s1075" style="position:absolute;left:0;text-align:left;margin-left:351.6pt;margin-top:212.65pt;width:21.15pt;height:20.5pt;z-index:25166848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85068A" w:rsidRDefault="0085068A" w:rsidP="0085068A">
                  <w:r>
                    <w:rPr>
                      <w:color w:val="000000"/>
                    </w:rPr>
                    <w:t>Time</w:t>
                  </w:r>
                </w:p>
              </w:txbxContent>
            </v:textbox>
          </v:rect>
        </w:pict>
      </w:r>
      <w:r>
        <w:rPr>
          <w:b/>
          <w:noProof/>
          <w:lang w:val="en-US" w:eastAsia="zh-CN"/>
        </w:rPr>
        <w:pict>
          <v:rect id="Rectangle 75" o:spid="_x0000_s1076" style="position:absolute;left:0;text-align:left;margin-left:371.75pt;margin-top:212.65pt;width:9.05pt;height:20.5pt;z-index:2516695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85068A" w:rsidRDefault="0085068A" w:rsidP="0085068A"/>
              </w:txbxContent>
            </v:textbox>
          </v:rect>
        </w:pict>
      </w:r>
      <w:r>
        <w:rPr>
          <w:b/>
          <w:noProof/>
          <w:lang w:val="en-US" w:eastAsia="zh-CN"/>
        </w:rPr>
        <w:pict>
          <v:shape id="Freeform 76" o:spid="_x0000_s1077" style="position:absolute;left:0;text-align:left;margin-left:32pt;margin-top:80.8pt;width:304.8pt;height:113.4pt;z-index:251670528;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w:pict>
      </w:r>
      <w:r>
        <w:rPr>
          <w:b/>
          <w:noProof/>
          <w:lang w:val="en-US" w:eastAsia="zh-CN"/>
        </w:rPr>
        <w:pict>
          <v:shape id="Freeform 77" o:spid="_x0000_s1078" style="position:absolute;left:0;text-align:left;margin-left:28.65pt;margin-top:228.5pt;width:83.1pt;height:5.75pt;z-index:251671552;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w:pict>
      </w:r>
      <w:r>
        <w:rPr>
          <w:b/>
          <w:noProof/>
          <w:lang w:val="en-US" w:eastAsia="zh-CN"/>
        </w:rPr>
        <w:pict>
          <v:shape id="Freeform 78" o:spid="_x0000_s1079" style="position:absolute;left:0;text-align:left;margin-left:137.6pt;margin-top:137.3pt;width:112.15pt;height:5.8pt;z-index:251672576;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w:pict>
      </w:r>
      <w:r>
        <w:rPr>
          <w:b/>
          <w:noProof/>
          <w:lang w:val="en-US" w:eastAsia="zh-CN"/>
        </w:rPr>
        <w:pict>
          <v:rect id="Rectangle 79" o:spid="_x0000_s1080" style="position:absolute;left:0;text-align:left;margin-left:149.75pt;margin-top:112.9pt;width:91.65pt;height:20.5pt;z-index:25167360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85068A" w:rsidRDefault="0085068A" w:rsidP="0085068A">
                  <w:r>
                    <w:rPr>
                      <w:color w:val="000000"/>
                    </w:rPr>
                    <w:t>Transmitter ON period</w:t>
                  </w:r>
                </w:p>
              </w:txbxContent>
            </v:textbox>
          </v:rect>
        </w:pict>
      </w:r>
      <w:r>
        <w:rPr>
          <w:b/>
          <w:noProof/>
          <w:lang w:val="en-US" w:eastAsia="zh-CN"/>
        </w:rPr>
        <w:pict>
          <v:rect id="Rectangle 80" o:spid="_x0000_s1081" style="position:absolute;left:0;text-align:left;margin-left:237.65pt;margin-top:112.9pt;width:9.05pt;height:20.5pt;z-index:2516746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85068A" w:rsidRDefault="0085068A" w:rsidP="0085068A"/>
              </w:txbxContent>
            </v:textbox>
          </v:rect>
        </w:pict>
      </w:r>
      <w:r>
        <w:rPr>
          <w:b/>
          <w:noProof/>
          <w:lang w:val="en-US" w:eastAsia="zh-CN"/>
        </w:rPr>
        <w:pict>
          <v:rect id="Rectangle 81" o:spid="_x0000_s1082" style="position:absolute;left:0;text-align:left;margin-left:151.35pt;margin-top:123.95pt;width:86.5pt;height:20.5pt;z-index:2516756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85068A" w:rsidRDefault="0085068A" w:rsidP="0085068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w:pict>
      </w:r>
      <w:r>
        <w:rPr>
          <w:b/>
          <w:noProof/>
          <w:lang w:val="en-US" w:eastAsia="zh-CN"/>
        </w:rPr>
        <w:pict>
          <v:rect id="Rectangle 82" o:spid="_x0000_s1083" style="position:absolute;left:0;text-align:left;margin-left:247.65pt;margin-top:123.95pt;width:9.05pt;height:20.5pt;z-index:25167667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85068A" w:rsidRDefault="0085068A" w:rsidP="0085068A"/>
              </w:txbxContent>
            </v:textbox>
          </v:rect>
        </w:pict>
      </w:r>
      <w:r>
        <w:rPr>
          <w:b/>
          <w:noProof/>
          <w:lang w:val="en-US" w:eastAsia="zh-CN"/>
        </w:rPr>
        <w:pict>
          <v:rect id="Rectangle 83" o:spid="_x0000_s1084" style="position:absolute;left:0;text-align:left;margin-left:299.4pt;margin-top:238.5pt;width:67.5pt;height:20.5pt;z-index:25167769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85068A" w:rsidRDefault="0085068A" w:rsidP="0085068A">
                  <w:r>
                    <w:rPr>
                      <w:color w:val="000000"/>
                    </w:rPr>
                    <w:t xml:space="preserve">Transmitter OFF </w:t>
                  </w:r>
                </w:p>
              </w:txbxContent>
            </v:textbox>
          </v:rect>
        </w:pict>
      </w:r>
      <w:r>
        <w:rPr>
          <w:b/>
          <w:noProof/>
          <w:lang w:val="en-US" w:eastAsia="zh-CN"/>
        </w:rPr>
        <w:pict>
          <v:rect id="Rectangle 84" o:spid="_x0000_s1085" style="position:absolute;left:0;text-align:left;margin-left:319.4pt;margin-top:249.5pt;width:25.55pt;height:20.5pt;z-index:25167872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85068A" w:rsidRDefault="0085068A" w:rsidP="0085068A">
                  <w:r>
                    <w:rPr>
                      <w:color w:val="000000"/>
                    </w:rPr>
                    <w:t>period</w:t>
                  </w:r>
                </w:p>
              </w:txbxContent>
            </v:textbox>
          </v:rect>
        </w:pict>
      </w:r>
      <w:r>
        <w:rPr>
          <w:b/>
          <w:noProof/>
          <w:lang w:val="en-US" w:eastAsia="zh-CN"/>
        </w:rPr>
        <w:pict>
          <v:rect id="Rectangle 85" o:spid="_x0000_s1086" style="position:absolute;left:0;text-align:left;margin-left:344.05pt;margin-top:249.5pt;width:9.05pt;height:20.5pt;z-index:25167974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85068A" w:rsidRDefault="0085068A" w:rsidP="0085068A"/>
              </w:txbxContent>
            </v:textbox>
          </v:rect>
        </w:pict>
      </w:r>
      <w:r>
        <w:rPr>
          <w:b/>
          <w:noProof/>
          <w:lang w:val="en-US" w:eastAsia="zh-CN"/>
        </w:rPr>
        <w:pict>
          <v:rect id="Rectangle 86" o:spid="_x0000_s1087" style="position:absolute;left:0;text-align:left;margin-left:31.95pt;margin-top:238.5pt;width:67.5pt;height:20.5pt;z-index:25168076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85068A" w:rsidRDefault="0085068A" w:rsidP="0085068A">
                  <w:r>
                    <w:rPr>
                      <w:color w:val="000000"/>
                    </w:rPr>
                    <w:t xml:space="preserve">Transmitter OFF </w:t>
                  </w:r>
                </w:p>
              </w:txbxContent>
            </v:textbox>
          </v:rect>
        </w:pict>
      </w:r>
      <w:r>
        <w:rPr>
          <w:b/>
          <w:noProof/>
          <w:lang w:val="en-US" w:eastAsia="zh-CN"/>
        </w:rPr>
        <w:pict>
          <v:rect id="Rectangle 87" o:spid="_x0000_s1088" style="position:absolute;left:0;text-align:left;margin-left:52pt;margin-top:249.5pt;width:25.55pt;height:20.5pt;z-index:25168179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85068A" w:rsidRDefault="0085068A" w:rsidP="0085068A">
                  <w:r>
                    <w:rPr>
                      <w:color w:val="000000"/>
                    </w:rPr>
                    <w:t>period</w:t>
                  </w:r>
                </w:p>
              </w:txbxContent>
            </v:textbox>
          </v:rect>
        </w:pict>
      </w:r>
      <w:r>
        <w:rPr>
          <w:b/>
          <w:noProof/>
          <w:lang w:val="en-US" w:eastAsia="zh-CN"/>
        </w:rPr>
        <w:pict>
          <v:rect id="Rectangle 88" o:spid="_x0000_s1089" style="position:absolute;left:0;text-align:left;margin-left:76.6pt;margin-top:249.5pt;width:9.05pt;height:20.5pt;z-index:25168281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85068A" w:rsidRDefault="0085068A" w:rsidP="0085068A"/>
              </w:txbxContent>
            </v:textbox>
          </v:rect>
        </w:pict>
      </w:r>
      <w:r>
        <w:rPr>
          <w:b/>
          <w:noProof/>
          <w:lang w:val="en-US" w:eastAsia="zh-CN"/>
        </w:rPr>
        <w:pict>
          <v:shape id="Freeform 90" o:spid="_x0000_s1091" style="position:absolute;left:0;text-align:left;margin-left:111.75pt;margin-top:228.5pt;width:28.05pt;height:5.75pt;z-index:251684864;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w:pict>
      </w:r>
      <w:r>
        <w:rPr>
          <w:b/>
          <w:noProof/>
          <w:lang w:val="en-US" w:eastAsia="zh-CN"/>
        </w:rPr>
        <w:pict>
          <v:shape id="Freeform 91" o:spid="_x0000_s1092" style="position:absolute;left:0;text-align:left;margin-left:251.2pt;margin-top:228.5pt;width:33.15pt;height:5.75pt;z-index:251685888;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w:pict>
      </w:r>
      <w:r>
        <w:rPr>
          <w:b/>
          <w:noProof/>
          <w:lang w:val="en-US" w:eastAsia="zh-CN"/>
        </w:rPr>
        <w:pict>
          <v:rect id="Rectangle 92" o:spid="_x0000_s1093" style="position:absolute;left:0;text-align:left;margin-left:153.65pt;margin-top:206.95pt;width:83.6pt;height:20.5pt;z-index:2516869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85068A" w:rsidRDefault="0085068A" w:rsidP="0085068A">
                  <w:r>
                    <w:rPr>
                      <w:color w:val="000000"/>
                    </w:rPr>
                    <w:t xml:space="preserve">Transmitter transient </w:t>
                  </w:r>
                </w:p>
              </w:txbxContent>
            </v:textbox>
          </v:rect>
        </w:pict>
      </w:r>
      <w:r>
        <w:rPr>
          <w:b/>
          <w:noProof/>
          <w:lang w:val="en-US" w:eastAsia="zh-CN"/>
        </w:rPr>
        <w:pict>
          <v:rect id="Rectangle 93" o:spid="_x0000_s1094" style="position:absolute;left:0;text-align:left;margin-left:181.4pt;margin-top:217.95pt;width:25.55pt;height:20.5pt;z-index:25168793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85068A" w:rsidRDefault="0085068A" w:rsidP="0085068A">
                  <w:r>
                    <w:rPr>
                      <w:color w:val="000000"/>
                    </w:rPr>
                    <w:t>period</w:t>
                  </w:r>
                </w:p>
              </w:txbxContent>
            </v:textbox>
          </v:rect>
        </w:pict>
      </w:r>
      <w:r>
        <w:rPr>
          <w:b/>
          <w:noProof/>
          <w:lang w:val="en-US" w:eastAsia="zh-CN"/>
        </w:rPr>
        <w:pict>
          <v:rect id="Rectangle 94" o:spid="_x0000_s1095" style="position:absolute;left:0;text-align:left;margin-left:206pt;margin-top:217.95pt;width:9.05pt;height:20.5pt;z-index:25168896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85068A" w:rsidRDefault="0085068A" w:rsidP="0085068A"/>
              </w:txbxContent>
            </v:textbox>
          </v:rect>
        </w:pict>
      </w:r>
      <w:r>
        <w:rPr>
          <w:b/>
          <w:noProof/>
          <w:lang w:val="en-US" w:eastAsia="zh-CN"/>
        </w:rPr>
        <w:pict>
          <v:line id="Line 95" o:spid="_x0000_s1096" style="position:absolute;left:0;text-align:left;flip:y;z-index:251689984;visibility:visible" from="118.9pt,212.7pt" to="149.1pt,229.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w:pict>
      </w:r>
      <w:r>
        <w:rPr>
          <w:b/>
          <w:noProof/>
          <w:lang w:val="en-US" w:eastAsia="zh-CN"/>
        </w:rPr>
        <w:pict>
          <v:line id="Line 96" o:spid="_x0000_s1097" style="position:absolute;left:0;text-align:left;flip:x y;z-index:251691008;visibility:visible" from="239.05pt,212.7pt" to="268.45pt,229.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w:pict>
      </w:r>
      <w:r>
        <w:rPr>
          <w:b/>
          <w:noProof/>
          <w:lang w:val="en-US" w:eastAsia="zh-CN"/>
        </w:rPr>
        <w:pict>
          <v:rect id="Rectangle 97" o:spid="_x0000_s1098" alt="宽上对角线" style="position:absolute;left:0;text-align:left;margin-left:25.45pt;margin-top:157.4pt;width:86.3pt;height:17.2pt;z-index:2516920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0" o:title="" type="pattern"/>
          </v:rect>
        </w:pict>
      </w:r>
      <w:r>
        <w:rPr>
          <w:b/>
          <w:noProof/>
          <w:lang w:val="en-US" w:eastAsia="zh-CN"/>
        </w:rPr>
        <w:pict>
          <v:line id="Line 98" o:spid="_x0000_s1099" style="position:absolute;left:0;text-align:left;z-index:251693056;visibility:visible" from="25.45pt,174.6pt" to="111.75pt,174.6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w:pict>
      </w:r>
      <w:r>
        <w:rPr>
          <w:b/>
          <w:noProof/>
          <w:lang w:val="en-US" w:eastAsia="zh-CN"/>
        </w:rPr>
        <w:pict>
          <v:line id="Line 99" o:spid="_x0000_s1100" style="position:absolute;left:0;text-align:left;flip:y;z-index:251694080;visibility:visible" from="111.75pt,157.4pt" to="111.8pt,174.6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w:pict>
      </w:r>
      <w:r>
        <w:rPr>
          <w:b/>
          <w:noProof/>
          <w:lang w:val="en-US" w:eastAsia="zh-CN"/>
        </w:rPr>
        <w:pict>
          <v:line id="Line 102" o:spid="_x0000_s1103" style="position:absolute;left:0;text-align:left;flip:y;z-index:251697152;visibility:visible" from="284.25pt,157.4pt" to="284.35pt,174.6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w:pict>
      </w:r>
      <w:r>
        <w:rPr>
          <w:b/>
          <w:noProof/>
          <w:lang w:val="en-US" w:eastAsia="zh-CN"/>
        </w:rPr>
        <w:pict>
          <v:rect id="Rectangle 104" o:spid="_x0000_s1104" style="position:absolute;left:0;text-align:left;margin-left:11.05pt;margin-top:169.6pt;width:9.05pt;height:20.5pt;z-index:25169817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85068A" w:rsidRDefault="0085068A" w:rsidP="0085068A"/>
              </w:txbxContent>
            </v:textbox>
          </v:rect>
        </w:pict>
      </w:r>
      <w:r>
        <w:rPr>
          <w:b/>
          <w:noProof/>
          <w:lang w:val="en-US" w:eastAsia="zh-CN"/>
        </w:rPr>
        <w:pict>
          <v:rect id="Rectangle 107" o:spid="_x0000_s1105" style="position:absolute;left:0;text-align:left;margin-left:4.25pt;margin-top:74.9pt;width:9.05pt;height:20.5pt;z-index:25169920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85068A" w:rsidRDefault="0085068A" w:rsidP="0085068A"/>
              </w:txbxContent>
            </v:textbox>
          </v:rect>
        </w:pict>
      </w:r>
      <w:r>
        <w:rPr>
          <w:b/>
          <w:noProof/>
          <w:lang w:val="en-US" w:eastAsia="zh-CN"/>
        </w:rPr>
        <w:pict>
          <v:rect id="Rectangle 109" o:spid="_x0000_s1106" style="position:absolute;left:0;text-align:left;margin-left:-.45pt;margin-top:85.95pt;width:9.05pt;height:20.5pt;z-index:2517002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85068A" w:rsidRDefault="0085068A" w:rsidP="0085068A"/>
              </w:txbxContent>
            </v:textbox>
          </v:rect>
        </w:pict>
      </w:r>
      <w:r>
        <w:rPr>
          <w:b/>
          <w:noProof/>
          <w:lang w:val="en-US" w:eastAsia="zh-CN"/>
        </w:rPr>
        <w:pict>
          <v:shape id="Freeform 110" o:spid="_x0000_s1107" style="position:absolute;left:0;text-align:left;margin-left:16.5pt;margin-top:88.15pt;width:233.6pt;height:.8pt;z-index:251701248;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w:pict>
      </w:r>
      <w:r>
        <w:rPr>
          <w:b/>
          <w:noProof/>
          <w:lang w:val="en-US" w:eastAsia="zh-CN"/>
        </w:rPr>
        <w:pict>
          <v:shape id="Freeform 111" o:spid="_x0000_s1108" style="position:absolute;left:0;text-align:left;margin-left:25pt;margin-top:137.35pt;width:112.6pt;height:5.75pt;z-index:251702272;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w:pict>
      </w:r>
      <w:r>
        <w:rPr>
          <w:b/>
          <w:noProof/>
          <w:lang w:val="en-US" w:eastAsia="zh-CN"/>
        </w:rPr>
        <w:pict>
          <v:rect id="Rectangle 113" o:spid="_x0000_s1109" style="position:absolute;left:0;text-align:left;margin-left:81.55pt;margin-top:112.9pt;width:9.05pt;height:20.5pt;z-index:25170329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85068A" w:rsidRDefault="0085068A" w:rsidP="0085068A"/>
              </w:txbxContent>
            </v:textbox>
          </v:rect>
        </w:pict>
      </w:r>
      <w:r>
        <w:rPr>
          <w:b/>
          <w:noProof/>
          <w:lang w:val="en-US" w:eastAsia="zh-CN"/>
        </w:rPr>
        <w:pict>
          <v:rect id="Rectangle 115" o:spid="_x0000_s1110" style="position:absolute;left:0;text-align:left;margin-left:107.75pt;margin-top:123.95pt;width:9.05pt;height:20.5pt;z-index:25170432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85068A" w:rsidRDefault="0085068A" w:rsidP="0085068A"/>
              </w:txbxContent>
            </v:textbox>
          </v:rect>
        </w:pict>
      </w:r>
      <w:r>
        <w:rPr>
          <w:b/>
          <w:noProof/>
          <w:lang w:val="en-US" w:eastAsia="zh-CN"/>
        </w:rPr>
        <w:pict>
          <v:shape id="Freeform 120" o:spid="_x0000_s1113" style="position:absolute;left:0;text-align:left;margin-left:16.5pt;margin-top:139.8pt;width:7.9pt;height:.75pt;z-index:251707392;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pict>
      </w:r>
      <w:r>
        <w:rPr>
          <w:b/>
          <w:noProof/>
          <w:lang w:val="en-US" w:eastAsia="zh-CN"/>
        </w:rPr>
        <w:pict>
          <v:shape id="Freeform 65" o:spid="_x0000_s1067" style="position:absolute;left:0;text-align:left;margin-left:16.5pt;margin-top:174.25pt;width:360.15pt;height:.7pt;z-index:251660288;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w:pict>
      </w:r>
      <w:r w:rsidRPr="00AD4404">
        <w:rPr>
          <w:b/>
          <w:noProof/>
        </w:rPr>
      </w:r>
      <w:r>
        <w:rPr>
          <w:b/>
          <w:noProof/>
        </w:rPr>
        <w:pict>
          <v:group id="Canvas 119" o:spid="_x0000_s1047" editas="canvas" style="width:492.15pt;height:288.15pt;mso-position-horizontal-relative:char;mso-position-vertical-relative:line" coordorigin="1134,3514" coordsize="9843,5763">
            <v:shape id="_x0000_s1048" type="#_x0000_t75" style="position:absolute;left:1134;top:3514;width:9843;height:5763;visibility:visible">
              <v:fill o:detectmouseclick="t"/>
              <v:path o:connecttype="none"/>
            </v:shape>
            <v:rect id="Rectangle 64" o:spid="_x0000_s1049" style="position:absolute;left:10796;top:8867;width:181;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85068A" w:rsidRDefault="0085068A" w:rsidP="0085068A"/>
                </w:txbxContent>
              </v:textbox>
            </v:rect>
            <v:rect id="Rectangle 105" o:spid="_x0000_s1050" style="position:absolute;left:1617;top:7127;width:181;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85068A" w:rsidRDefault="0085068A" w:rsidP="0085068A"/>
                </w:txbxContent>
              </v:textbox>
            </v:rect>
            <v:rect id="Rectangle 108" o:spid="_x0000_s1051" style="position:absolute;left:1654;top:5233;width:181;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85068A" w:rsidRDefault="0085068A" w:rsidP="0085068A"/>
                </w:txbxContent>
              </v:textbox>
            </v:rect>
            <v:shape id="Freeform 70" o:spid="_x0000_s1052" style="position:absolute;left:6120;top:4180;width:16;height:3402;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119" o:spid="_x0000_s1053" style="position:absolute;left:10303;top:6299;width:158;height:16;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rect id="_x0000_s1054" style="position:absolute;left:6842;top:5613;width:425;height:1019" fillcolor="yellow" strokecolor="black [3213]" strokeweight="1pt">
              <v:shadow on="t" type="perspective" color="#3f3151 [1607]" opacity=".5" offset="1pt" offset2="-1pt"/>
            </v:rect>
            <v:rect id="Rectangle 117" o:spid="_x0000_s1055" style="position:absolute;left:7279;top:5889;width:1829;height:6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85068A" w:rsidRDefault="0085068A" w:rsidP="0085068A">
                    <w:pPr>
                      <w:rPr>
                        <w:lang w:eastAsia="zh-CN"/>
                      </w:rPr>
                    </w:pPr>
                    <w:r>
                      <w:rPr>
                        <w:color w:val="000000"/>
                      </w:rPr>
                      <w:t xml:space="preserve">GP </w:t>
                    </w:r>
                    <w:r w:rsidRPr="00E11CDA">
                      <w:rPr>
                        <w:rFonts w:hint="eastAsia"/>
                        <w:color w:val="000000"/>
                        <w:sz w:val="18"/>
                        <w:lang w:eastAsia="zh-CN"/>
                      </w:rPr>
                      <w:t>or</w:t>
                    </w:r>
                    <w:r w:rsidR="00EE3072">
                      <w:rPr>
                        <w:rFonts w:hint="eastAsia"/>
                        <w:color w:val="000000"/>
                        <w:sz w:val="18"/>
                        <w:lang w:eastAsia="zh-CN"/>
                      </w:rPr>
                      <w:t xml:space="preserve"> </w:t>
                    </w:r>
                    <w:r>
                      <w:rPr>
                        <w:rFonts w:hint="eastAsia"/>
                        <w:color w:val="000000"/>
                        <w:lang w:eastAsia="zh-CN"/>
                      </w:rPr>
                      <w:t>UL transmission</w:t>
                    </w:r>
                  </w:p>
                </w:txbxContent>
              </v:textbox>
            </v:rect>
            <v:rect id="_x0000_s1056" style="position:absolute;left:9185;top:5613;width:1450;height:1019" fillcolor="red" strokecolor="black [3213]" strokeweight="1pt">
              <v:shadow on="t" type="perspective" color="#3f3151 [1607]" opacity=".5" offset="1pt" offset2="-1pt"/>
            </v:rect>
            <v:shape id="Freeform 112" o:spid="_x0000_s1057" style="position:absolute;left:6158;top:6260;width:4592;height:116;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shape id="Freeform 70" o:spid="_x0000_s1058" style="position:absolute;left:9150;top:4150;width:16;height:3402;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0" o:spid="_x0000_s1059" style="position:absolute;left:6810;top:4795;width:16;height:2381;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_x0000_s1060" style="position:absolute;left:6128;top:4934;width:663;height:115;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shape id="_x0000_s1061" style="position:absolute;left:6148;top:4304;width:3008;height:115;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114" o:spid="_x0000_s1062" style="position:absolute;left:6982;top:5049;width:1490;height:6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85068A" w:rsidRPr="00C94A56" w:rsidRDefault="0085068A" w:rsidP="0085068A">
                    <w:pPr>
                      <w:rPr>
                        <w:rFonts w:eastAsia="等线"/>
                        <w:b/>
                        <w:lang w:eastAsia="zh-CN"/>
                      </w:rPr>
                    </w:pPr>
                    <w:r w:rsidRPr="00C94A56">
                      <w:rPr>
                        <w:rFonts w:eastAsia="等线" w:hint="eastAsia"/>
                        <w:b/>
                        <w:color w:val="000000"/>
                        <w:lang w:eastAsia="zh-CN"/>
                      </w:rPr>
                      <w:t>OFF power measurement</w:t>
                    </w:r>
                  </w:p>
                </w:txbxContent>
              </v:textbox>
            </v:rect>
            <v:rect id="Rectangle 114" o:spid="_x0000_s1063" style="position:absolute;left:9292;top:5019;width:1490;height:6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85068A" w:rsidRPr="00C94A56" w:rsidRDefault="0085068A" w:rsidP="0085068A">
                    <w:pPr>
                      <w:rPr>
                        <w:rFonts w:eastAsia="等线"/>
                        <w:b/>
                        <w:lang w:eastAsia="zh-CN"/>
                      </w:rPr>
                    </w:pPr>
                    <w:r>
                      <w:rPr>
                        <w:rFonts w:eastAsia="等线" w:hint="eastAsia"/>
                        <w:b/>
                        <w:color w:val="000000"/>
                        <w:lang w:eastAsia="zh-CN"/>
                      </w:rPr>
                      <w:t>OTA sensitivity</w:t>
                    </w:r>
                    <w:r w:rsidRPr="00C94A56">
                      <w:rPr>
                        <w:rFonts w:eastAsia="等线" w:hint="eastAsia"/>
                        <w:b/>
                        <w:color w:val="000000"/>
                        <w:lang w:eastAsia="zh-CN"/>
                      </w:rPr>
                      <w:t xml:space="preserve"> measurement</w:t>
                    </w:r>
                  </w:p>
                </w:txbxContent>
              </v:textbox>
            </v:rect>
            <v:rect id="Rectangle 114" o:spid="_x0000_s1064" style="position:absolute;left:2073;top:5966;width:1328;height:41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85068A" w:rsidRDefault="0085068A" w:rsidP="0085068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4" o:spid="_x0000_s1065" style="position:absolute;left:6903;top:4076;width:428;height:23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inset="0,0,0,0">
                <w:txbxContent>
                  <w:p w:rsidR="0085068A" w:rsidRPr="00C94A56" w:rsidRDefault="002507BE" w:rsidP="0085068A">
                    <w:pPr>
                      <w:rPr>
                        <w:rFonts w:eastAsia="等线"/>
                        <w:lang w:eastAsia="zh-CN"/>
                      </w:rPr>
                    </w:pPr>
                    <w:r>
                      <w:rPr>
                        <w:rFonts w:eastAsia="等线" w:hint="eastAsia"/>
                        <w:color w:val="000000"/>
                        <w:lang w:eastAsia="zh-CN"/>
                      </w:rPr>
                      <w:t>8.9u</w:t>
                    </w:r>
                    <w:r w:rsidR="0085068A">
                      <w:rPr>
                        <w:rFonts w:eastAsia="等线" w:hint="eastAsia"/>
                        <w:color w:val="000000"/>
                        <w:lang w:eastAsia="zh-CN"/>
                      </w:rPr>
                      <w:t xml:space="preserve">s </w:t>
                    </w:r>
                  </w:p>
                </w:txbxContent>
              </v:textbox>
            </v:rect>
            <v:rect id="Rectangle 114" o:spid="_x0000_s1066" style="position:absolute;left:6248;top:4640;width:278;height:239;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inset="0,0,0,0">
                <w:txbxContent>
                  <w:p w:rsidR="0085068A" w:rsidRPr="00C94A56" w:rsidRDefault="0085068A" w:rsidP="0085068A">
                    <w:pPr>
                      <w:rPr>
                        <w:rFonts w:eastAsia="等线"/>
                        <w:lang w:eastAsia="zh-CN"/>
                      </w:rPr>
                    </w:pPr>
                    <w:r>
                      <w:rPr>
                        <w:rFonts w:eastAsia="等线" w:hint="eastAsia"/>
                        <w:color w:val="000000"/>
                        <w:lang w:eastAsia="zh-CN"/>
                      </w:rPr>
                      <w:t xml:space="preserve">3us </w:t>
                    </w:r>
                  </w:p>
                </w:txbxContent>
              </v:textbox>
            </v:rect>
            <w10:wrap type="none"/>
            <w10:anchorlock/>
          </v:group>
        </w:pict>
      </w:r>
    </w:p>
    <w:p w:rsidR="0018271B" w:rsidRPr="00366ED8" w:rsidRDefault="0018271B" w:rsidP="0085068A">
      <w:pPr>
        <w:jc w:val="both"/>
        <w:rPr>
          <w:b/>
          <w:noProof/>
          <w:lang w:eastAsia="zh-CN"/>
        </w:rPr>
      </w:pPr>
    </w:p>
    <w:p w:rsidR="0085068A" w:rsidRPr="00366ED8" w:rsidRDefault="0085068A" w:rsidP="00366ED8">
      <w:pPr>
        <w:ind w:firstLineChars="450" w:firstLine="904"/>
        <w:jc w:val="both"/>
        <w:rPr>
          <w:b/>
          <w:lang w:eastAsia="zh-CN"/>
        </w:rPr>
      </w:pPr>
      <w:r w:rsidRPr="00366ED8">
        <w:rPr>
          <w:rFonts w:hint="eastAsia"/>
          <w:b/>
          <w:noProof/>
          <w:lang w:eastAsia="zh-CN"/>
        </w:rPr>
        <w:t xml:space="preserve">Figure 2-1 </w:t>
      </w:r>
      <w:r w:rsidR="00366ED8" w:rsidRPr="00366ED8">
        <w:rPr>
          <w:rFonts w:hint="eastAsia"/>
          <w:b/>
          <w:noProof/>
          <w:lang w:eastAsia="zh-CN"/>
        </w:rPr>
        <w:t>performing time of OFF power measurement and OTA sensitivity measurement</w:t>
      </w:r>
    </w:p>
    <w:p w:rsidR="0085068A" w:rsidRDefault="0085068A" w:rsidP="002D3B53">
      <w:pPr>
        <w:jc w:val="both"/>
        <w:rPr>
          <w:lang w:eastAsia="zh-CN"/>
        </w:rPr>
      </w:pPr>
    </w:p>
    <w:p w:rsidR="0018271B" w:rsidRDefault="0018271B" w:rsidP="000B6930">
      <w:pPr>
        <w:jc w:val="both"/>
        <w:rPr>
          <w:lang w:eastAsia="zh-CN"/>
        </w:rPr>
      </w:pPr>
      <w:r>
        <w:rPr>
          <w:lang w:eastAsia="zh-CN"/>
        </w:rPr>
        <w:t>I</w:t>
      </w:r>
      <w:r>
        <w:rPr>
          <w:rFonts w:hint="eastAsia"/>
          <w:lang w:eastAsia="zh-CN"/>
        </w:rPr>
        <w:t>t was also proposed to show compliance via OTA sensitivity testing</w:t>
      </w:r>
      <w:r w:rsidR="009D13F5">
        <w:rPr>
          <w:rFonts w:hint="eastAsia"/>
          <w:lang w:eastAsia="zh-CN"/>
        </w:rPr>
        <w:t>, i.e. Option d</w:t>
      </w:r>
      <w:r>
        <w:rPr>
          <w:rFonts w:hint="eastAsia"/>
          <w:lang w:eastAsia="zh-CN"/>
        </w:rPr>
        <w:t xml:space="preserve">. </w:t>
      </w:r>
      <w:r w:rsidR="003C0697">
        <w:rPr>
          <w:rFonts w:hint="eastAsia"/>
          <w:lang w:eastAsia="zh-CN"/>
        </w:rPr>
        <w:t xml:space="preserve">However it should be noted that </w:t>
      </w:r>
      <w:r w:rsidR="00B41A99">
        <w:rPr>
          <w:lang w:eastAsia="zh-CN"/>
        </w:rPr>
        <w:t>the current</w:t>
      </w:r>
      <w:r w:rsidR="00342FEA">
        <w:rPr>
          <w:rFonts w:hint="eastAsia"/>
          <w:lang w:eastAsia="zh-CN"/>
        </w:rPr>
        <w:t xml:space="preserve"> discussion on EIRP OFF power is used to verify the transient period between BS Tx and Rx. </w:t>
      </w:r>
      <w:r w:rsidR="00342FEA">
        <w:rPr>
          <w:lang w:eastAsia="zh-CN"/>
        </w:rPr>
        <w:t>I</w:t>
      </w:r>
      <w:r w:rsidR="00342FEA">
        <w:rPr>
          <w:rFonts w:hint="eastAsia"/>
          <w:lang w:eastAsia="zh-CN"/>
        </w:rPr>
        <w:t xml:space="preserve">f using sensitivity to show compliance, firstly we need to find a UL/DL </w:t>
      </w:r>
      <w:r w:rsidR="00342FEA">
        <w:rPr>
          <w:lang w:eastAsia="zh-CN"/>
        </w:rPr>
        <w:t>configuration</w:t>
      </w:r>
      <w:r w:rsidR="00342FEA">
        <w:rPr>
          <w:rFonts w:hint="eastAsia"/>
          <w:lang w:eastAsia="zh-CN"/>
        </w:rPr>
        <w:t xml:space="preserve"> that has 3us GP length between downlink and uplink. </w:t>
      </w:r>
      <w:r w:rsidR="001165AB">
        <w:rPr>
          <w:lang w:eastAsia="zh-CN"/>
        </w:rPr>
        <w:t>A</w:t>
      </w:r>
      <w:r w:rsidR="001165AB">
        <w:rPr>
          <w:rFonts w:hint="eastAsia"/>
          <w:lang w:eastAsia="zh-CN"/>
        </w:rPr>
        <w:t>ccording the RAN1 spec, the minimum number of symbols used for downlink to ulink switch is 1 OFDM symbol</w:t>
      </w:r>
      <w:r w:rsidR="00725DF5">
        <w:rPr>
          <w:rFonts w:hint="eastAsia"/>
          <w:lang w:eastAsia="zh-CN"/>
        </w:rPr>
        <w:t>. The shortest switch time is</w:t>
      </w:r>
      <w:r w:rsidR="001165AB">
        <w:rPr>
          <w:rFonts w:hint="eastAsia"/>
          <w:lang w:eastAsia="zh-CN"/>
        </w:rPr>
        <w:t xml:space="preserve"> </w:t>
      </w:r>
      <w:r w:rsidR="00725DF5">
        <w:rPr>
          <w:rFonts w:hint="eastAsia"/>
          <w:lang w:eastAsia="zh-CN"/>
        </w:rPr>
        <w:t>~8.9 us</w:t>
      </w:r>
      <w:r w:rsidR="001165AB">
        <w:rPr>
          <w:rFonts w:hint="eastAsia"/>
          <w:lang w:eastAsia="zh-CN"/>
        </w:rPr>
        <w:t xml:space="preserve"> based on 120</w:t>
      </w:r>
      <w:r w:rsidR="00725DF5">
        <w:rPr>
          <w:rFonts w:hint="eastAsia"/>
          <w:lang w:eastAsia="zh-CN"/>
        </w:rPr>
        <w:t xml:space="preserve"> </w:t>
      </w:r>
      <w:r w:rsidR="001165AB">
        <w:rPr>
          <w:rFonts w:hint="eastAsia"/>
          <w:lang w:eastAsia="zh-CN"/>
        </w:rPr>
        <w:t>kHz SCS</w:t>
      </w:r>
      <w:r w:rsidR="00725DF5">
        <w:rPr>
          <w:rFonts w:hint="eastAsia"/>
          <w:lang w:eastAsia="zh-CN"/>
        </w:rPr>
        <w:t>, which</w:t>
      </w:r>
      <w:r w:rsidR="00342FEA">
        <w:rPr>
          <w:rFonts w:hint="eastAsia"/>
          <w:lang w:eastAsia="zh-CN"/>
        </w:rPr>
        <w:t xml:space="preserve"> is </w:t>
      </w:r>
      <w:r w:rsidR="00725DF5">
        <w:rPr>
          <w:rFonts w:hint="eastAsia"/>
          <w:lang w:eastAsia="zh-CN"/>
        </w:rPr>
        <w:t xml:space="preserve">much </w:t>
      </w:r>
      <w:r w:rsidR="00342FEA">
        <w:rPr>
          <w:rFonts w:hint="eastAsia"/>
          <w:lang w:eastAsia="zh-CN"/>
        </w:rPr>
        <w:t xml:space="preserve">larger than </w:t>
      </w:r>
      <w:r w:rsidR="00725DF5">
        <w:rPr>
          <w:rFonts w:hint="eastAsia"/>
          <w:lang w:eastAsia="zh-CN"/>
        </w:rPr>
        <w:t xml:space="preserve">the defined </w:t>
      </w:r>
      <w:r w:rsidR="00342FEA">
        <w:rPr>
          <w:rFonts w:hint="eastAsia"/>
          <w:lang w:eastAsia="zh-CN"/>
        </w:rPr>
        <w:t>3us</w:t>
      </w:r>
      <w:r w:rsidR="00725DF5">
        <w:rPr>
          <w:rFonts w:hint="eastAsia"/>
          <w:lang w:eastAsia="zh-CN"/>
        </w:rPr>
        <w:t xml:space="preserve"> transient time.</w:t>
      </w:r>
      <w:r w:rsidR="00B41A99">
        <w:rPr>
          <w:rFonts w:hint="eastAsia"/>
          <w:lang w:eastAsia="zh-CN"/>
        </w:rPr>
        <w:t xml:space="preserve"> </w:t>
      </w:r>
      <w:r w:rsidR="00B41A99">
        <w:rPr>
          <w:lang w:eastAsia="zh-CN"/>
        </w:rPr>
        <w:t>I</w:t>
      </w:r>
      <w:r w:rsidR="00B41A99">
        <w:rPr>
          <w:rFonts w:hint="eastAsia"/>
          <w:lang w:eastAsia="zh-CN"/>
        </w:rPr>
        <w:t>t</w:t>
      </w:r>
      <w:r w:rsidR="00342FEA">
        <w:rPr>
          <w:rFonts w:hint="eastAsia"/>
          <w:lang w:eastAsia="zh-CN"/>
        </w:rPr>
        <w:t xml:space="preserve"> means there </w:t>
      </w:r>
      <w:r w:rsidR="00B41A99">
        <w:rPr>
          <w:rFonts w:hint="eastAsia"/>
          <w:lang w:eastAsia="zh-CN"/>
        </w:rPr>
        <w:t>are</w:t>
      </w:r>
      <w:r w:rsidR="00342FEA">
        <w:rPr>
          <w:rFonts w:hint="eastAsia"/>
          <w:lang w:eastAsia="zh-CN"/>
        </w:rPr>
        <w:t xml:space="preserve"> no applicable Uplink/Downlink </w:t>
      </w:r>
      <w:r w:rsidR="00342FEA">
        <w:rPr>
          <w:lang w:eastAsia="zh-CN"/>
        </w:rPr>
        <w:t>configurations</w:t>
      </w:r>
      <w:r w:rsidR="00342FEA">
        <w:rPr>
          <w:rFonts w:hint="eastAsia"/>
          <w:lang w:eastAsia="zh-CN"/>
        </w:rPr>
        <w:t xml:space="preserve"> in the specification for such test. </w:t>
      </w:r>
      <w:r w:rsidR="00342FEA">
        <w:rPr>
          <w:lang w:eastAsia="zh-CN"/>
        </w:rPr>
        <w:t>F</w:t>
      </w:r>
      <w:r w:rsidR="00342FEA">
        <w:rPr>
          <w:rFonts w:hint="eastAsia"/>
          <w:lang w:eastAsia="zh-CN"/>
        </w:rPr>
        <w:t xml:space="preserve">urther we think the motivation of Tx OFF power is to avoid inter-cell interference rather than self interference from BS Tx to Rx. </w:t>
      </w:r>
      <w:r w:rsidR="00342FEA">
        <w:rPr>
          <w:lang w:eastAsia="zh-CN"/>
        </w:rPr>
        <w:t>S</w:t>
      </w:r>
      <w:r w:rsidR="00342FEA">
        <w:rPr>
          <w:rFonts w:hint="eastAsia"/>
          <w:lang w:eastAsia="zh-CN"/>
        </w:rPr>
        <w:t xml:space="preserve">o we think it not appropriate to use sensitivity test to verify OFF power and transient time.    </w:t>
      </w:r>
    </w:p>
    <w:p w:rsidR="000B6930" w:rsidRPr="000B6930" w:rsidRDefault="000B6930" w:rsidP="000B6930">
      <w:pPr>
        <w:jc w:val="both"/>
        <w:rPr>
          <w:b/>
          <w:lang w:eastAsia="zh-CN"/>
        </w:rPr>
      </w:pPr>
      <w:r w:rsidRPr="00E165EC">
        <w:rPr>
          <w:rFonts w:hint="eastAsia"/>
          <w:b/>
          <w:lang w:eastAsia="zh-CN"/>
        </w:rPr>
        <w:t xml:space="preserve">Observation </w:t>
      </w:r>
      <w:r w:rsidR="00B41A99">
        <w:rPr>
          <w:rFonts w:hint="eastAsia"/>
          <w:b/>
          <w:lang w:eastAsia="zh-CN"/>
        </w:rPr>
        <w:t>4</w:t>
      </w:r>
      <w:r w:rsidRPr="00E165EC">
        <w:rPr>
          <w:b/>
          <w:lang w:eastAsia="zh-CN"/>
        </w:rPr>
        <w:t>:</w:t>
      </w:r>
      <w:r w:rsidRPr="00E165EC">
        <w:rPr>
          <w:rFonts w:hint="eastAsia"/>
          <w:b/>
          <w:lang w:eastAsia="zh-CN"/>
        </w:rPr>
        <w:t xml:space="preserve"> </w:t>
      </w:r>
      <w:r w:rsidR="00B41A99">
        <w:rPr>
          <w:b/>
          <w:lang w:eastAsia="zh-CN"/>
        </w:rPr>
        <w:t>I</w:t>
      </w:r>
      <w:r w:rsidR="00B41A99">
        <w:rPr>
          <w:rFonts w:hint="eastAsia"/>
          <w:b/>
          <w:lang w:eastAsia="zh-CN"/>
        </w:rPr>
        <w:t xml:space="preserve">t is not possible to use sensitivity test for </w:t>
      </w:r>
      <w:r w:rsidR="00B41A99">
        <w:rPr>
          <w:b/>
          <w:lang w:eastAsia="zh-CN"/>
        </w:rPr>
        <w:t>verification</w:t>
      </w:r>
      <w:r w:rsidR="00B41A99">
        <w:rPr>
          <w:rFonts w:hint="eastAsia"/>
          <w:b/>
          <w:lang w:eastAsia="zh-CN"/>
        </w:rPr>
        <w:t xml:space="preserve"> of transient period.</w:t>
      </w:r>
    </w:p>
    <w:p w:rsidR="00F1621E" w:rsidRDefault="00F1621E" w:rsidP="002D3B53">
      <w:pPr>
        <w:jc w:val="both"/>
        <w:rPr>
          <w:lang w:eastAsia="zh-CN"/>
        </w:rPr>
      </w:pPr>
    </w:p>
    <w:p w:rsidR="00F1621E" w:rsidRDefault="00B41A99" w:rsidP="002D3B53">
      <w:pPr>
        <w:jc w:val="both"/>
        <w:rPr>
          <w:lang w:eastAsia="zh-CN"/>
        </w:rPr>
      </w:pPr>
      <w:r>
        <w:rPr>
          <w:rFonts w:hint="eastAsia"/>
          <w:lang w:eastAsia="zh-CN"/>
        </w:rPr>
        <w:t>Based on</w:t>
      </w:r>
      <w:r w:rsidRPr="00F1621E">
        <w:rPr>
          <w:lang w:eastAsia="zh-CN"/>
        </w:rPr>
        <w:t xml:space="preserve"> </w:t>
      </w:r>
      <w:r w:rsidR="00F1621E" w:rsidRPr="00F1621E">
        <w:rPr>
          <w:lang w:eastAsia="zh-CN"/>
        </w:rPr>
        <w:t>the above discussion</w:t>
      </w:r>
      <w:r>
        <w:rPr>
          <w:rFonts w:hint="eastAsia"/>
          <w:lang w:eastAsia="zh-CN"/>
        </w:rPr>
        <w:t>s</w:t>
      </w:r>
      <w:r w:rsidR="00F1621E" w:rsidRPr="00F1621E">
        <w:rPr>
          <w:lang w:eastAsia="zh-CN"/>
        </w:rPr>
        <w:t xml:space="preserve">, none of the </w:t>
      </w:r>
      <w:r w:rsidR="00F1621E">
        <w:rPr>
          <w:rFonts w:hint="eastAsia"/>
          <w:lang w:eastAsia="zh-CN"/>
        </w:rPr>
        <w:t xml:space="preserve">above </w:t>
      </w:r>
      <w:r w:rsidR="00F1621E" w:rsidRPr="00F1621E">
        <w:rPr>
          <w:lang w:eastAsia="zh-CN"/>
        </w:rPr>
        <w:t xml:space="preserve">four options is a perfect test </w:t>
      </w:r>
      <w:r w:rsidR="00F1621E">
        <w:rPr>
          <w:rFonts w:hint="eastAsia"/>
          <w:lang w:eastAsia="zh-CN"/>
        </w:rPr>
        <w:t>method</w:t>
      </w:r>
      <w:r w:rsidR="00F1621E" w:rsidRPr="00F1621E">
        <w:rPr>
          <w:lang w:eastAsia="zh-CN"/>
        </w:rPr>
        <w:t>.</w:t>
      </w:r>
      <w:r w:rsidR="00CF6527">
        <w:rPr>
          <w:rFonts w:hint="eastAsia"/>
          <w:lang w:eastAsia="zh-CN"/>
        </w:rPr>
        <w:t xml:space="preserve">  </w:t>
      </w:r>
      <w:r>
        <w:rPr>
          <w:lang w:eastAsia="zh-CN"/>
        </w:rPr>
        <w:t>W</w:t>
      </w:r>
      <w:r>
        <w:rPr>
          <w:rFonts w:hint="eastAsia"/>
          <w:lang w:eastAsia="zh-CN"/>
        </w:rPr>
        <w:t>e propose that O</w:t>
      </w:r>
      <w:r w:rsidR="00CF6527">
        <w:rPr>
          <w:rFonts w:hint="eastAsia"/>
          <w:lang w:eastAsia="zh-CN"/>
        </w:rPr>
        <w:t xml:space="preserve">ption b </w:t>
      </w:r>
      <w:r>
        <w:rPr>
          <w:rFonts w:hint="eastAsia"/>
          <w:lang w:eastAsia="zh-CN"/>
        </w:rPr>
        <w:t>is</w:t>
      </w:r>
      <w:r w:rsidR="00CF6527">
        <w:rPr>
          <w:rFonts w:hint="eastAsia"/>
          <w:lang w:eastAsia="zh-CN"/>
        </w:rPr>
        <w:t xml:space="preserve"> used for </w:t>
      </w:r>
      <w:r>
        <w:rPr>
          <w:rFonts w:hint="eastAsia"/>
          <w:lang w:eastAsia="zh-CN"/>
        </w:rPr>
        <w:t xml:space="preserve">antennas with </w:t>
      </w:r>
      <w:r w:rsidR="00CF6527">
        <w:rPr>
          <w:rFonts w:hint="eastAsia"/>
          <w:lang w:eastAsia="zh-CN"/>
        </w:rPr>
        <w:t>small gain</w:t>
      </w:r>
      <w:r>
        <w:rPr>
          <w:rFonts w:hint="eastAsia"/>
          <w:lang w:eastAsia="zh-CN"/>
        </w:rPr>
        <w:t xml:space="preserve"> and O</w:t>
      </w:r>
      <w:r w:rsidR="00CF6527">
        <w:rPr>
          <w:rFonts w:hint="eastAsia"/>
          <w:lang w:eastAsia="zh-CN"/>
        </w:rPr>
        <w:t xml:space="preserve">ption c </w:t>
      </w:r>
      <w:r>
        <w:rPr>
          <w:rFonts w:hint="eastAsia"/>
          <w:lang w:eastAsia="zh-CN"/>
        </w:rPr>
        <w:t>is</w:t>
      </w:r>
      <w:r w:rsidR="00CF6527">
        <w:rPr>
          <w:rFonts w:hint="eastAsia"/>
          <w:lang w:eastAsia="zh-CN"/>
        </w:rPr>
        <w:t xml:space="preserve"> used for </w:t>
      </w:r>
      <w:r>
        <w:rPr>
          <w:rFonts w:hint="eastAsia"/>
          <w:lang w:eastAsia="zh-CN"/>
        </w:rPr>
        <w:t xml:space="preserve">antennas with </w:t>
      </w:r>
      <w:r w:rsidR="00CF6527">
        <w:rPr>
          <w:rFonts w:hint="eastAsia"/>
          <w:lang w:eastAsia="zh-CN"/>
        </w:rPr>
        <w:t>large gain.</w:t>
      </w:r>
    </w:p>
    <w:p w:rsidR="00F963DD" w:rsidRPr="00B41A99" w:rsidRDefault="005D0448" w:rsidP="00EB76BC">
      <w:pPr>
        <w:jc w:val="both"/>
        <w:rPr>
          <w:b/>
          <w:lang w:eastAsia="zh-CN"/>
        </w:rPr>
      </w:pPr>
      <w:r w:rsidRPr="005D0448">
        <w:rPr>
          <w:b/>
          <w:lang w:eastAsia="zh-CN"/>
        </w:rPr>
        <w:t>Proposal: Option b is used for antennas with small gain and Option c is used for antennas with large gain</w:t>
      </w:r>
    </w:p>
    <w:p w:rsidR="00370F4C" w:rsidRPr="00E165EC" w:rsidRDefault="00370F4C" w:rsidP="00EF2667">
      <w:pPr>
        <w:rPr>
          <w:lang w:eastAsia="zh-CN"/>
        </w:rPr>
      </w:pPr>
    </w:p>
    <w:p w:rsidR="007B3883" w:rsidRDefault="00EE269E">
      <w:pPr>
        <w:pStyle w:val="10"/>
        <w:numPr>
          <w:ilvl w:val="0"/>
          <w:numId w:val="4"/>
        </w:numPr>
      </w:pPr>
      <w:r w:rsidRPr="00D44EA4">
        <w:rPr>
          <w:rFonts w:hint="eastAsia"/>
        </w:rPr>
        <w:t>Conclusion</w:t>
      </w:r>
    </w:p>
    <w:p w:rsidR="00F75471" w:rsidRDefault="001E43CD" w:rsidP="00363F13">
      <w:pPr>
        <w:pStyle w:val="aff0"/>
        <w:rPr>
          <w:szCs w:val="21"/>
        </w:rPr>
      </w:pPr>
      <w:r>
        <w:rPr>
          <w:szCs w:val="21"/>
        </w:rPr>
        <w:t>T</w:t>
      </w:r>
      <w:r>
        <w:rPr>
          <w:rFonts w:hint="eastAsia"/>
          <w:szCs w:val="21"/>
        </w:rPr>
        <w:t>his contribution discussed the open issue</w:t>
      </w:r>
      <w:r w:rsidR="00153331" w:rsidRPr="00153331">
        <w:rPr>
          <w:rFonts w:hint="eastAsia"/>
          <w:szCs w:val="21"/>
        </w:rPr>
        <w:t xml:space="preserve"> for </w:t>
      </w:r>
      <w:r w:rsidR="00153331" w:rsidRPr="00153331">
        <w:rPr>
          <w:szCs w:val="21"/>
        </w:rPr>
        <w:t xml:space="preserve">measuring FR2 transient period </w:t>
      </w:r>
      <w:r>
        <w:rPr>
          <w:rFonts w:hint="eastAsia"/>
          <w:szCs w:val="21"/>
        </w:rPr>
        <w:t>and gave our</w:t>
      </w:r>
      <w:r w:rsidR="0000590A">
        <w:rPr>
          <w:rFonts w:hint="eastAsia"/>
          <w:szCs w:val="21"/>
        </w:rPr>
        <w:t xml:space="preserve"> </w:t>
      </w:r>
      <w:r w:rsidR="0000590A">
        <w:rPr>
          <w:szCs w:val="21"/>
        </w:rPr>
        <w:t>observations</w:t>
      </w:r>
      <w:r w:rsidR="0000590A">
        <w:rPr>
          <w:rFonts w:hint="eastAsia"/>
          <w:szCs w:val="21"/>
        </w:rPr>
        <w:t xml:space="preserve"> </w:t>
      </w:r>
      <w:r w:rsidR="00F45B43">
        <w:rPr>
          <w:szCs w:val="21"/>
        </w:rPr>
        <w:t>and proposals</w:t>
      </w:r>
      <w:r>
        <w:rPr>
          <w:rFonts w:hint="eastAsia"/>
          <w:szCs w:val="21"/>
        </w:rPr>
        <w:t>.</w:t>
      </w:r>
    </w:p>
    <w:p w:rsidR="00153331" w:rsidRDefault="00153331" w:rsidP="00363F13">
      <w:pPr>
        <w:pStyle w:val="aff0"/>
        <w:rPr>
          <w:szCs w:val="21"/>
        </w:rPr>
      </w:pPr>
    </w:p>
    <w:p w:rsidR="00B41A99" w:rsidRPr="00E165EC" w:rsidRDefault="00B41A99" w:rsidP="00B41A99">
      <w:pPr>
        <w:rPr>
          <w:b/>
          <w:lang w:eastAsia="zh-CN"/>
        </w:rPr>
      </w:pPr>
      <w:r w:rsidRPr="00E165EC">
        <w:rPr>
          <w:rFonts w:hint="eastAsia"/>
          <w:b/>
          <w:lang w:eastAsia="zh-CN"/>
        </w:rPr>
        <w:t>Observation</w:t>
      </w:r>
      <w:r w:rsidRPr="00E165EC">
        <w:rPr>
          <w:b/>
          <w:lang w:eastAsia="zh-CN"/>
        </w:rPr>
        <w:t xml:space="preserve"> </w:t>
      </w:r>
      <w:r w:rsidRPr="00E165EC">
        <w:rPr>
          <w:rFonts w:hint="eastAsia"/>
          <w:b/>
          <w:lang w:eastAsia="zh-CN"/>
        </w:rPr>
        <w:t>1</w:t>
      </w:r>
      <w:r w:rsidRPr="00E165EC">
        <w:rPr>
          <w:b/>
          <w:lang w:eastAsia="zh-CN"/>
        </w:rPr>
        <w:t>:</w:t>
      </w:r>
      <w:r w:rsidRPr="00E165EC">
        <w:rPr>
          <w:rFonts w:hint="eastAsia"/>
          <w:b/>
          <w:lang w:eastAsia="zh-CN"/>
        </w:rPr>
        <w:t xml:space="preserve"> Option b is more </w:t>
      </w:r>
      <w:r>
        <w:rPr>
          <w:rFonts w:hint="eastAsia"/>
          <w:b/>
          <w:lang w:eastAsia="zh-CN"/>
        </w:rPr>
        <w:t xml:space="preserve">reasonable </w:t>
      </w:r>
      <w:r w:rsidRPr="00E165EC">
        <w:rPr>
          <w:rFonts w:hint="eastAsia"/>
          <w:b/>
          <w:lang w:eastAsia="zh-CN"/>
        </w:rPr>
        <w:t xml:space="preserve">for EIRP OFF power </w:t>
      </w:r>
      <w:r>
        <w:rPr>
          <w:rFonts w:hint="eastAsia"/>
          <w:b/>
          <w:lang w:eastAsia="zh-CN"/>
        </w:rPr>
        <w:t>definition</w:t>
      </w:r>
      <w:r w:rsidRPr="00E165EC">
        <w:rPr>
          <w:rFonts w:hint="eastAsia"/>
          <w:b/>
          <w:lang w:eastAsia="zh-CN"/>
        </w:rPr>
        <w:t xml:space="preserve">. </w:t>
      </w:r>
    </w:p>
    <w:p w:rsidR="00B41A99" w:rsidRPr="00E165EC" w:rsidRDefault="00B41A99" w:rsidP="00B41A99">
      <w:pPr>
        <w:jc w:val="both"/>
        <w:rPr>
          <w:b/>
          <w:lang w:eastAsia="zh-CN"/>
        </w:rPr>
      </w:pPr>
      <w:r>
        <w:rPr>
          <w:rFonts w:hint="eastAsia"/>
          <w:b/>
          <w:lang w:eastAsia="zh-CN"/>
        </w:rPr>
        <w:t>Observation 2</w:t>
      </w:r>
      <w:r w:rsidRPr="00E165EC">
        <w:rPr>
          <w:rFonts w:hint="eastAsia"/>
          <w:b/>
          <w:lang w:eastAsia="zh-CN"/>
        </w:rPr>
        <w:t xml:space="preserve">: </w:t>
      </w:r>
      <w:r w:rsidR="005D0448" w:rsidRPr="005D0448">
        <w:rPr>
          <w:b/>
          <w:lang w:eastAsia="zh-CN"/>
        </w:rPr>
        <w:t>the EIRP OFF power for antennas with total gain less than 27dBi is measurable</w:t>
      </w:r>
      <w:r w:rsidRPr="00E165EC">
        <w:rPr>
          <w:rFonts w:hint="eastAsia"/>
          <w:b/>
          <w:lang w:eastAsia="zh-CN"/>
        </w:rPr>
        <w:t>.</w:t>
      </w:r>
    </w:p>
    <w:p w:rsidR="00B41A99" w:rsidRDefault="00B41A99" w:rsidP="00B41A99">
      <w:pPr>
        <w:jc w:val="both"/>
        <w:rPr>
          <w:b/>
          <w:lang w:eastAsia="zh-CN"/>
        </w:rPr>
      </w:pPr>
      <w:r w:rsidRPr="00E165EC">
        <w:rPr>
          <w:rFonts w:hint="eastAsia"/>
          <w:b/>
          <w:lang w:eastAsia="zh-CN"/>
        </w:rPr>
        <w:t xml:space="preserve">Observation </w:t>
      </w:r>
      <w:r>
        <w:rPr>
          <w:rFonts w:hint="eastAsia"/>
          <w:b/>
          <w:lang w:eastAsia="zh-CN"/>
        </w:rPr>
        <w:t>3</w:t>
      </w:r>
      <w:r w:rsidRPr="00E165EC">
        <w:rPr>
          <w:b/>
          <w:lang w:eastAsia="zh-CN"/>
        </w:rPr>
        <w:t>:</w:t>
      </w:r>
      <w:r w:rsidRPr="00E165EC">
        <w:rPr>
          <w:rFonts w:hint="eastAsia"/>
          <w:b/>
          <w:lang w:eastAsia="zh-CN"/>
        </w:rPr>
        <w:t xml:space="preserve"> </w:t>
      </w:r>
      <w:r>
        <w:rPr>
          <w:rFonts w:hint="eastAsia"/>
          <w:b/>
          <w:lang w:eastAsia="zh-CN"/>
        </w:rPr>
        <w:t xml:space="preserve">Option c is not preferable from test </w:t>
      </w:r>
      <w:r>
        <w:rPr>
          <w:b/>
          <w:lang w:eastAsia="zh-CN"/>
        </w:rPr>
        <w:t>complexity</w:t>
      </w:r>
      <w:r>
        <w:rPr>
          <w:rFonts w:hint="eastAsia"/>
          <w:b/>
          <w:lang w:eastAsia="zh-CN"/>
        </w:rPr>
        <w:t xml:space="preserve"> point of view.</w:t>
      </w:r>
    </w:p>
    <w:p w:rsidR="00B41A99" w:rsidRPr="000B6930" w:rsidRDefault="00B41A99" w:rsidP="00B41A99">
      <w:pPr>
        <w:jc w:val="both"/>
        <w:rPr>
          <w:b/>
          <w:lang w:eastAsia="zh-CN"/>
        </w:rPr>
      </w:pPr>
      <w:r w:rsidRPr="00E165EC">
        <w:rPr>
          <w:rFonts w:hint="eastAsia"/>
          <w:b/>
          <w:lang w:eastAsia="zh-CN"/>
        </w:rPr>
        <w:t xml:space="preserve">Observation </w:t>
      </w:r>
      <w:r>
        <w:rPr>
          <w:rFonts w:hint="eastAsia"/>
          <w:b/>
          <w:lang w:eastAsia="zh-CN"/>
        </w:rPr>
        <w:t>4</w:t>
      </w:r>
      <w:r w:rsidRPr="00E165EC">
        <w:rPr>
          <w:b/>
          <w:lang w:eastAsia="zh-CN"/>
        </w:rPr>
        <w:t>:</w:t>
      </w:r>
      <w:r w:rsidRPr="00E165EC">
        <w:rPr>
          <w:rFonts w:hint="eastAsia"/>
          <w:b/>
          <w:lang w:eastAsia="zh-CN"/>
        </w:rPr>
        <w:t xml:space="preserve"> </w:t>
      </w:r>
      <w:r>
        <w:rPr>
          <w:b/>
          <w:lang w:eastAsia="zh-CN"/>
        </w:rPr>
        <w:t>I</w:t>
      </w:r>
      <w:r>
        <w:rPr>
          <w:rFonts w:hint="eastAsia"/>
          <w:b/>
          <w:lang w:eastAsia="zh-CN"/>
        </w:rPr>
        <w:t xml:space="preserve">t is not possible to use sensitivity test for </w:t>
      </w:r>
      <w:r>
        <w:rPr>
          <w:b/>
          <w:lang w:eastAsia="zh-CN"/>
        </w:rPr>
        <w:t>verification</w:t>
      </w:r>
      <w:r>
        <w:rPr>
          <w:rFonts w:hint="eastAsia"/>
          <w:b/>
          <w:lang w:eastAsia="zh-CN"/>
        </w:rPr>
        <w:t xml:space="preserve"> of transient period.</w:t>
      </w:r>
    </w:p>
    <w:p w:rsidR="00B41A99" w:rsidRPr="00B41A99" w:rsidRDefault="005D0448" w:rsidP="00B41A99">
      <w:pPr>
        <w:jc w:val="both"/>
        <w:rPr>
          <w:b/>
          <w:lang w:eastAsia="zh-CN"/>
        </w:rPr>
      </w:pPr>
      <w:r w:rsidRPr="005D0448">
        <w:rPr>
          <w:b/>
          <w:lang w:eastAsia="zh-CN"/>
        </w:rPr>
        <w:t>Proposal: Option b is used for antennas with small gain and Option c is used for antennas with large gain</w:t>
      </w:r>
    </w:p>
    <w:p w:rsidR="00363F13" w:rsidRPr="00B97784" w:rsidRDefault="00363F13" w:rsidP="00F75471">
      <w:pPr>
        <w:pStyle w:val="aff0"/>
        <w:rPr>
          <w:szCs w:val="21"/>
          <w:lang w:val="en-GB"/>
        </w:rPr>
      </w:pPr>
    </w:p>
    <w:p w:rsidR="007B3883" w:rsidRDefault="006C77F8">
      <w:pPr>
        <w:pStyle w:val="10"/>
        <w:numPr>
          <w:ilvl w:val="0"/>
          <w:numId w:val="4"/>
        </w:numPr>
      </w:pPr>
      <w:r w:rsidRPr="006B59E9">
        <w:t>References</w:t>
      </w:r>
    </w:p>
    <w:p w:rsidR="007B3883" w:rsidRDefault="0037725C">
      <w:pPr>
        <w:numPr>
          <w:ilvl w:val="0"/>
          <w:numId w:val="5"/>
        </w:numPr>
        <w:rPr>
          <w:sz w:val="21"/>
          <w:szCs w:val="21"/>
          <w:lang w:eastAsia="zh-CN"/>
        </w:rPr>
      </w:pPr>
      <w:bookmarkStart w:id="3" w:name="OLE_LINK45"/>
      <w:bookmarkStart w:id="4" w:name="OLE_LINK8"/>
      <w:bookmarkStart w:id="5" w:name="OLE_LINK4"/>
      <w:bookmarkStart w:id="6" w:name="OLE_LINK3"/>
      <w:r w:rsidRPr="0037725C">
        <w:rPr>
          <w:sz w:val="21"/>
          <w:szCs w:val="21"/>
          <w:lang w:eastAsia="zh-CN"/>
        </w:rPr>
        <w:t>R4-1816577,WF on OTA OFF power and transient time for FR2,CATT,RAN4#89</w:t>
      </w:r>
    </w:p>
    <w:p w:rsidR="00DC374A" w:rsidRDefault="00DC374A">
      <w:pPr>
        <w:numPr>
          <w:ilvl w:val="0"/>
          <w:numId w:val="5"/>
        </w:numPr>
        <w:rPr>
          <w:sz w:val="21"/>
          <w:szCs w:val="21"/>
          <w:lang w:eastAsia="zh-CN"/>
        </w:rPr>
      </w:pPr>
      <w:r w:rsidRPr="00DC374A">
        <w:rPr>
          <w:sz w:val="21"/>
          <w:szCs w:val="21"/>
          <w:lang w:eastAsia="zh-CN"/>
        </w:rPr>
        <w:t>R4-1814638, Discussion on EIRP OFF power for measuring FR2 transient period, CATT, RAN4#89</w:t>
      </w:r>
    </w:p>
    <w:p w:rsidR="00F45B43" w:rsidRDefault="00F45B43">
      <w:pPr>
        <w:numPr>
          <w:ilvl w:val="0"/>
          <w:numId w:val="5"/>
        </w:numPr>
        <w:rPr>
          <w:sz w:val="21"/>
          <w:szCs w:val="21"/>
          <w:lang w:eastAsia="zh-CN"/>
        </w:rPr>
      </w:pPr>
      <w:r w:rsidRPr="00F45B43">
        <w:rPr>
          <w:sz w:val="21"/>
          <w:szCs w:val="21"/>
          <w:lang w:eastAsia="zh-CN"/>
        </w:rPr>
        <w:t>R4-1804501,On NR OTA TDD transient time testing aspects,</w:t>
      </w:r>
      <w:r w:rsidR="00186EA8">
        <w:rPr>
          <w:rFonts w:hint="eastAsia"/>
          <w:sz w:val="21"/>
          <w:szCs w:val="21"/>
          <w:lang w:eastAsia="zh-CN"/>
        </w:rPr>
        <w:t xml:space="preserve"> </w:t>
      </w:r>
      <w:r w:rsidRPr="00F45B43">
        <w:rPr>
          <w:sz w:val="21"/>
          <w:szCs w:val="21"/>
          <w:lang w:eastAsia="zh-CN"/>
        </w:rPr>
        <w:t>Ericsson, RAN4#86bis</w:t>
      </w:r>
    </w:p>
    <w:p w:rsidR="00F45B43" w:rsidRDefault="00F45B43">
      <w:pPr>
        <w:numPr>
          <w:ilvl w:val="0"/>
          <w:numId w:val="5"/>
        </w:numPr>
        <w:rPr>
          <w:sz w:val="21"/>
          <w:szCs w:val="21"/>
          <w:lang w:eastAsia="zh-CN"/>
        </w:rPr>
      </w:pPr>
      <w:r w:rsidRPr="00F45B43">
        <w:rPr>
          <w:sz w:val="21"/>
          <w:szCs w:val="21"/>
          <w:lang w:eastAsia="zh-CN"/>
        </w:rPr>
        <w:t>R4-1815606,</w:t>
      </w:r>
      <w:r>
        <w:rPr>
          <w:rFonts w:hint="eastAsia"/>
          <w:sz w:val="21"/>
          <w:szCs w:val="21"/>
          <w:lang w:eastAsia="zh-CN"/>
        </w:rPr>
        <w:t xml:space="preserve"> </w:t>
      </w:r>
      <w:r w:rsidRPr="00F45B43">
        <w:rPr>
          <w:sz w:val="21"/>
          <w:szCs w:val="21"/>
          <w:lang w:eastAsia="zh-CN"/>
        </w:rPr>
        <w:t>Discuss FR2 TX OFF and ON/OFF transient,Huawei,RAN4#89</w:t>
      </w:r>
    </w:p>
    <w:p w:rsidR="008B4A55" w:rsidRDefault="008B4A55">
      <w:pPr>
        <w:numPr>
          <w:ilvl w:val="0"/>
          <w:numId w:val="5"/>
        </w:numPr>
        <w:rPr>
          <w:sz w:val="21"/>
          <w:szCs w:val="21"/>
          <w:lang w:eastAsia="zh-CN"/>
        </w:rPr>
      </w:pPr>
      <w:r w:rsidRPr="008B4A55">
        <w:rPr>
          <w:sz w:val="21"/>
          <w:szCs w:val="21"/>
          <w:lang w:eastAsia="zh-CN"/>
        </w:rPr>
        <w:t>R4-1814888, FR2 OTA transmit ON/OFF power test system concerns,</w:t>
      </w:r>
      <w:r w:rsidR="00676B38">
        <w:rPr>
          <w:rFonts w:hint="eastAsia"/>
          <w:sz w:val="21"/>
          <w:szCs w:val="21"/>
          <w:lang w:eastAsia="zh-CN"/>
        </w:rPr>
        <w:t xml:space="preserve"> </w:t>
      </w:r>
      <w:proofErr w:type="spellStart"/>
      <w:r w:rsidRPr="008B4A55">
        <w:rPr>
          <w:sz w:val="21"/>
          <w:szCs w:val="21"/>
          <w:lang w:eastAsia="zh-CN"/>
        </w:rPr>
        <w:t>Keysight</w:t>
      </w:r>
      <w:proofErr w:type="spellEnd"/>
      <w:r w:rsidRPr="008B4A55">
        <w:rPr>
          <w:sz w:val="21"/>
          <w:szCs w:val="21"/>
          <w:lang w:eastAsia="zh-CN"/>
        </w:rPr>
        <w:t xml:space="preserve"> Technologies, RAN4#89</w:t>
      </w:r>
    </w:p>
    <w:p w:rsidR="007C1047" w:rsidRPr="007C1047" w:rsidRDefault="007C1047" w:rsidP="007C1047">
      <w:pPr>
        <w:numPr>
          <w:ilvl w:val="0"/>
          <w:numId w:val="5"/>
        </w:numPr>
        <w:rPr>
          <w:sz w:val="21"/>
          <w:szCs w:val="21"/>
          <w:lang w:eastAsia="zh-CN"/>
        </w:rPr>
      </w:pPr>
      <w:r w:rsidRPr="007C1047">
        <w:rPr>
          <w:sz w:val="21"/>
          <w:szCs w:val="21"/>
          <w:lang w:eastAsia="zh-CN"/>
        </w:rPr>
        <w:t>R4-1815315,On test aspects for FR2 TDD OFF power and transient period, Ericsson,RAN4#89</w:t>
      </w:r>
    </w:p>
    <w:p w:rsidR="007C1047" w:rsidRPr="007C1047" w:rsidRDefault="007C1047" w:rsidP="007C1047">
      <w:pPr>
        <w:numPr>
          <w:ilvl w:val="0"/>
          <w:numId w:val="5"/>
        </w:numPr>
        <w:rPr>
          <w:sz w:val="21"/>
          <w:szCs w:val="21"/>
          <w:lang w:eastAsia="zh-CN"/>
        </w:rPr>
      </w:pPr>
      <w:r w:rsidRPr="007C1047">
        <w:rPr>
          <w:sz w:val="21"/>
          <w:szCs w:val="21"/>
          <w:lang w:eastAsia="zh-CN"/>
        </w:rPr>
        <w:t>R4-1815606,Discuss FR2 TX OFF and ON/OFF transient,Huawei,RAN4#89</w:t>
      </w:r>
    </w:p>
    <w:p w:rsidR="007C1047" w:rsidRPr="007C1047" w:rsidRDefault="007C1047" w:rsidP="007C1047">
      <w:pPr>
        <w:numPr>
          <w:ilvl w:val="0"/>
          <w:numId w:val="5"/>
        </w:numPr>
        <w:rPr>
          <w:sz w:val="21"/>
          <w:szCs w:val="21"/>
          <w:lang w:eastAsia="zh-CN"/>
        </w:rPr>
      </w:pPr>
      <w:r w:rsidRPr="007C1047">
        <w:rPr>
          <w:sz w:val="21"/>
          <w:szCs w:val="21"/>
          <w:lang w:eastAsia="zh-CN"/>
        </w:rPr>
        <w:t>R4-1815031,NR BS FR2 TDD transmitter OFF power and transient period,</w:t>
      </w:r>
      <w:r w:rsidR="00676B38">
        <w:rPr>
          <w:rFonts w:hint="eastAsia"/>
          <w:sz w:val="21"/>
          <w:szCs w:val="21"/>
          <w:lang w:eastAsia="zh-CN"/>
        </w:rPr>
        <w:t xml:space="preserve"> </w:t>
      </w:r>
      <w:r w:rsidRPr="007C1047">
        <w:rPr>
          <w:sz w:val="21"/>
          <w:szCs w:val="21"/>
          <w:lang w:eastAsia="zh-CN"/>
        </w:rPr>
        <w:t>NTT DOCOMO, INC,RAN4#89</w:t>
      </w:r>
    </w:p>
    <w:p w:rsidR="007C1047" w:rsidRPr="007C1047" w:rsidRDefault="007C1047" w:rsidP="007C1047">
      <w:pPr>
        <w:numPr>
          <w:ilvl w:val="0"/>
          <w:numId w:val="5"/>
        </w:numPr>
        <w:rPr>
          <w:sz w:val="21"/>
          <w:szCs w:val="21"/>
          <w:lang w:eastAsia="zh-CN"/>
        </w:rPr>
      </w:pPr>
      <w:r w:rsidRPr="007C1047">
        <w:rPr>
          <w:sz w:val="21"/>
          <w:szCs w:val="21"/>
          <w:lang w:eastAsia="zh-CN"/>
        </w:rPr>
        <w:t>R4-1814753,Discussion on OTA TDD transient time for FR2,CMCC,RAN4#89</w:t>
      </w:r>
    </w:p>
    <w:p w:rsidR="008B4A55" w:rsidRDefault="007C1047" w:rsidP="007C1047">
      <w:pPr>
        <w:numPr>
          <w:ilvl w:val="0"/>
          <w:numId w:val="5"/>
        </w:numPr>
        <w:rPr>
          <w:sz w:val="21"/>
          <w:szCs w:val="21"/>
          <w:lang w:eastAsia="zh-CN"/>
        </w:rPr>
      </w:pPr>
      <w:r w:rsidRPr="007C1047">
        <w:rPr>
          <w:sz w:val="21"/>
          <w:szCs w:val="21"/>
          <w:lang w:eastAsia="zh-CN"/>
        </w:rPr>
        <w:t>R4-1814450,Further discussion on FR2 OTA TDD transient time,ZTE,RAN4#89</w:t>
      </w:r>
    </w:p>
    <w:bookmarkEnd w:id="0"/>
    <w:bookmarkEnd w:id="1"/>
    <w:bookmarkEnd w:id="3"/>
    <w:bookmarkEnd w:id="4"/>
    <w:bookmarkEnd w:id="5"/>
    <w:bookmarkEnd w:id="6"/>
    <w:p w:rsidR="00F271E4" w:rsidRPr="004B5A64" w:rsidRDefault="00F271E4" w:rsidP="00A109AC">
      <w:pPr>
        <w:rPr>
          <w:sz w:val="21"/>
          <w:szCs w:val="21"/>
          <w:lang w:eastAsia="zh-CN"/>
        </w:rPr>
      </w:pPr>
    </w:p>
    <w:sectPr w:rsidR="00F271E4" w:rsidRPr="004B5A64"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681" w:rsidRDefault="006C6681">
      <w:r>
        <w:separator/>
      </w:r>
    </w:p>
  </w:endnote>
  <w:endnote w:type="continuationSeparator" w:id="0">
    <w:p w:rsidR="006C6681" w:rsidRDefault="006C668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681" w:rsidRDefault="006C6681">
      <w:r>
        <w:separator/>
      </w:r>
    </w:p>
  </w:footnote>
  <w:footnote w:type="continuationSeparator" w:id="0">
    <w:p w:rsidR="006C6681" w:rsidRDefault="006C66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F8" w:rsidRDefault="00C352F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1">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4">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0"/>
  </w:num>
  <w:num w:numId="4">
    <w:abstractNumId w:val="7"/>
  </w:num>
  <w:num w:numId="5">
    <w:abstractNumId w:val="6"/>
  </w:num>
  <w:num w:numId="6">
    <w:abstractNumId w:val="3"/>
  </w:num>
  <w:num w:numId="7">
    <w:abstractNumId w:val="5"/>
  </w:num>
  <w:num w:numId="8">
    <w:abstractNumId w:val="9"/>
  </w:num>
  <w:num w:numId="9">
    <w:abstractNumId w:val="0"/>
  </w:num>
  <w:num w:numId="10">
    <w:abstractNumId w:val="12"/>
  </w:num>
  <w:num w:numId="11">
    <w:abstractNumId w:val="1"/>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2034"/>
  </w:hdrShapeDefaults>
  <w:footnotePr>
    <w:numRestart w:val="eachSect"/>
    <w:footnote w:id="-1"/>
    <w:footnote w:id="0"/>
  </w:footnotePr>
  <w:endnotePr>
    <w:endnote w:id="-1"/>
    <w:endnote w:id="0"/>
  </w:endnotePr>
  <w:compat>
    <w:useFELayout/>
  </w:compat>
  <w:rsids>
    <w:rsidRoot w:val="00022E4A"/>
    <w:rsid w:val="000003F0"/>
    <w:rsid w:val="00000AE4"/>
    <w:rsid w:val="000019D7"/>
    <w:rsid w:val="00004433"/>
    <w:rsid w:val="00005730"/>
    <w:rsid w:val="0000590A"/>
    <w:rsid w:val="000068A0"/>
    <w:rsid w:val="00006E31"/>
    <w:rsid w:val="00007AA3"/>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3068B"/>
    <w:rsid w:val="000322A2"/>
    <w:rsid w:val="00032C46"/>
    <w:rsid w:val="000336D8"/>
    <w:rsid w:val="000340CC"/>
    <w:rsid w:val="0003506E"/>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703A"/>
    <w:rsid w:val="00057B5A"/>
    <w:rsid w:val="0006041C"/>
    <w:rsid w:val="00061A49"/>
    <w:rsid w:val="00062A32"/>
    <w:rsid w:val="00062D89"/>
    <w:rsid w:val="000637CC"/>
    <w:rsid w:val="00063DCE"/>
    <w:rsid w:val="00064802"/>
    <w:rsid w:val="00064EB3"/>
    <w:rsid w:val="00065920"/>
    <w:rsid w:val="00066238"/>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6930"/>
    <w:rsid w:val="000B6E72"/>
    <w:rsid w:val="000B7709"/>
    <w:rsid w:val="000B7804"/>
    <w:rsid w:val="000B7F6C"/>
    <w:rsid w:val="000C038A"/>
    <w:rsid w:val="000C04E4"/>
    <w:rsid w:val="000C0D6E"/>
    <w:rsid w:val="000C10E8"/>
    <w:rsid w:val="000C4967"/>
    <w:rsid w:val="000C4B56"/>
    <w:rsid w:val="000C6598"/>
    <w:rsid w:val="000C685F"/>
    <w:rsid w:val="000C7A4A"/>
    <w:rsid w:val="000D0364"/>
    <w:rsid w:val="000D0A23"/>
    <w:rsid w:val="000D1896"/>
    <w:rsid w:val="000D3A07"/>
    <w:rsid w:val="000D464D"/>
    <w:rsid w:val="000D4A75"/>
    <w:rsid w:val="000D6144"/>
    <w:rsid w:val="000D635D"/>
    <w:rsid w:val="000E0B95"/>
    <w:rsid w:val="000E3038"/>
    <w:rsid w:val="000E3A50"/>
    <w:rsid w:val="000E63FA"/>
    <w:rsid w:val="000E6D82"/>
    <w:rsid w:val="000E722C"/>
    <w:rsid w:val="000E7AEC"/>
    <w:rsid w:val="000F18F3"/>
    <w:rsid w:val="000F2354"/>
    <w:rsid w:val="000F2502"/>
    <w:rsid w:val="000F4DBD"/>
    <w:rsid w:val="000F5C34"/>
    <w:rsid w:val="000F5E33"/>
    <w:rsid w:val="000F6468"/>
    <w:rsid w:val="00102426"/>
    <w:rsid w:val="00102691"/>
    <w:rsid w:val="00102F3B"/>
    <w:rsid w:val="00104736"/>
    <w:rsid w:val="00104E7E"/>
    <w:rsid w:val="00106B3F"/>
    <w:rsid w:val="00106BB3"/>
    <w:rsid w:val="00107C51"/>
    <w:rsid w:val="00112602"/>
    <w:rsid w:val="00113924"/>
    <w:rsid w:val="00113C1C"/>
    <w:rsid w:val="00114589"/>
    <w:rsid w:val="001147E4"/>
    <w:rsid w:val="00115812"/>
    <w:rsid w:val="001165AB"/>
    <w:rsid w:val="00116D23"/>
    <w:rsid w:val="0011704D"/>
    <w:rsid w:val="00117305"/>
    <w:rsid w:val="00117C8E"/>
    <w:rsid w:val="00121B24"/>
    <w:rsid w:val="00122873"/>
    <w:rsid w:val="00122A8F"/>
    <w:rsid w:val="0012333F"/>
    <w:rsid w:val="00123845"/>
    <w:rsid w:val="001242B8"/>
    <w:rsid w:val="001258E4"/>
    <w:rsid w:val="0012631D"/>
    <w:rsid w:val="00126C73"/>
    <w:rsid w:val="00126E17"/>
    <w:rsid w:val="00127900"/>
    <w:rsid w:val="00127F4A"/>
    <w:rsid w:val="00130309"/>
    <w:rsid w:val="00130908"/>
    <w:rsid w:val="001312B2"/>
    <w:rsid w:val="00131936"/>
    <w:rsid w:val="00132085"/>
    <w:rsid w:val="0013215C"/>
    <w:rsid w:val="00137365"/>
    <w:rsid w:val="00137428"/>
    <w:rsid w:val="0014119C"/>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196C"/>
    <w:rsid w:val="001A1E58"/>
    <w:rsid w:val="001A26A9"/>
    <w:rsid w:val="001A330E"/>
    <w:rsid w:val="001A7B60"/>
    <w:rsid w:val="001B1EAC"/>
    <w:rsid w:val="001B1F34"/>
    <w:rsid w:val="001B4AF7"/>
    <w:rsid w:val="001B4C3A"/>
    <w:rsid w:val="001B54AF"/>
    <w:rsid w:val="001B7A65"/>
    <w:rsid w:val="001B7EB8"/>
    <w:rsid w:val="001C0781"/>
    <w:rsid w:val="001C0B37"/>
    <w:rsid w:val="001C0D2B"/>
    <w:rsid w:val="001C0DFE"/>
    <w:rsid w:val="001C4206"/>
    <w:rsid w:val="001C59A0"/>
    <w:rsid w:val="001D0133"/>
    <w:rsid w:val="001D0F12"/>
    <w:rsid w:val="001D0FF7"/>
    <w:rsid w:val="001D236C"/>
    <w:rsid w:val="001D3D2D"/>
    <w:rsid w:val="001D5B45"/>
    <w:rsid w:val="001D5D98"/>
    <w:rsid w:val="001D66CA"/>
    <w:rsid w:val="001D710E"/>
    <w:rsid w:val="001E153B"/>
    <w:rsid w:val="001E2038"/>
    <w:rsid w:val="001E41F3"/>
    <w:rsid w:val="001E425F"/>
    <w:rsid w:val="001E43CD"/>
    <w:rsid w:val="001E4AE8"/>
    <w:rsid w:val="001E6918"/>
    <w:rsid w:val="001E6B01"/>
    <w:rsid w:val="001E7208"/>
    <w:rsid w:val="001E7B9A"/>
    <w:rsid w:val="001F171A"/>
    <w:rsid w:val="001F1CBF"/>
    <w:rsid w:val="001F2BC9"/>
    <w:rsid w:val="001F483E"/>
    <w:rsid w:val="001F4E64"/>
    <w:rsid w:val="001F57B0"/>
    <w:rsid w:val="001F6E5D"/>
    <w:rsid w:val="001F7459"/>
    <w:rsid w:val="001F7FE9"/>
    <w:rsid w:val="002016D0"/>
    <w:rsid w:val="00202632"/>
    <w:rsid w:val="002034E0"/>
    <w:rsid w:val="0020439C"/>
    <w:rsid w:val="00205F4C"/>
    <w:rsid w:val="00210797"/>
    <w:rsid w:val="00210F62"/>
    <w:rsid w:val="00215BB5"/>
    <w:rsid w:val="0021666B"/>
    <w:rsid w:val="002173BC"/>
    <w:rsid w:val="00217677"/>
    <w:rsid w:val="0022082D"/>
    <w:rsid w:val="002213F5"/>
    <w:rsid w:val="002217C0"/>
    <w:rsid w:val="002247BA"/>
    <w:rsid w:val="00224E36"/>
    <w:rsid w:val="00224ECE"/>
    <w:rsid w:val="0022613A"/>
    <w:rsid w:val="0022665C"/>
    <w:rsid w:val="00226855"/>
    <w:rsid w:val="00226DE7"/>
    <w:rsid w:val="00226DEC"/>
    <w:rsid w:val="0022780E"/>
    <w:rsid w:val="00227C6E"/>
    <w:rsid w:val="00227D5C"/>
    <w:rsid w:val="0023037B"/>
    <w:rsid w:val="00230C6C"/>
    <w:rsid w:val="00232899"/>
    <w:rsid w:val="00232E36"/>
    <w:rsid w:val="00233D4F"/>
    <w:rsid w:val="002349F0"/>
    <w:rsid w:val="00234C9B"/>
    <w:rsid w:val="002401F4"/>
    <w:rsid w:val="00241E91"/>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4822"/>
    <w:rsid w:val="0026715B"/>
    <w:rsid w:val="00270D5F"/>
    <w:rsid w:val="00271217"/>
    <w:rsid w:val="002716CF"/>
    <w:rsid w:val="00271BDE"/>
    <w:rsid w:val="0027242A"/>
    <w:rsid w:val="002728E4"/>
    <w:rsid w:val="00273D55"/>
    <w:rsid w:val="00274B4E"/>
    <w:rsid w:val="00275D12"/>
    <w:rsid w:val="002762E1"/>
    <w:rsid w:val="00276468"/>
    <w:rsid w:val="002771A4"/>
    <w:rsid w:val="00281A2E"/>
    <w:rsid w:val="00282DEF"/>
    <w:rsid w:val="00282E0E"/>
    <w:rsid w:val="0028427B"/>
    <w:rsid w:val="00285244"/>
    <w:rsid w:val="00285AE1"/>
    <w:rsid w:val="002860C4"/>
    <w:rsid w:val="00286C65"/>
    <w:rsid w:val="002900A1"/>
    <w:rsid w:val="00291A95"/>
    <w:rsid w:val="00294DCE"/>
    <w:rsid w:val="002954C1"/>
    <w:rsid w:val="002A0626"/>
    <w:rsid w:val="002A0905"/>
    <w:rsid w:val="002A0D3F"/>
    <w:rsid w:val="002A191F"/>
    <w:rsid w:val="002A26F8"/>
    <w:rsid w:val="002A27EB"/>
    <w:rsid w:val="002A2856"/>
    <w:rsid w:val="002A28F3"/>
    <w:rsid w:val="002A3575"/>
    <w:rsid w:val="002A4BCA"/>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6D6"/>
    <w:rsid w:val="002B6CD6"/>
    <w:rsid w:val="002B6D46"/>
    <w:rsid w:val="002C050D"/>
    <w:rsid w:val="002C1310"/>
    <w:rsid w:val="002C217D"/>
    <w:rsid w:val="002C33EB"/>
    <w:rsid w:val="002C4A4E"/>
    <w:rsid w:val="002C639A"/>
    <w:rsid w:val="002C704B"/>
    <w:rsid w:val="002D027F"/>
    <w:rsid w:val="002D3B53"/>
    <w:rsid w:val="002D3B78"/>
    <w:rsid w:val="002D3F39"/>
    <w:rsid w:val="002D46FA"/>
    <w:rsid w:val="002D5CDC"/>
    <w:rsid w:val="002E1332"/>
    <w:rsid w:val="002E555B"/>
    <w:rsid w:val="002E56BF"/>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B7F"/>
    <w:rsid w:val="00345F76"/>
    <w:rsid w:val="0034664B"/>
    <w:rsid w:val="00346816"/>
    <w:rsid w:val="00347398"/>
    <w:rsid w:val="00350259"/>
    <w:rsid w:val="003504E6"/>
    <w:rsid w:val="00350691"/>
    <w:rsid w:val="003522D9"/>
    <w:rsid w:val="003543FC"/>
    <w:rsid w:val="00355428"/>
    <w:rsid w:val="00355F2B"/>
    <w:rsid w:val="00355FBF"/>
    <w:rsid w:val="00357084"/>
    <w:rsid w:val="00357719"/>
    <w:rsid w:val="003605B5"/>
    <w:rsid w:val="00360D68"/>
    <w:rsid w:val="00360EB5"/>
    <w:rsid w:val="00361F2C"/>
    <w:rsid w:val="00363F13"/>
    <w:rsid w:val="00364200"/>
    <w:rsid w:val="00366439"/>
    <w:rsid w:val="00366ED8"/>
    <w:rsid w:val="0037011E"/>
    <w:rsid w:val="00370F4C"/>
    <w:rsid w:val="0037142D"/>
    <w:rsid w:val="0037239A"/>
    <w:rsid w:val="003723DD"/>
    <w:rsid w:val="00374893"/>
    <w:rsid w:val="00375773"/>
    <w:rsid w:val="00376D7C"/>
    <w:rsid w:val="0037725C"/>
    <w:rsid w:val="003778C7"/>
    <w:rsid w:val="003802A4"/>
    <w:rsid w:val="00380833"/>
    <w:rsid w:val="00382341"/>
    <w:rsid w:val="003828EE"/>
    <w:rsid w:val="00382FEA"/>
    <w:rsid w:val="00383048"/>
    <w:rsid w:val="0038403F"/>
    <w:rsid w:val="00384821"/>
    <w:rsid w:val="003873D2"/>
    <w:rsid w:val="00387FD7"/>
    <w:rsid w:val="003905B9"/>
    <w:rsid w:val="003916DA"/>
    <w:rsid w:val="0039413F"/>
    <w:rsid w:val="0039462B"/>
    <w:rsid w:val="00394BAE"/>
    <w:rsid w:val="0039606E"/>
    <w:rsid w:val="00397DDE"/>
    <w:rsid w:val="003A0237"/>
    <w:rsid w:val="003A0CBF"/>
    <w:rsid w:val="003A23CF"/>
    <w:rsid w:val="003A4945"/>
    <w:rsid w:val="003A49FF"/>
    <w:rsid w:val="003A5075"/>
    <w:rsid w:val="003A5C08"/>
    <w:rsid w:val="003A759F"/>
    <w:rsid w:val="003A7AF2"/>
    <w:rsid w:val="003B0DE7"/>
    <w:rsid w:val="003B0FD3"/>
    <w:rsid w:val="003B3D7F"/>
    <w:rsid w:val="003B440A"/>
    <w:rsid w:val="003B46F6"/>
    <w:rsid w:val="003B4F93"/>
    <w:rsid w:val="003B5315"/>
    <w:rsid w:val="003B5B6A"/>
    <w:rsid w:val="003B6FD8"/>
    <w:rsid w:val="003C0697"/>
    <w:rsid w:val="003C10AD"/>
    <w:rsid w:val="003C117D"/>
    <w:rsid w:val="003C513C"/>
    <w:rsid w:val="003C5EAB"/>
    <w:rsid w:val="003D0DE7"/>
    <w:rsid w:val="003D12C2"/>
    <w:rsid w:val="003D3668"/>
    <w:rsid w:val="003D3725"/>
    <w:rsid w:val="003D409B"/>
    <w:rsid w:val="003D4436"/>
    <w:rsid w:val="003D4702"/>
    <w:rsid w:val="003D4C79"/>
    <w:rsid w:val="003D6851"/>
    <w:rsid w:val="003D6937"/>
    <w:rsid w:val="003D72B4"/>
    <w:rsid w:val="003D7C1F"/>
    <w:rsid w:val="003E08B6"/>
    <w:rsid w:val="003E1A36"/>
    <w:rsid w:val="003E3D3B"/>
    <w:rsid w:val="003E3F8D"/>
    <w:rsid w:val="003E4D9C"/>
    <w:rsid w:val="003E5206"/>
    <w:rsid w:val="003E53A3"/>
    <w:rsid w:val="003E759D"/>
    <w:rsid w:val="003F0D82"/>
    <w:rsid w:val="003F1A71"/>
    <w:rsid w:val="003F2AB5"/>
    <w:rsid w:val="003F3408"/>
    <w:rsid w:val="003F5514"/>
    <w:rsid w:val="003F67ED"/>
    <w:rsid w:val="00400382"/>
    <w:rsid w:val="00400749"/>
    <w:rsid w:val="00402B6C"/>
    <w:rsid w:val="004049EF"/>
    <w:rsid w:val="004057F1"/>
    <w:rsid w:val="00406824"/>
    <w:rsid w:val="00406D87"/>
    <w:rsid w:val="00407F1B"/>
    <w:rsid w:val="0041065E"/>
    <w:rsid w:val="004124D0"/>
    <w:rsid w:val="004138A1"/>
    <w:rsid w:val="00413E4D"/>
    <w:rsid w:val="004144A1"/>
    <w:rsid w:val="0041675A"/>
    <w:rsid w:val="00417828"/>
    <w:rsid w:val="00417EEB"/>
    <w:rsid w:val="00421489"/>
    <w:rsid w:val="00421C5B"/>
    <w:rsid w:val="00423850"/>
    <w:rsid w:val="004242F1"/>
    <w:rsid w:val="00425CF5"/>
    <w:rsid w:val="004260D6"/>
    <w:rsid w:val="00431880"/>
    <w:rsid w:val="004328A8"/>
    <w:rsid w:val="00432D1E"/>
    <w:rsid w:val="004337CE"/>
    <w:rsid w:val="00433B58"/>
    <w:rsid w:val="00434046"/>
    <w:rsid w:val="00435055"/>
    <w:rsid w:val="0043621B"/>
    <w:rsid w:val="0043631C"/>
    <w:rsid w:val="00440519"/>
    <w:rsid w:val="004406E0"/>
    <w:rsid w:val="00441CE1"/>
    <w:rsid w:val="00441D99"/>
    <w:rsid w:val="00443864"/>
    <w:rsid w:val="00446639"/>
    <w:rsid w:val="00447610"/>
    <w:rsid w:val="00447B73"/>
    <w:rsid w:val="00452662"/>
    <w:rsid w:val="00455441"/>
    <w:rsid w:val="00455E15"/>
    <w:rsid w:val="00456091"/>
    <w:rsid w:val="004575C8"/>
    <w:rsid w:val="00461E4A"/>
    <w:rsid w:val="004628B0"/>
    <w:rsid w:val="004643A6"/>
    <w:rsid w:val="0046441E"/>
    <w:rsid w:val="00465ACD"/>
    <w:rsid w:val="004711B9"/>
    <w:rsid w:val="00471E94"/>
    <w:rsid w:val="004735B5"/>
    <w:rsid w:val="004746F7"/>
    <w:rsid w:val="00474AF9"/>
    <w:rsid w:val="004769C7"/>
    <w:rsid w:val="00477925"/>
    <w:rsid w:val="00477E97"/>
    <w:rsid w:val="00481489"/>
    <w:rsid w:val="004822BC"/>
    <w:rsid w:val="004842BC"/>
    <w:rsid w:val="0048488F"/>
    <w:rsid w:val="004857EC"/>
    <w:rsid w:val="00485D90"/>
    <w:rsid w:val="004903F4"/>
    <w:rsid w:val="00493AFC"/>
    <w:rsid w:val="0049503B"/>
    <w:rsid w:val="004950BA"/>
    <w:rsid w:val="00496511"/>
    <w:rsid w:val="00496673"/>
    <w:rsid w:val="004A0EEB"/>
    <w:rsid w:val="004A1F3A"/>
    <w:rsid w:val="004A5CE6"/>
    <w:rsid w:val="004A6E59"/>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D0A8A"/>
    <w:rsid w:val="004D0AC4"/>
    <w:rsid w:val="004D159B"/>
    <w:rsid w:val="004D1ACE"/>
    <w:rsid w:val="004D24B2"/>
    <w:rsid w:val="004D3E3E"/>
    <w:rsid w:val="004D5738"/>
    <w:rsid w:val="004D7001"/>
    <w:rsid w:val="004D7A99"/>
    <w:rsid w:val="004E03BC"/>
    <w:rsid w:val="004E18A5"/>
    <w:rsid w:val="004E2D42"/>
    <w:rsid w:val="004E58D0"/>
    <w:rsid w:val="004E601B"/>
    <w:rsid w:val="004E6D30"/>
    <w:rsid w:val="004F0D7B"/>
    <w:rsid w:val="004F1F7D"/>
    <w:rsid w:val="004F338E"/>
    <w:rsid w:val="004F3B9F"/>
    <w:rsid w:val="004F3ECE"/>
    <w:rsid w:val="004F6EC4"/>
    <w:rsid w:val="004F762C"/>
    <w:rsid w:val="004F7654"/>
    <w:rsid w:val="00502116"/>
    <w:rsid w:val="00503E5D"/>
    <w:rsid w:val="005040F3"/>
    <w:rsid w:val="00505931"/>
    <w:rsid w:val="005079EB"/>
    <w:rsid w:val="00510780"/>
    <w:rsid w:val="00512C83"/>
    <w:rsid w:val="0051412A"/>
    <w:rsid w:val="0051580D"/>
    <w:rsid w:val="00521CC1"/>
    <w:rsid w:val="00523219"/>
    <w:rsid w:val="00523410"/>
    <w:rsid w:val="00523933"/>
    <w:rsid w:val="00523A9E"/>
    <w:rsid w:val="00523DAF"/>
    <w:rsid w:val="005300C8"/>
    <w:rsid w:val="00531A85"/>
    <w:rsid w:val="00532036"/>
    <w:rsid w:val="00532224"/>
    <w:rsid w:val="00532D71"/>
    <w:rsid w:val="00533D8E"/>
    <w:rsid w:val="0053505D"/>
    <w:rsid w:val="00535695"/>
    <w:rsid w:val="00536BC8"/>
    <w:rsid w:val="00536EB6"/>
    <w:rsid w:val="00540B8B"/>
    <w:rsid w:val="00540E66"/>
    <w:rsid w:val="00541675"/>
    <w:rsid w:val="00542710"/>
    <w:rsid w:val="00542F9D"/>
    <w:rsid w:val="005442B8"/>
    <w:rsid w:val="00544652"/>
    <w:rsid w:val="005501C8"/>
    <w:rsid w:val="0055029C"/>
    <w:rsid w:val="0055096D"/>
    <w:rsid w:val="00551613"/>
    <w:rsid w:val="00551616"/>
    <w:rsid w:val="00552022"/>
    <w:rsid w:val="00552DBC"/>
    <w:rsid w:val="00553C69"/>
    <w:rsid w:val="00554AB7"/>
    <w:rsid w:val="00555736"/>
    <w:rsid w:val="00561840"/>
    <w:rsid w:val="005624A9"/>
    <w:rsid w:val="00562670"/>
    <w:rsid w:val="005640C1"/>
    <w:rsid w:val="005641D5"/>
    <w:rsid w:val="00564640"/>
    <w:rsid w:val="00566630"/>
    <w:rsid w:val="00567638"/>
    <w:rsid w:val="00567D60"/>
    <w:rsid w:val="00570AF4"/>
    <w:rsid w:val="0057109D"/>
    <w:rsid w:val="00572496"/>
    <w:rsid w:val="00572E3C"/>
    <w:rsid w:val="00574102"/>
    <w:rsid w:val="00574244"/>
    <w:rsid w:val="00574652"/>
    <w:rsid w:val="00574709"/>
    <w:rsid w:val="00574D15"/>
    <w:rsid w:val="00575A57"/>
    <w:rsid w:val="00576042"/>
    <w:rsid w:val="00576246"/>
    <w:rsid w:val="00576299"/>
    <w:rsid w:val="0058048C"/>
    <w:rsid w:val="0058078E"/>
    <w:rsid w:val="00580D76"/>
    <w:rsid w:val="00580E33"/>
    <w:rsid w:val="005810B6"/>
    <w:rsid w:val="00582884"/>
    <w:rsid w:val="00584291"/>
    <w:rsid w:val="00585001"/>
    <w:rsid w:val="005850C5"/>
    <w:rsid w:val="0058641F"/>
    <w:rsid w:val="00587D35"/>
    <w:rsid w:val="00590D69"/>
    <w:rsid w:val="00592782"/>
    <w:rsid w:val="00592D74"/>
    <w:rsid w:val="005953E2"/>
    <w:rsid w:val="00595802"/>
    <w:rsid w:val="005972E1"/>
    <w:rsid w:val="0059764E"/>
    <w:rsid w:val="0059782A"/>
    <w:rsid w:val="00597A95"/>
    <w:rsid w:val="005A1F2A"/>
    <w:rsid w:val="005A201C"/>
    <w:rsid w:val="005A2234"/>
    <w:rsid w:val="005A4ACB"/>
    <w:rsid w:val="005A53D0"/>
    <w:rsid w:val="005A5AFA"/>
    <w:rsid w:val="005A5C93"/>
    <w:rsid w:val="005A688B"/>
    <w:rsid w:val="005A6ADA"/>
    <w:rsid w:val="005A7EDA"/>
    <w:rsid w:val="005B1007"/>
    <w:rsid w:val="005B286A"/>
    <w:rsid w:val="005B385F"/>
    <w:rsid w:val="005B507D"/>
    <w:rsid w:val="005B65F9"/>
    <w:rsid w:val="005C1418"/>
    <w:rsid w:val="005C2534"/>
    <w:rsid w:val="005C4562"/>
    <w:rsid w:val="005C4B82"/>
    <w:rsid w:val="005C4D53"/>
    <w:rsid w:val="005C4FF8"/>
    <w:rsid w:val="005C5E09"/>
    <w:rsid w:val="005C5F4F"/>
    <w:rsid w:val="005C6552"/>
    <w:rsid w:val="005C65C9"/>
    <w:rsid w:val="005D0448"/>
    <w:rsid w:val="005D0CC2"/>
    <w:rsid w:val="005D3004"/>
    <w:rsid w:val="005D4C2F"/>
    <w:rsid w:val="005D5B0F"/>
    <w:rsid w:val="005D64FC"/>
    <w:rsid w:val="005D7FE6"/>
    <w:rsid w:val="005E01FC"/>
    <w:rsid w:val="005E02AE"/>
    <w:rsid w:val="005E0C06"/>
    <w:rsid w:val="005E1A6D"/>
    <w:rsid w:val="005E1E3C"/>
    <w:rsid w:val="005E2C44"/>
    <w:rsid w:val="005E2CCA"/>
    <w:rsid w:val="005E3AE8"/>
    <w:rsid w:val="005E47CD"/>
    <w:rsid w:val="005E635B"/>
    <w:rsid w:val="005E70E0"/>
    <w:rsid w:val="005F1309"/>
    <w:rsid w:val="005F18E1"/>
    <w:rsid w:val="005F2FD2"/>
    <w:rsid w:val="005F532A"/>
    <w:rsid w:val="006006D4"/>
    <w:rsid w:val="006021A4"/>
    <w:rsid w:val="00602658"/>
    <w:rsid w:val="00602758"/>
    <w:rsid w:val="00603F5C"/>
    <w:rsid w:val="006053B1"/>
    <w:rsid w:val="00605D8C"/>
    <w:rsid w:val="00605DC5"/>
    <w:rsid w:val="00606272"/>
    <w:rsid w:val="00606357"/>
    <w:rsid w:val="00607AE9"/>
    <w:rsid w:val="00612DF5"/>
    <w:rsid w:val="00613B69"/>
    <w:rsid w:val="00615CFA"/>
    <w:rsid w:val="0061615B"/>
    <w:rsid w:val="006170F9"/>
    <w:rsid w:val="006172DE"/>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4B50"/>
    <w:rsid w:val="006455B4"/>
    <w:rsid w:val="006466BA"/>
    <w:rsid w:val="00646C68"/>
    <w:rsid w:val="0065124E"/>
    <w:rsid w:val="00653B3F"/>
    <w:rsid w:val="00653F0E"/>
    <w:rsid w:val="00654465"/>
    <w:rsid w:val="0065582F"/>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A55"/>
    <w:rsid w:val="006834E7"/>
    <w:rsid w:val="006836B7"/>
    <w:rsid w:val="00686532"/>
    <w:rsid w:val="00687298"/>
    <w:rsid w:val="00692182"/>
    <w:rsid w:val="006929D8"/>
    <w:rsid w:val="0069396F"/>
    <w:rsid w:val="00695808"/>
    <w:rsid w:val="00696FFF"/>
    <w:rsid w:val="006A0118"/>
    <w:rsid w:val="006A0CF2"/>
    <w:rsid w:val="006A118C"/>
    <w:rsid w:val="006A1E6B"/>
    <w:rsid w:val="006A2283"/>
    <w:rsid w:val="006A2297"/>
    <w:rsid w:val="006A3D0B"/>
    <w:rsid w:val="006A4C77"/>
    <w:rsid w:val="006A76DC"/>
    <w:rsid w:val="006B03BD"/>
    <w:rsid w:val="006B0455"/>
    <w:rsid w:val="006B10BE"/>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213B"/>
    <w:rsid w:val="006D242C"/>
    <w:rsid w:val="006D2C29"/>
    <w:rsid w:val="006D391D"/>
    <w:rsid w:val="006D6D66"/>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2B25"/>
    <w:rsid w:val="006F3446"/>
    <w:rsid w:val="006F3752"/>
    <w:rsid w:val="006F4D1D"/>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5DF5"/>
    <w:rsid w:val="00731729"/>
    <w:rsid w:val="00731A6A"/>
    <w:rsid w:val="00734F51"/>
    <w:rsid w:val="00735214"/>
    <w:rsid w:val="00735277"/>
    <w:rsid w:val="007366FD"/>
    <w:rsid w:val="00736C0B"/>
    <w:rsid w:val="00736FE3"/>
    <w:rsid w:val="00737F10"/>
    <w:rsid w:val="0074145D"/>
    <w:rsid w:val="00741569"/>
    <w:rsid w:val="007422F8"/>
    <w:rsid w:val="007431B3"/>
    <w:rsid w:val="00745000"/>
    <w:rsid w:val="007469CC"/>
    <w:rsid w:val="0075168D"/>
    <w:rsid w:val="0075464F"/>
    <w:rsid w:val="00755523"/>
    <w:rsid w:val="00765862"/>
    <w:rsid w:val="00766614"/>
    <w:rsid w:val="00767C9C"/>
    <w:rsid w:val="00771164"/>
    <w:rsid w:val="0077287D"/>
    <w:rsid w:val="00774B64"/>
    <w:rsid w:val="00775EA4"/>
    <w:rsid w:val="00777C72"/>
    <w:rsid w:val="00780373"/>
    <w:rsid w:val="0078195B"/>
    <w:rsid w:val="00783DB4"/>
    <w:rsid w:val="00784151"/>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30C2"/>
    <w:rsid w:val="007A31FB"/>
    <w:rsid w:val="007A34D0"/>
    <w:rsid w:val="007A4B1E"/>
    <w:rsid w:val="007A6734"/>
    <w:rsid w:val="007A6B07"/>
    <w:rsid w:val="007A76CD"/>
    <w:rsid w:val="007B0B4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46B2"/>
    <w:rsid w:val="007C5172"/>
    <w:rsid w:val="007C5732"/>
    <w:rsid w:val="007C6B64"/>
    <w:rsid w:val="007C75B7"/>
    <w:rsid w:val="007C7D56"/>
    <w:rsid w:val="007D0D1B"/>
    <w:rsid w:val="007D1341"/>
    <w:rsid w:val="007D21F4"/>
    <w:rsid w:val="007D278F"/>
    <w:rsid w:val="007D2A61"/>
    <w:rsid w:val="007D362D"/>
    <w:rsid w:val="007D4A70"/>
    <w:rsid w:val="007D5384"/>
    <w:rsid w:val="007D601A"/>
    <w:rsid w:val="007D6400"/>
    <w:rsid w:val="007D6A07"/>
    <w:rsid w:val="007D6E85"/>
    <w:rsid w:val="007E0201"/>
    <w:rsid w:val="007E0D23"/>
    <w:rsid w:val="007E1878"/>
    <w:rsid w:val="007E28DA"/>
    <w:rsid w:val="007E35D9"/>
    <w:rsid w:val="007E448C"/>
    <w:rsid w:val="007E4FCF"/>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B90"/>
    <w:rsid w:val="00803E07"/>
    <w:rsid w:val="008054E8"/>
    <w:rsid w:val="0080761F"/>
    <w:rsid w:val="0081014D"/>
    <w:rsid w:val="0081545A"/>
    <w:rsid w:val="0081548A"/>
    <w:rsid w:val="008155B5"/>
    <w:rsid w:val="00815C6E"/>
    <w:rsid w:val="008167D2"/>
    <w:rsid w:val="008173CC"/>
    <w:rsid w:val="00817425"/>
    <w:rsid w:val="00817A3C"/>
    <w:rsid w:val="00820030"/>
    <w:rsid w:val="00820FA1"/>
    <w:rsid w:val="0082185A"/>
    <w:rsid w:val="00821A9A"/>
    <w:rsid w:val="00822A33"/>
    <w:rsid w:val="008272FE"/>
    <w:rsid w:val="008279FA"/>
    <w:rsid w:val="00831920"/>
    <w:rsid w:val="00831A94"/>
    <w:rsid w:val="00831AAE"/>
    <w:rsid w:val="0083271A"/>
    <w:rsid w:val="00834AE0"/>
    <w:rsid w:val="00836ED7"/>
    <w:rsid w:val="00840ACE"/>
    <w:rsid w:val="00841421"/>
    <w:rsid w:val="008415B4"/>
    <w:rsid w:val="00841F75"/>
    <w:rsid w:val="00843BC3"/>
    <w:rsid w:val="00843DEB"/>
    <w:rsid w:val="008500C2"/>
    <w:rsid w:val="0085068A"/>
    <w:rsid w:val="00851CE1"/>
    <w:rsid w:val="008528DA"/>
    <w:rsid w:val="00852B8C"/>
    <w:rsid w:val="00856CC2"/>
    <w:rsid w:val="00857A88"/>
    <w:rsid w:val="00860D88"/>
    <w:rsid w:val="008626E7"/>
    <w:rsid w:val="008637E3"/>
    <w:rsid w:val="0086403E"/>
    <w:rsid w:val="00865176"/>
    <w:rsid w:val="008660EC"/>
    <w:rsid w:val="008664CD"/>
    <w:rsid w:val="0086690B"/>
    <w:rsid w:val="00866E54"/>
    <w:rsid w:val="00867203"/>
    <w:rsid w:val="0087066E"/>
    <w:rsid w:val="00870EE7"/>
    <w:rsid w:val="00871A65"/>
    <w:rsid w:val="008731DE"/>
    <w:rsid w:val="0087397E"/>
    <w:rsid w:val="008742FB"/>
    <w:rsid w:val="00875E0C"/>
    <w:rsid w:val="00876EA0"/>
    <w:rsid w:val="00876F37"/>
    <w:rsid w:val="008771D1"/>
    <w:rsid w:val="008801B6"/>
    <w:rsid w:val="008805F2"/>
    <w:rsid w:val="00882F7B"/>
    <w:rsid w:val="0088345E"/>
    <w:rsid w:val="00884098"/>
    <w:rsid w:val="00884D28"/>
    <w:rsid w:val="0088647F"/>
    <w:rsid w:val="00886A30"/>
    <w:rsid w:val="0089170F"/>
    <w:rsid w:val="00891796"/>
    <w:rsid w:val="00891856"/>
    <w:rsid w:val="0089230B"/>
    <w:rsid w:val="00893654"/>
    <w:rsid w:val="00894162"/>
    <w:rsid w:val="00895872"/>
    <w:rsid w:val="00895CAB"/>
    <w:rsid w:val="00897BFB"/>
    <w:rsid w:val="008A05F0"/>
    <w:rsid w:val="008A166C"/>
    <w:rsid w:val="008A1EF0"/>
    <w:rsid w:val="008A2C09"/>
    <w:rsid w:val="008A373C"/>
    <w:rsid w:val="008A3C44"/>
    <w:rsid w:val="008A4373"/>
    <w:rsid w:val="008A4EFC"/>
    <w:rsid w:val="008A6FA3"/>
    <w:rsid w:val="008B2367"/>
    <w:rsid w:val="008B3501"/>
    <w:rsid w:val="008B3EBF"/>
    <w:rsid w:val="008B3F30"/>
    <w:rsid w:val="008B4473"/>
    <w:rsid w:val="008B4A55"/>
    <w:rsid w:val="008C218C"/>
    <w:rsid w:val="008C49C4"/>
    <w:rsid w:val="008C567D"/>
    <w:rsid w:val="008C5E21"/>
    <w:rsid w:val="008C640D"/>
    <w:rsid w:val="008C68E3"/>
    <w:rsid w:val="008D11BB"/>
    <w:rsid w:val="008D1A66"/>
    <w:rsid w:val="008D24BA"/>
    <w:rsid w:val="008D2F02"/>
    <w:rsid w:val="008D3658"/>
    <w:rsid w:val="008D39EE"/>
    <w:rsid w:val="008D4E45"/>
    <w:rsid w:val="008D7987"/>
    <w:rsid w:val="008E04C9"/>
    <w:rsid w:val="008E07EF"/>
    <w:rsid w:val="008E2C33"/>
    <w:rsid w:val="008E304E"/>
    <w:rsid w:val="008E4187"/>
    <w:rsid w:val="008E4C4F"/>
    <w:rsid w:val="008E52B7"/>
    <w:rsid w:val="008E618A"/>
    <w:rsid w:val="008E654C"/>
    <w:rsid w:val="008F0CF8"/>
    <w:rsid w:val="008F1769"/>
    <w:rsid w:val="008F22E8"/>
    <w:rsid w:val="008F428C"/>
    <w:rsid w:val="008F5225"/>
    <w:rsid w:val="008F5ED4"/>
    <w:rsid w:val="008F686C"/>
    <w:rsid w:val="008F78CE"/>
    <w:rsid w:val="00900842"/>
    <w:rsid w:val="00901E88"/>
    <w:rsid w:val="009036E4"/>
    <w:rsid w:val="0090547C"/>
    <w:rsid w:val="00905C5D"/>
    <w:rsid w:val="0090667A"/>
    <w:rsid w:val="00906B3A"/>
    <w:rsid w:val="009102A9"/>
    <w:rsid w:val="009118B8"/>
    <w:rsid w:val="00913845"/>
    <w:rsid w:val="00914DF7"/>
    <w:rsid w:val="00915601"/>
    <w:rsid w:val="00916B12"/>
    <w:rsid w:val="00920208"/>
    <w:rsid w:val="00921008"/>
    <w:rsid w:val="00924A06"/>
    <w:rsid w:val="00925FCD"/>
    <w:rsid w:val="009268B5"/>
    <w:rsid w:val="00926C56"/>
    <w:rsid w:val="0093067D"/>
    <w:rsid w:val="0093158D"/>
    <w:rsid w:val="00931985"/>
    <w:rsid w:val="009322A5"/>
    <w:rsid w:val="0093438D"/>
    <w:rsid w:val="0093701D"/>
    <w:rsid w:val="0093792E"/>
    <w:rsid w:val="00937FBB"/>
    <w:rsid w:val="009413B8"/>
    <w:rsid w:val="009429CA"/>
    <w:rsid w:val="0094332B"/>
    <w:rsid w:val="009435E1"/>
    <w:rsid w:val="0094467F"/>
    <w:rsid w:val="00945A1F"/>
    <w:rsid w:val="00946847"/>
    <w:rsid w:val="00946DE2"/>
    <w:rsid w:val="00950618"/>
    <w:rsid w:val="00950978"/>
    <w:rsid w:val="0095253B"/>
    <w:rsid w:val="00952641"/>
    <w:rsid w:val="0095271D"/>
    <w:rsid w:val="00952D04"/>
    <w:rsid w:val="00953E23"/>
    <w:rsid w:val="0095497C"/>
    <w:rsid w:val="00955C4A"/>
    <w:rsid w:val="009579DE"/>
    <w:rsid w:val="0096272D"/>
    <w:rsid w:val="00963969"/>
    <w:rsid w:val="009641BD"/>
    <w:rsid w:val="00964C64"/>
    <w:rsid w:val="009657A0"/>
    <w:rsid w:val="00967954"/>
    <w:rsid w:val="009718C2"/>
    <w:rsid w:val="009718D7"/>
    <w:rsid w:val="009720BC"/>
    <w:rsid w:val="009737BD"/>
    <w:rsid w:val="00973F55"/>
    <w:rsid w:val="009740F4"/>
    <w:rsid w:val="009742E1"/>
    <w:rsid w:val="00974E02"/>
    <w:rsid w:val="00976485"/>
    <w:rsid w:val="009777D9"/>
    <w:rsid w:val="00977C5E"/>
    <w:rsid w:val="00981E6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F0"/>
    <w:rsid w:val="009A4553"/>
    <w:rsid w:val="009A4FAA"/>
    <w:rsid w:val="009A51A5"/>
    <w:rsid w:val="009A579D"/>
    <w:rsid w:val="009A625D"/>
    <w:rsid w:val="009A7C05"/>
    <w:rsid w:val="009A7E68"/>
    <w:rsid w:val="009B003E"/>
    <w:rsid w:val="009B0CA3"/>
    <w:rsid w:val="009B0E57"/>
    <w:rsid w:val="009B1F1C"/>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3297"/>
    <w:rsid w:val="009E469C"/>
    <w:rsid w:val="009E5538"/>
    <w:rsid w:val="009E5BF0"/>
    <w:rsid w:val="009E63B1"/>
    <w:rsid w:val="009E75F8"/>
    <w:rsid w:val="009F05D3"/>
    <w:rsid w:val="009F12B4"/>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5D8"/>
    <w:rsid w:val="00A16799"/>
    <w:rsid w:val="00A16C75"/>
    <w:rsid w:val="00A17404"/>
    <w:rsid w:val="00A20201"/>
    <w:rsid w:val="00A21943"/>
    <w:rsid w:val="00A230EC"/>
    <w:rsid w:val="00A23351"/>
    <w:rsid w:val="00A24037"/>
    <w:rsid w:val="00A246B6"/>
    <w:rsid w:val="00A24C45"/>
    <w:rsid w:val="00A25DA3"/>
    <w:rsid w:val="00A31DAB"/>
    <w:rsid w:val="00A31E75"/>
    <w:rsid w:val="00A41330"/>
    <w:rsid w:val="00A418D7"/>
    <w:rsid w:val="00A41C3D"/>
    <w:rsid w:val="00A43B27"/>
    <w:rsid w:val="00A440B9"/>
    <w:rsid w:val="00A453EB"/>
    <w:rsid w:val="00A45730"/>
    <w:rsid w:val="00A47D13"/>
    <w:rsid w:val="00A47E70"/>
    <w:rsid w:val="00A5087C"/>
    <w:rsid w:val="00A51AAA"/>
    <w:rsid w:val="00A51D5B"/>
    <w:rsid w:val="00A51E0C"/>
    <w:rsid w:val="00A52128"/>
    <w:rsid w:val="00A522C1"/>
    <w:rsid w:val="00A52752"/>
    <w:rsid w:val="00A5647D"/>
    <w:rsid w:val="00A56972"/>
    <w:rsid w:val="00A57206"/>
    <w:rsid w:val="00A57D2F"/>
    <w:rsid w:val="00A605BD"/>
    <w:rsid w:val="00A605CC"/>
    <w:rsid w:val="00A61282"/>
    <w:rsid w:val="00A63D47"/>
    <w:rsid w:val="00A64F9C"/>
    <w:rsid w:val="00A65940"/>
    <w:rsid w:val="00A65C63"/>
    <w:rsid w:val="00A65C6A"/>
    <w:rsid w:val="00A674D9"/>
    <w:rsid w:val="00A675AC"/>
    <w:rsid w:val="00A679AD"/>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AB1"/>
    <w:rsid w:val="00A90E6A"/>
    <w:rsid w:val="00A928C6"/>
    <w:rsid w:val="00A92A03"/>
    <w:rsid w:val="00A92F00"/>
    <w:rsid w:val="00A948A0"/>
    <w:rsid w:val="00A9555E"/>
    <w:rsid w:val="00A95610"/>
    <w:rsid w:val="00A964E1"/>
    <w:rsid w:val="00A971AE"/>
    <w:rsid w:val="00A974B8"/>
    <w:rsid w:val="00AA0019"/>
    <w:rsid w:val="00AA011E"/>
    <w:rsid w:val="00AA0F48"/>
    <w:rsid w:val="00AA15DE"/>
    <w:rsid w:val="00AA2C77"/>
    <w:rsid w:val="00AA338D"/>
    <w:rsid w:val="00AA60A6"/>
    <w:rsid w:val="00AA6287"/>
    <w:rsid w:val="00AA71A8"/>
    <w:rsid w:val="00AB2237"/>
    <w:rsid w:val="00AB3489"/>
    <w:rsid w:val="00AB4008"/>
    <w:rsid w:val="00AB4EAC"/>
    <w:rsid w:val="00AB5385"/>
    <w:rsid w:val="00AB5DCF"/>
    <w:rsid w:val="00AB6A24"/>
    <w:rsid w:val="00AB7114"/>
    <w:rsid w:val="00AB7549"/>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5C8D"/>
    <w:rsid w:val="00AD670F"/>
    <w:rsid w:val="00AD7134"/>
    <w:rsid w:val="00AE00D1"/>
    <w:rsid w:val="00AE0358"/>
    <w:rsid w:val="00AE0841"/>
    <w:rsid w:val="00AE115E"/>
    <w:rsid w:val="00AE230B"/>
    <w:rsid w:val="00AE440A"/>
    <w:rsid w:val="00AE775E"/>
    <w:rsid w:val="00AF0FD6"/>
    <w:rsid w:val="00AF1AFB"/>
    <w:rsid w:val="00AF21F1"/>
    <w:rsid w:val="00AF5162"/>
    <w:rsid w:val="00AF580B"/>
    <w:rsid w:val="00AF5857"/>
    <w:rsid w:val="00AF5CDC"/>
    <w:rsid w:val="00B00117"/>
    <w:rsid w:val="00B010B8"/>
    <w:rsid w:val="00B0281D"/>
    <w:rsid w:val="00B02A4D"/>
    <w:rsid w:val="00B04242"/>
    <w:rsid w:val="00B048D9"/>
    <w:rsid w:val="00B06862"/>
    <w:rsid w:val="00B0699D"/>
    <w:rsid w:val="00B0766C"/>
    <w:rsid w:val="00B079E0"/>
    <w:rsid w:val="00B07DDE"/>
    <w:rsid w:val="00B1192C"/>
    <w:rsid w:val="00B1272E"/>
    <w:rsid w:val="00B1418E"/>
    <w:rsid w:val="00B14429"/>
    <w:rsid w:val="00B14544"/>
    <w:rsid w:val="00B14C5C"/>
    <w:rsid w:val="00B16808"/>
    <w:rsid w:val="00B214E4"/>
    <w:rsid w:val="00B222CE"/>
    <w:rsid w:val="00B23443"/>
    <w:rsid w:val="00B2486B"/>
    <w:rsid w:val="00B24E16"/>
    <w:rsid w:val="00B258BB"/>
    <w:rsid w:val="00B25B1F"/>
    <w:rsid w:val="00B26AE6"/>
    <w:rsid w:val="00B27388"/>
    <w:rsid w:val="00B27582"/>
    <w:rsid w:val="00B306FF"/>
    <w:rsid w:val="00B3143E"/>
    <w:rsid w:val="00B3360E"/>
    <w:rsid w:val="00B36A09"/>
    <w:rsid w:val="00B36A56"/>
    <w:rsid w:val="00B36AB6"/>
    <w:rsid w:val="00B36BBB"/>
    <w:rsid w:val="00B36D43"/>
    <w:rsid w:val="00B37137"/>
    <w:rsid w:val="00B4033C"/>
    <w:rsid w:val="00B40514"/>
    <w:rsid w:val="00B41A99"/>
    <w:rsid w:val="00B429F1"/>
    <w:rsid w:val="00B42EF3"/>
    <w:rsid w:val="00B4385C"/>
    <w:rsid w:val="00B440BD"/>
    <w:rsid w:val="00B442A1"/>
    <w:rsid w:val="00B442B1"/>
    <w:rsid w:val="00B44EA1"/>
    <w:rsid w:val="00B4615E"/>
    <w:rsid w:val="00B47AC6"/>
    <w:rsid w:val="00B51A04"/>
    <w:rsid w:val="00B52A83"/>
    <w:rsid w:val="00B53486"/>
    <w:rsid w:val="00B53D33"/>
    <w:rsid w:val="00B53FA0"/>
    <w:rsid w:val="00B54093"/>
    <w:rsid w:val="00B55B96"/>
    <w:rsid w:val="00B56A22"/>
    <w:rsid w:val="00B56D3E"/>
    <w:rsid w:val="00B62303"/>
    <w:rsid w:val="00B63206"/>
    <w:rsid w:val="00B63C57"/>
    <w:rsid w:val="00B65C9F"/>
    <w:rsid w:val="00B662CE"/>
    <w:rsid w:val="00B67B97"/>
    <w:rsid w:val="00B7040E"/>
    <w:rsid w:val="00B711D4"/>
    <w:rsid w:val="00B716C1"/>
    <w:rsid w:val="00B71733"/>
    <w:rsid w:val="00B72D35"/>
    <w:rsid w:val="00B731D1"/>
    <w:rsid w:val="00B74728"/>
    <w:rsid w:val="00B749F8"/>
    <w:rsid w:val="00B75179"/>
    <w:rsid w:val="00B81439"/>
    <w:rsid w:val="00B81FC2"/>
    <w:rsid w:val="00B86E3C"/>
    <w:rsid w:val="00B91022"/>
    <w:rsid w:val="00B9182B"/>
    <w:rsid w:val="00B924FE"/>
    <w:rsid w:val="00B9304C"/>
    <w:rsid w:val="00B9345F"/>
    <w:rsid w:val="00B93F0A"/>
    <w:rsid w:val="00B95191"/>
    <w:rsid w:val="00B951AC"/>
    <w:rsid w:val="00B957B7"/>
    <w:rsid w:val="00B968C8"/>
    <w:rsid w:val="00B97784"/>
    <w:rsid w:val="00BA0029"/>
    <w:rsid w:val="00BA0568"/>
    <w:rsid w:val="00BA05EE"/>
    <w:rsid w:val="00BA1939"/>
    <w:rsid w:val="00BA1BD8"/>
    <w:rsid w:val="00BA3603"/>
    <w:rsid w:val="00BA3EC5"/>
    <w:rsid w:val="00BA50EC"/>
    <w:rsid w:val="00BA5B05"/>
    <w:rsid w:val="00BA5C1A"/>
    <w:rsid w:val="00BA5FCB"/>
    <w:rsid w:val="00BA6988"/>
    <w:rsid w:val="00BA78D5"/>
    <w:rsid w:val="00BA7EAF"/>
    <w:rsid w:val="00BB01D0"/>
    <w:rsid w:val="00BB0FE9"/>
    <w:rsid w:val="00BB1EFF"/>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D70"/>
    <w:rsid w:val="00BE7471"/>
    <w:rsid w:val="00BF02B1"/>
    <w:rsid w:val="00BF0949"/>
    <w:rsid w:val="00BF1885"/>
    <w:rsid w:val="00BF1A02"/>
    <w:rsid w:val="00BF2674"/>
    <w:rsid w:val="00BF300A"/>
    <w:rsid w:val="00BF3C6F"/>
    <w:rsid w:val="00BF5DE9"/>
    <w:rsid w:val="00BF5EB5"/>
    <w:rsid w:val="00BF5FEC"/>
    <w:rsid w:val="00BF7323"/>
    <w:rsid w:val="00C0069C"/>
    <w:rsid w:val="00C02FC5"/>
    <w:rsid w:val="00C047C3"/>
    <w:rsid w:val="00C0493D"/>
    <w:rsid w:val="00C06047"/>
    <w:rsid w:val="00C07366"/>
    <w:rsid w:val="00C07628"/>
    <w:rsid w:val="00C11975"/>
    <w:rsid w:val="00C119A5"/>
    <w:rsid w:val="00C11DF4"/>
    <w:rsid w:val="00C1256D"/>
    <w:rsid w:val="00C12968"/>
    <w:rsid w:val="00C12B27"/>
    <w:rsid w:val="00C138DA"/>
    <w:rsid w:val="00C1466A"/>
    <w:rsid w:val="00C150C2"/>
    <w:rsid w:val="00C15936"/>
    <w:rsid w:val="00C15D99"/>
    <w:rsid w:val="00C16024"/>
    <w:rsid w:val="00C17A38"/>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2120"/>
    <w:rsid w:val="00C32FE7"/>
    <w:rsid w:val="00C3314C"/>
    <w:rsid w:val="00C3361F"/>
    <w:rsid w:val="00C336D3"/>
    <w:rsid w:val="00C33BEB"/>
    <w:rsid w:val="00C34833"/>
    <w:rsid w:val="00C34F25"/>
    <w:rsid w:val="00C352F8"/>
    <w:rsid w:val="00C3617B"/>
    <w:rsid w:val="00C3659A"/>
    <w:rsid w:val="00C36926"/>
    <w:rsid w:val="00C40322"/>
    <w:rsid w:val="00C40C60"/>
    <w:rsid w:val="00C41892"/>
    <w:rsid w:val="00C41B01"/>
    <w:rsid w:val="00C428A0"/>
    <w:rsid w:val="00C42EF9"/>
    <w:rsid w:val="00C441F1"/>
    <w:rsid w:val="00C442B1"/>
    <w:rsid w:val="00C44778"/>
    <w:rsid w:val="00C450B9"/>
    <w:rsid w:val="00C45C6D"/>
    <w:rsid w:val="00C45E81"/>
    <w:rsid w:val="00C462E6"/>
    <w:rsid w:val="00C4762A"/>
    <w:rsid w:val="00C551D7"/>
    <w:rsid w:val="00C56E8A"/>
    <w:rsid w:val="00C602CB"/>
    <w:rsid w:val="00C60819"/>
    <w:rsid w:val="00C6219B"/>
    <w:rsid w:val="00C628DC"/>
    <w:rsid w:val="00C63D1F"/>
    <w:rsid w:val="00C63D27"/>
    <w:rsid w:val="00C64AC1"/>
    <w:rsid w:val="00C675A5"/>
    <w:rsid w:val="00C676D5"/>
    <w:rsid w:val="00C703ED"/>
    <w:rsid w:val="00C707D6"/>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B2"/>
    <w:rsid w:val="00C86F46"/>
    <w:rsid w:val="00C87E78"/>
    <w:rsid w:val="00C91497"/>
    <w:rsid w:val="00C930D0"/>
    <w:rsid w:val="00C9334C"/>
    <w:rsid w:val="00C9364D"/>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D2"/>
    <w:rsid w:val="00CB07C4"/>
    <w:rsid w:val="00CB154C"/>
    <w:rsid w:val="00CB3464"/>
    <w:rsid w:val="00CB4E3E"/>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DC3"/>
    <w:rsid w:val="00CD3EC7"/>
    <w:rsid w:val="00CD4D5B"/>
    <w:rsid w:val="00CD691E"/>
    <w:rsid w:val="00CD766E"/>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2BE9"/>
    <w:rsid w:val="00CF2FA8"/>
    <w:rsid w:val="00CF3294"/>
    <w:rsid w:val="00CF426E"/>
    <w:rsid w:val="00CF4330"/>
    <w:rsid w:val="00CF4333"/>
    <w:rsid w:val="00CF4DD0"/>
    <w:rsid w:val="00CF6527"/>
    <w:rsid w:val="00CF7148"/>
    <w:rsid w:val="00D01D7B"/>
    <w:rsid w:val="00D01F51"/>
    <w:rsid w:val="00D03F9A"/>
    <w:rsid w:val="00D049FB"/>
    <w:rsid w:val="00D073C5"/>
    <w:rsid w:val="00D07DB3"/>
    <w:rsid w:val="00D07DF8"/>
    <w:rsid w:val="00D10097"/>
    <w:rsid w:val="00D10BB9"/>
    <w:rsid w:val="00D126DD"/>
    <w:rsid w:val="00D136CC"/>
    <w:rsid w:val="00D16A9C"/>
    <w:rsid w:val="00D16BC0"/>
    <w:rsid w:val="00D1747D"/>
    <w:rsid w:val="00D20361"/>
    <w:rsid w:val="00D20D82"/>
    <w:rsid w:val="00D2204D"/>
    <w:rsid w:val="00D220C9"/>
    <w:rsid w:val="00D22395"/>
    <w:rsid w:val="00D22D59"/>
    <w:rsid w:val="00D22E17"/>
    <w:rsid w:val="00D24B84"/>
    <w:rsid w:val="00D2563A"/>
    <w:rsid w:val="00D2679C"/>
    <w:rsid w:val="00D27A7C"/>
    <w:rsid w:val="00D27D3F"/>
    <w:rsid w:val="00D31CB5"/>
    <w:rsid w:val="00D3313F"/>
    <w:rsid w:val="00D33257"/>
    <w:rsid w:val="00D3392B"/>
    <w:rsid w:val="00D350D8"/>
    <w:rsid w:val="00D41424"/>
    <w:rsid w:val="00D43CB8"/>
    <w:rsid w:val="00D44037"/>
    <w:rsid w:val="00D441E9"/>
    <w:rsid w:val="00D44C97"/>
    <w:rsid w:val="00D44EA4"/>
    <w:rsid w:val="00D47690"/>
    <w:rsid w:val="00D47ED1"/>
    <w:rsid w:val="00D507DC"/>
    <w:rsid w:val="00D52321"/>
    <w:rsid w:val="00D52877"/>
    <w:rsid w:val="00D532C6"/>
    <w:rsid w:val="00D54804"/>
    <w:rsid w:val="00D5562E"/>
    <w:rsid w:val="00D5596A"/>
    <w:rsid w:val="00D56B0A"/>
    <w:rsid w:val="00D61A0B"/>
    <w:rsid w:val="00D63298"/>
    <w:rsid w:val="00D639C9"/>
    <w:rsid w:val="00D65A32"/>
    <w:rsid w:val="00D6772A"/>
    <w:rsid w:val="00D67AC9"/>
    <w:rsid w:val="00D70A4D"/>
    <w:rsid w:val="00D71DE4"/>
    <w:rsid w:val="00D764A4"/>
    <w:rsid w:val="00D76554"/>
    <w:rsid w:val="00D76839"/>
    <w:rsid w:val="00D76DD0"/>
    <w:rsid w:val="00D803A1"/>
    <w:rsid w:val="00D8070D"/>
    <w:rsid w:val="00D80A81"/>
    <w:rsid w:val="00D82A91"/>
    <w:rsid w:val="00D82FDC"/>
    <w:rsid w:val="00D84517"/>
    <w:rsid w:val="00D846F0"/>
    <w:rsid w:val="00D84C33"/>
    <w:rsid w:val="00D85FA7"/>
    <w:rsid w:val="00D862E2"/>
    <w:rsid w:val="00D86952"/>
    <w:rsid w:val="00D87191"/>
    <w:rsid w:val="00D87CD6"/>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81"/>
    <w:rsid w:val="00DD411B"/>
    <w:rsid w:val="00DD5159"/>
    <w:rsid w:val="00DD6301"/>
    <w:rsid w:val="00DD7367"/>
    <w:rsid w:val="00DD756A"/>
    <w:rsid w:val="00DE1178"/>
    <w:rsid w:val="00DE1906"/>
    <w:rsid w:val="00DE1EF1"/>
    <w:rsid w:val="00DE22E6"/>
    <w:rsid w:val="00DE34CF"/>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7B8D"/>
    <w:rsid w:val="00E12BFC"/>
    <w:rsid w:val="00E1411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509"/>
    <w:rsid w:val="00E373DF"/>
    <w:rsid w:val="00E40D77"/>
    <w:rsid w:val="00E41FB5"/>
    <w:rsid w:val="00E42571"/>
    <w:rsid w:val="00E44459"/>
    <w:rsid w:val="00E4451D"/>
    <w:rsid w:val="00E454AA"/>
    <w:rsid w:val="00E45AB8"/>
    <w:rsid w:val="00E45D61"/>
    <w:rsid w:val="00E45E19"/>
    <w:rsid w:val="00E45F24"/>
    <w:rsid w:val="00E46CB7"/>
    <w:rsid w:val="00E5252F"/>
    <w:rsid w:val="00E5360E"/>
    <w:rsid w:val="00E53B08"/>
    <w:rsid w:val="00E575C9"/>
    <w:rsid w:val="00E613CF"/>
    <w:rsid w:val="00E618C9"/>
    <w:rsid w:val="00E639F3"/>
    <w:rsid w:val="00E662C4"/>
    <w:rsid w:val="00E721BE"/>
    <w:rsid w:val="00E73C85"/>
    <w:rsid w:val="00E758E5"/>
    <w:rsid w:val="00E7626A"/>
    <w:rsid w:val="00E765AC"/>
    <w:rsid w:val="00E76FD4"/>
    <w:rsid w:val="00E77092"/>
    <w:rsid w:val="00E772AC"/>
    <w:rsid w:val="00E8291E"/>
    <w:rsid w:val="00E82CDA"/>
    <w:rsid w:val="00E83C93"/>
    <w:rsid w:val="00E859E0"/>
    <w:rsid w:val="00E85C2E"/>
    <w:rsid w:val="00E86406"/>
    <w:rsid w:val="00E876DD"/>
    <w:rsid w:val="00E876E3"/>
    <w:rsid w:val="00E90261"/>
    <w:rsid w:val="00E91734"/>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42DC"/>
    <w:rsid w:val="00EA5C8D"/>
    <w:rsid w:val="00EB1C3D"/>
    <w:rsid w:val="00EB372E"/>
    <w:rsid w:val="00EB54FB"/>
    <w:rsid w:val="00EB5D1D"/>
    <w:rsid w:val="00EB656B"/>
    <w:rsid w:val="00EB6F1F"/>
    <w:rsid w:val="00EB76BC"/>
    <w:rsid w:val="00EC0BC0"/>
    <w:rsid w:val="00EC0D86"/>
    <w:rsid w:val="00EC4CE8"/>
    <w:rsid w:val="00EC4EFA"/>
    <w:rsid w:val="00EC58BF"/>
    <w:rsid w:val="00EC5ED3"/>
    <w:rsid w:val="00EC7F2D"/>
    <w:rsid w:val="00ED0544"/>
    <w:rsid w:val="00ED13FF"/>
    <w:rsid w:val="00ED2813"/>
    <w:rsid w:val="00ED298F"/>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EDB"/>
    <w:rsid w:val="00EF2667"/>
    <w:rsid w:val="00EF3E38"/>
    <w:rsid w:val="00EF52E3"/>
    <w:rsid w:val="00EF619B"/>
    <w:rsid w:val="00EF7206"/>
    <w:rsid w:val="00F01346"/>
    <w:rsid w:val="00F01A61"/>
    <w:rsid w:val="00F03285"/>
    <w:rsid w:val="00F03AEF"/>
    <w:rsid w:val="00F077A2"/>
    <w:rsid w:val="00F13609"/>
    <w:rsid w:val="00F14330"/>
    <w:rsid w:val="00F156C9"/>
    <w:rsid w:val="00F1621E"/>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1C3B"/>
    <w:rsid w:val="00F42911"/>
    <w:rsid w:val="00F42E32"/>
    <w:rsid w:val="00F44693"/>
    <w:rsid w:val="00F45B43"/>
    <w:rsid w:val="00F4632F"/>
    <w:rsid w:val="00F46E8B"/>
    <w:rsid w:val="00F47DAF"/>
    <w:rsid w:val="00F51373"/>
    <w:rsid w:val="00F51521"/>
    <w:rsid w:val="00F53D53"/>
    <w:rsid w:val="00F544EB"/>
    <w:rsid w:val="00F54759"/>
    <w:rsid w:val="00F55691"/>
    <w:rsid w:val="00F56184"/>
    <w:rsid w:val="00F613C5"/>
    <w:rsid w:val="00F61EA0"/>
    <w:rsid w:val="00F66169"/>
    <w:rsid w:val="00F66827"/>
    <w:rsid w:val="00F66E71"/>
    <w:rsid w:val="00F6718D"/>
    <w:rsid w:val="00F67911"/>
    <w:rsid w:val="00F679E1"/>
    <w:rsid w:val="00F67D6E"/>
    <w:rsid w:val="00F67EFC"/>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6817"/>
    <w:rsid w:val="00F90B78"/>
    <w:rsid w:val="00F91661"/>
    <w:rsid w:val="00F9190C"/>
    <w:rsid w:val="00F9231F"/>
    <w:rsid w:val="00F9258B"/>
    <w:rsid w:val="00F9406C"/>
    <w:rsid w:val="00F94972"/>
    <w:rsid w:val="00F95A85"/>
    <w:rsid w:val="00F963DD"/>
    <w:rsid w:val="00F97582"/>
    <w:rsid w:val="00F975C4"/>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F21"/>
    <w:rsid w:val="00FC0564"/>
    <w:rsid w:val="00FC0BA2"/>
    <w:rsid w:val="00FC10B2"/>
    <w:rsid w:val="00FC26B4"/>
    <w:rsid w:val="00FC3728"/>
    <w:rsid w:val="00FC3932"/>
    <w:rsid w:val="00FC3D40"/>
    <w:rsid w:val="00FC4A6B"/>
    <w:rsid w:val="00FC539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C6E"/>
    <w:rsid w:val="00FE4EE4"/>
    <w:rsid w:val="00FE5196"/>
    <w:rsid w:val="00FE544E"/>
    <w:rsid w:val="00FF0AB8"/>
    <w:rsid w:val="00FF104A"/>
    <w:rsid w:val="00FF3391"/>
    <w:rsid w:val="00FF3FA4"/>
    <w:rsid w:val="00FF4083"/>
    <w:rsid w:val="00FF6CFD"/>
    <w:rsid w:val="00FF7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EC3E1-11E8-468E-B6D9-7A1F929F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2019-02-15T07:49:00Z</dcterms:created>
  <dcterms:modified xsi:type="dcterms:W3CDTF">2019-02-15T09:43:00Z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