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12510" w14:textId="239D2F98" w:rsidR="003E77CE" w:rsidRDefault="003E77CE" w:rsidP="003E77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#8</w:t>
      </w:r>
      <w:r w:rsidR="00D33434">
        <w:rPr>
          <w:rFonts w:cs="Arial"/>
          <w:sz w:val="24"/>
        </w:rPr>
        <w:t>9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</w:t>
      </w:r>
      <w:r w:rsidRPr="003E285D">
        <w:rPr>
          <w:rFonts w:cs="Arial"/>
          <w:iCs/>
          <w:sz w:val="24"/>
        </w:rPr>
        <w:t>-18</w:t>
      </w:r>
      <w:r w:rsidR="00FA062D">
        <w:rPr>
          <w:rFonts w:cs="Arial"/>
          <w:iCs/>
          <w:sz w:val="24"/>
        </w:rPr>
        <w:t>15512</w:t>
      </w:r>
    </w:p>
    <w:p w14:paraId="4A77B00D" w14:textId="77777777" w:rsidR="003E77CE" w:rsidRDefault="00D33434" w:rsidP="003E77CE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Spokane</w:t>
      </w:r>
      <w:r w:rsidR="003E77CE">
        <w:rPr>
          <w:rFonts w:cs="Arial"/>
          <w:sz w:val="24"/>
        </w:rPr>
        <w:t>,</w:t>
      </w:r>
      <w:r>
        <w:rPr>
          <w:rFonts w:cs="Arial"/>
          <w:sz w:val="24"/>
        </w:rPr>
        <w:t xml:space="preserve"> American,</w:t>
      </w:r>
      <w:r w:rsidR="003E77CE">
        <w:rPr>
          <w:rFonts w:cs="Arial"/>
          <w:sz w:val="24"/>
        </w:rPr>
        <w:t xml:space="preserve"> </w:t>
      </w:r>
      <w:r>
        <w:rPr>
          <w:rFonts w:cs="Arial"/>
          <w:sz w:val="24"/>
        </w:rPr>
        <w:t>12</w:t>
      </w:r>
      <w:r w:rsidR="003E77CE" w:rsidRPr="005C5312">
        <w:rPr>
          <w:rFonts w:cs="Arial"/>
          <w:sz w:val="24"/>
          <w:vertAlign w:val="superscript"/>
        </w:rPr>
        <w:t>th</w:t>
      </w:r>
      <w:r w:rsidR="003E77CE">
        <w:rPr>
          <w:rFonts w:cs="Arial"/>
          <w:sz w:val="24"/>
        </w:rPr>
        <w:t xml:space="preserve"> - </w:t>
      </w:r>
      <w:r>
        <w:rPr>
          <w:rFonts w:cs="Arial"/>
          <w:sz w:val="24"/>
        </w:rPr>
        <w:t>16</w:t>
      </w:r>
      <w:r w:rsidR="003E77CE" w:rsidRPr="00275C81">
        <w:rPr>
          <w:rFonts w:cs="Arial"/>
          <w:sz w:val="24"/>
          <w:vertAlign w:val="superscript"/>
        </w:rPr>
        <w:t>th</w:t>
      </w:r>
      <w:r w:rsidR="003E77CE">
        <w:rPr>
          <w:rFonts w:cs="Arial"/>
          <w:sz w:val="24"/>
        </w:rPr>
        <w:t xml:space="preserve"> </w:t>
      </w:r>
      <w:r>
        <w:rPr>
          <w:rFonts w:cs="Arial"/>
          <w:sz w:val="24"/>
        </w:rPr>
        <w:t>November</w:t>
      </w:r>
      <w:r w:rsidR="003E77CE">
        <w:rPr>
          <w:rFonts w:cs="Arial"/>
          <w:sz w:val="24"/>
        </w:rPr>
        <w:t xml:space="preserve"> 2018</w:t>
      </w:r>
    </w:p>
    <w:p w14:paraId="6CA9C95F" w14:textId="77777777" w:rsidR="003E77CE" w:rsidRDefault="003E77CE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489F3BDF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6F7ADCF4" w14:textId="16909A9D" w:rsidR="00941E98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914A09" w:rsidRPr="00914A09">
        <w:rPr>
          <w:rFonts w:ascii="Arial" w:hAnsi="Arial" w:cs="Arial"/>
          <w:bCs/>
          <w:sz w:val="22"/>
          <w:lang w:val="en-US"/>
        </w:rPr>
        <w:t>On link budget for OTA demodulation testing in FR2</w:t>
      </w:r>
    </w:p>
    <w:p w14:paraId="577B7640" w14:textId="1287C264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FA062D">
        <w:rPr>
          <w:rFonts w:ascii="Arial" w:hAnsi="Arial" w:cs="Arial"/>
          <w:sz w:val="22"/>
          <w:lang w:val="en-US"/>
        </w:rPr>
        <w:t>7.9.4.4.6</w:t>
      </w:r>
    </w:p>
    <w:p w14:paraId="36744799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sz w:val="22"/>
        </w:rPr>
        <w:t>Discussion</w:t>
      </w:r>
    </w:p>
    <w:p w14:paraId="25EB83F6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73243DD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3E626AC6" w14:textId="38EF3A71" w:rsidR="006B77DB" w:rsidRDefault="001B1DF4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During the evaluation of the RF requirements, there was a</w:t>
      </w:r>
      <w:r w:rsidR="00617DF0">
        <w:rPr>
          <w:rFonts w:ascii="Arial" w:eastAsiaTheme="minorEastAsia" w:hAnsi="Arial" w:cs="Arial"/>
          <w:sz w:val="22"/>
          <w:szCs w:val="22"/>
          <w:lang w:eastAsia="zh-CN"/>
        </w:rPr>
        <w:t xml:space="preserve"> discussion on Rx directional requirement test link budget in RAN4#88 </w:t>
      </w:r>
      <w:r w:rsidR="00617DF0" w:rsidRPr="00D02D52">
        <w:rPr>
          <w:rFonts w:ascii="Arial" w:eastAsiaTheme="minorEastAsia" w:hAnsi="Arial" w:cs="Arial"/>
          <w:sz w:val="22"/>
          <w:szCs w:val="22"/>
          <w:lang w:eastAsia="zh-CN"/>
        </w:rPr>
        <w:t>[1]</w:t>
      </w:r>
      <w:r>
        <w:rPr>
          <w:rFonts w:ascii="Arial" w:eastAsiaTheme="minorEastAsia" w:hAnsi="Arial" w:cs="Arial"/>
          <w:sz w:val="22"/>
          <w:szCs w:val="22"/>
          <w:lang w:eastAsia="zh-CN"/>
        </w:rPr>
        <w:t>. For the RF requirements, it was concluded that</w:t>
      </w:r>
      <w:r w:rsidR="00617DF0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zh-CN"/>
        </w:rPr>
        <w:t>a</w:t>
      </w:r>
      <w:r w:rsidR="00617DF0">
        <w:rPr>
          <w:rFonts w:ascii="Arial" w:eastAsiaTheme="minorEastAsia" w:hAnsi="Arial" w:cs="Arial"/>
          <w:sz w:val="22"/>
          <w:szCs w:val="22"/>
          <w:lang w:eastAsia="zh-CN"/>
        </w:rPr>
        <w:t xml:space="preserve"> PA is potentially needed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in the test setup</w:t>
      </w:r>
      <w:r w:rsidR="00617DF0">
        <w:rPr>
          <w:rFonts w:ascii="Arial" w:eastAsiaTheme="minorEastAsia" w:hAnsi="Arial" w:cs="Arial"/>
          <w:sz w:val="22"/>
          <w:szCs w:val="22"/>
          <w:lang w:eastAsia="zh-CN"/>
        </w:rPr>
        <w:t xml:space="preserve">.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For the demodulation requirements, both AWGN and wanted signal are transmitted. There is the potential that </w:t>
      </w:r>
      <w:r w:rsidR="00D111E5">
        <w:rPr>
          <w:rFonts w:ascii="Arial" w:eastAsiaTheme="minorEastAsia" w:hAnsi="Arial" w:cs="Arial"/>
          <w:sz w:val="22"/>
          <w:szCs w:val="22"/>
          <w:lang w:eastAsia="zh-CN"/>
        </w:rPr>
        <w:t xml:space="preserve">the </w:t>
      </w:r>
      <w:r w:rsidR="00C63DD2">
        <w:rPr>
          <w:rFonts w:ascii="Arial" w:eastAsiaTheme="minorEastAsia" w:hAnsi="Arial" w:cs="Arial"/>
          <w:sz w:val="22"/>
          <w:szCs w:val="22"/>
          <w:lang w:eastAsia="zh-CN"/>
        </w:rPr>
        <w:t xml:space="preserve">signal </w:t>
      </w:r>
      <w:r w:rsidR="008F029A">
        <w:rPr>
          <w:rFonts w:ascii="Arial" w:eastAsiaTheme="minorEastAsia" w:hAnsi="Arial" w:cs="Arial"/>
          <w:sz w:val="22"/>
          <w:szCs w:val="22"/>
          <w:lang w:eastAsia="zh-CN"/>
        </w:rPr>
        <w:t>power</w:t>
      </w:r>
      <w:r w:rsidR="00D111E5">
        <w:rPr>
          <w:rFonts w:ascii="Arial" w:eastAsiaTheme="minorEastAsia" w:hAnsi="Arial" w:cs="Arial"/>
          <w:sz w:val="22"/>
          <w:szCs w:val="22"/>
          <w:lang w:eastAsia="zh-CN"/>
        </w:rPr>
        <w:t xml:space="preserve"> is even more critical in demodulation requirement</w:t>
      </w:r>
      <w:r w:rsidR="008F029A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than for RF testing </w:t>
      </w:r>
      <w:r w:rsidR="00914A09">
        <w:rPr>
          <w:rFonts w:ascii="Arial" w:eastAsiaTheme="minorEastAsia" w:hAnsi="Arial" w:cs="Arial"/>
          <w:sz w:val="22"/>
          <w:szCs w:val="22"/>
          <w:lang w:eastAsia="zh-CN"/>
        </w:rPr>
        <w:t xml:space="preserve">considering that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a large amount of AWGN may be added to the </w:t>
      </w:r>
      <w:r w:rsidR="00550339">
        <w:rPr>
          <w:rFonts w:ascii="Arial" w:eastAsiaTheme="minorEastAsia" w:hAnsi="Arial" w:cs="Arial"/>
          <w:sz w:val="22"/>
          <w:szCs w:val="22"/>
          <w:lang w:eastAsia="zh-CN"/>
        </w:rPr>
        <w:t xml:space="preserve">transmitted signal together with a wanted </w:t>
      </w:r>
      <w:proofErr w:type="gramStart"/>
      <w:r w:rsidR="00550339">
        <w:rPr>
          <w:rFonts w:ascii="Arial" w:eastAsiaTheme="minorEastAsia" w:hAnsi="Arial" w:cs="Arial"/>
          <w:sz w:val="22"/>
          <w:szCs w:val="22"/>
          <w:lang w:eastAsia="zh-CN"/>
        </w:rPr>
        <w:t xml:space="preserve">signal </w:t>
      </w:r>
      <w:r w:rsidR="008F029A">
        <w:rPr>
          <w:rFonts w:ascii="Arial" w:eastAsiaTheme="minorEastAsia" w:hAnsi="Arial" w:cs="Arial"/>
          <w:sz w:val="22"/>
          <w:szCs w:val="22"/>
          <w:lang w:eastAsia="zh-CN"/>
        </w:rPr>
        <w:t>.</w:t>
      </w:r>
      <w:proofErr w:type="gramEnd"/>
      <w:r w:rsidR="00F71370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p w14:paraId="60A70093" w14:textId="77777777" w:rsidR="00905DA1" w:rsidRDefault="008F029A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In this paper, </w:t>
      </w:r>
      <w:r w:rsidR="00D111E5">
        <w:rPr>
          <w:rFonts w:ascii="Arial" w:eastAsiaTheme="minorEastAsia" w:hAnsi="Arial" w:cs="Arial"/>
          <w:sz w:val="22"/>
          <w:szCs w:val="22"/>
          <w:lang w:eastAsia="zh-CN"/>
        </w:rPr>
        <w:t>we calculat</w:t>
      </w:r>
      <w:r>
        <w:rPr>
          <w:rFonts w:ascii="Arial" w:eastAsiaTheme="minorEastAsia" w:hAnsi="Arial" w:cs="Arial"/>
          <w:sz w:val="22"/>
          <w:szCs w:val="22"/>
          <w:lang w:eastAsia="zh-CN"/>
        </w:rPr>
        <w:t>e link budget</w:t>
      </w:r>
      <w:r w:rsidR="00D111E5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zh-CN"/>
        </w:rPr>
        <w:t>for demodulation</w:t>
      </w:r>
      <w:r w:rsidR="00D111E5">
        <w:rPr>
          <w:rFonts w:ascii="Arial" w:eastAsiaTheme="minorEastAsia" w:hAnsi="Arial" w:cs="Arial"/>
          <w:sz w:val="22"/>
          <w:szCs w:val="22"/>
          <w:lang w:eastAsia="zh-CN"/>
        </w:rPr>
        <w:t xml:space="preserve"> to </w:t>
      </w:r>
      <w:r>
        <w:rPr>
          <w:rFonts w:ascii="Arial" w:eastAsiaTheme="minorEastAsia" w:hAnsi="Arial" w:cs="Arial"/>
          <w:sz w:val="22"/>
          <w:szCs w:val="22"/>
          <w:lang w:eastAsia="zh-CN"/>
        </w:rPr>
        <w:t>see</w:t>
      </w:r>
      <w:r w:rsidR="00905DA1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whether we can practically test </w:t>
      </w:r>
      <w:r w:rsidR="00D111E5">
        <w:rPr>
          <w:rFonts w:ascii="Arial" w:eastAsiaTheme="minorEastAsia" w:hAnsi="Arial" w:cs="Arial"/>
          <w:sz w:val="22"/>
          <w:szCs w:val="22"/>
          <w:lang w:eastAsia="zh-CN"/>
        </w:rPr>
        <w:t xml:space="preserve">the </w:t>
      </w:r>
      <w:r w:rsidR="00905DA1">
        <w:rPr>
          <w:rFonts w:ascii="Arial" w:eastAsiaTheme="minorEastAsia" w:hAnsi="Arial" w:cs="Arial"/>
          <w:sz w:val="22"/>
          <w:szCs w:val="22"/>
          <w:lang w:eastAsia="zh-CN"/>
        </w:rPr>
        <w:t xml:space="preserve">demodulation </w:t>
      </w:r>
      <w:r w:rsidR="00D111E5">
        <w:rPr>
          <w:rFonts w:ascii="Arial" w:eastAsiaTheme="minorEastAsia" w:hAnsi="Arial" w:cs="Arial"/>
          <w:sz w:val="22"/>
          <w:szCs w:val="22"/>
          <w:lang w:eastAsia="zh-CN"/>
        </w:rPr>
        <w:t>requirement or not</w:t>
      </w:r>
      <w:r w:rsidR="00264A8E">
        <w:rPr>
          <w:rFonts w:ascii="Arial" w:eastAsiaTheme="minorEastAsia" w:hAnsi="Arial" w:cs="Arial"/>
          <w:sz w:val="22"/>
          <w:szCs w:val="22"/>
          <w:lang w:eastAsia="zh-CN"/>
        </w:rPr>
        <w:t>, then determine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264A8E">
        <w:rPr>
          <w:rFonts w:ascii="Arial" w:eastAsiaTheme="minorEastAsia" w:hAnsi="Arial" w:cs="Arial"/>
          <w:sz w:val="22"/>
          <w:szCs w:val="22"/>
          <w:lang w:eastAsia="zh-CN"/>
        </w:rPr>
        <w:t xml:space="preserve">whether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we need to include RF effects into </w:t>
      </w:r>
      <w:r w:rsidR="00264A8E">
        <w:rPr>
          <w:rFonts w:ascii="Arial" w:eastAsiaTheme="minorEastAsia" w:hAnsi="Arial" w:cs="Arial"/>
          <w:sz w:val="22"/>
          <w:szCs w:val="22"/>
          <w:lang w:eastAsia="zh-CN"/>
        </w:rPr>
        <w:t xml:space="preserve">the </w:t>
      </w:r>
      <w:r>
        <w:rPr>
          <w:rFonts w:ascii="Arial" w:eastAsiaTheme="minorEastAsia" w:hAnsi="Arial" w:cs="Arial"/>
          <w:sz w:val="22"/>
          <w:szCs w:val="22"/>
          <w:lang w:eastAsia="zh-CN"/>
        </w:rPr>
        <w:t>requirements</w:t>
      </w:r>
      <w:r w:rsidR="00264A8E">
        <w:rPr>
          <w:rFonts w:ascii="Arial" w:eastAsiaTheme="minorEastAsia" w:hAnsi="Arial" w:cs="Arial"/>
          <w:sz w:val="22"/>
          <w:szCs w:val="22"/>
          <w:lang w:eastAsia="zh-CN"/>
        </w:rPr>
        <w:t xml:space="preserve"> and MU should include chamber effect in that case</w:t>
      </w:r>
      <w:r w:rsidR="00905DA1">
        <w:rPr>
          <w:rFonts w:ascii="Arial" w:eastAsiaTheme="minorEastAsia" w:hAnsi="Arial" w:cs="Arial"/>
          <w:sz w:val="22"/>
          <w:szCs w:val="22"/>
          <w:lang w:eastAsia="zh-CN"/>
        </w:rPr>
        <w:t xml:space="preserve">. </w:t>
      </w:r>
    </w:p>
    <w:p w14:paraId="01CDEEA8" w14:textId="77777777" w:rsidR="003E77CE" w:rsidRPr="003A78BB" w:rsidRDefault="00156A2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0" w:name="_Hlk528674550"/>
      <w:r>
        <w:rPr>
          <w:rFonts w:ascii="Arial" w:eastAsiaTheme="minorEastAsia" w:hAnsi="Arial" w:cs="Arial"/>
          <w:sz w:val="22"/>
          <w:szCs w:val="22"/>
          <w:lang w:eastAsia="zh-CN"/>
        </w:rPr>
        <w:t>We did a similar calculation for FR1 in a</w:t>
      </w:r>
      <w:r w:rsidR="00D111E5">
        <w:rPr>
          <w:rFonts w:ascii="Arial" w:eastAsiaTheme="minorEastAsia" w:hAnsi="Arial" w:cs="Arial"/>
          <w:sz w:val="22"/>
          <w:szCs w:val="22"/>
          <w:lang w:eastAsia="zh-CN"/>
        </w:rPr>
        <w:t xml:space="preserve">nother paper </w:t>
      </w:r>
      <w:r w:rsidR="00D111E5" w:rsidRPr="00D02D52">
        <w:rPr>
          <w:rFonts w:ascii="Arial" w:eastAsiaTheme="minorEastAsia" w:hAnsi="Arial" w:cs="Arial"/>
          <w:sz w:val="22"/>
          <w:szCs w:val="22"/>
          <w:lang w:eastAsia="zh-CN"/>
        </w:rPr>
        <w:t>[2]</w:t>
      </w:r>
      <w:bookmarkEnd w:id="0"/>
      <w:r w:rsidR="00D111E5" w:rsidRPr="00D02D52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p w14:paraId="5449620C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1E4336FD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13A13D1D" w14:textId="77777777" w:rsidR="008F5E97" w:rsidRDefault="00563194" w:rsidP="00A661EC">
      <w:p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In this paper, the</w:t>
      </w:r>
      <w:r w:rsidR="008F5E97">
        <w:rPr>
          <w:rFonts w:ascii="Arial" w:eastAsiaTheme="minorEastAsia" w:hAnsi="Arial" w:cs="Arial"/>
          <w:sz w:val="22"/>
          <w:szCs w:val="22"/>
          <w:lang w:eastAsia="zh-CN"/>
        </w:rPr>
        <w:t xml:space="preserve"> calculation is </w:t>
      </w:r>
      <w:r w:rsidR="00743551">
        <w:rPr>
          <w:rFonts w:ascii="Arial" w:eastAsiaTheme="minorEastAsia" w:hAnsi="Arial" w:cs="Arial"/>
          <w:sz w:val="22"/>
          <w:szCs w:val="22"/>
          <w:lang w:eastAsia="zh-CN"/>
        </w:rPr>
        <w:t>based on</w:t>
      </w:r>
      <w:r w:rsidR="008F5E97">
        <w:rPr>
          <w:rFonts w:ascii="Arial" w:eastAsiaTheme="minorEastAsia" w:hAnsi="Arial" w:cs="Arial"/>
          <w:sz w:val="22"/>
          <w:szCs w:val="22"/>
          <w:lang w:eastAsia="zh-CN"/>
        </w:rPr>
        <w:t xml:space="preserve"> following </w:t>
      </w:r>
      <w:r w:rsidR="00466F50">
        <w:rPr>
          <w:rFonts w:ascii="Arial" w:eastAsiaTheme="minorEastAsia" w:hAnsi="Arial" w:cs="Arial"/>
          <w:sz w:val="22"/>
          <w:szCs w:val="22"/>
          <w:lang w:eastAsia="zh-CN"/>
        </w:rPr>
        <w:t xml:space="preserve">general </w:t>
      </w:r>
      <w:r w:rsidR="008F5E97">
        <w:rPr>
          <w:rFonts w:ascii="Arial" w:eastAsiaTheme="minorEastAsia" w:hAnsi="Arial" w:cs="Arial"/>
          <w:sz w:val="22"/>
          <w:szCs w:val="22"/>
          <w:lang w:eastAsia="zh-CN"/>
        </w:rPr>
        <w:t>assumptions:</w:t>
      </w:r>
    </w:p>
    <w:p w14:paraId="2BB233AA" w14:textId="77777777" w:rsidR="00743551" w:rsidRPr="005361F9" w:rsidRDefault="00743551" w:rsidP="00A661EC">
      <w:pPr>
        <w:tabs>
          <w:tab w:val="left" w:pos="5964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5361F9">
        <w:rPr>
          <w:rFonts w:ascii="Arial" w:eastAsiaTheme="minorEastAsia" w:hAnsi="Arial" w:cs="Arial"/>
          <w:b/>
          <w:sz w:val="22"/>
          <w:szCs w:val="22"/>
          <w:lang w:eastAsia="zh-CN"/>
        </w:rPr>
        <w:t>[General assumption</w:t>
      </w:r>
      <w:r w:rsidR="00735D15" w:rsidRPr="005361F9">
        <w:rPr>
          <w:rFonts w:ascii="Arial" w:eastAsiaTheme="minorEastAsia" w:hAnsi="Arial" w:cs="Arial"/>
          <w:b/>
          <w:sz w:val="22"/>
          <w:szCs w:val="22"/>
          <w:lang w:eastAsia="zh-CN"/>
        </w:rPr>
        <w:t>s</w:t>
      </w:r>
      <w:r w:rsidRPr="005361F9">
        <w:rPr>
          <w:rFonts w:ascii="Arial" w:eastAsiaTheme="minorEastAsia" w:hAnsi="Arial" w:cs="Arial"/>
          <w:b/>
          <w:sz w:val="22"/>
          <w:szCs w:val="22"/>
          <w:lang w:eastAsia="zh-CN"/>
        </w:rPr>
        <w:t>]</w:t>
      </w:r>
    </w:p>
    <w:p w14:paraId="6E74C816" w14:textId="77777777" w:rsidR="00CE0BBE" w:rsidRPr="00CE0BBE" w:rsidRDefault="00C90A8E" w:rsidP="008F5E97">
      <w:pPr>
        <w:pStyle w:val="ListParagraph"/>
        <w:numPr>
          <w:ilvl w:val="0"/>
          <w:numId w:val="2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proofErr w:type="spellStart"/>
      <w:r w:rsidRPr="00CE0BBE">
        <w:rPr>
          <w:rFonts w:ascii="Arial" w:eastAsiaTheme="minorEastAsia" w:hAnsi="Arial" w:cs="Arial" w:hint="eastAsia"/>
          <w:sz w:val="22"/>
          <w:szCs w:val="22"/>
          <w:lang w:eastAsia="zh-CN"/>
        </w:rPr>
        <w:t>E</w:t>
      </w:r>
      <w:r w:rsidRPr="00CE0BBE">
        <w:rPr>
          <w:rFonts w:ascii="Arial" w:eastAsiaTheme="minorEastAsia" w:hAnsi="Arial" w:cs="Arial"/>
          <w:sz w:val="22"/>
          <w:szCs w:val="22"/>
          <w:lang w:eastAsia="zh-CN"/>
        </w:rPr>
        <w:t>IS_reference</w:t>
      </w:r>
      <w:proofErr w:type="spellEnd"/>
      <w:r w:rsidRPr="00CE0BBE">
        <w:rPr>
          <w:rFonts w:ascii="Arial" w:eastAsiaTheme="minorEastAsia" w:hAnsi="Arial" w:cs="Arial"/>
          <w:sz w:val="22"/>
          <w:szCs w:val="22"/>
          <w:lang w:eastAsia="zh-CN"/>
        </w:rPr>
        <w:t xml:space="preserve"> is </w:t>
      </w:r>
      <w:r w:rsidR="00102A8D" w:rsidRPr="00CE0BBE">
        <w:rPr>
          <w:rFonts w:ascii="Arial" w:eastAsiaTheme="minorEastAsia" w:hAnsi="Arial" w:cs="Arial"/>
          <w:sz w:val="22"/>
          <w:szCs w:val="22"/>
          <w:lang w:eastAsia="zh-CN"/>
        </w:rPr>
        <w:t>0</w:t>
      </w:r>
      <w:r w:rsidRPr="00CE0BBE">
        <w:rPr>
          <w:rFonts w:ascii="Arial" w:eastAsiaTheme="minorEastAsia" w:hAnsi="Arial" w:cs="Arial"/>
          <w:sz w:val="22"/>
          <w:szCs w:val="22"/>
          <w:lang w:eastAsia="zh-CN"/>
        </w:rPr>
        <w:t xml:space="preserve">dB higher than </w:t>
      </w:r>
      <w:r w:rsidR="000773DF" w:rsidRPr="00CE0BBE">
        <w:rPr>
          <w:rFonts w:ascii="Arial" w:eastAsiaTheme="minorEastAsia" w:hAnsi="Arial" w:cs="Arial"/>
          <w:sz w:val="22"/>
          <w:szCs w:val="22"/>
          <w:lang w:eastAsia="zh-CN"/>
        </w:rPr>
        <w:t xml:space="preserve">noise </w:t>
      </w:r>
      <w:r w:rsidR="004E7AE4">
        <w:rPr>
          <w:rFonts w:ascii="Arial" w:eastAsiaTheme="minorEastAsia" w:hAnsi="Arial" w:cs="Arial"/>
          <w:sz w:val="22"/>
          <w:szCs w:val="22"/>
          <w:lang w:eastAsia="zh-CN"/>
        </w:rPr>
        <w:t>level</w:t>
      </w:r>
      <w:r w:rsidR="00C26389">
        <w:rPr>
          <w:rFonts w:ascii="Arial" w:eastAsiaTheme="minorEastAsia" w:hAnsi="Arial" w:cs="Arial"/>
          <w:sz w:val="22"/>
          <w:szCs w:val="22"/>
          <w:lang w:eastAsia="zh-CN"/>
        </w:rPr>
        <w:t xml:space="preserve"> (due to the SNR for the FRC being around 0dB)</w:t>
      </w:r>
      <w:r w:rsidRPr="00CE0BBE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p w14:paraId="112CF133" w14:textId="19840D15" w:rsidR="00E22E0B" w:rsidRPr="00BA3270" w:rsidRDefault="006B77DB" w:rsidP="00E22E0B">
      <w:pPr>
        <w:pStyle w:val="ListParagraph"/>
        <w:numPr>
          <w:ilvl w:val="0"/>
          <w:numId w:val="2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According to TS 37.145-2 [3], t</w:t>
      </w:r>
      <w:r w:rsidR="00E22E0B" w:rsidRPr="00BA3270">
        <w:rPr>
          <w:rFonts w:ascii="Arial" w:eastAsiaTheme="minorEastAsia" w:hAnsi="Arial" w:cs="Arial"/>
          <w:sz w:val="22"/>
          <w:szCs w:val="22"/>
          <w:lang w:eastAsia="zh-CN"/>
        </w:rPr>
        <w:t xml:space="preserve">he AWGN level is </w:t>
      </w:r>
      <w:r w:rsidR="007423B7">
        <w:rPr>
          <w:rFonts w:ascii="Arial" w:eastAsiaTheme="minorEastAsia" w:hAnsi="Arial" w:cs="Arial"/>
          <w:sz w:val="22"/>
          <w:szCs w:val="22"/>
          <w:lang w:eastAsia="zh-CN"/>
        </w:rPr>
        <w:t xml:space="preserve">around </w:t>
      </w:r>
      <w:r w:rsidR="00E22E0B" w:rsidRPr="00BA3270">
        <w:rPr>
          <w:rFonts w:ascii="Arial" w:eastAsiaTheme="minorEastAsia" w:hAnsi="Arial" w:cs="Arial"/>
          <w:sz w:val="22"/>
          <w:szCs w:val="22"/>
          <w:lang w:eastAsia="zh-CN"/>
        </w:rPr>
        <w:t xml:space="preserve">20dB above </w:t>
      </w:r>
      <w:proofErr w:type="spellStart"/>
      <w:r w:rsidR="00E22E0B" w:rsidRPr="00BA3270">
        <w:rPr>
          <w:rFonts w:ascii="Arial" w:eastAsiaTheme="minorEastAsia" w:hAnsi="Arial" w:cs="Arial"/>
          <w:sz w:val="22"/>
          <w:szCs w:val="22"/>
          <w:lang w:eastAsia="zh-CN"/>
        </w:rPr>
        <w:t>EIS_reference</w:t>
      </w:r>
      <w:proofErr w:type="spellEnd"/>
      <w:r w:rsidR="00E22E0B" w:rsidRPr="00BA3270">
        <w:rPr>
          <w:rFonts w:ascii="Arial" w:eastAsiaTheme="minorEastAsia" w:hAnsi="Arial" w:cs="Arial"/>
          <w:sz w:val="22"/>
          <w:szCs w:val="22"/>
          <w:lang w:eastAsia="zh-CN"/>
        </w:rPr>
        <w:t xml:space="preserve"> level, </w:t>
      </w:r>
      <w:r w:rsidR="00BA3270" w:rsidRPr="00BA3270">
        <w:rPr>
          <w:rFonts w:ascii="Arial" w:eastAsiaTheme="minorEastAsia" w:hAnsi="Arial" w:cs="Arial"/>
          <w:sz w:val="22"/>
          <w:szCs w:val="22"/>
          <w:lang w:eastAsia="zh-CN"/>
        </w:rPr>
        <w:t>and w</w:t>
      </w:r>
      <w:r w:rsidR="00E22E0B" w:rsidRPr="00BA3270">
        <w:rPr>
          <w:rFonts w:ascii="Arial" w:eastAsiaTheme="minorEastAsia" w:hAnsi="Arial" w:cs="Arial"/>
          <w:sz w:val="22"/>
          <w:szCs w:val="22"/>
          <w:lang w:eastAsia="zh-CN"/>
        </w:rPr>
        <w:t xml:space="preserve">e take the same </w:t>
      </w:r>
      <w:r w:rsidR="00BA3270" w:rsidRPr="00BA3270">
        <w:rPr>
          <w:rFonts w:ascii="Arial" w:eastAsiaTheme="minorEastAsia" w:hAnsi="Arial" w:cs="Arial"/>
          <w:sz w:val="22"/>
          <w:szCs w:val="22"/>
          <w:lang w:eastAsia="zh-CN"/>
        </w:rPr>
        <w:t>relative ratio for</w:t>
      </w:r>
      <w:r w:rsidR="00E22E0B" w:rsidRPr="00BA3270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B937DB">
        <w:rPr>
          <w:rFonts w:ascii="Arial" w:eastAsiaTheme="minorEastAsia" w:hAnsi="Arial" w:cs="Arial"/>
          <w:sz w:val="22"/>
          <w:szCs w:val="22"/>
          <w:lang w:eastAsia="zh-CN"/>
        </w:rPr>
        <w:t>NR</w:t>
      </w:r>
      <w:r w:rsidR="00BA3270" w:rsidRPr="00BA3270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p w14:paraId="042DF916" w14:textId="77777777" w:rsidR="00753CC8" w:rsidRDefault="00753CC8" w:rsidP="008F5E97">
      <w:pPr>
        <w:pStyle w:val="ListParagraph"/>
        <w:numPr>
          <w:ilvl w:val="0"/>
          <w:numId w:val="2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>he SNR threshold for uplink 64QAM at MCS28 demodulation is 25dB</w:t>
      </w:r>
      <w:r w:rsidR="00542769">
        <w:rPr>
          <w:rFonts w:ascii="Arial" w:eastAsiaTheme="minorEastAsia" w:hAnsi="Arial" w:cs="Arial"/>
          <w:sz w:val="22"/>
          <w:szCs w:val="22"/>
          <w:lang w:eastAsia="zh-CN"/>
        </w:rPr>
        <w:t xml:space="preserve"> in AWGN channel</w:t>
      </w:r>
      <w:r w:rsidR="00627BC3">
        <w:rPr>
          <w:rFonts w:ascii="Arial" w:eastAsiaTheme="minorEastAsia" w:hAnsi="Arial" w:cs="Arial"/>
          <w:sz w:val="22"/>
          <w:szCs w:val="22"/>
          <w:lang w:eastAsia="zh-CN"/>
        </w:rPr>
        <w:t xml:space="preserve"> for LTE</w:t>
      </w:r>
      <w:r w:rsidR="00FF698C">
        <w:rPr>
          <w:rFonts w:ascii="Arial" w:eastAsiaTheme="minorEastAsia" w:hAnsi="Arial" w:cs="Arial"/>
          <w:sz w:val="22"/>
          <w:szCs w:val="22"/>
          <w:lang w:eastAsia="zh-CN"/>
        </w:rPr>
        <w:t>, so</w:t>
      </w:r>
      <w:r w:rsidR="00627BC3">
        <w:rPr>
          <w:rFonts w:ascii="Arial" w:eastAsiaTheme="minorEastAsia" w:hAnsi="Arial" w:cs="Arial"/>
          <w:sz w:val="22"/>
          <w:szCs w:val="22"/>
          <w:lang w:eastAsia="zh-CN"/>
        </w:rPr>
        <w:t xml:space="preserve"> we assume that also for NR,</w:t>
      </w:r>
      <w:r w:rsidR="00FF698C">
        <w:rPr>
          <w:rFonts w:ascii="Arial" w:eastAsiaTheme="minorEastAsia" w:hAnsi="Arial" w:cs="Arial"/>
          <w:sz w:val="22"/>
          <w:szCs w:val="22"/>
          <w:lang w:eastAsia="zh-CN"/>
        </w:rPr>
        <w:t xml:space="preserve"> the wanted signal should at least 4</w:t>
      </w:r>
      <w:r w:rsidR="00BA3270">
        <w:rPr>
          <w:rFonts w:ascii="Arial" w:eastAsiaTheme="minorEastAsia" w:hAnsi="Arial" w:cs="Arial"/>
          <w:sz w:val="22"/>
          <w:szCs w:val="22"/>
          <w:lang w:eastAsia="zh-CN"/>
        </w:rPr>
        <w:t>5</w:t>
      </w:r>
      <w:r w:rsidR="00FF698C">
        <w:rPr>
          <w:rFonts w:ascii="Arial" w:eastAsiaTheme="minorEastAsia" w:hAnsi="Arial" w:cs="Arial"/>
          <w:sz w:val="22"/>
          <w:szCs w:val="22"/>
          <w:lang w:eastAsia="zh-CN"/>
        </w:rPr>
        <w:t xml:space="preserve">dB above </w:t>
      </w:r>
      <w:proofErr w:type="spellStart"/>
      <w:r w:rsidR="00FF698C">
        <w:rPr>
          <w:rFonts w:ascii="Arial" w:eastAsiaTheme="minorEastAsia" w:hAnsi="Arial" w:cs="Arial"/>
          <w:sz w:val="22"/>
          <w:szCs w:val="22"/>
          <w:lang w:eastAsia="zh-CN"/>
        </w:rPr>
        <w:t>EIS_reference</w:t>
      </w:r>
      <w:proofErr w:type="spellEnd"/>
      <w:r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BD31B7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p w14:paraId="72B9865F" w14:textId="79F6AC40" w:rsidR="007423B7" w:rsidRPr="005361F9" w:rsidRDefault="007423B7" w:rsidP="005361F9">
      <w:pPr>
        <w:pStyle w:val="B1"/>
        <w:numPr>
          <w:ilvl w:val="1"/>
          <w:numId w:val="2"/>
        </w:numPr>
        <w:rPr>
          <w:rFonts w:ascii="Arial" w:eastAsiaTheme="minorEastAsia" w:hAnsi="Arial" w:cs="Arial"/>
          <w:color w:val="000000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For demodulation channels, also a fading channel is included. The test chamber needs to provide enough power for the maximum power level of the fading. This may require some 2-4dB additional power than the mean power needed </w:t>
      </w:r>
      <w:r w:rsidR="00BD58A6"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 w:rsidR="00BD58A6">
        <w:rPr>
          <w:rFonts w:ascii="Arial" w:eastAsiaTheme="minorEastAsia" w:hAnsi="Arial" w:cs="Arial"/>
          <w:sz w:val="22"/>
          <w:szCs w:val="22"/>
          <w:lang w:eastAsia="zh-CN"/>
        </w:rPr>
        <w:t>o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achieve the SNR.</w:t>
      </w:r>
    </w:p>
    <w:p w14:paraId="5264F25B" w14:textId="77777777" w:rsidR="00F5078F" w:rsidRDefault="00B07827" w:rsidP="008F5E97">
      <w:pPr>
        <w:pStyle w:val="ListParagraph"/>
        <w:numPr>
          <w:ilvl w:val="0"/>
          <w:numId w:val="2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According to TS 38.1</w:t>
      </w:r>
      <w:r w:rsidR="00D21533">
        <w:rPr>
          <w:rFonts w:ascii="Arial" w:eastAsiaTheme="minorEastAsia" w:hAnsi="Arial" w:cs="Arial"/>
          <w:sz w:val="22"/>
          <w:szCs w:val="22"/>
          <w:lang w:eastAsia="zh-CN"/>
        </w:rPr>
        <w:t>04</w:t>
      </w:r>
      <w:r w:rsidR="00F5078F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Pr="00F730A8">
        <w:rPr>
          <w:rFonts w:ascii="Arial" w:eastAsiaTheme="minorEastAsia" w:hAnsi="Arial" w:cs="Arial"/>
          <w:sz w:val="22"/>
          <w:szCs w:val="22"/>
          <w:lang w:eastAsia="zh-CN"/>
        </w:rPr>
        <w:t>[</w:t>
      </w:r>
      <w:r w:rsidR="007D760A">
        <w:rPr>
          <w:rFonts w:ascii="Arial" w:eastAsiaTheme="minorEastAsia" w:hAnsi="Arial" w:cs="Arial"/>
          <w:sz w:val="22"/>
          <w:szCs w:val="22"/>
          <w:lang w:eastAsia="zh-CN"/>
        </w:rPr>
        <w:t>4</w:t>
      </w:r>
      <w:r w:rsidRPr="00F730A8">
        <w:rPr>
          <w:rFonts w:ascii="Arial" w:eastAsiaTheme="minorEastAsia" w:hAnsi="Arial" w:cs="Arial"/>
          <w:sz w:val="22"/>
          <w:szCs w:val="22"/>
          <w:lang w:eastAsia="zh-CN"/>
        </w:rPr>
        <w:t>]</w:t>
      </w:r>
      <w:r w:rsidRPr="00DD5E5A">
        <w:rPr>
          <w:rFonts w:ascii="Arial" w:eastAsiaTheme="minorEastAsia" w:hAnsi="Arial" w:cs="Arial"/>
          <w:sz w:val="22"/>
          <w:szCs w:val="22"/>
          <w:lang w:eastAsia="zh-CN"/>
        </w:rPr>
        <w:t xml:space="preserve">, </w:t>
      </w:r>
      <w:proofErr w:type="spellStart"/>
      <w:r w:rsidRPr="00B07827">
        <w:rPr>
          <w:rFonts w:ascii="Arial" w:eastAsiaTheme="minorEastAsia" w:hAnsi="Arial" w:cs="Arial"/>
          <w:sz w:val="22"/>
          <w:szCs w:val="22"/>
          <w:lang w:eastAsia="zh-CN"/>
        </w:rPr>
        <w:t>E</w:t>
      </w:r>
      <w:r>
        <w:rPr>
          <w:rFonts w:ascii="Arial" w:eastAsiaTheme="minorEastAsia" w:hAnsi="Arial" w:cs="Arial"/>
          <w:sz w:val="22"/>
          <w:szCs w:val="22"/>
          <w:lang w:eastAsia="zh-CN"/>
        </w:rPr>
        <w:t>IS_reference</w:t>
      </w:r>
      <w:proofErr w:type="spellEnd"/>
      <w:r w:rsidR="00F5078F">
        <w:rPr>
          <w:rFonts w:ascii="Arial" w:eastAsiaTheme="minorEastAsia" w:hAnsi="Arial" w:cs="Arial"/>
          <w:sz w:val="22"/>
          <w:szCs w:val="22"/>
          <w:lang w:eastAsia="zh-CN"/>
        </w:rPr>
        <w:t xml:space="preserve"> requirement is as </w:t>
      </w:r>
      <w:r w:rsidR="005D7E44">
        <w:rPr>
          <w:rFonts w:ascii="Arial" w:eastAsiaTheme="minorEastAsia" w:hAnsi="Arial" w:cs="Arial"/>
          <w:sz w:val="22"/>
          <w:szCs w:val="22"/>
          <w:lang w:eastAsia="zh-CN"/>
        </w:rPr>
        <w:t>Table 2.1</w:t>
      </w:r>
      <w:r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p w14:paraId="05B2730A" w14:textId="77777777" w:rsidR="00F5078F" w:rsidRDefault="003400FC" w:rsidP="00F5078F">
      <w:pPr>
        <w:pStyle w:val="TH"/>
      </w:pPr>
      <w:r>
        <w:rPr>
          <w:rFonts w:eastAsiaTheme="minorEastAsia" w:cs="Arial"/>
          <w:sz w:val="22"/>
          <w:szCs w:val="22"/>
          <w:lang w:eastAsia="zh-CN"/>
        </w:rPr>
        <w:lastRenderedPageBreak/>
        <w:t xml:space="preserve"> </w:t>
      </w:r>
      <w:r w:rsidR="00F5078F" w:rsidRPr="00EA7F4B">
        <w:t xml:space="preserve">Table </w:t>
      </w:r>
      <w:r w:rsidR="005D7E44">
        <w:t>2.1</w:t>
      </w:r>
      <w:r w:rsidR="00F5078F" w:rsidRPr="001B1076">
        <w:t xml:space="preserve"> FR2 OTA </w:t>
      </w:r>
      <w:r w:rsidR="00F5078F">
        <w:t>r</w:t>
      </w:r>
      <w:r w:rsidR="00F5078F" w:rsidRPr="001B1076">
        <w:t>eference sensitivity requirement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67"/>
        <w:gridCol w:w="2397"/>
        <w:gridCol w:w="1197"/>
        <w:gridCol w:w="1679"/>
      </w:tblGrid>
      <w:tr w:rsidR="00F5078F" w:rsidRPr="001B1076" w14:paraId="29F84201" w14:textId="77777777" w:rsidTr="00E45922">
        <w:trPr>
          <w:trHeight w:val="72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F40247" w14:textId="77777777" w:rsidR="00F5078F" w:rsidRPr="001E621C" w:rsidRDefault="00F5078F" w:rsidP="00E45922">
            <w:pPr>
              <w:pStyle w:val="TAH"/>
              <w:rPr>
                <w:lang w:val="it-IT"/>
              </w:rPr>
            </w:pPr>
            <w:r w:rsidRPr="001E621C">
              <w:rPr>
                <w:rFonts w:hint="eastAsia"/>
                <w:lang w:val="it-IT"/>
              </w:rPr>
              <w:t>BS channel Bandwidth</w:t>
            </w:r>
          </w:p>
          <w:p w14:paraId="110827C0" w14:textId="77777777" w:rsidR="00F5078F" w:rsidRPr="001B1076" w:rsidRDefault="00F5078F" w:rsidP="00E45922">
            <w:pPr>
              <w:pStyle w:val="TAH"/>
              <w:rPr>
                <w:lang w:eastAsia="en-GB"/>
              </w:rPr>
            </w:pPr>
            <w:r w:rsidRPr="001E621C">
              <w:rPr>
                <w:rFonts w:hint="eastAsia"/>
                <w:lang w:val="it-IT"/>
              </w:rPr>
              <w:t>[MHz]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E9AEF2" w14:textId="77777777" w:rsidR="00F5078F" w:rsidRPr="001B1076" w:rsidRDefault="00F5078F" w:rsidP="00E45922">
            <w:pPr>
              <w:pStyle w:val="TAH"/>
              <w:rPr>
                <w:lang w:eastAsia="en-GB"/>
              </w:rPr>
            </w:pPr>
            <w:r w:rsidRPr="001E621C">
              <w:rPr>
                <w:lang w:val="it-IT"/>
              </w:rPr>
              <w:t>Sub-carrier spacing [kHz]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2440" w14:textId="77777777" w:rsidR="00F5078F" w:rsidRPr="001B1076" w:rsidRDefault="00F5078F" w:rsidP="00E45922">
            <w:pPr>
              <w:pStyle w:val="TAH"/>
              <w:rPr>
                <w:lang w:eastAsia="en-GB"/>
              </w:rPr>
            </w:pPr>
            <w:r w:rsidRPr="001B1076">
              <w:rPr>
                <w:lang w:eastAsia="en-GB"/>
              </w:rPr>
              <w:t>FRC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076C7" w14:textId="77777777" w:rsidR="00F5078F" w:rsidRPr="001B1076" w:rsidRDefault="00F5078F" w:rsidP="00E45922">
            <w:pPr>
              <w:pStyle w:val="TAH"/>
              <w:rPr>
                <w:lang w:eastAsia="en-GB"/>
              </w:rPr>
            </w:pPr>
            <w:r w:rsidRPr="001B1076">
              <w:rPr>
                <w:lang w:eastAsia="en-GB"/>
              </w:rPr>
              <w:t>EIS</w:t>
            </w:r>
            <w:r w:rsidRPr="001B1076">
              <w:rPr>
                <w:vertAlign w:val="subscript"/>
                <w:lang w:eastAsia="en-GB"/>
              </w:rPr>
              <w:t>REFSENS</w:t>
            </w:r>
            <w:r w:rsidRPr="001B1076">
              <w:rPr>
                <w:lang w:eastAsia="en-GB"/>
              </w:rPr>
              <w:t xml:space="preserve"> level</w:t>
            </w:r>
          </w:p>
          <w:p w14:paraId="4E79993B" w14:textId="77777777" w:rsidR="00F5078F" w:rsidRPr="001B1076" w:rsidRDefault="00F5078F" w:rsidP="00E4592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[</w:t>
            </w:r>
            <w:r w:rsidRPr="001B1076">
              <w:rPr>
                <w:lang w:eastAsia="en-GB"/>
              </w:rPr>
              <w:t>dBm</w:t>
            </w:r>
            <w:r>
              <w:rPr>
                <w:lang w:eastAsia="en-GB"/>
              </w:rPr>
              <w:t>]</w:t>
            </w:r>
          </w:p>
        </w:tc>
      </w:tr>
      <w:tr w:rsidR="00F5078F" w:rsidRPr="001B1076" w14:paraId="769F8624" w14:textId="77777777" w:rsidTr="00E45922">
        <w:trPr>
          <w:trHeight w:val="13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479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 w:rsidRPr="001E621C">
              <w:rPr>
                <w:rFonts w:hint="eastAsia"/>
              </w:rPr>
              <w:t>50, 100, 200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411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6F6A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 w:rsidRPr="001B1076">
              <w:rPr>
                <w:lang w:eastAsia="en-GB"/>
              </w:rPr>
              <w:t>G-FR2-A1-1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E3D0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 w:rsidRPr="001B1076">
              <w:rPr>
                <w:lang w:eastAsia="en-GB"/>
              </w:rPr>
              <w:t>EIS</w:t>
            </w:r>
            <w:r w:rsidRPr="001B1076">
              <w:rPr>
                <w:vertAlign w:val="subscript"/>
                <w:lang w:eastAsia="en-GB"/>
              </w:rPr>
              <w:t>REFSENS</w:t>
            </w:r>
            <w:r>
              <w:rPr>
                <w:vertAlign w:val="subscript"/>
                <w:lang w:eastAsia="en-GB"/>
              </w:rPr>
              <w:t>_50M</w:t>
            </w:r>
            <w:r w:rsidRPr="00EF1AEB">
              <w:rPr>
                <w:rFonts w:cs="Arial"/>
              </w:rPr>
              <w:t xml:space="preserve"> </w:t>
            </w:r>
          </w:p>
        </w:tc>
      </w:tr>
      <w:tr w:rsidR="00F5078F" w:rsidRPr="001B1076" w14:paraId="474DBE33" w14:textId="77777777" w:rsidTr="00E45922">
        <w:trPr>
          <w:trHeight w:val="18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FC47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A89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DBF9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 w:rsidRPr="001B1076">
              <w:rPr>
                <w:lang w:eastAsia="en-GB"/>
              </w:rPr>
              <w:t>G-FR2-A1-2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ADC1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 w:rsidRPr="001B1076">
              <w:rPr>
                <w:lang w:eastAsia="en-GB"/>
              </w:rPr>
              <w:t>EIS</w:t>
            </w:r>
            <w:r w:rsidRPr="001B1076">
              <w:rPr>
                <w:vertAlign w:val="subscript"/>
                <w:lang w:eastAsia="en-GB"/>
              </w:rPr>
              <w:t>REFSENS</w:t>
            </w:r>
            <w:r>
              <w:rPr>
                <w:vertAlign w:val="subscript"/>
                <w:lang w:eastAsia="en-GB"/>
              </w:rPr>
              <w:t>_50M</w:t>
            </w:r>
            <w:r w:rsidRPr="00EF1AEB">
              <w:rPr>
                <w:rFonts w:cs="Arial"/>
              </w:rPr>
              <w:t xml:space="preserve"> </w:t>
            </w:r>
          </w:p>
        </w:tc>
      </w:tr>
      <w:tr w:rsidR="00F5078F" w:rsidRPr="001B1076" w14:paraId="4D5E48E1" w14:textId="77777777" w:rsidTr="00D21533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7263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 w:rsidRPr="001E621C">
              <w:rPr>
                <w:rFonts w:hint="eastAsia"/>
              </w:rPr>
              <w:t>100, 200, 400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ADC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9AEC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 w:rsidRPr="001B1076">
              <w:rPr>
                <w:lang w:eastAsia="en-GB"/>
              </w:rPr>
              <w:t>G-FR2-A1-3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0C6" w14:textId="77777777" w:rsidR="00F5078F" w:rsidRPr="001B1076" w:rsidRDefault="00F5078F" w:rsidP="00E45922">
            <w:pPr>
              <w:pStyle w:val="TAC"/>
              <w:rPr>
                <w:lang w:eastAsia="en-GB"/>
              </w:rPr>
            </w:pPr>
            <w:r w:rsidRPr="001B1076">
              <w:rPr>
                <w:lang w:eastAsia="en-GB"/>
              </w:rPr>
              <w:t>EIS</w:t>
            </w:r>
            <w:r w:rsidRPr="001B1076">
              <w:rPr>
                <w:vertAlign w:val="subscript"/>
                <w:lang w:eastAsia="en-GB"/>
              </w:rPr>
              <w:t>REFSENS</w:t>
            </w:r>
            <w:r>
              <w:rPr>
                <w:vertAlign w:val="subscript"/>
                <w:lang w:eastAsia="en-GB"/>
              </w:rPr>
              <w:t>_50M</w:t>
            </w:r>
            <w:r w:rsidRPr="00EF1AEB">
              <w:rPr>
                <w:rFonts w:cs="Arial"/>
              </w:rPr>
              <w:t xml:space="preserve"> </w:t>
            </w:r>
            <w:r w:rsidRPr="001B1076">
              <w:rPr>
                <w:lang w:eastAsia="en-GB"/>
              </w:rPr>
              <w:t>+</w:t>
            </w:r>
            <w:r w:rsidRPr="00EF1AEB">
              <w:rPr>
                <w:rFonts w:cs="Arial"/>
              </w:rPr>
              <w:t xml:space="preserve"> </w:t>
            </w:r>
            <w:r w:rsidRPr="001B1076">
              <w:rPr>
                <w:lang w:eastAsia="en-GB"/>
              </w:rPr>
              <w:t>3</w:t>
            </w:r>
            <w:r>
              <w:rPr>
                <w:lang w:eastAsia="en-GB"/>
              </w:rPr>
              <w:t xml:space="preserve"> </w:t>
            </w:r>
          </w:p>
        </w:tc>
      </w:tr>
      <w:tr w:rsidR="00D21533" w:rsidRPr="001B1076" w14:paraId="5DE9E410" w14:textId="77777777" w:rsidTr="005D1FC0">
        <w:trPr>
          <w:trHeight w:val="70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E7C" w14:textId="77777777" w:rsidR="00D21533" w:rsidRDefault="00D21533" w:rsidP="00D21533">
            <w:pPr>
              <w:pStyle w:val="TAC"/>
              <w:jc w:val="left"/>
            </w:pPr>
            <w:r w:rsidRPr="008019AF">
              <w:t xml:space="preserve">For wide area BS, </w:t>
            </w:r>
            <w:r w:rsidRPr="001B1076">
              <w:t>EIS</w:t>
            </w:r>
            <w:r w:rsidRPr="001B1076">
              <w:rPr>
                <w:vertAlign w:val="subscript"/>
              </w:rPr>
              <w:t>REFSENS_</w:t>
            </w:r>
            <w:r>
              <w:rPr>
                <w:vertAlign w:val="subscript"/>
              </w:rPr>
              <w:t>50M</w:t>
            </w:r>
            <w:r>
              <w:t xml:space="preserve"> is </w:t>
            </w:r>
            <w:r w:rsidRPr="008019AF">
              <w:t>an integer value in the range -96 to -119 dBm.</w:t>
            </w:r>
          </w:p>
          <w:p w14:paraId="79E4305A" w14:textId="77777777" w:rsidR="00D21533" w:rsidRDefault="00D21533" w:rsidP="00D21533">
            <w:pPr>
              <w:pStyle w:val="TAC"/>
              <w:jc w:val="left"/>
            </w:pPr>
            <w:r w:rsidRPr="008019AF">
              <w:t xml:space="preserve">For medium range BS, </w:t>
            </w:r>
            <w:r w:rsidRPr="001B1076">
              <w:t>EIS</w:t>
            </w:r>
            <w:r>
              <w:rPr>
                <w:vertAlign w:val="subscript"/>
              </w:rPr>
              <w:t>REFSENS_50M</w:t>
            </w:r>
            <w:r w:rsidRPr="001B1076">
              <w:t xml:space="preserve"> is </w:t>
            </w:r>
            <w:r w:rsidRPr="008019AF">
              <w:t>an integer value in the range -91 to -</w:t>
            </w:r>
            <w:r w:rsidRPr="008019AF">
              <w:rPr>
                <w:lang w:eastAsia="ja-JP"/>
              </w:rPr>
              <w:t>114</w:t>
            </w:r>
            <w:r w:rsidRPr="008019AF">
              <w:t xml:space="preserve"> dBm.</w:t>
            </w:r>
          </w:p>
          <w:p w14:paraId="421FED92" w14:textId="77777777" w:rsidR="00D21533" w:rsidRPr="001B1076" w:rsidRDefault="00D21533" w:rsidP="00D21533">
            <w:pPr>
              <w:pStyle w:val="TAC"/>
              <w:jc w:val="left"/>
              <w:rPr>
                <w:lang w:eastAsia="en-GB"/>
              </w:rPr>
            </w:pPr>
            <w:r>
              <w:t>For local area</w:t>
            </w:r>
            <w:r w:rsidRPr="008019AF">
              <w:t xml:space="preserve"> BS, </w:t>
            </w:r>
            <w:r w:rsidRPr="001B1076">
              <w:t>EIS</w:t>
            </w:r>
            <w:r w:rsidRPr="001B1076">
              <w:rPr>
                <w:vertAlign w:val="subscript"/>
              </w:rPr>
              <w:t>REFSENS_</w:t>
            </w:r>
            <w:r>
              <w:rPr>
                <w:vertAlign w:val="subscript"/>
              </w:rPr>
              <w:t>50M</w:t>
            </w:r>
            <w:r w:rsidRPr="001B1076">
              <w:t xml:space="preserve"> is </w:t>
            </w:r>
            <w:r w:rsidRPr="008019AF">
              <w:t>an integer value in the range -</w:t>
            </w:r>
            <w:r w:rsidRPr="008019AF">
              <w:rPr>
                <w:lang w:eastAsia="ja-JP"/>
              </w:rPr>
              <w:t>86</w:t>
            </w:r>
            <w:r w:rsidRPr="008019AF">
              <w:t>- to -</w:t>
            </w:r>
            <w:r w:rsidRPr="008019AF">
              <w:rPr>
                <w:lang w:eastAsia="ja-JP"/>
              </w:rPr>
              <w:t>109</w:t>
            </w:r>
            <w:r w:rsidRPr="008019AF">
              <w:t xml:space="preserve"> dBm.</w:t>
            </w:r>
          </w:p>
        </w:tc>
      </w:tr>
    </w:tbl>
    <w:p w14:paraId="70DF1479" w14:textId="77777777" w:rsidR="009629F3" w:rsidRPr="00B07B4D" w:rsidRDefault="009629F3" w:rsidP="00F5078F">
      <w:pPr>
        <w:pStyle w:val="ListParagraph"/>
        <w:tabs>
          <w:tab w:val="left" w:pos="5964"/>
        </w:tabs>
        <w:ind w:left="620"/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39215DEB" w14:textId="7693E2CD" w:rsidR="00172793" w:rsidRDefault="000D2775" w:rsidP="00F5078F">
      <w:pPr>
        <w:pStyle w:val="ListParagraph"/>
        <w:tabs>
          <w:tab w:val="left" w:pos="5964"/>
        </w:tabs>
        <w:ind w:left="620"/>
        <w:rPr>
          <w:rFonts w:ascii="Arial" w:eastAsiaTheme="minorEastAsia" w:hAnsi="Arial" w:cs="Arial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If w</w:t>
      </w:r>
      <w:r w:rsidR="00D73B2F">
        <w:rPr>
          <w:rFonts w:ascii="Arial" w:eastAsiaTheme="minorEastAsia" w:hAnsi="Arial" w:cs="Arial"/>
          <w:sz w:val="22"/>
          <w:szCs w:val="22"/>
          <w:lang w:eastAsia="zh-CN"/>
        </w:rPr>
        <w:t xml:space="preserve">e </w:t>
      </w:r>
      <w:r>
        <w:rPr>
          <w:rFonts w:ascii="Arial" w:eastAsiaTheme="minorEastAsia" w:hAnsi="Arial" w:cs="Arial"/>
          <w:sz w:val="22"/>
          <w:szCs w:val="22"/>
          <w:lang w:eastAsia="zh-CN"/>
        </w:rPr>
        <w:t>consider 400MHz bandwidth, the</w:t>
      </w:r>
      <w:r w:rsidR="00E46992">
        <w:rPr>
          <w:rFonts w:ascii="Arial" w:eastAsiaTheme="minorEastAsia" w:hAnsi="Arial" w:cs="Arial"/>
          <w:sz w:val="22"/>
          <w:szCs w:val="22"/>
          <w:lang w:eastAsia="zh-CN"/>
        </w:rPr>
        <w:t xml:space="preserve"> noise level </w:t>
      </w:r>
      <w:r>
        <w:rPr>
          <w:rFonts w:ascii="Arial" w:eastAsiaTheme="minorEastAsia" w:hAnsi="Arial" w:cs="Arial"/>
          <w:szCs w:val="22"/>
          <w:lang w:eastAsia="zh-CN"/>
        </w:rPr>
        <w:t xml:space="preserve">should be equal </w:t>
      </w:r>
      <w:proofErr w:type="gramStart"/>
      <w:r>
        <w:rPr>
          <w:rFonts w:ascii="Arial" w:eastAsiaTheme="minorEastAsia" w:hAnsi="Arial" w:cs="Arial"/>
          <w:szCs w:val="22"/>
          <w:lang w:eastAsia="zh-CN"/>
        </w:rPr>
        <w:t xml:space="preserve">to </w:t>
      </w:r>
      <w:r w:rsidDel="000D2775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171C49">
        <w:rPr>
          <w:rFonts w:ascii="Arial" w:eastAsiaTheme="minorEastAsia" w:hAnsi="Arial" w:cs="Arial"/>
          <w:sz w:val="22"/>
          <w:szCs w:val="22"/>
          <w:lang w:eastAsia="zh-CN"/>
        </w:rPr>
        <w:t>EIS</w:t>
      </w:r>
      <w:proofErr w:type="gramEnd"/>
      <w:r w:rsidR="00171C49">
        <w:rPr>
          <w:rFonts w:ascii="Arial" w:eastAsiaTheme="minorEastAsia" w:hAnsi="Arial" w:cs="Arial"/>
          <w:sz w:val="22"/>
          <w:szCs w:val="22"/>
          <w:lang w:eastAsia="zh-CN"/>
        </w:rPr>
        <w:t>_</w:t>
      </w:r>
      <w:r w:rsidR="004A2F96">
        <w:rPr>
          <w:rFonts w:ascii="Arial" w:eastAsiaTheme="minorEastAsia" w:hAnsi="Arial" w:cs="Arial"/>
          <w:sz w:val="22"/>
          <w:szCs w:val="22"/>
          <w:lang w:eastAsia="zh-CN"/>
        </w:rPr>
        <w:t>RefSens_50M</w:t>
      </w:r>
      <w:r w:rsidR="00171C49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zh-CN"/>
        </w:rPr>
        <w:t>plus 9dB</w:t>
      </w:r>
      <w:r w:rsidR="00E46992">
        <w:rPr>
          <w:rFonts w:ascii="Arial" w:eastAsiaTheme="minorEastAsia" w:hAnsi="Arial" w:cs="Arial"/>
          <w:sz w:val="22"/>
          <w:szCs w:val="22"/>
          <w:lang w:eastAsia="zh-CN"/>
        </w:rPr>
        <w:t xml:space="preserve"> and we express it with </w:t>
      </w:r>
      <w:r w:rsidR="00E46992" w:rsidRPr="00171C49">
        <w:rPr>
          <w:rFonts w:ascii="Arial" w:eastAsiaTheme="minorEastAsia" w:hAnsi="Arial" w:cs="Arial" w:hint="eastAsia"/>
          <w:szCs w:val="22"/>
          <w:lang w:eastAsia="zh-CN"/>
        </w:rPr>
        <w:t>E</w:t>
      </w:r>
      <w:r w:rsidR="00E46992" w:rsidRPr="00171C49">
        <w:rPr>
          <w:rFonts w:ascii="Arial" w:eastAsiaTheme="minorEastAsia" w:hAnsi="Arial" w:cs="Arial"/>
          <w:szCs w:val="22"/>
          <w:lang w:eastAsia="zh-CN"/>
        </w:rPr>
        <w:t>IS_reference_400M</w:t>
      </w:r>
      <w:r w:rsidR="00E46992">
        <w:rPr>
          <w:rFonts w:ascii="Arial" w:eastAsiaTheme="minorEastAsia" w:hAnsi="Arial" w:cs="Arial"/>
          <w:szCs w:val="22"/>
          <w:lang w:eastAsia="zh-CN"/>
        </w:rPr>
        <w:t xml:space="preserve"> </w:t>
      </w:r>
      <w:r w:rsidR="002651B0">
        <w:rPr>
          <w:rFonts w:ascii="Arial" w:eastAsiaTheme="minorEastAsia" w:hAnsi="Arial" w:cs="Arial"/>
          <w:szCs w:val="22"/>
          <w:lang w:eastAsia="zh-CN"/>
        </w:rPr>
        <w:t xml:space="preserve">. Then </w:t>
      </w:r>
      <w:r w:rsidR="00FC48AF">
        <w:rPr>
          <w:rFonts w:ascii="Arial" w:eastAsiaTheme="minorEastAsia" w:hAnsi="Arial" w:cs="Arial"/>
          <w:szCs w:val="22"/>
          <w:lang w:eastAsia="zh-CN"/>
        </w:rPr>
        <w:t>we can get signal level at RIB</w:t>
      </w:r>
      <w:r w:rsidR="00BE23B1">
        <w:rPr>
          <w:rFonts w:ascii="Arial" w:eastAsiaTheme="minorEastAsia" w:hAnsi="Arial" w:cs="Arial"/>
          <w:szCs w:val="22"/>
          <w:lang w:eastAsia="zh-CN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Arial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Cs w:val="22"/>
                <w:lang w:eastAsia="zh-CN"/>
              </w:rPr>
              <m:t>RIB</m:t>
            </m:r>
          </m:sub>
        </m:sSub>
      </m:oMath>
      <w:r w:rsidR="00BE23B1">
        <w:rPr>
          <w:rFonts w:ascii="Arial" w:eastAsiaTheme="minorEastAsia" w:hAnsi="Arial" w:cs="Arial" w:hint="eastAsia"/>
          <w:szCs w:val="22"/>
          <w:lang w:eastAsia="zh-CN"/>
        </w:rPr>
        <w:t>)</w:t>
      </w:r>
      <w:r w:rsidR="00FC48AF">
        <w:rPr>
          <w:rFonts w:ascii="Arial" w:eastAsiaTheme="minorEastAsia" w:hAnsi="Arial" w:cs="Arial"/>
          <w:szCs w:val="22"/>
          <w:lang w:eastAsia="zh-CN"/>
        </w:rPr>
        <w:t xml:space="preserve"> by adding 40dB </w:t>
      </w:r>
      <w:r w:rsidR="003D62A5">
        <w:rPr>
          <w:rFonts w:ascii="Arial" w:eastAsiaTheme="minorEastAsia" w:hAnsi="Arial" w:cs="Arial"/>
          <w:szCs w:val="22"/>
          <w:lang w:eastAsia="zh-CN"/>
        </w:rPr>
        <w:t xml:space="preserve">to </w:t>
      </w:r>
      <w:r w:rsidR="003D62A5" w:rsidRPr="00171C49">
        <w:rPr>
          <w:rFonts w:ascii="Arial" w:eastAsiaTheme="minorEastAsia" w:hAnsi="Arial" w:cs="Arial" w:hint="eastAsia"/>
          <w:szCs w:val="22"/>
          <w:lang w:eastAsia="zh-CN"/>
        </w:rPr>
        <w:t>E</w:t>
      </w:r>
      <w:r w:rsidR="003D62A5" w:rsidRPr="00171C49">
        <w:rPr>
          <w:rFonts w:ascii="Arial" w:eastAsiaTheme="minorEastAsia" w:hAnsi="Arial" w:cs="Arial"/>
          <w:szCs w:val="22"/>
          <w:lang w:eastAsia="zh-CN"/>
        </w:rPr>
        <w:t>IS_</w:t>
      </w:r>
      <w:r w:rsidR="00913749">
        <w:rPr>
          <w:rFonts w:ascii="Arial" w:eastAsiaTheme="minorEastAsia" w:hAnsi="Arial" w:cs="Arial"/>
          <w:szCs w:val="22"/>
          <w:lang w:eastAsia="zh-CN"/>
        </w:rPr>
        <w:t>R</w:t>
      </w:r>
      <w:r w:rsidR="003D62A5" w:rsidRPr="00171C49">
        <w:rPr>
          <w:rFonts w:ascii="Arial" w:eastAsiaTheme="minorEastAsia" w:hAnsi="Arial" w:cs="Arial"/>
          <w:szCs w:val="22"/>
          <w:lang w:eastAsia="zh-CN"/>
        </w:rPr>
        <w:t>ef</w:t>
      </w:r>
      <w:r w:rsidR="00913749">
        <w:rPr>
          <w:rFonts w:ascii="Arial" w:eastAsiaTheme="minorEastAsia" w:hAnsi="Arial" w:cs="Arial"/>
          <w:szCs w:val="22"/>
          <w:lang w:eastAsia="zh-CN"/>
        </w:rPr>
        <w:t>Sens</w:t>
      </w:r>
      <w:r w:rsidR="003D62A5" w:rsidRPr="00171C49">
        <w:rPr>
          <w:rFonts w:ascii="Arial" w:eastAsiaTheme="minorEastAsia" w:hAnsi="Arial" w:cs="Arial"/>
          <w:szCs w:val="22"/>
          <w:lang w:eastAsia="zh-CN"/>
        </w:rPr>
        <w:t>_400M</w:t>
      </w:r>
      <w:r w:rsidR="00757B6C">
        <w:rPr>
          <w:rFonts w:ascii="Arial" w:eastAsiaTheme="minorEastAsia" w:hAnsi="Arial" w:cs="Arial"/>
          <w:szCs w:val="22"/>
          <w:lang w:eastAsia="zh-CN"/>
        </w:rPr>
        <w:t>, see Table 2.</w:t>
      </w:r>
      <w:r w:rsidR="005D7E44">
        <w:rPr>
          <w:rFonts w:ascii="Arial" w:eastAsiaTheme="minorEastAsia" w:hAnsi="Arial" w:cs="Arial"/>
          <w:szCs w:val="22"/>
          <w:lang w:eastAsia="zh-CN"/>
        </w:rPr>
        <w:t>2</w:t>
      </w:r>
      <w:r w:rsidR="00757B6C">
        <w:rPr>
          <w:rFonts w:ascii="Arial" w:eastAsiaTheme="minorEastAsia" w:hAnsi="Arial" w:cs="Arial"/>
          <w:szCs w:val="22"/>
          <w:lang w:eastAsia="zh-CN"/>
        </w:rPr>
        <w:t xml:space="preserve"> below.</w:t>
      </w:r>
    </w:p>
    <w:p w14:paraId="501CD2DE" w14:textId="77777777" w:rsidR="0019131A" w:rsidRDefault="0019131A" w:rsidP="00F5078F">
      <w:pPr>
        <w:pStyle w:val="ListParagraph"/>
        <w:tabs>
          <w:tab w:val="left" w:pos="5964"/>
        </w:tabs>
        <w:ind w:left="620"/>
        <w:rPr>
          <w:rFonts w:ascii="Arial" w:eastAsiaTheme="minorEastAsia" w:hAnsi="Arial" w:cs="Arial"/>
          <w:szCs w:val="22"/>
          <w:lang w:eastAsia="zh-CN"/>
        </w:rPr>
      </w:pPr>
    </w:p>
    <w:p w14:paraId="7CD267F6" w14:textId="40A801AD" w:rsidR="00757B6C" w:rsidRDefault="00757B6C" w:rsidP="00757B6C">
      <w:pPr>
        <w:pStyle w:val="ListParagraph"/>
        <w:tabs>
          <w:tab w:val="left" w:pos="5964"/>
        </w:tabs>
        <w:ind w:left="620"/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>able 2.</w:t>
      </w:r>
      <w:r w:rsidR="005D7E44">
        <w:rPr>
          <w:rFonts w:ascii="Arial" w:eastAsiaTheme="minorEastAsia" w:hAnsi="Arial" w:cs="Arial"/>
          <w:sz w:val="22"/>
          <w:szCs w:val="22"/>
          <w:lang w:eastAsia="zh-CN"/>
        </w:rPr>
        <w:t>2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B4715A">
        <w:rPr>
          <w:rFonts w:ascii="Arial" w:eastAsiaTheme="minorEastAsia" w:hAnsi="Arial" w:cs="Arial"/>
          <w:sz w:val="22"/>
          <w:szCs w:val="22"/>
          <w:lang w:eastAsia="zh-CN"/>
        </w:rPr>
        <w:t xml:space="preserve">wanted </w:t>
      </w:r>
      <w:r>
        <w:rPr>
          <w:rFonts w:ascii="Arial" w:eastAsiaTheme="minorEastAsia" w:hAnsi="Arial" w:cs="Arial"/>
          <w:sz w:val="22"/>
          <w:szCs w:val="22"/>
          <w:lang w:eastAsia="zh-CN"/>
        </w:rPr>
        <w:t>signal level at OTA RIB</w:t>
      </w:r>
    </w:p>
    <w:tbl>
      <w:tblPr>
        <w:tblStyle w:val="TableGrid"/>
        <w:tblW w:w="0" w:type="auto"/>
        <w:tblInd w:w="620" w:type="dxa"/>
        <w:tblLook w:val="04A0" w:firstRow="1" w:lastRow="0" w:firstColumn="1" w:lastColumn="0" w:noHBand="0" w:noVBand="1"/>
      </w:tblPr>
      <w:tblGrid>
        <w:gridCol w:w="2309"/>
        <w:gridCol w:w="2143"/>
        <w:gridCol w:w="2178"/>
        <w:gridCol w:w="2146"/>
      </w:tblGrid>
      <w:tr w:rsidR="00171C49" w14:paraId="3B58F896" w14:textId="77777777" w:rsidTr="00171C49">
        <w:tc>
          <w:tcPr>
            <w:tcW w:w="2349" w:type="dxa"/>
          </w:tcPr>
          <w:p w14:paraId="2EEB35FD" w14:textId="77777777" w:rsidR="00171C49" w:rsidRDefault="00171C49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2349" w:type="dxa"/>
          </w:tcPr>
          <w:p w14:paraId="1082FADD" w14:textId="77777777" w:rsidR="00171C49" w:rsidRDefault="00171C49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Wide area BS</w:t>
            </w:r>
          </w:p>
        </w:tc>
        <w:tc>
          <w:tcPr>
            <w:tcW w:w="2349" w:type="dxa"/>
          </w:tcPr>
          <w:p w14:paraId="0BDE9C7F" w14:textId="77777777" w:rsidR="00171C49" w:rsidRDefault="00171C49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2"/>
                <w:szCs w:val="22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edium range BS</w:t>
            </w:r>
          </w:p>
        </w:tc>
        <w:tc>
          <w:tcPr>
            <w:tcW w:w="2349" w:type="dxa"/>
          </w:tcPr>
          <w:p w14:paraId="76266E0E" w14:textId="77777777" w:rsidR="00171C49" w:rsidRDefault="00171C49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22"/>
                <w:szCs w:val="22"/>
                <w:lang w:eastAsia="zh-CN"/>
              </w:rPr>
              <w:t>L</w:t>
            </w: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ocal area BS</w:t>
            </w:r>
          </w:p>
        </w:tc>
      </w:tr>
      <w:tr w:rsidR="00171C49" w14:paraId="334C43DD" w14:textId="77777777" w:rsidTr="00171C49">
        <w:tc>
          <w:tcPr>
            <w:tcW w:w="2349" w:type="dxa"/>
          </w:tcPr>
          <w:p w14:paraId="5F4562BD" w14:textId="08552617" w:rsidR="00171C49" w:rsidRDefault="00171C49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 w:rsidRPr="00171C49">
              <w:rPr>
                <w:rFonts w:ascii="Arial" w:eastAsiaTheme="minorEastAsia" w:hAnsi="Arial" w:cs="Arial" w:hint="eastAsia"/>
                <w:szCs w:val="22"/>
                <w:lang w:eastAsia="zh-CN"/>
              </w:rPr>
              <w:t>E</w:t>
            </w:r>
            <w:r w:rsidRPr="00171C49">
              <w:rPr>
                <w:rFonts w:ascii="Arial" w:eastAsiaTheme="minorEastAsia" w:hAnsi="Arial" w:cs="Arial"/>
                <w:szCs w:val="22"/>
                <w:lang w:eastAsia="zh-CN"/>
              </w:rPr>
              <w:t>IS_</w:t>
            </w:r>
            <w:r w:rsidR="00913749">
              <w:rPr>
                <w:rFonts w:ascii="Arial" w:eastAsiaTheme="minorEastAsia" w:hAnsi="Arial" w:cs="Arial"/>
                <w:szCs w:val="22"/>
                <w:lang w:eastAsia="zh-CN"/>
              </w:rPr>
              <w:t>RefSens</w:t>
            </w:r>
            <w:r w:rsidRPr="00171C49">
              <w:rPr>
                <w:rFonts w:ascii="Arial" w:eastAsiaTheme="minorEastAsia" w:hAnsi="Arial" w:cs="Arial"/>
                <w:szCs w:val="22"/>
                <w:lang w:eastAsia="zh-CN"/>
              </w:rPr>
              <w:t>_400M (dBm)</w:t>
            </w:r>
          </w:p>
        </w:tc>
        <w:tc>
          <w:tcPr>
            <w:tcW w:w="2349" w:type="dxa"/>
          </w:tcPr>
          <w:p w14:paraId="03E9DB1C" w14:textId="77777777" w:rsidR="00171C49" w:rsidRPr="00171C49" w:rsidRDefault="00AB1DF8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 xml:space="preserve">-110 ~ </w:t>
            </w:r>
            <w:r w:rsidR="005C0880">
              <w:rPr>
                <w:rFonts w:ascii="Arial" w:eastAsiaTheme="minorEastAsia" w:hAnsi="Arial" w:cs="Arial" w:hint="eastAsia"/>
                <w:sz w:val="22"/>
                <w:szCs w:val="22"/>
                <w:lang w:eastAsia="zh-CN"/>
              </w:rPr>
              <w:t>-</w:t>
            </w:r>
            <w:r w:rsidR="005C0880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8</w:t>
            </w:r>
            <w:r w:rsidR="00463BBD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2349" w:type="dxa"/>
          </w:tcPr>
          <w:p w14:paraId="3D876A9C" w14:textId="77777777" w:rsidR="00171C49" w:rsidRDefault="00AB1DF8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 xml:space="preserve">-105 ~ </w:t>
            </w:r>
            <w:r w:rsidR="005C0880">
              <w:rPr>
                <w:rFonts w:ascii="Arial" w:eastAsiaTheme="minorEastAsia" w:hAnsi="Arial" w:cs="Arial" w:hint="eastAsia"/>
                <w:sz w:val="22"/>
                <w:szCs w:val="22"/>
                <w:lang w:eastAsia="zh-CN"/>
              </w:rPr>
              <w:t>-</w:t>
            </w:r>
            <w:r w:rsidR="00365D9F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82</w:t>
            </w:r>
          </w:p>
        </w:tc>
        <w:tc>
          <w:tcPr>
            <w:tcW w:w="2349" w:type="dxa"/>
          </w:tcPr>
          <w:p w14:paraId="0F11A74F" w14:textId="77777777" w:rsidR="00171C49" w:rsidRDefault="00AB1DF8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 xml:space="preserve">-100 ~ </w:t>
            </w:r>
            <w:r w:rsidR="005C0880">
              <w:rPr>
                <w:rFonts w:ascii="Arial" w:eastAsiaTheme="minorEastAsia" w:hAnsi="Arial" w:cs="Arial" w:hint="eastAsia"/>
                <w:sz w:val="22"/>
                <w:szCs w:val="22"/>
                <w:lang w:eastAsia="zh-CN"/>
              </w:rPr>
              <w:t>-</w:t>
            </w:r>
            <w:r w:rsidR="005C0880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7</w:t>
            </w:r>
            <w:r w:rsidR="006C1F4A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7</w:t>
            </w:r>
          </w:p>
        </w:tc>
      </w:tr>
      <w:tr w:rsidR="009F77D2" w14:paraId="51BCE7EA" w14:textId="77777777" w:rsidTr="00171C49">
        <w:tc>
          <w:tcPr>
            <w:tcW w:w="2349" w:type="dxa"/>
          </w:tcPr>
          <w:p w14:paraId="0FD437AD" w14:textId="77777777" w:rsidR="009F77D2" w:rsidRDefault="00FA062D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2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2"/>
                      <w:lang w:eastAsia="zh-CN"/>
                    </w:rPr>
                    <m:t>RIB</m:t>
                  </m:r>
                </m:sub>
              </m:sSub>
              <m:r>
                <w:rPr>
                  <w:rFonts w:ascii="Cambria Math" w:eastAsiaTheme="minorEastAsia" w:hAnsi="Cambria Math" w:cs="Arial"/>
                  <w:szCs w:val="22"/>
                  <w:lang w:eastAsia="zh-CN"/>
                </w:rPr>
                <m:t xml:space="preserve"> </m:t>
              </m:r>
            </m:oMath>
            <w:r w:rsidR="009F77D2">
              <w:rPr>
                <w:rFonts w:ascii="Arial" w:eastAsiaTheme="minorEastAsia" w:hAnsi="Arial" w:cs="Arial"/>
                <w:szCs w:val="22"/>
                <w:lang w:eastAsia="zh-CN"/>
              </w:rPr>
              <w:t>(dBm)</w:t>
            </w:r>
          </w:p>
          <w:p w14:paraId="5B6898C6" w14:textId="77777777" w:rsidR="004A2F96" w:rsidRPr="00171C49" w:rsidRDefault="00FA062D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Cs w:val="22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Cs w:val="2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Cs w:val="22"/>
                        <w:lang w:eastAsia="zh-CN"/>
                      </w:rPr>
                      <m:t>RIB_AWGN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Cs w:val="22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Cs w:val="22"/>
                        <w:lang w:eastAsia="zh-CN"/>
                      </w:rPr>
                      <m:t>EIS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Cs w:val="22"/>
                        <w:lang w:eastAsia="zh-CN"/>
                      </w:rPr>
                      <m:t>ref_400M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Cs w:val="22"/>
                    <w:lang w:eastAsia="zh-CN"/>
                  </w:rPr>
                  <m:t>+45</m:t>
                </m:r>
              </m:oMath>
            </m:oMathPara>
          </w:p>
        </w:tc>
        <w:tc>
          <w:tcPr>
            <w:tcW w:w="2349" w:type="dxa"/>
          </w:tcPr>
          <w:p w14:paraId="56B9D538" w14:textId="77777777" w:rsidR="009F77D2" w:rsidRDefault="00885574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 xml:space="preserve">-65 ~ </w:t>
            </w:r>
            <w:r w:rsidR="009F77D2">
              <w:rPr>
                <w:rFonts w:ascii="Arial" w:eastAsiaTheme="minorEastAsia" w:hAnsi="Arial" w:cs="Arial" w:hint="eastAsia"/>
                <w:sz w:val="22"/>
                <w:szCs w:val="22"/>
                <w:lang w:eastAsia="zh-CN"/>
              </w:rPr>
              <w:t>-</w:t>
            </w:r>
            <w:r w:rsidR="00463BBD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42</w:t>
            </w:r>
          </w:p>
        </w:tc>
        <w:tc>
          <w:tcPr>
            <w:tcW w:w="2349" w:type="dxa"/>
          </w:tcPr>
          <w:p w14:paraId="3235B7C3" w14:textId="77777777" w:rsidR="009F77D2" w:rsidRDefault="00885574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 xml:space="preserve">-60 ~ </w:t>
            </w:r>
            <w:r w:rsidR="009F77D2">
              <w:rPr>
                <w:rFonts w:ascii="Arial" w:eastAsiaTheme="minorEastAsia" w:hAnsi="Arial" w:cs="Arial" w:hint="eastAsia"/>
                <w:sz w:val="22"/>
                <w:szCs w:val="22"/>
                <w:lang w:eastAsia="zh-CN"/>
              </w:rPr>
              <w:t>-</w:t>
            </w:r>
            <w:r w:rsidR="00302D47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3</w:t>
            </w:r>
            <w:r w:rsidR="004F157A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2349" w:type="dxa"/>
          </w:tcPr>
          <w:p w14:paraId="51D77554" w14:textId="77777777" w:rsidR="009F77D2" w:rsidRDefault="00885574" w:rsidP="00171C49">
            <w:pPr>
              <w:pStyle w:val="ListParagraph"/>
              <w:tabs>
                <w:tab w:val="left" w:pos="5964"/>
              </w:tabs>
              <w:ind w:left="0"/>
              <w:jc w:val="center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 xml:space="preserve">-55 ~ </w:t>
            </w:r>
            <w:r w:rsidR="009F77D2">
              <w:rPr>
                <w:rFonts w:ascii="Arial" w:eastAsiaTheme="minorEastAsia" w:hAnsi="Arial" w:cs="Arial" w:hint="eastAsia"/>
                <w:sz w:val="22"/>
                <w:szCs w:val="22"/>
                <w:lang w:eastAsia="zh-CN"/>
              </w:rPr>
              <w:t>-</w:t>
            </w:r>
            <w:r w:rsidR="006C1F4A"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  <w:t>32</w:t>
            </w:r>
          </w:p>
        </w:tc>
      </w:tr>
    </w:tbl>
    <w:p w14:paraId="5719D206" w14:textId="08001FD1" w:rsidR="00171C49" w:rsidRDefault="000D2775" w:rsidP="00F5078F">
      <w:pPr>
        <w:pStyle w:val="ListParagraph"/>
        <w:tabs>
          <w:tab w:val="left" w:pos="5964"/>
        </w:tabs>
        <w:ind w:left="620"/>
        <w:rPr>
          <w:rFonts w:ascii="Arial" w:eastAsiaTheme="minorEastAsia" w:hAnsi="Arial" w:cs="Arial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In this paper, we take</w:t>
      </w:r>
      <w:r w:rsidR="006C27AC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1B748E">
        <w:rPr>
          <w:rFonts w:ascii="Arial" w:eastAsiaTheme="minorEastAsia" w:hAnsi="Arial" w:cs="Arial"/>
          <w:sz w:val="22"/>
          <w:szCs w:val="22"/>
          <w:lang w:eastAsia="zh-CN"/>
        </w:rPr>
        <w:t>EIS_</w:t>
      </w:r>
      <w:r w:rsidR="001B748E" w:rsidRPr="00913749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1B748E">
        <w:rPr>
          <w:rFonts w:ascii="Arial" w:eastAsiaTheme="minorEastAsia" w:hAnsi="Arial" w:cs="Arial"/>
          <w:sz w:val="22"/>
          <w:szCs w:val="22"/>
          <w:lang w:eastAsia="zh-CN"/>
        </w:rPr>
        <w:t xml:space="preserve">RefSens_50M = </w:t>
      </w:r>
      <w:r w:rsidR="006C27AC">
        <w:rPr>
          <w:rFonts w:ascii="Arial" w:eastAsiaTheme="minorEastAsia" w:hAnsi="Arial" w:cs="Arial"/>
          <w:sz w:val="22"/>
          <w:szCs w:val="22"/>
          <w:lang w:eastAsia="zh-CN"/>
        </w:rPr>
        <w:t xml:space="preserve">-100dBm as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a typical </w:t>
      </w:r>
      <w:r w:rsidR="006C27AC">
        <w:rPr>
          <w:rFonts w:ascii="Arial" w:eastAsiaTheme="minorEastAsia" w:hAnsi="Arial" w:cs="Arial"/>
          <w:sz w:val="22"/>
          <w:szCs w:val="22"/>
          <w:lang w:eastAsia="zh-CN"/>
        </w:rPr>
        <w:t xml:space="preserve">value into our calculation, then we get the </w:t>
      </w:r>
      <m:oMath>
        <m:sSub>
          <m:sSubPr>
            <m:ctrlPr>
              <w:rPr>
                <w:rFonts w:ascii="Cambria Math" w:eastAsiaTheme="minorEastAsia" w:hAnsi="Cambria Math" w:cs="Arial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Cs w:val="22"/>
                <w:lang w:eastAsia="zh-CN"/>
              </w:rPr>
              <m:t>RIB_AWGN</m:t>
            </m:r>
          </m:sub>
        </m:sSub>
      </m:oMath>
      <w:r w:rsidR="006C27AC">
        <w:rPr>
          <w:rFonts w:ascii="Arial" w:eastAsiaTheme="minorEastAsia" w:hAnsi="Arial" w:cs="Arial" w:hint="eastAsia"/>
          <w:szCs w:val="22"/>
          <w:lang w:eastAsia="zh-CN"/>
        </w:rPr>
        <w:t xml:space="preserve"> </w:t>
      </w:r>
      <w:r w:rsidR="006C27AC">
        <w:rPr>
          <w:rFonts w:ascii="Arial" w:eastAsiaTheme="minorEastAsia" w:hAnsi="Arial" w:cs="Arial"/>
          <w:szCs w:val="22"/>
          <w:lang w:eastAsia="zh-CN"/>
        </w:rPr>
        <w:t>= -100dBm + 9+45 = -46dBm.</w:t>
      </w:r>
    </w:p>
    <w:p w14:paraId="6B388361" w14:textId="77777777" w:rsidR="00672173" w:rsidRDefault="00672173" w:rsidP="00F5078F">
      <w:pPr>
        <w:pStyle w:val="ListParagraph"/>
        <w:tabs>
          <w:tab w:val="left" w:pos="5964"/>
        </w:tabs>
        <w:ind w:left="620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[</w:t>
      </w:r>
      <w:r w:rsidR="00000FEB">
        <w:rPr>
          <w:rFonts w:ascii="Arial" w:eastAsiaTheme="minorEastAsia" w:hAnsi="Arial" w:cs="Arial" w:hint="eastAsia"/>
          <w:sz w:val="22"/>
          <w:szCs w:val="22"/>
          <w:lang w:eastAsia="zh-CN"/>
        </w:rPr>
        <w:t>N</w:t>
      </w:r>
      <w:r w:rsidR="00000FEB">
        <w:rPr>
          <w:rFonts w:ascii="Arial" w:eastAsiaTheme="minorEastAsia" w:hAnsi="Arial" w:cs="Arial"/>
          <w:sz w:val="22"/>
          <w:szCs w:val="22"/>
          <w:lang w:eastAsia="zh-CN"/>
        </w:rPr>
        <w:t>ote</w:t>
      </w:r>
      <w:r>
        <w:rPr>
          <w:rFonts w:ascii="Arial" w:eastAsiaTheme="minorEastAsia" w:hAnsi="Arial" w:cs="Arial"/>
          <w:sz w:val="22"/>
          <w:szCs w:val="22"/>
          <w:lang w:eastAsia="zh-CN"/>
        </w:rPr>
        <w:t>]</w:t>
      </w:r>
    </w:p>
    <w:p w14:paraId="07D146D5" w14:textId="1523BE91" w:rsidR="00000FEB" w:rsidRPr="00000FEB" w:rsidRDefault="00000FEB" w:rsidP="005361F9">
      <w:pPr>
        <w:pStyle w:val="ListParagraph"/>
        <w:numPr>
          <w:ilvl w:val="0"/>
          <w:numId w:val="11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672173">
        <w:rPr>
          <w:rFonts w:ascii="Arial" w:eastAsiaTheme="minorEastAsia" w:hAnsi="Arial" w:cs="Arial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>he</w:t>
      </w:r>
      <w:r w:rsidR="00523665">
        <w:rPr>
          <w:rFonts w:ascii="Arial" w:eastAsiaTheme="minorEastAsia" w:hAnsi="Arial" w:cs="Arial"/>
          <w:sz w:val="22"/>
          <w:szCs w:val="22"/>
          <w:lang w:eastAsia="zh-CN"/>
        </w:rPr>
        <w:t xml:space="preserve"> calculation of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bookmarkStart w:id="1" w:name="OLE_LINK1"/>
      <w:bookmarkStart w:id="2" w:name="OLE_LINK2"/>
      <w:r w:rsidRPr="00171C49">
        <w:rPr>
          <w:rFonts w:ascii="Arial" w:eastAsiaTheme="minorEastAsia" w:hAnsi="Arial" w:cs="Arial" w:hint="eastAsia"/>
          <w:szCs w:val="22"/>
          <w:lang w:eastAsia="zh-CN"/>
        </w:rPr>
        <w:t>E</w:t>
      </w:r>
      <w:r w:rsidRPr="00171C49">
        <w:rPr>
          <w:rFonts w:ascii="Arial" w:eastAsiaTheme="minorEastAsia" w:hAnsi="Arial" w:cs="Arial"/>
          <w:szCs w:val="22"/>
          <w:lang w:eastAsia="zh-CN"/>
        </w:rPr>
        <w:t>IS_</w:t>
      </w:r>
      <w:r>
        <w:rPr>
          <w:rFonts w:ascii="Arial" w:eastAsiaTheme="minorEastAsia" w:hAnsi="Arial" w:cs="Arial"/>
          <w:szCs w:val="22"/>
          <w:lang w:eastAsia="zh-CN"/>
        </w:rPr>
        <w:t>RefSens</w:t>
      </w:r>
      <w:r w:rsidRPr="00171C49">
        <w:rPr>
          <w:rFonts w:ascii="Arial" w:eastAsiaTheme="minorEastAsia" w:hAnsi="Arial" w:cs="Arial"/>
          <w:szCs w:val="22"/>
          <w:lang w:eastAsia="zh-CN"/>
        </w:rPr>
        <w:t>_400M</w:t>
      </w:r>
      <w:bookmarkEnd w:id="1"/>
      <w:bookmarkEnd w:id="2"/>
      <w:r>
        <w:rPr>
          <w:rFonts w:ascii="Arial" w:eastAsiaTheme="minorEastAsia" w:hAnsi="Arial" w:cs="Arial"/>
          <w:szCs w:val="22"/>
          <w:lang w:eastAsia="zh-CN"/>
        </w:rPr>
        <w:t xml:space="preserve"> is just for estimating noise level for the worst case, not related to the requirement.</w:t>
      </w:r>
      <w:r w:rsidR="007670E0">
        <w:rPr>
          <w:rFonts w:ascii="Arial" w:eastAsiaTheme="minorEastAsia" w:hAnsi="Arial" w:cs="Arial"/>
          <w:szCs w:val="22"/>
          <w:lang w:eastAsia="zh-CN"/>
        </w:rPr>
        <w:t xml:space="preserve"> The requirement may apply a lower bandwidth, in which case the available margin would be greater.</w:t>
      </w:r>
    </w:p>
    <w:p w14:paraId="149B1E1A" w14:textId="77777777" w:rsidR="00753CC8" w:rsidRDefault="00C90A8E" w:rsidP="008F5E97">
      <w:pPr>
        <w:pStyle w:val="ListParagraph"/>
        <w:numPr>
          <w:ilvl w:val="0"/>
          <w:numId w:val="2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S</w:t>
      </w:r>
      <w:r>
        <w:rPr>
          <w:rFonts w:ascii="Arial" w:eastAsiaTheme="minorEastAsia" w:hAnsi="Arial" w:cs="Arial"/>
          <w:sz w:val="22"/>
          <w:szCs w:val="22"/>
          <w:lang w:eastAsia="zh-CN"/>
        </w:rPr>
        <w:t>ignal generator output is linear up to 0dBm.</w:t>
      </w:r>
      <w:r w:rsidR="007A6819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p w14:paraId="1DDE90D5" w14:textId="11197914" w:rsidR="007A6819" w:rsidRDefault="007A6819" w:rsidP="008F5E97">
      <w:pPr>
        <w:pStyle w:val="ListParagraph"/>
        <w:numPr>
          <w:ilvl w:val="0"/>
          <w:numId w:val="2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he link budget result </w:t>
      </w:r>
      <w:r w:rsidR="005F08BA">
        <w:rPr>
          <w:rFonts w:ascii="Arial" w:eastAsiaTheme="minorEastAsia" w:hAnsi="Arial" w:cs="Arial"/>
          <w:sz w:val="22"/>
          <w:szCs w:val="22"/>
          <w:lang w:eastAsia="zh-CN"/>
        </w:rPr>
        <w:t>is a margin between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signal level 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 xml:space="preserve">requirement </w:t>
      </w:r>
      <w:r>
        <w:rPr>
          <w:rFonts w:ascii="Arial" w:eastAsiaTheme="minorEastAsia" w:hAnsi="Arial" w:cs="Arial"/>
          <w:sz w:val="22"/>
          <w:szCs w:val="22"/>
          <w:lang w:eastAsia="zh-CN"/>
        </w:rPr>
        <w:t>out of signal generator compared with 0dBm</w:t>
      </w:r>
      <w:r w:rsidR="004D5360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bookmarkStart w:id="3" w:name="_Hlk528842574"/>
      <w:r w:rsidR="004D5360">
        <w:rPr>
          <w:rFonts w:ascii="Arial" w:eastAsiaTheme="minorEastAsia" w:hAnsi="Arial" w:cs="Arial"/>
          <w:sz w:val="22"/>
          <w:szCs w:val="22"/>
          <w:lang w:eastAsia="zh-CN"/>
        </w:rPr>
        <w:t>(</w:t>
      </w:r>
      <w:r w:rsidR="004D5360" w:rsidRPr="005361F9">
        <w:rPr>
          <w:rFonts w:ascii="Arial" w:eastAsiaTheme="minorEastAsia" w:hAnsi="Arial" w:cs="Arial"/>
          <w:color w:val="00B0F0"/>
          <w:sz w:val="22"/>
          <w:szCs w:val="22"/>
          <w:lang w:eastAsia="zh-CN"/>
        </w:rPr>
        <w:t>blue</w:t>
      </w:r>
      <w:r w:rsidR="004D5360">
        <w:rPr>
          <w:rFonts w:ascii="Arial" w:eastAsiaTheme="minorEastAsia" w:hAnsi="Arial" w:cs="Arial"/>
          <w:sz w:val="22"/>
          <w:szCs w:val="22"/>
          <w:lang w:eastAsia="zh-CN"/>
        </w:rPr>
        <w:t xml:space="preserve"> result means below 0dBm and </w:t>
      </w:r>
      <w:r w:rsidR="004D5360" w:rsidRPr="005361F9">
        <w:rPr>
          <w:rFonts w:ascii="Arial" w:eastAsiaTheme="minorEastAsia" w:hAnsi="Arial" w:cs="Arial"/>
          <w:color w:val="FF0000"/>
          <w:sz w:val="22"/>
          <w:szCs w:val="22"/>
          <w:lang w:eastAsia="zh-CN"/>
        </w:rPr>
        <w:t xml:space="preserve">red </w:t>
      </w:r>
      <w:r w:rsidR="004D5360">
        <w:rPr>
          <w:rFonts w:ascii="Arial" w:eastAsiaTheme="minorEastAsia" w:hAnsi="Arial" w:cs="Arial"/>
          <w:sz w:val="22"/>
          <w:szCs w:val="22"/>
          <w:lang w:eastAsia="zh-CN"/>
        </w:rPr>
        <w:t>one means over 0dBm)</w:t>
      </w:r>
      <w:bookmarkEnd w:id="3"/>
      <w:r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ED5192">
        <w:rPr>
          <w:rFonts w:ascii="Arial" w:eastAsiaTheme="minorEastAsia" w:hAnsi="Arial" w:cs="Arial"/>
          <w:sz w:val="22"/>
          <w:szCs w:val="22"/>
          <w:lang w:eastAsia="zh-CN"/>
        </w:rPr>
        <w:t xml:space="preserve"> We also showed an optional </w:t>
      </w:r>
      <w:r w:rsidR="00273F3E">
        <w:rPr>
          <w:rFonts w:ascii="Arial" w:eastAsiaTheme="minorEastAsia" w:hAnsi="Arial" w:cs="Arial"/>
          <w:sz w:val="22"/>
          <w:szCs w:val="22"/>
          <w:lang w:eastAsia="zh-CN"/>
        </w:rPr>
        <w:t>method result using amplifier</w:t>
      </w:r>
      <w:r w:rsidR="00390536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273F3E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p w14:paraId="7E66F67E" w14:textId="77777777" w:rsidR="005517E8" w:rsidRDefault="005517E8" w:rsidP="00BD31B7">
      <w:p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4F0B4C0A" w14:textId="77777777" w:rsidR="00BD31B7" w:rsidRDefault="00BD31B7" w:rsidP="00BD31B7">
      <w:p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The test setup for IAC and CATR are showed in Figure 2.1 and Figure 2.2. There are very similar instruments used in two chambers. The following are </w:t>
      </w:r>
      <w:r w:rsidR="004B0A5C">
        <w:rPr>
          <w:rFonts w:ascii="Arial" w:eastAsiaTheme="minorEastAsia" w:hAnsi="Arial" w:cs="Arial"/>
          <w:sz w:val="22"/>
          <w:szCs w:val="22"/>
          <w:lang w:eastAsia="zh-CN"/>
        </w:rPr>
        <w:t>basic configur</w:t>
      </w:r>
      <w:r w:rsidR="005243AA">
        <w:rPr>
          <w:rFonts w:ascii="Arial" w:eastAsiaTheme="minorEastAsia" w:hAnsi="Arial" w:cs="Arial"/>
          <w:sz w:val="22"/>
          <w:szCs w:val="22"/>
          <w:lang w:eastAsia="zh-CN"/>
        </w:rPr>
        <w:t>ations</w:t>
      </w:r>
      <w:r w:rsidR="004B0A5C">
        <w:rPr>
          <w:rFonts w:ascii="Arial" w:eastAsiaTheme="minorEastAsia" w:hAnsi="Arial" w:cs="Arial"/>
          <w:sz w:val="22"/>
          <w:szCs w:val="22"/>
          <w:lang w:eastAsia="zh-CN"/>
        </w:rPr>
        <w:t xml:space="preserve"> for common instruments in two setups.</w:t>
      </w:r>
    </w:p>
    <w:p w14:paraId="7F70F6AB" w14:textId="77777777" w:rsidR="005517E8" w:rsidRPr="005361F9" w:rsidRDefault="005517E8" w:rsidP="00BD31B7">
      <w:pPr>
        <w:tabs>
          <w:tab w:val="left" w:pos="5964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5361F9">
        <w:rPr>
          <w:rFonts w:ascii="Arial" w:eastAsiaTheme="minorEastAsia" w:hAnsi="Arial" w:cs="Arial"/>
          <w:b/>
          <w:sz w:val="22"/>
          <w:szCs w:val="22"/>
          <w:lang w:eastAsia="zh-CN"/>
        </w:rPr>
        <w:t>[Common chamber configurations]</w:t>
      </w:r>
    </w:p>
    <w:p w14:paraId="2BB3F290" w14:textId="77777777" w:rsidR="00457CD5" w:rsidRDefault="00457CD5" w:rsidP="004B0A5C">
      <w:pPr>
        <w:pStyle w:val="ListParagraph"/>
        <w:numPr>
          <w:ilvl w:val="0"/>
          <w:numId w:val="4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Carrier frequency: we take 2</w:t>
      </w:r>
      <w:r w:rsidR="0067211A">
        <w:rPr>
          <w:rFonts w:ascii="Arial" w:eastAsiaTheme="minorEastAsia" w:hAnsi="Arial" w:cs="Arial"/>
          <w:sz w:val="22"/>
          <w:szCs w:val="22"/>
          <w:lang w:eastAsia="zh-CN"/>
        </w:rPr>
        <w:t>6.5</w:t>
      </w:r>
      <w:r>
        <w:rPr>
          <w:rFonts w:ascii="Arial" w:eastAsiaTheme="minorEastAsia" w:hAnsi="Arial" w:cs="Arial"/>
          <w:sz w:val="22"/>
          <w:szCs w:val="22"/>
          <w:lang w:eastAsia="zh-CN"/>
        </w:rPr>
        <w:t>GHz and 38GHz as examples.</w:t>
      </w:r>
    </w:p>
    <w:p w14:paraId="316D3C48" w14:textId="77777777" w:rsidR="004B0A5C" w:rsidRDefault="004B0A5C" w:rsidP="004B0A5C">
      <w:pPr>
        <w:pStyle w:val="ListParagraph"/>
        <w:numPr>
          <w:ilvl w:val="0"/>
          <w:numId w:val="4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Cable 1:  for connecting test antenna and co</w:t>
      </w:r>
      <w:r w:rsidR="00377384">
        <w:rPr>
          <w:rFonts w:ascii="Arial" w:eastAsiaTheme="minorEastAsia" w:hAnsi="Arial" w:cs="Arial"/>
          <w:sz w:val="22"/>
          <w:szCs w:val="22"/>
          <w:lang w:eastAsia="zh-CN"/>
        </w:rPr>
        <w:t>uple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r; </w:t>
      </w:r>
      <w:r w:rsidR="00556EFB">
        <w:rPr>
          <w:rFonts w:ascii="Arial" w:eastAsiaTheme="minorEastAsia" w:hAnsi="Arial" w:cs="Arial"/>
          <w:sz w:val="22"/>
          <w:szCs w:val="22"/>
          <w:lang w:eastAsia="zh-CN"/>
        </w:rPr>
        <w:t>we use wave guide or make amplifier closer to transmitting antenna</w:t>
      </w:r>
      <w:r w:rsidR="00CD4A74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556EFB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CD4A74">
        <w:rPr>
          <w:rFonts w:ascii="Arial" w:eastAsiaTheme="minorEastAsia" w:hAnsi="Arial" w:cs="Arial"/>
          <w:sz w:val="22"/>
          <w:szCs w:val="22"/>
          <w:lang w:eastAsia="zh-CN"/>
        </w:rPr>
        <w:t xml:space="preserve">Its </w:t>
      </w:r>
      <w:r>
        <w:rPr>
          <w:rFonts w:ascii="Arial" w:eastAsiaTheme="minorEastAsia" w:hAnsi="Arial" w:cs="Arial"/>
          <w:sz w:val="22"/>
          <w:szCs w:val="22"/>
          <w:lang w:eastAsia="zh-CN"/>
        </w:rPr>
        <w:t>loss</w:t>
      </w:r>
      <w:r w:rsidR="004727BD">
        <w:rPr>
          <w:rFonts w:ascii="Arial" w:eastAsiaTheme="minorEastAsia" w:hAnsi="Arial" w:cs="Arial"/>
          <w:sz w:val="22"/>
          <w:szCs w:val="22"/>
          <w:lang w:eastAsia="zh-CN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cable1</m:t>
            </m:r>
          </m:sub>
        </m:sSub>
        <m:r>
          <w:rPr>
            <w:rFonts w:ascii="Cambria Math" w:eastAsiaTheme="minorEastAsia" w:hAnsi="Cambria Math" w:cs="Arial"/>
            <w:sz w:val="22"/>
            <w:szCs w:val="22"/>
            <w:lang w:eastAsia="zh-CN"/>
          </w:rPr>
          <m:t>)</m:t>
        </m:r>
      </m:oMath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is </w:t>
      </w:r>
      <w:r w:rsidR="00556EFB">
        <w:rPr>
          <w:rFonts w:ascii="Arial" w:eastAsiaTheme="minorEastAsia" w:hAnsi="Arial" w:cs="Arial"/>
          <w:sz w:val="22"/>
          <w:szCs w:val="22"/>
          <w:lang w:eastAsia="zh-CN"/>
        </w:rPr>
        <w:t>assumed as 4</w:t>
      </w:r>
      <w:r>
        <w:rPr>
          <w:rFonts w:ascii="Arial" w:eastAsiaTheme="minorEastAsia" w:hAnsi="Arial" w:cs="Arial"/>
          <w:sz w:val="22"/>
          <w:szCs w:val="22"/>
          <w:lang w:eastAsia="zh-CN"/>
        </w:rPr>
        <w:t>dB;</w:t>
      </w:r>
    </w:p>
    <w:p w14:paraId="46AE51F3" w14:textId="09B3A572" w:rsidR="004B0A5C" w:rsidRDefault="004B0A5C" w:rsidP="004B0A5C">
      <w:pPr>
        <w:pStyle w:val="ListParagraph"/>
        <w:numPr>
          <w:ilvl w:val="0"/>
          <w:numId w:val="4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C</w:t>
      </w:r>
      <w:r>
        <w:rPr>
          <w:rFonts w:ascii="Arial" w:eastAsiaTheme="minorEastAsia" w:hAnsi="Arial" w:cs="Arial"/>
          <w:sz w:val="22"/>
          <w:szCs w:val="22"/>
          <w:lang w:eastAsia="zh-CN"/>
        </w:rPr>
        <w:t>able 2:  for connecting combiner and signal generator</w:t>
      </w:r>
      <w:r w:rsidR="00A814EF">
        <w:rPr>
          <w:rFonts w:ascii="Arial" w:eastAsiaTheme="minorEastAsia" w:hAnsi="Arial" w:cs="Arial"/>
          <w:sz w:val="22"/>
          <w:szCs w:val="22"/>
          <w:lang w:eastAsia="zh-CN"/>
        </w:rPr>
        <w:t>.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BD39F6">
        <w:rPr>
          <w:rFonts w:ascii="Arial" w:eastAsiaTheme="minorEastAsia" w:hAnsi="Arial" w:cs="Arial"/>
          <w:sz w:val="22"/>
          <w:szCs w:val="22"/>
          <w:lang w:eastAsia="zh-CN"/>
        </w:rPr>
        <w:t xml:space="preserve">We also use wave guide and </w:t>
      </w:r>
      <w:r w:rsidR="00502792">
        <w:rPr>
          <w:rFonts w:ascii="Arial" w:eastAsiaTheme="minorEastAsia" w:hAnsi="Arial" w:cs="Arial"/>
          <w:sz w:val="22"/>
          <w:szCs w:val="22"/>
          <w:lang w:eastAsia="zh-CN"/>
        </w:rPr>
        <w:t>its</w:t>
      </w:r>
      <w:r w:rsidR="00F11B52">
        <w:rPr>
          <w:rFonts w:ascii="Arial" w:eastAsiaTheme="minorEastAsia" w:hAnsi="Arial" w:cs="Arial"/>
          <w:sz w:val="22"/>
          <w:szCs w:val="22"/>
          <w:lang w:eastAsia="zh-CN"/>
        </w:rPr>
        <w:t xml:space="preserve"> loss </w:t>
      </w:r>
      <w:r w:rsidR="004727BD">
        <w:rPr>
          <w:rFonts w:ascii="Arial" w:eastAsiaTheme="minorEastAsia" w:hAnsi="Arial" w:cs="Arial"/>
          <w:sz w:val="22"/>
          <w:szCs w:val="22"/>
          <w:lang w:eastAsia="zh-CN"/>
        </w:rPr>
        <w:t>(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cable2</m:t>
            </m:r>
          </m:sub>
        </m:sSub>
        <m:r>
          <w:rPr>
            <w:rFonts w:ascii="Cambria Math" w:eastAsiaTheme="minorEastAsia" w:hAnsi="Cambria Math" w:cs="Arial"/>
            <w:sz w:val="22"/>
            <w:szCs w:val="22"/>
            <w:lang w:eastAsia="zh-CN"/>
          </w:rPr>
          <m:t>)</m:t>
        </m:r>
      </m:oMath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is </w:t>
      </w:r>
      <w:r w:rsidR="00BD39F6">
        <w:rPr>
          <w:rFonts w:ascii="Arial" w:eastAsiaTheme="minorEastAsia" w:hAnsi="Arial" w:cs="Arial"/>
          <w:sz w:val="22"/>
          <w:szCs w:val="22"/>
          <w:lang w:eastAsia="zh-CN"/>
        </w:rPr>
        <w:t>assumed as 2</w:t>
      </w:r>
      <w:r>
        <w:rPr>
          <w:rFonts w:ascii="Arial" w:eastAsiaTheme="minorEastAsia" w:hAnsi="Arial" w:cs="Arial"/>
          <w:sz w:val="22"/>
          <w:szCs w:val="22"/>
          <w:lang w:eastAsia="zh-CN"/>
        </w:rPr>
        <w:t>dB;</w:t>
      </w:r>
    </w:p>
    <w:p w14:paraId="288AAF2C" w14:textId="77777777" w:rsidR="004B0A5C" w:rsidRDefault="004B0A5C" w:rsidP="004B0A5C">
      <w:pPr>
        <w:pStyle w:val="ListParagraph"/>
        <w:numPr>
          <w:ilvl w:val="0"/>
          <w:numId w:val="4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C</w:t>
      </w:r>
      <w:r>
        <w:rPr>
          <w:rFonts w:ascii="Arial" w:eastAsiaTheme="minorEastAsia" w:hAnsi="Arial" w:cs="Arial"/>
          <w:sz w:val="22"/>
          <w:szCs w:val="22"/>
          <w:lang w:eastAsia="zh-CN"/>
        </w:rPr>
        <w:t>o</w:t>
      </w:r>
      <w:r w:rsidR="00EE559F">
        <w:rPr>
          <w:rFonts w:ascii="Arial" w:eastAsiaTheme="minorEastAsia" w:hAnsi="Arial" w:cs="Arial"/>
          <w:sz w:val="22"/>
          <w:szCs w:val="22"/>
          <w:lang w:eastAsia="zh-CN"/>
        </w:rPr>
        <w:t>upler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: </w:t>
      </w:r>
      <w:r w:rsidR="00502792">
        <w:rPr>
          <w:rFonts w:ascii="Arial" w:eastAsiaTheme="minorEastAsia" w:hAnsi="Arial" w:cs="Arial"/>
          <w:sz w:val="22"/>
          <w:szCs w:val="22"/>
          <w:lang w:eastAsia="zh-CN"/>
        </w:rPr>
        <w:t xml:space="preserve">its </w:t>
      </w:r>
      <w:r>
        <w:rPr>
          <w:rFonts w:ascii="Arial" w:eastAsiaTheme="minorEastAsia" w:hAnsi="Arial" w:cs="Arial"/>
          <w:sz w:val="22"/>
          <w:szCs w:val="22"/>
          <w:lang w:eastAsia="zh-CN"/>
        </w:rPr>
        <w:t>loss</w:t>
      </w:r>
      <w:r w:rsidR="00EF0A1E">
        <w:rPr>
          <w:rFonts w:ascii="Arial" w:eastAsiaTheme="minorEastAsia" w:hAnsi="Arial" w:cs="Arial"/>
          <w:sz w:val="22"/>
          <w:szCs w:val="22"/>
          <w:lang w:eastAsia="zh-CN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coupler</m:t>
            </m:r>
          </m:sub>
        </m:sSub>
        <m:r>
          <w:rPr>
            <w:rFonts w:ascii="Cambria Math" w:eastAsiaTheme="minorEastAsia" w:hAnsi="Cambria Math" w:cs="Arial"/>
            <w:sz w:val="22"/>
            <w:szCs w:val="22"/>
            <w:lang w:eastAsia="zh-CN"/>
          </w:rPr>
          <m:t>)</m:t>
        </m:r>
      </m:oMath>
      <w:r w:rsidR="00EF0A1E">
        <w:rPr>
          <w:rFonts w:ascii="Arial" w:eastAsiaTheme="minorEastAsia" w:hAnsi="Arial" w:cs="Arial"/>
          <w:sz w:val="22"/>
          <w:szCs w:val="22"/>
          <w:lang w:eastAsia="zh-CN"/>
        </w:rPr>
        <w:t xml:space="preserve"> is </w:t>
      </w:r>
      <w:r w:rsidR="00D851D9">
        <w:rPr>
          <w:rFonts w:ascii="Arial" w:eastAsiaTheme="minorEastAsia" w:hAnsi="Arial" w:cs="Arial"/>
          <w:sz w:val="22"/>
          <w:szCs w:val="22"/>
          <w:lang w:eastAsia="zh-CN"/>
        </w:rPr>
        <w:t>3</w:t>
      </w:r>
      <w:r w:rsidR="00EF0A1E">
        <w:rPr>
          <w:rFonts w:ascii="Arial" w:eastAsiaTheme="minorEastAsia" w:hAnsi="Arial" w:cs="Arial"/>
          <w:sz w:val="22"/>
          <w:szCs w:val="22"/>
          <w:lang w:eastAsia="zh-CN"/>
        </w:rPr>
        <w:t>dB</w:t>
      </w:r>
      <w:r w:rsidR="0051043C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p w14:paraId="6B6EE0EE" w14:textId="77777777" w:rsidR="004B0A5C" w:rsidRDefault="004B0A5C" w:rsidP="004B0A5C">
      <w:pPr>
        <w:pStyle w:val="ListParagraph"/>
        <w:numPr>
          <w:ilvl w:val="0"/>
          <w:numId w:val="4"/>
        </w:numPr>
        <w:tabs>
          <w:tab w:val="left" w:pos="5964"/>
        </w:tabs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Test antenna:  has different gain for IAC</w:t>
      </w:r>
      <w:r w:rsidR="00B07F9F">
        <w:rPr>
          <w:rFonts w:ascii="Arial" w:eastAsiaTheme="minorEastAsia" w:hAnsi="Arial" w:cs="Arial"/>
          <w:sz w:val="22"/>
          <w:szCs w:val="22"/>
          <w:lang w:eastAsia="zh-CN"/>
        </w:rPr>
        <w:t xml:space="preserve"> (23dB)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and CATR</w:t>
      </w:r>
      <w:r w:rsidR="00B07F9F">
        <w:rPr>
          <w:rFonts w:ascii="Arial" w:eastAsiaTheme="minorEastAsia" w:hAnsi="Arial" w:cs="Arial"/>
          <w:sz w:val="22"/>
          <w:szCs w:val="22"/>
          <w:lang w:eastAsia="zh-CN"/>
        </w:rPr>
        <w:t xml:space="preserve"> (11dB)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separately.</w:t>
      </w:r>
      <w:r w:rsidR="00B07F9F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p w14:paraId="17B80246" w14:textId="77777777" w:rsidR="00E22079" w:rsidRDefault="00E22079" w:rsidP="0051711B">
      <w:pPr>
        <w:pStyle w:val="ListParagraph"/>
        <w:tabs>
          <w:tab w:val="left" w:pos="5964"/>
        </w:tabs>
        <w:ind w:left="620"/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093BFBFE" w14:textId="77777777" w:rsidR="00D65D8C" w:rsidRDefault="0075724A" w:rsidP="00370B84">
      <w:pPr>
        <w:tabs>
          <w:tab w:val="left" w:pos="5964"/>
        </w:tabs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noProof/>
          <w:sz w:val="22"/>
          <w:szCs w:val="22"/>
          <w:lang w:eastAsia="zh-CN"/>
        </w:rPr>
        <w:lastRenderedPageBreak/>
        <w:drawing>
          <wp:inline distT="0" distB="0" distL="0" distR="0" wp14:anchorId="376E34DC" wp14:editId="19EE9A57">
            <wp:extent cx="4135360" cy="2640106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modulation_setup_P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8552" cy="264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EFA77" w14:textId="77777777" w:rsidR="00D65D8C" w:rsidRDefault="00D65D8C" w:rsidP="00D65D8C">
      <w:pPr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F</w:t>
      </w:r>
      <w:r>
        <w:rPr>
          <w:rFonts w:ascii="Arial" w:eastAsiaTheme="minorEastAsia" w:hAnsi="Arial" w:cs="Arial"/>
          <w:sz w:val="22"/>
          <w:szCs w:val="22"/>
          <w:lang w:eastAsia="zh-CN"/>
        </w:rPr>
        <w:t>igure2.1 Demodulation test setup in IAC</w:t>
      </w:r>
    </w:p>
    <w:p w14:paraId="541B941A" w14:textId="77777777" w:rsidR="00D65D8C" w:rsidRDefault="00062C6D" w:rsidP="00BE0B65">
      <w:pPr>
        <w:tabs>
          <w:tab w:val="left" w:pos="5964"/>
        </w:tabs>
        <w:ind w:left="200"/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noProof/>
          <w:sz w:val="22"/>
          <w:szCs w:val="22"/>
          <w:lang w:eastAsia="zh-CN"/>
        </w:rPr>
        <w:drawing>
          <wp:inline distT="0" distB="0" distL="0" distR="0" wp14:anchorId="71A3BAD8" wp14:editId="3143D5FF">
            <wp:extent cx="4397188" cy="2878052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emodulation_setup_catr_P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1325" cy="288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D805D" w14:textId="77777777" w:rsidR="00BD2846" w:rsidRDefault="00BD2846" w:rsidP="00026DC5">
      <w:pPr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F</w:t>
      </w:r>
      <w:r>
        <w:rPr>
          <w:rFonts w:ascii="Arial" w:eastAsiaTheme="minorEastAsia" w:hAnsi="Arial" w:cs="Arial"/>
          <w:sz w:val="22"/>
          <w:szCs w:val="22"/>
          <w:lang w:eastAsia="zh-CN"/>
        </w:rPr>
        <w:t>igure2.</w:t>
      </w:r>
      <w:r w:rsidR="00B04CBD">
        <w:rPr>
          <w:rFonts w:ascii="Arial" w:eastAsiaTheme="minorEastAsia" w:hAnsi="Arial" w:cs="Arial"/>
          <w:sz w:val="22"/>
          <w:szCs w:val="22"/>
          <w:lang w:eastAsia="zh-CN"/>
        </w:rPr>
        <w:t>2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Demodulation test setup in CATR</w:t>
      </w:r>
    </w:p>
    <w:p w14:paraId="3E023E3C" w14:textId="77777777" w:rsidR="00026DC5" w:rsidRPr="00BD2846" w:rsidRDefault="00026DC5" w:rsidP="00026DC5">
      <w:pPr>
        <w:jc w:val="center"/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771A6474" w14:textId="77777777" w:rsidR="000773DF" w:rsidRDefault="000773DF" w:rsidP="000773DF">
      <w:pPr>
        <w:pStyle w:val="Heading2"/>
        <w:rPr>
          <w:lang w:eastAsia="zh-CN"/>
        </w:rPr>
      </w:pPr>
      <w:r w:rsidRPr="00404937">
        <w:rPr>
          <w:rFonts w:hint="eastAsia"/>
          <w:sz w:val="36"/>
          <w:lang w:eastAsia="zh-CN"/>
        </w:rPr>
        <w:t>I</w:t>
      </w:r>
      <w:r w:rsidRPr="00404937">
        <w:rPr>
          <w:sz w:val="36"/>
          <w:lang w:eastAsia="zh-CN"/>
        </w:rPr>
        <w:t>ndoor echoic chamber</w:t>
      </w:r>
    </w:p>
    <w:p w14:paraId="4A8C9C1E" w14:textId="77777777" w:rsidR="00B04CBD" w:rsidRPr="00FA7083" w:rsidRDefault="00491868" w:rsidP="00CC6C26">
      <w:pPr>
        <w:ind w:firstLine="720"/>
        <w:rPr>
          <w:rFonts w:ascii="Arial" w:eastAsiaTheme="minorEastAsia" w:hAnsi="Arial" w:cs="Arial"/>
          <w:sz w:val="22"/>
          <w:lang w:eastAsia="zh-CN"/>
        </w:rPr>
      </w:pPr>
      <w:r w:rsidRPr="00FA7083">
        <w:rPr>
          <w:rFonts w:ascii="Arial" w:eastAsiaTheme="minorEastAsia" w:hAnsi="Arial" w:cs="Arial" w:hint="cs"/>
          <w:sz w:val="22"/>
          <w:lang w:eastAsia="zh-CN"/>
        </w:rPr>
        <w:t>T</w:t>
      </w:r>
      <w:r w:rsidRPr="00FA7083">
        <w:rPr>
          <w:rFonts w:ascii="Arial" w:eastAsiaTheme="minorEastAsia" w:hAnsi="Arial" w:cs="Arial"/>
          <w:sz w:val="22"/>
          <w:lang w:eastAsia="zh-CN"/>
        </w:rPr>
        <w:t xml:space="preserve">he far field distance is based on the dimension of the DUT, the formula is 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2"/>
                <w:lang w:eastAsia="zh-CN"/>
              </w:rPr>
              <m:t>distance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2"/>
                <w:lang w:eastAsia="zh-CN"/>
              </w:rPr>
              <m:t>FF</m:t>
            </m:r>
          </m:sub>
        </m:sSub>
        <m:r>
          <w:rPr>
            <w:rFonts w:ascii="Cambria Math" w:eastAsiaTheme="minorEastAsia" w:hAnsi="Cambria Math" w:cs="Arial"/>
            <w:sz w:val="22"/>
            <w:lang w:eastAsia="zh-CN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sz w:val="22"/>
                <w:lang w:eastAsia="zh-CN"/>
              </w:rPr>
            </m:ctrlPr>
          </m:fPr>
          <m:num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2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2"/>
                    <w:lang w:eastAsia="zh-CN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Arial"/>
                    <w:sz w:val="22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λ</m:t>
            </m:r>
          </m:den>
        </m:f>
      </m:oMath>
      <w:r w:rsidR="00CC6C26">
        <w:rPr>
          <w:rFonts w:ascii="Arial" w:eastAsiaTheme="minorEastAsia" w:hAnsi="Arial" w:cs="Arial" w:hint="eastAsia"/>
          <w:sz w:val="22"/>
          <w:lang w:eastAsia="zh-CN"/>
        </w:rPr>
        <w:t>,</w:t>
      </w:r>
      <w:r w:rsidR="00CC6C26">
        <w:rPr>
          <w:rFonts w:ascii="Arial" w:eastAsiaTheme="minorEastAsia" w:hAnsi="Arial" w:cs="Arial"/>
          <w:sz w:val="22"/>
          <w:lang w:eastAsia="zh-CN"/>
        </w:rPr>
        <w:t xml:space="preserve"> </w:t>
      </w:r>
      <w:r w:rsidRPr="00FA7083">
        <w:rPr>
          <w:rFonts w:ascii="Arial" w:eastAsiaTheme="minorEastAsia" w:hAnsi="Arial" w:cs="Arial"/>
          <w:sz w:val="22"/>
          <w:lang w:eastAsia="zh-CN"/>
        </w:rPr>
        <w:t xml:space="preserve"> where </w:t>
      </w:r>
      <w:r w:rsidR="00B04CBD" w:rsidRPr="00FA7083">
        <w:rPr>
          <w:rFonts w:ascii="Arial" w:eastAsiaTheme="minorEastAsia" w:hAnsi="Arial" w:cs="Arial"/>
          <w:sz w:val="22"/>
          <w:lang w:eastAsia="zh-CN"/>
        </w:rPr>
        <w:t xml:space="preserve">D is </w:t>
      </w:r>
      <w:r w:rsidRPr="00FA7083">
        <w:rPr>
          <w:rFonts w:ascii="Arial" w:eastAsiaTheme="minorEastAsia" w:hAnsi="Arial" w:cs="Arial"/>
          <w:sz w:val="22"/>
          <w:lang w:eastAsia="zh-CN"/>
        </w:rPr>
        <w:t xml:space="preserve">the </w:t>
      </w:r>
      <w:r w:rsidR="00DD4069" w:rsidRPr="00FA7083">
        <w:rPr>
          <w:rFonts w:ascii="Arial" w:eastAsiaTheme="minorEastAsia" w:hAnsi="Arial" w:cs="Arial"/>
          <w:sz w:val="22"/>
          <w:lang w:eastAsia="zh-CN"/>
        </w:rPr>
        <w:t>2</w:t>
      </w:r>
      <w:r w:rsidR="00B04CBD" w:rsidRPr="00FA7083">
        <w:rPr>
          <w:rFonts w:ascii="Arial" w:eastAsiaTheme="minorEastAsia" w:hAnsi="Arial" w:cs="Arial"/>
          <w:sz w:val="22"/>
          <w:lang w:eastAsia="zh-CN"/>
        </w:rPr>
        <w:t xml:space="preserve">D </w:t>
      </w:r>
      <w:r w:rsidRPr="00FA7083">
        <w:rPr>
          <w:rFonts w:ascii="Arial" w:eastAsiaTheme="minorEastAsia" w:hAnsi="Arial" w:cs="Arial"/>
          <w:sz w:val="22"/>
          <w:lang w:eastAsia="zh-CN"/>
        </w:rPr>
        <w:t xml:space="preserve">diagonal length </w:t>
      </w:r>
      <w:r w:rsidR="00B04CBD" w:rsidRPr="00FA7083">
        <w:rPr>
          <w:rFonts w:ascii="Arial" w:eastAsiaTheme="minorEastAsia" w:hAnsi="Arial" w:cs="Arial"/>
          <w:sz w:val="22"/>
          <w:lang w:eastAsia="zh-CN"/>
        </w:rPr>
        <w:t>of</w:t>
      </w:r>
      <w:r w:rsidRPr="00FA7083">
        <w:rPr>
          <w:rFonts w:ascii="Arial" w:eastAsiaTheme="minorEastAsia" w:hAnsi="Arial" w:cs="Arial"/>
          <w:sz w:val="22"/>
          <w:lang w:eastAsia="zh-CN"/>
        </w:rPr>
        <w:t xml:space="preserve"> the </w:t>
      </w:r>
      <w:r w:rsidR="00B04CBD" w:rsidRPr="00FA7083">
        <w:rPr>
          <w:rFonts w:ascii="Arial" w:eastAsiaTheme="minorEastAsia" w:hAnsi="Arial" w:cs="Arial"/>
          <w:sz w:val="22"/>
          <w:lang w:eastAsia="zh-CN"/>
        </w:rPr>
        <w:t>DUT, as showed in Figure 2.3.</w:t>
      </w:r>
    </w:p>
    <w:p w14:paraId="0F4E0CFC" w14:textId="77777777" w:rsidR="00DD4069" w:rsidRDefault="005234AD" w:rsidP="005234AD">
      <w:pPr>
        <w:jc w:val="cent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noProof/>
          <w:lang w:eastAsia="zh-CN"/>
        </w:rPr>
        <w:lastRenderedPageBreak/>
        <w:drawing>
          <wp:inline distT="0" distB="0" distL="0" distR="0" wp14:anchorId="12757646" wp14:editId="3F471EB7">
            <wp:extent cx="1215339" cy="1353671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UT_dimension_directional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370" cy="137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4CA1B" w14:textId="77777777" w:rsidR="00B04CBD" w:rsidRDefault="00B04CBD" w:rsidP="00B04CBD">
      <w:pPr>
        <w:jc w:val="cent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>igure2.3 Dimension of the DUT</w:t>
      </w:r>
    </w:p>
    <w:p w14:paraId="0FDA4E3F" w14:textId="77777777" w:rsidR="00395095" w:rsidRPr="005361F9" w:rsidRDefault="00395095" w:rsidP="00491868">
      <w:pPr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5361F9">
        <w:rPr>
          <w:rFonts w:ascii="Arial" w:eastAsiaTheme="minorEastAsia" w:hAnsi="Arial" w:cs="Arial"/>
          <w:b/>
          <w:sz w:val="22"/>
          <w:szCs w:val="22"/>
          <w:lang w:eastAsia="zh-CN"/>
        </w:rPr>
        <w:t>[</w:t>
      </w:r>
      <w:r w:rsidR="00EF064B" w:rsidRPr="005361F9">
        <w:rPr>
          <w:rFonts w:ascii="Arial" w:eastAsiaTheme="minorEastAsia" w:hAnsi="Arial" w:cs="Arial"/>
          <w:b/>
          <w:sz w:val="22"/>
          <w:szCs w:val="22"/>
          <w:lang w:eastAsia="zh-CN"/>
        </w:rPr>
        <w:t>Assumptions</w:t>
      </w:r>
      <w:r w:rsidRPr="005361F9">
        <w:rPr>
          <w:rFonts w:ascii="Arial" w:eastAsiaTheme="minorEastAsia" w:hAnsi="Arial" w:cs="Arial"/>
          <w:b/>
          <w:sz w:val="22"/>
          <w:szCs w:val="22"/>
          <w:lang w:eastAsia="zh-CN"/>
        </w:rPr>
        <w:t>]</w:t>
      </w:r>
    </w:p>
    <w:p w14:paraId="44F87199" w14:textId="77777777" w:rsidR="007A6819" w:rsidRPr="00EF064B" w:rsidRDefault="007A6819" w:rsidP="00395095">
      <w:pPr>
        <w:pStyle w:val="ListParagraph"/>
        <w:numPr>
          <w:ilvl w:val="0"/>
          <w:numId w:val="6"/>
        </w:numPr>
        <w:rPr>
          <w:rFonts w:ascii="Arial" w:eastAsiaTheme="minorEastAsia" w:hAnsi="Arial" w:cs="Arial"/>
          <w:sz w:val="22"/>
          <w:szCs w:val="22"/>
          <w:lang w:eastAsia="zh-CN"/>
        </w:rPr>
      </w:pPr>
      <w:r w:rsidRPr="00EF064B">
        <w:rPr>
          <w:rFonts w:ascii="Arial" w:eastAsiaTheme="minorEastAsia" w:hAnsi="Arial" w:cs="Arial" w:hint="eastAsia"/>
          <w:sz w:val="22"/>
          <w:szCs w:val="22"/>
          <w:lang w:eastAsia="zh-CN"/>
        </w:rPr>
        <w:t>W</w:t>
      </w:r>
      <w:r w:rsidRPr="00EF064B">
        <w:rPr>
          <w:rFonts w:ascii="Arial" w:eastAsiaTheme="minorEastAsia" w:hAnsi="Arial" w:cs="Arial"/>
          <w:sz w:val="22"/>
          <w:szCs w:val="22"/>
          <w:lang w:eastAsia="zh-CN"/>
        </w:rPr>
        <w:t xml:space="preserve">e consider </w:t>
      </w:r>
      <w:r w:rsidR="00502792" w:rsidRPr="00EF064B">
        <w:rPr>
          <w:rFonts w:ascii="Arial" w:eastAsiaTheme="minorEastAsia" w:hAnsi="Arial" w:cs="Arial"/>
          <w:sz w:val="22"/>
          <w:szCs w:val="22"/>
          <w:lang w:eastAsia="zh-CN"/>
        </w:rPr>
        <w:t>two</w:t>
      </w:r>
      <w:r w:rsidRPr="00EF064B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395095" w:rsidRPr="00EF064B">
        <w:rPr>
          <w:rFonts w:ascii="Arial" w:eastAsiaTheme="minorEastAsia" w:hAnsi="Arial" w:cs="Arial"/>
          <w:sz w:val="22"/>
          <w:szCs w:val="22"/>
          <w:lang w:eastAsia="zh-CN"/>
        </w:rPr>
        <w:t xml:space="preserve">practical </w:t>
      </w:r>
      <w:r w:rsidRPr="00EF064B">
        <w:rPr>
          <w:rFonts w:ascii="Arial" w:eastAsiaTheme="minorEastAsia" w:hAnsi="Arial" w:cs="Arial"/>
          <w:sz w:val="22"/>
          <w:szCs w:val="22"/>
          <w:lang w:eastAsia="zh-CN"/>
        </w:rPr>
        <w:t>dimensions</w:t>
      </w:r>
      <w:r w:rsidR="00502792" w:rsidRPr="00EF064B">
        <w:rPr>
          <w:rFonts w:ascii="Arial" w:eastAsiaTheme="minorEastAsia" w:hAnsi="Arial" w:cs="Arial"/>
          <w:sz w:val="22"/>
          <w:szCs w:val="22"/>
          <w:lang w:eastAsia="zh-CN"/>
        </w:rPr>
        <w:t xml:space="preserve"> (0.15m and 0.25m)</w:t>
      </w:r>
      <w:r w:rsidRPr="00EF064B">
        <w:rPr>
          <w:rFonts w:ascii="Arial" w:eastAsiaTheme="minorEastAsia" w:hAnsi="Arial" w:cs="Arial"/>
          <w:sz w:val="22"/>
          <w:szCs w:val="22"/>
          <w:lang w:eastAsia="zh-CN"/>
        </w:rPr>
        <w:t xml:space="preserve"> in this paper and calculate the margin between final signal level and 0dBm</w:t>
      </w:r>
      <w:r w:rsidR="00917482" w:rsidRPr="00EF064B">
        <w:rPr>
          <w:rFonts w:ascii="Arial" w:eastAsiaTheme="minorEastAsia" w:hAnsi="Arial" w:cs="Arial"/>
          <w:sz w:val="22"/>
          <w:szCs w:val="22"/>
          <w:lang w:eastAsia="zh-CN"/>
        </w:rPr>
        <w:t xml:space="preserve"> in Table 2.</w:t>
      </w:r>
      <w:r w:rsidR="00094DEE" w:rsidRPr="00EF064B">
        <w:rPr>
          <w:rFonts w:ascii="Arial" w:eastAsiaTheme="minorEastAsia" w:hAnsi="Arial" w:cs="Arial"/>
          <w:sz w:val="22"/>
          <w:szCs w:val="22"/>
          <w:lang w:eastAsia="zh-CN"/>
        </w:rPr>
        <w:t>3</w:t>
      </w:r>
      <w:r w:rsidRPr="00EF064B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917482" w:rsidRPr="00EF064B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p w14:paraId="0A2AC297" w14:textId="3B06F792" w:rsidR="00395095" w:rsidRPr="00EF064B" w:rsidRDefault="00395095" w:rsidP="00395095">
      <w:pPr>
        <w:pStyle w:val="ListParagraph"/>
        <w:numPr>
          <w:ilvl w:val="0"/>
          <w:numId w:val="6"/>
        </w:numPr>
        <w:rPr>
          <w:rFonts w:ascii="Arial" w:eastAsiaTheme="minorEastAsia" w:hAnsi="Arial" w:cs="Arial"/>
          <w:sz w:val="22"/>
          <w:szCs w:val="22"/>
          <w:lang w:eastAsia="zh-CN"/>
        </w:rPr>
      </w:pPr>
      <w:r w:rsidRPr="00EF064B">
        <w:rPr>
          <w:rFonts w:ascii="Arial" w:eastAsiaTheme="minorEastAsia" w:hAnsi="Arial" w:cs="Arial"/>
          <w:sz w:val="22"/>
          <w:szCs w:val="22"/>
          <w:lang w:eastAsia="zh-CN"/>
        </w:rPr>
        <w:t xml:space="preserve">We </w:t>
      </w:r>
      <w:r w:rsidR="0042399E">
        <w:rPr>
          <w:rFonts w:ascii="Arial" w:eastAsiaTheme="minorEastAsia" w:hAnsi="Arial" w:cs="Arial"/>
          <w:sz w:val="22"/>
          <w:szCs w:val="22"/>
          <w:lang w:eastAsia="zh-CN"/>
        </w:rPr>
        <w:t xml:space="preserve">measure at </w:t>
      </w:r>
      <w:r w:rsidRPr="00EF064B">
        <w:rPr>
          <w:rFonts w:ascii="Arial" w:eastAsiaTheme="minorEastAsia" w:hAnsi="Arial" w:cs="Arial"/>
          <w:sz w:val="22"/>
          <w:szCs w:val="22"/>
          <w:lang w:eastAsia="zh-CN"/>
        </w:rPr>
        <w:t>far field distance.</w:t>
      </w:r>
    </w:p>
    <w:p w14:paraId="03669FB2" w14:textId="75AB9190" w:rsidR="00026DC5" w:rsidRPr="00A97066" w:rsidRDefault="00F84D48" w:rsidP="005361F9">
      <w:pPr>
        <w:pStyle w:val="ListParagraph"/>
        <w:numPr>
          <w:ilvl w:val="0"/>
          <w:numId w:val="6"/>
        </w:numPr>
        <w:rPr>
          <w:rFonts w:ascii="Arial" w:eastAsiaTheme="minorEastAsia" w:hAnsi="Arial" w:cs="Arial"/>
          <w:lang w:eastAsia="zh-CN"/>
        </w:rPr>
      </w:pPr>
      <w:r w:rsidRPr="0061119D">
        <w:rPr>
          <w:rFonts w:ascii="Arial" w:eastAsiaTheme="minorEastAsia" w:hAnsi="Arial" w:cs="Arial"/>
          <w:sz w:val="22"/>
          <w:lang w:eastAsia="zh-CN"/>
        </w:rPr>
        <w:t>We use 20W</w:t>
      </w:r>
      <w:r>
        <w:rPr>
          <w:rFonts w:ascii="Arial" w:eastAsiaTheme="minorEastAsia" w:hAnsi="Arial" w:cs="Arial"/>
          <w:sz w:val="22"/>
          <w:lang w:eastAsia="zh-CN"/>
        </w:rPr>
        <w:t>(43dBm)</w:t>
      </w:r>
      <w:r w:rsidRPr="0061119D">
        <w:rPr>
          <w:rFonts w:ascii="Arial" w:eastAsiaTheme="minorEastAsia" w:hAnsi="Arial" w:cs="Arial"/>
          <w:sz w:val="22"/>
          <w:lang w:eastAsia="zh-CN"/>
        </w:rPr>
        <w:t xml:space="preserve"> amplifier </w:t>
      </w:r>
      <w:r>
        <w:rPr>
          <w:rFonts w:ascii="Arial" w:eastAsiaTheme="minorEastAsia" w:hAnsi="Arial" w:cs="Arial"/>
          <w:sz w:val="22"/>
          <w:lang w:eastAsia="zh-CN"/>
        </w:rPr>
        <w:t xml:space="preserve">for 26.5GHz and 10W(40dBm) amplifier for 38GHz, and both amplifiers </w:t>
      </w:r>
      <w:r w:rsidRPr="006B7098">
        <w:rPr>
          <w:rFonts w:ascii="Arial" w:eastAsiaTheme="minorEastAsia" w:hAnsi="Arial" w:cs="Arial"/>
          <w:sz w:val="22"/>
          <w:lang w:eastAsia="zh-CN"/>
        </w:rPr>
        <w:t>get linear performance to maintain EVM</w:t>
      </w:r>
      <w:r w:rsidRPr="007840E4">
        <w:rPr>
          <w:rFonts w:ascii="Arial" w:eastAsiaTheme="minorEastAsia" w:hAnsi="Arial" w:cs="Arial"/>
          <w:sz w:val="22"/>
          <w:lang w:eastAsia="zh-CN"/>
        </w:rPr>
        <w:t xml:space="preserve"> </w:t>
      </w:r>
      <w:r w:rsidRPr="0061119D">
        <w:rPr>
          <w:rFonts w:ascii="Arial" w:eastAsiaTheme="minorEastAsia" w:hAnsi="Arial" w:cs="Arial"/>
          <w:sz w:val="22"/>
          <w:lang w:eastAsia="zh-CN"/>
        </w:rPr>
        <w:t>at 1</w:t>
      </w:r>
      <w:r>
        <w:rPr>
          <w:rFonts w:ascii="Arial" w:eastAsiaTheme="minorEastAsia" w:hAnsi="Arial" w:cs="Arial"/>
          <w:sz w:val="22"/>
          <w:lang w:eastAsia="zh-CN"/>
        </w:rPr>
        <w:t>6</w:t>
      </w:r>
      <w:r w:rsidRPr="0061119D">
        <w:rPr>
          <w:rFonts w:ascii="Arial" w:eastAsiaTheme="minorEastAsia" w:hAnsi="Arial" w:cs="Arial"/>
          <w:sz w:val="22"/>
          <w:lang w:eastAsia="zh-CN"/>
        </w:rPr>
        <w:t>dB back-off</w:t>
      </w:r>
      <w:r>
        <w:rPr>
          <w:rFonts w:ascii="Arial" w:eastAsiaTheme="minorEastAsia" w:hAnsi="Arial" w:cs="Arial"/>
          <w:sz w:val="22"/>
          <w:lang w:eastAsia="zh-CN"/>
        </w:rPr>
        <w:t>, so</w:t>
      </w:r>
      <w:r w:rsidRPr="0061119D">
        <w:rPr>
          <w:rFonts w:ascii="Arial" w:eastAsiaTheme="minorEastAsia" w:hAnsi="Arial" w:cs="Arial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lang w:eastAsia="zh-CN"/>
        </w:rPr>
        <w:t xml:space="preserve">we </w:t>
      </w:r>
      <w:r w:rsidRPr="0061119D">
        <w:rPr>
          <w:rFonts w:ascii="Arial" w:eastAsiaTheme="minorEastAsia" w:hAnsi="Arial" w:cs="Arial"/>
          <w:sz w:val="22"/>
          <w:lang w:eastAsia="zh-CN"/>
        </w:rPr>
        <w:t xml:space="preserve">assume </w:t>
      </w:r>
      <w:r>
        <w:rPr>
          <w:rFonts w:ascii="Arial" w:eastAsiaTheme="minorEastAsia" w:hAnsi="Arial" w:cs="Arial"/>
          <w:sz w:val="22"/>
          <w:lang w:eastAsia="zh-CN"/>
        </w:rPr>
        <w:t>them</w:t>
      </w:r>
      <w:r w:rsidRPr="0061119D">
        <w:rPr>
          <w:rFonts w:ascii="Arial" w:eastAsiaTheme="minorEastAsia" w:hAnsi="Arial" w:cs="Arial"/>
          <w:sz w:val="22"/>
          <w:lang w:eastAsia="zh-CN"/>
        </w:rPr>
        <w:t xml:space="preserve"> can compensate 27dB</w:t>
      </w:r>
      <w:r>
        <w:rPr>
          <w:rFonts w:ascii="Arial" w:eastAsiaTheme="minorEastAsia" w:hAnsi="Arial" w:cs="Arial"/>
          <w:sz w:val="22"/>
          <w:lang w:eastAsia="zh-CN"/>
        </w:rPr>
        <w:t xml:space="preserve"> and 24dB</w:t>
      </w:r>
      <w:r w:rsidRPr="0061119D">
        <w:rPr>
          <w:rFonts w:ascii="Arial" w:eastAsiaTheme="minorEastAsia" w:hAnsi="Arial" w:cs="Arial"/>
          <w:sz w:val="22"/>
          <w:lang w:eastAsia="zh-CN"/>
        </w:rPr>
        <w:t xml:space="preserve"> shortage of margin</w:t>
      </w:r>
      <w:r>
        <w:rPr>
          <w:rFonts w:ascii="Arial" w:eastAsiaTheme="minorEastAsia" w:hAnsi="Arial" w:cs="Arial"/>
          <w:sz w:val="22"/>
          <w:lang w:eastAsia="zh-CN"/>
        </w:rPr>
        <w:t xml:space="preserve"> separately</w:t>
      </w:r>
      <w:r w:rsidRPr="0061119D">
        <w:rPr>
          <w:rFonts w:ascii="Arial" w:eastAsiaTheme="minorEastAsia" w:hAnsi="Arial" w:cs="Arial"/>
          <w:sz w:val="22"/>
          <w:lang w:eastAsia="zh-CN"/>
        </w:rPr>
        <w:t>.</w:t>
      </w:r>
    </w:p>
    <w:p w14:paraId="13093174" w14:textId="77777777" w:rsidR="00917482" w:rsidRPr="00917482" w:rsidRDefault="00917482" w:rsidP="00917482">
      <w:pPr>
        <w:jc w:val="center"/>
        <w:rPr>
          <w:rFonts w:ascii="Arial" w:eastAsiaTheme="minorEastAsia" w:hAnsi="Arial" w:cs="Arial"/>
          <w:lang w:eastAsia="zh-CN"/>
        </w:rPr>
      </w:pPr>
      <w:bookmarkStart w:id="4" w:name="_Hlk528685562"/>
      <w:r>
        <w:rPr>
          <w:rFonts w:ascii="Arial" w:eastAsiaTheme="minorEastAsia" w:hAnsi="Arial" w:cs="Arial"/>
          <w:lang w:eastAsia="zh-CN"/>
        </w:rPr>
        <w:t>Table 2.</w:t>
      </w:r>
      <w:r w:rsidR="00094DEE">
        <w:rPr>
          <w:rFonts w:ascii="Arial" w:eastAsiaTheme="minorEastAsia" w:hAnsi="Arial" w:cs="Arial"/>
          <w:lang w:eastAsia="zh-CN"/>
        </w:rPr>
        <w:t>3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815695">
        <w:rPr>
          <w:rFonts w:ascii="Arial" w:eastAsiaTheme="minorEastAsia" w:hAnsi="Arial" w:cs="Arial"/>
          <w:lang w:eastAsia="zh-CN"/>
        </w:rPr>
        <w:t xml:space="preserve">OTA </w:t>
      </w:r>
      <w:r>
        <w:rPr>
          <w:rFonts w:ascii="Arial" w:eastAsiaTheme="minorEastAsia" w:hAnsi="Arial" w:cs="Arial"/>
          <w:lang w:eastAsia="zh-CN"/>
        </w:rPr>
        <w:t xml:space="preserve">demodulation test link budget for </w:t>
      </w:r>
      <w:r w:rsidR="006E3DF0">
        <w:rPr>
          <w:rFonts w:ascii="Arial" w:eastAsiaTheme="minorEastAsia" w:hAnsi="Arial" w:cs="Arial"/>
          <w:lang w:eastAsia="zh-CN"/>
        </w:rPr>
        <w:t>FR2</w:t>
      </w:r>
      <w:r w:rsidR="009F77D2">
        <w:rPr>
          <w:rFonts w:ascii="Arial" w:eastAsiaTheme="minorEastAsia" w:hAnsi="Arial" w:cs="Arial"/>
          <w:lang w:eastAsia="zh-CN"/>
        </w:rPr>
        <w:t xml:space="preserve"> </w:t>
      </w:r>
      <w:r w:rsidR="00584ED4">
        <w:rPr>
          <w:rFonts w:ascii="Arial" w:eastAsiaTheme="minorEastAsia" w:hAnsi="Arial" w:cs="Arial"/>
          <w:lang w:eastAsia="zh-CN"/>
        </w:rPr>
        <w:t>with</w:t>
      </w:r>
      <w:r w:rsidR="000A41BF">
        <w:rPr>
          <w:rFonts w:ascii="Arial" w:eastAsiaTheme="minorEastAsia" w:hAnsi="Arial" w:cs="Arial"/>
          <w:lang w:eastAsia="zh-CN"/>
        </w:rPr>
        <w:t xml:space="preserve"> IAC</w:t>
      </w:r>
      <w:r w:rsidR="00F95492">
        <w:rPr>
          <w:rFonts w:ascii="Arial" w:eastAsiaTheme="minorEastAsia" w:hAnsi="Arial" w:cs="Arial"/>
          <w:lang w:eastAsia="zh-CN"/>
        </w:rPr>
        <w:t xml:space="preserve"> </w:t>
      </w:r>
      <w:r w:rsidR="009F77D2">
        <w:rPr>
          <w:rFonts w:ascii="Arial" w:eastAsiaTheme="minorEastAsia" w:hAnsi="Arial" w:cs="Arial"/>
          <w:lang w:eastAsia="zh-CN"/>
        </w:rPr>
        <w:t>(wide range BS)</w:t>
      </w:r>
      <w:bookmarkEnd w:id="4"/>
    </w:p>
    <w:tbl>
      <w:tblPr>
        <w:tblStyle w:val="TableGrid"/>
        <w:tblW w:w="9397" w:type="dxa"/>
        <w:jc w:val="center"/>
        <w:tblLook w:val="04A0" w:firstRow="1" w:lastRow="0" w:firstColumn="1" w:lastColumn="0" w:noHBand="0" w:noVBand="1"/>
      </w:tblPr>
      <w:tblGrid>
        <w:gridCol w:w="1871"/>
        <w:gridCol w:w="885"/>
        <w:gridCol w:w="1156"/>
        <w:gridCol w:w="1156"/>
        <w:gridCol w:w="1091"/>
        <w:gridCol w:w="10"/>
        <w:gridCol w:w="3228"/>
      </w:tblGrid>
      <w:tr w:rsidR="00EB38D3" w:rsidRPr="009E7EF3" w14:paraId="3D63D89D" w14:textId="77777777" w:rsidTr="009A1516">
        <w:trPr>
          <w:trHeight w:val="437"/>
          <w:jc w:val="center"/>
        </w:trPr>
        <w:tc>
          <w:tcPr>
            <w:tcW w:w="0" w:type="auto"/>
            <w:tcBorders>
              <w:left w:val="single" w:sz="4" w:space="0" w:color="000000"/>
            </w:tcBorders>
          </w:tcPr>
          <w:p w14:paraId="62BAF50C" w14:textId="77777777" w:rsidR="00EB38D3" w:rsidRPr="00282B9F" w:rsidRDefault="00EB38D3" w:rsidP="00DC2224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bookmarkStart w:id="5" w:name="_Hlk528684874"/>
            <w:r w:rsidRPr="00282B9F">
              <w:rPr>
                <w:rFonts w:ascii="Arial" w:eastAsiaTheme="minorEastAsia" w:hAnsi="Arial" w:cs="Arial" w:hint="eastAsia"/>
                <w:sz w:val="18"/>
                <w:lang w:eastAsia="zh-CN"/>
              </w:rPr>
              <w:t>D</w:t>
            </w:r>
            <w:r w:rsidRPr="00282B9F">
              <w:rPr>
                <w:rFonts w:ascii="Arial" w:eastAsiaTheme="minorEastAsia" w:hAnsi="Arial" w:cs="Arial"/>
                <w:sz w:val="18"/>
                <w:lang w:eastAsia="zh-CN"/>
              </w:rPr>
              <w:t>imension</w:t>
            </w:r>
            <w:r w:rsidRPr="00282B9F">
              <w:rPr>
                <w:rFonts w:ascii="Arial" w:eastAsiaTheme="minorEastAsia" w:hAnsi="Arial" w:cs="Arial" w:hint="eastAsia"/>
                <w:sz w:val="18"/>
                <w:lang w:eastAsia="zh-CN"/>
              </w:rPr>
              <w:t>(</w:t>
            </w:r>
            <w:r w:rsidRPr="00282B9F">
              <w:rPr>
                <w:rFonts w:ascii="Arial" w:eastAsiaTheme="minorEastAsia" w:hAnsi="Arial" w:cs="Arial"/>
                <w:sz w:val="18"/>
                <w:lang w:eastAsia="zh-CN"/>
              </w:rPr>
              <w:t>m)</w:t>
            </w:r>
          </w:p>
        </w:tc>
        <w:tc>
          <w:tcPr>
            <w:tcW w:w="2103" w:type="dxa"/>
            <w:gridSpan w:val="2"/>
          </w:tcPr>
          <w:p w14:paraId="3957B942" w14:textId="77777777" w:rsidR="00EB38D3" w:rsidRPr="005361F9" w:rsidRDefault="00EB38D3" w:rsidP="005361F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0.15</w:t>
            </w:r>
          </w:p>
        </w:tc>
        <w:tc>
          <w:tcPr>
            <w:tcW w:w="2323" w:type="dxa"/>
            <w:gridSpan w:val="2"/>
          </w:tcPr>
          <w:p w14:paraId="756AE207" w14:textId="77777777" w:rsidR="00EB38D3" w:rsidRPr="00EB38D3" w:rsidRDefault="00EB38D3" w:rsidP="005361F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0.25</w:t>
            </w:r>
          </w:p>
        </w:tc>
        <w:tc>
          <w:tcPr>
            <w:tcW w:w="2982" w:type="dxa"/>
            <w:gridSpan w:val="2"/>
            <w:shd w:val="clear" w:color="auto" w:fill="auto"/>
          </w:tcPr>
          <w:p w14:paraId="206E2A92" w14:textId="77777777" w:rsidR="00EB38D3" w:rsidRPr="005361F9" w:rsidRDefault="00EB38D3" w:rsidP="005361F9">
            <w:pPr>
              <w:spacing w:after="160" w:line="259" w:lineRule="auto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</w:t>
            </w:r>
          </w:p>
        </w:tc>
      </w:tr>
      <w:tr w:rsidR="00DC6E40" w:rsidRPr="009E7EF3" w14:paraId="4E0A6C15" w14:textId="77777777" w:rsidTr="00EB38D3">
        <w:trPr>
          <w:trHeight w:val="219"/>
          <w:jc w:val="center"/>
        </w:trPr>
        <w:tc>
          <w:tcPr>
            <w:tcW w:w="0" w:type="auto"/>
            <w:tcBorders>
              <w:left w:val="single" w:sz="4" w:space="0" w:color="000000"/>
            </w:tcBorders>
          </w:tcPr>
          <w:p w14:paraId="3A79D401" w14:textId="77777777" w:rsidR="00EB38D3" w:rsidRPr="009E7EF3" w:rsidRDefault="00EB38D3" w:rsidP="00DC2224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w:r w:rsidRPr="00D32E49">
              <w:rPr>
                <w:rFonts w:ascii="Arial" w:eastAsiaTheme="minorEastAsia" w:hAnsi="Arial" w:cs="Arial"/>
                <w:sz w:val="15"/>
                <w:lang w:eastAsia="zh-CN"/>
              </w:rPr>
              <w:t>Carrier Frequency (GHz)</w:t>
            </w:r>
          </w:p>
        </w:tc>
        <w:tc>
          <w:tcPr>
            <w:tcW w:w="907" w:type="dxa"/>
          </w:tcPr>
          <w:p w14:paraId="6EC70373" w14:textId="77777777" w:rsidR="00EB38D3" w:rsidRPr="005361F9" w:rsidRDefault="00EB38D3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27</w:t>
            </w:r>
          </w:p>
        </w:tc>
        <w:tc>
          <w:tcPr>
            <w:tcW w:w="1196" w:type="dxa"/>
          </w:tcPr>
          <w:p w14:paraId="63DC51DB" w14:textId="77777777" w:rsidR="00EB38D3" w:rsidRPr="005361F9" w:rsidRDefault="00EB38D3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38</w:t>
            </w:r>
          </w:p>
        </w:tc>
        <w:tc>
          <w:tcPr>
            <w:tcW w:w="1196" w:type="dxa"/>
          </w:tcPr>
          <w:p w14:paraId="163D1ACC" w14:textId="77777777" w:rsidR="00EB38D3" w:rsidRPr="005361F9" w:rsidRDefault="00EB38D3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27</w:t>
            </w:r>
          </w:p>
        </w:tc>
        <w:tc>
          <w:tcPr>
            <w:tcW w:w="1137" w:type="dxa"/>
            <w:gridSpan w:val="2"/>
          </w:tcPr>
          <w:p w14:paraId="4139CE97" w14:textId="77777777" w:rsidR="00EB38D3" w:rsidRPr="005361F9" w:rsidRDefault="00EB38D3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38</w:t>
            </w:r>
          </w:p>
        </w:tc>
        <w:tc>
          <w:tcPr>
            <w:tcW w:w="0" w:type="auto"/>
          </w:tcPr>
          <w:p w14:paraId="61B73F76" w14:textId="77777777" w:rsidR="00EB38D3" w:rsidRPr="009E7EF3" w:rsidRDefault="00EB38D3" w:rsidP="00EB38D3">
            <w:pPr>
              <w:rPr>
                <w:rFonts w:ascii="Arial" w:eastAsiaTheme="minorEastAsia" w:hAnsi="Arial" w:cs="Arial"/>
                <w:sz w:val="13"/>
                <w:lang w:eastAsia="zh-CN"/>
              </w:rPr>
            </w:pPr>
          </w:p>
        </w:tc>
      </w:tr>
      <w:tr w:rsidR="00C07894" w:rsidRPr="009E7EF3" w14:paraId="683292C7" w14:textId="77777777" w:rsidTr="00EB38D3">
        <w:trPr>
          <w:jc w:val="center"/>
        </w:trPr>
        <w:tc>
          <w:tcPr>
            <w:tcW w:w="0" w:type="auto"/>
            <w:tcBorders>
              <w:left w:val="single" w:sz="4" w:space="0" w:color="000000"/>
            </w:tcBorders>
          </w:tcPr>
          <w:p w14:paraId="1A576DB4" w14:textId="77777777" w:rsidR="00EB38D3" w:rsidRPr="009E7EF3" w:rsidRDefault="00FA062D" w:rsidP="00DC2224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test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lang w:eastAsia="zh-CN"/>
                  </w:rPr>
                  <m:t xml:space="preserve"> (m)</m:t>
                </m:r>
              </m:oMath>
            </m:oMathPara>
          </w:p>
        </w:tc>
        <w:tc>
          <w:tcPr>
            <w:tcW w:w="0" w:type="auto"/>
          </w:tcPr>
          <w:p w14:paraId="27185F1E" w14:textId="70AF5D9F" w:rsidR="00EB38D3" w:rsidRPr="005361F9" w:rsidRDefault="00FB1685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</w:tcPr>
          <w:p w14:paraId="6D05DBBC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5.7</w:t>
            </w:r>
          </w:p>
        </w:tc>
        <w:tc>
          <w:tcPr>
            <w:tcW w:w="0" w:type="auto"/>
          </w:tcPr>
          <w:p w14:paraId="14CBB356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11</w:t>
            </w:r>
          </w:p>
        </w:tc>
        <w:tc>
          <w:tcPr>
            <w:tcW w:w="0" w:type="auto"/>
            <w:gridSpan w:val="2"/>
          </w:tcPr>
          <w:p w14:paraId="65AB9D6B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15.8</w:t>
            </w:r>
          </w:p>
        </w:tc>
        <w:tc>
          <w:tcPr>
            <w:tcW w:w="0" w:type="auto"/>
          </w:tcPr>
          <w:p w14:paraId="03C2EE09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Far field distance</w:t>
            </w:r>
          </w:p>
        </w:tc>
      </w:tr>
      <w:tr w:rsidR="003D1D4D" w:rsidRPr="009E7EF3" w14:paraId="38A93CFD" w14:textId="77777777" w:rsidTr="00EB38D3">
        <w:trPr>
          <w:jc w:val="center"/>
        </w:trPr>
        <w:tc>
          <w:tcPr>
            <w:tcW w:w="0" w:type="auto"/>
          </w:tcPr>
          <w:p w14:paraId="7735CF61" w14:textId="77777777" w:rsidR="00EB38D3" w:rsidRPr="009E7EF3" w:rsidRDefault="00FA062D" w:rsidP="00DC2224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FS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lang w:eastAsia="zh-CN"/>
                  </w:rPr>
                  <m:t xml:space="preserve"> (dB)</m:t>
                </m:r>
              </m:oMath>
            </m:oMathPara>
          </w:p>
        </w:tc>
        <w:tc>
          <w:tcPr>
            <w:tcW w:w="0" w:type="auto"/>
          </w:tcPr>
          <w:p w14:paraId="6661BC70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72.9</w:t>
            </w:r>
          </w:p>
        </w:tc>
        <w:tc>
          <w:tcPr>
            <w:tcW w:w="0" w:type="auto"/>
          </w:tcPr>
          <w:p w14:paraId="4E870CCC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79.2</w:t>
            </w:r>
          </w:p>
        </w:tc>
        <w:tc>
          <w:tcPr>
            <w:tcW w:w="0" w:type="auto"/>
          </w:tcPr>
          <w:p w14:paraId="2E02CE78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81.8</w:t>
            </w:r>
          </w:p>
        </w:tc>
        <w:tc>
          <w:tcPr>
            <w:tcW w:w="0" w:type="auto"/>
            <w:gridSpan w:val="2"/>
          </w:tcPr>
          <w:p w14:paraId="3CB79BB3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88</w:t>
            </w:r>
          </w:p>
        </w:tc>
        <w:tc>
          <w:tcPr>
            <w:tcW w:w="0" w:type="auto"/>
          </w:tcPr>
          <w:p w14:paraId="6ADCEE27" w14:textId="77777777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sz w:val="18"/>
                <w:lang w:eastAsia="zh-CN"/>
              </w:rPr>
              <w:t>Free space loss</w:t>
            </w:r>
          </w:p>
        </w:tc>
      </w:tr>
      <w:tr w:rsidR="003D1D4D" w:rsidRPr="009E7EF3" w14:paraId="7FEB0A2C" w14:textId="77777777" w:rsidTr="00EB38D3">
        <w:trPr>
          <w:jc w:val="center"/>
        </w:trPr>
        <w:tc>
          <w:tcPr>
            <w:tcW w:w="0" w:type="auto"/>
          </w:tcPr>
          <w:p w14:paraId="4F958243" w14:textId="12A7A25D" w:rsidR="00EB38D3" w:rsidRPr="0026414C" w:rsidRDefault="00FA062D" w:rsidP="00DC2224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SG_est_AWGN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lang w:eastAsia="zh-CN"/>
                  </w:rPr>
                  <m:t xml:space="preserve"> (dBm)</m:t>
                </m:r>
              </m:oMath>
            </m:oMathPara>
          </w:p>
          <w:p w14:paraId="35B321B4" w14:textId="77777777" w:rsidR="00EB38D3" w:rsidRPr="009E7EF3" w:rsidRDefault="00FA062D" w:rsidP="00DC2224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SG_est_AWGN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RIB_AWGN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FS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tes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6"/>
                            <w:lang w:eastAsia="zh-CN"/>
                          </w:rPr>
                          <m:t>ant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total_cable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420B64E" w14:textId="440C782A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  <w:t>1</w:t>
            </w:r>
            <w:r w:rsidR="00DC6E40"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  <w:t>2.9</w:t>
            </w:r>
          </w:p>
        </w:tc>
        <w:tc>
          <w:tcPr>
            <w:tcW w:w="0" w:type="auto"/>
          </w:tcPr>
          <w:p w14:paraId="65FEA5DA" w14:textId="2D6ACDCF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  <w:t>19.</w:t>
            </w:r>
            <w:r w:rsidR="00DC6E40"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0" w:type="auto"/>
          </w:tcPr>
          <w:p w14:paraId="752D7C07" w14:textId="75663CE9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  <w:t>21.</w:t>
            </w:r>
            <w:r w:rsidR="00DC6E40"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  <w:t>8</w:t>
            </w:r>
          </w:p>
        </w:tc>
        <w:tc>
          <w:tcPr>
            <w:tcW w:w="0" w:type="auto"/>
            <w:gridSpan w:val="2"/>
          </w:tcPr>
          <w:p w14:paraId="6CFBFE98" w14:textId="6E3BB81E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  <w:t>28</w:t>
            </w:r>
          </w:p>
        </w:tc>
        <w:tc>
          <w:tcPr>
            <w:tcW w:w="0" w:type="auto"/>
            <w:vMerge w:val="restart"/>
          </w:tcPr>
          <w:p w14:paraId="1A62F659" w14:textId="77777777" w:rsidR="00EB38D3" w:rsidRDefault="00EB38D3" w:rsidP="00EA1979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w:r w:rsidRPr="00282B9F">
              <w:rPr>
                <w:rFonts w:ascii="Arial" w:eastAsiaTheme="minorEastAsia" w:hAnsi="Arial" w:cs="Arial"/>
                <w:sz w:val="15"/>
                <w:lang w:eastAsia="zh-CN"/>
              </w:rPr>
              <w:t>Estimated wanted signal level at SG</w:t>
            </w:r>
          </w:p>
          <w:p w14:paraId="619161D0" w14:textId="0413524F" w:rsidR="00EB38D3" w:rsidRPr="005361F9" w:rsidRDefault="00FA062D" w:rsidP="00EA1979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RIB_AWGN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=-46dBm</m:t>
                </m:r>
              </m:oMath>
            </m:oMathPara>
          </w:p>
          <w:p w14:paraId="21624C38" w14:textId="77777777" w:rsidR="00EB38D3" w:rsidRPr="005361F9" w:rsidRDefault="00FA062D" w:rsidP="00EA1979">
            <w:pPr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test_ant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=23dB</m:t>
                </m:r>
              </m:oMath>
            </m:oMathPara>
          </w:p>
          <w:p w14:paraId="5312CA26" w14:textId="74495A77" w:rsidR="00EB38D3" w:rsidRPr="005361F9" w:rsidRDefault="00FA062D" w:rsidP="00EA1979">
            <w:pPr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tota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6"/>
                            <w:lang w:eastAsia="zh-CN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6"/>
                            <w:lang w:eastAsia="zh-CN"/>
                          </w:rPr>
                          <m:t>cable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cable1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cable2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coupler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=9dB</m:t>
                </m:r>
              </m:oMath>
            </m:oMathPara>
          </w:p>
          <w:p w14:paraId="12E1EA6D" w14:textId="6E83A136" w:rsidR="00EB38D3" w:rsidRPr="00BC4B2E" w:rsidRDefault="00FA062D" w:rsidP="00EA1979">
            <w:pPr>
              <w:jc w:val="center"/>
              <w:rPr>
                <w:rFonts w:ascii="Arial" w:eastAsiaTheme="minorEastAsia" w:hAnsi="Arial" w:cs="Arial"/>
                <w:sz w:val="13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5"/>
                        <w:szCs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5"/>
                        <w:szCs w:val="15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5"/>
                        <w:szCs w:val="15"/>
                        <w:lang w:eastAsia="zh-CN"/>
                      </w:rPr>
                      <m:t>PA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5"/>
                    <w:szCs w:val="15"/>
                    <w:lang w:eastAsia="zh-CN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Arial"/>
                        <w:sz w:val="15"/>
                        <w:szCs w:val="15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Arial"/>
                            <w:i/>
                            <w:sz w:val="15"/>
                            <w:szCs w:val="15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Arial"/>
                              <w:sz w:val="15"/>
                              <w:szCs w:val="15"/>
                              <w:lang w:eastAsia="zh-CN"/>
                            </w:rPr>
                            <m:t>27dB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15"/>
                              <w:szCs w:val="15"/>
                              <w:lang w:eastAsia="zh-CN"/>
                            </w:rPr>
                            <m:t>for 26.5GHz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Arial"/>
                              <w:sz w:val="15"/>
                              <w:szCs w:val="15"/>
                              <w:lang w:eastAsia="zh-CN"/>
                            </w:rPr>
                            <m:t>24dB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15"/>
                              <w:szCs w:val="15"/>
                              <w:lang w:eastAsia="zh-CN"/>
                            </w:rPr>
                            <m:t>for 38GHz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D1D4D" w:rsidRPr="009E7EF3" w14:paraId="186D8940" w14:textId="77777777" w:rsidTr="00EB38D3">
        <w:trPr>
          <w:jc w:val="center"/>
        </w:trPr>
        <w:tc>
          <w:tcPr>
            <w:tcW w:w="0" w:type="auto"/>
          </w:tcPr>
          <w:p w14:paraId="436D4F41" w14:textId="0C0B4E26" w:rsidR="00EB38D3" w:rsidRPr="005361F9" w:rsidRDefault="00FA062D" w:rsidP="00DC2224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lang w:eastAsia="zh-CN"/>
                    </w:rPr>
                    <m:t>SG_est_PA_AWGN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lang w:eastAsia="zh-CN"/>
                </w:rPr>
                <m:t xml:space="preserve">  </m:t>
              </m:r>
            </m:oMath>
            <w:r w:rsidR="00EB38D3">
              <w:rPr>
                <w:rFonts w:ascii="Arial" w:eastAsiaTheme="minorEastAsia" w:hAnsi="Arial" w:cs="Arial" w:hint="eastAsia"/>
                <w:sz w:val="15"/>
                <w:lang w:eastAsia="zh-CN"/>
              </w:rPr>
              <w:t>(</w:t>
            </w:r>
            <w:r w:rsidR="00EB38D3">
              <w:rPr>
                <w:rFonts w:ascii="Arial" w:eastAsiaTheme="minorEastAsia" w:hAnsi="Arial" w:cs="Arial"/>
                <w:sz w:val="15"/>
                <w:lang w:eastAsia="zh-CN"/>
              </w:rPr>
              <w:t>dBm)</w:t>
            </w:r>
          </w:p>
          <w:p w14:paraId="5386485A" w14:textId="77777777" w:rsidR="00EB38D3" w:rsidRDefault="00FA062D" w:rsidP="00DC2224">
            <w:pPr>
              <w:jc w:val="center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SG_est_PA 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SG_est_AWGN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PA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6192996F" w14:textId="28C1C014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-1</w:t>
            </w:r>
            <w:r w:rsidR="00BB25FA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4</w:t>
            </w:r>
            <w:r w:rsidR="008909FA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.1</w:t>
            </w:r>
          </w:p>
        </w:tc>
        <w:tc>
          <w:tcPr>
            <w:tcW w:w="0" w:type="auto"/>
          </w:tcPr>
          <w:p w14:paraId="50151103" w14:textId="2BF2828E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-</w:t>
            </w:r>
            <w:r w:rsidR="008B04D0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4</w:t>
            </w:r>
            <w:r w:rsidRPr="005361F9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.</w:t>
            </w:r>
            <w:r w:rsidR="008909FA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8</w:t>
            </w:r>
          </w:p>
        </w:tc>
        <w:tc>
          <w:tcPr>
            <w:tcW w:w="0" w:type="auto"/>
          </w:tcPr>
          <w:p w14:paraId="533A8A30" w14:textId="11873969" w:rsidR="00EB38D3" w:rsidRPr="005361F9" w:rsidRDefault="00EB38D3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5361F9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-</w:t>
            </w:r>
            <w:r w:rsidR="00BB25FA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5</w:t>
            </w:r>
            <w:r w:rsidRPr="005361F9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.</w:t>
            </w:r>
            <w:r w:rsidR="008909FA">
              <w:rPr>
                <w:rFonts w:ascii="Arial" w:eastAsiaTheme="minorEastAsia" w:hAnsi="Arial" w:cs="Arial"/>
                <w:color w:val="00B0F0"/>
                <w:sz w:val="18"/>
                <w:lang w:eastAsia="zh-CN"/>
              </w:rPr>
              <w:t>2</w:t>
            </w:r>
          </w:p>
        </w:tc>
        <w:tc>
          <w:tcPr>
            <w:tcW w:w="0" w:type="auto"/>
            <w:gridSpan w:val="2"/>
          </w:tcPr>
          <w:p w14:paraId="07D43513" w14:textId="0BB230FD" w:rsidR="00EB38D3" w:rsidRPr="005361F9" w:rsidRDefault="008B04D0" w:rsidP="00EA1979">
            <w:pPr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  <w:t>4</w:t>
            </w:r>
          </w:p>
        </w:tc>
        <w:tc>
          <w:tcPr>
            <w:tcW w:w="0" w:type="auto"/>
            <w:vMerge/>
          </w:tcPr>
          <w:p w14:paraId="7304C103" w14:textId="77777777" w:rsidR="00EB38D3" w:rsidRPr="00282B9F" w:rsidRDefault="00EB38D3" w:rsidP="00EA1979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</w:p>
        </w:tc>
      </w:tr>
      <w:bookmarkEnd w:id="5"/>
    </w:tbl>
    <w:p w14:paraId="3D372B26" w14:textId="77777777" w:rsidR="00C31244" w:rsidRPr="00404937" w:rsidRDefault="00C31244" w:rsidP="00C31244">
      <w:pPr>
        <w:pStyle w:val="ListParagraph"/>
        <w:ind w:left="620"/>
        <w:rPr>
          <w:rFonts w:eastAsiaTheme="minorEastAsia"/>
          <w:lang w:eastAsia="zh-CN"/>
        </w:rPr>
      </w:pPr>
    </w:p>
    <w:p w14:paraId="087F34EA" w14:textId="77777777" w:rsidR="00E03EB7" w:rsidRPr="00404937" w:rsidRDefault="009341B6" w:rsidP="009341B6">
      <w:pPr>
        <w:pStyle w:val="Heading2"/>
        <w:rPr>
          <w:sz w:val="36"/>
          <w:lang w:eastAsia="zh-CN"/>
        </w:rPr>
      </w:pPr>
      <w:bookmarkStart w:id="6" w:name="_Hlk528685599"/>
      <w:r w:rsidRPr="00404937">
        <w:rPr>
          <w:rFonts w:hint="eastAsia"/>
          <w:sz w:val="36"/>
          <w:lang w:eastAsia="zh-CN"/>
        </w:rPr>
        <w:t>C</w:t>
      </w:r>
      <w:r w:rsidRPr="00404937">
        <w:rPr>
          <w:sz w:val="36"/>
          <w:lang w:eastAsia="zh-CN"/>
        </w:rPr>
        <w:t>ATR</w:t>
      </w:r>
    </w:p>
    <w:p w14:paraId="35FC8B31" w14:textId="77777777" w:rsidR="00C6583E" w:rsidRDefault="00C6583E" w:rsidP="00C6583E">
      <w:pPr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 xml:space="preserve">Considering the test antenna locates in near to the DUT in CATR, </w:t>
      </w:r>
      <w:r w:rsidRPr="00135BAB">
        <w:rPr>
          <w:rFonts w:ascii="Arial" w:eastAsiaTheme="minorEastAsia" w:hAnsi="Arial" w:cs="Arial"/>
          <w:sz w:val="22"/>
          <w:lang w:eastAsia="zh-CN"/>
        </w:rPr>
        <w:t xml:space="preserve">we estimate the </w:t>
      </w:r>
      <w:r>
        <w:rPr>
          <w:rFonts w:ascii="Arial" w:eastAsiaTheme="minorEastAsia" w:hAnsi="Arial" w:cs="Arial"/>
          <w:sz w:val="22"/>
          <w:lang w:eastAsia="zh-CN"/>
        </w:rPr>
        <w:t xml:space="preserve">coupling loss between test antenna and DUT by </w:t>
      </w:r>
      <w:r w:rsidRPr="00135BAB">
        <w:rPr>
          <w:rFonts w:ascii="Arial" w:eastAsiaTheme="minorEastAsia" w:hAnsi="Arial" w:cs="Arial"/>
          <w:sz w:val="22"/>
          <w:lang w:eastAsia="zh-CN"/>
        </w:rPr>
        <w:t>power density</w:t>
      </w:r>
      <w:r>
        <w:rPr>
          <w:rFonts w:ascii="Arial" w:eastAsiaTheme="minorEastAsia" w:hAnsi="Arial" w:cs="Arial"/>
          <w:sz w:val="22"/>
          <w:lang w:eastAsia="zh-CN"/>
        </w:rPr>
        <w:t xml:space="preserve"> of test antenna over around 20m</w:t>
      </w:r>
      <w:r>
        <w:rPr>
          <w:rFonts w:ascii="Arial" w:eastAsiaTheme="minorEastAsia" w:hAnsi="Arial" w:cs="Arial"/>
          <w:sz w:val="22"/>
          <w:vertAlign w:val="superscript"/>
          <w:lang w:eastAsia="zh-CN"/>
        </w:rPr>
        <w:t>2</w:t>
      </w:r>
      <w:r w:rsidRPr="00135BAB">
        <w:rPr>
          <w:rFonts w:ascii="Arial" w:eastAsiaTheme="minorEastAsia" w:hAnsi="Arial" w:cs="Arial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lang w:eastAsia="zh-CN"/>
        </w:rPr>
        <w:t xml:space="preserve">area. The power 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in_testant</m:t>
            </m:r>
          </m:sub>
        </m:sSub>
        <m:r>
          <w:rPr>
            <w:rFonts w:ascii="Cambria Math" w:eastAsiaTheme="minorEastAsia" w:hAnsi="Cambria Math" w:cs="Arial"/>
            <w:sz w:val="22"/>
            <w:lang w:eastAsia="zh-CN"/>
          </w:rPr>
          <m:t>(W)</m:t>
        </m:r>
      </m:oMath>
      <w:r>
        <w:rPr>
          <w:rFonts w:ascii="Arial" w:eastAsiaTheme="minorEastAsia" w:hAnsi="Arial" w:cs="Arial"/>
          <w:sz w:val="22"/>
          <w:lang w:eastAsia="zh-CN"/>
        </w:rPr>
        <w:t xml:space="preserve"> is the power </w:t>
      </w:r>
      <w:r w:rsidRPr="00135BAB">
        <w:rPr>
          <w:rFonts w:ascii="Arial" w:eastAsiaTheme="minorEastAsia" w:hAnsi="Arial" w:cs="Arial"/>
          <w:sz w:val="22"/>
          <w:lang w:eastAsia="zh-CN"/>
        </w:rPr>
        <w:t xml:space="preserve">into the feed antenna, 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RIB</m:t>
            </m:r>
          </m:sub>
        </m:sSub>
        <m:r>
          <w:rPr>
            <w:rFonts w:ascii="Cambria Math" w:eastAsiaTheme="minorEastAsia" w:hAnsi="Cambria Math" w:cs="Arial"/>
            <w:sz w:val="22"/>
            <w:lang w:eastAsia="zh-CN"/>
          </w:rPr>
          <m:t>(W)</m:t>
        </m:r>
      </m:oMath>
      <w:r w:rsidRPr="00135BAB">
        <w:rPr>
          <w:rFonts w:ascii="Arial" w:eastAsiaTheme="minorEastAsia" w:hAnsi="Arial" w:cs="Arial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lang w:eastAsia="zh-CN"/>
        </w:rPr>
        <w:t xml:space="preserve">is the effective isotropic power at DUT RIB, </w:t>
      </w:r>
      <w:r w:rsidRPr="00135BAB">
        <w:rPr>
          <w:rFonts w:ascii="Arial" w:eastAsiaTheme="minorEastAsia" w:hAnsi="Arial" w:cs="Arial"/>
          <w:sz w:val="22"/>
          <w:lang w:eastAsia="zh-CN"/>
        </w:rPr>
        <w:t xml:space="preserve">we use following way to estimate the </w:t>
      </w:r>
      <w:r>
        <w:rPr>
          <w:rFonts w:ascii="Arial" w:eastAsiaTheme="minorEastAsia" w:hAnsi="Arial" w:cs="Arial"/>
          <w:sz w:val="22"/>
          <w:lang w:eastAsia="zh-CN"/>
        </w:rPr>
        <w:t>coupling</w:t>
      </w:r>
      <w:r w:rsidRPr="00135BAB">
        <w:rPr>
          <w:rFonts w:ascii="Arial" w:eastAsiaTheme="minorEastAsia" w:hAnsi="Arial" w:cs="Arial"/>
          <w:sz w:val="22"/>
          <w:lang w:eastAsia="zh-CN"/>
        </w:rPr>
        <w:t xml:space="preserve"> loss in CATR</w:t>
      </w:r>
    </w:p>
    <w:p w14:paraId="3474B609" w14:textId="77777777" w:rsidR="00C6583E" w:rsidRPr="000E7BC9" w:rsidRDefault="00C6583E" w:rsidP="00C6583E">
      <w:pPr>
        <w:pStyle w:val="ListParagraph"/>
        <w:numPr>
          <w:ilvl w:val="0"/>
          <w:numId w:val="9"/>
        </w:numPr>
        <w:rPr>
          <w:rFonts w:ascii="Arial" w:eastAsiaTheme="minorEastAsia" w:hAnsi="Arial" w:cs="Arial"/>
          <w:sz w:val="22"/>
          <w:lang w:eastAsia="zh-CN"/>
        </w:rPr>
      </w:pPr>
      <w:r w:rsidRPr="003149B9">
        <w:rPr>
          <w:rFonts w:ascii="Arial" w:eastAsiaTheme="minorEastAsia" w:hAnsi="Arial" w:cs="Arial"/>
          <w:sz w:val="22"/>
          <w:lang w:eastAsia="zh-CN"/>
        </w:rPr>
        <w:t xml:space="preserve">The power density of test antenna is 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2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2"/>
                <w:lang w:eastAsia="zh-CN"/>
              </w:rPr>
              <m:t>density</m:t>
            </m:r>
          </m:sub>
        </m:sSub>
        <m:r>
          <w:rPr>
            <w:rFonts w:ascii="Cambria Math" w:eastAsiaTheme="minorEastAsia" w:hAnsi="Cambria Math" w:cs="Arial"/>
            <w:sz w:val="22"/>
            <w:lang w:eastAsia="zh-CN"/>
          </w:rPr>
          <m:t>(W/</m:t>
        </m:r>
        <m:sSup>
          <m:sSupPr>
            <m:ctrlPr>
              <w:rPr>
                <w:rFonts w:ascii="Cambria Math" w:eastAsiaTheme="minorEastAsia" w:hAnsi="Cambria Math" w:cs="Arial"/>
                <w:i/>
                <w:sz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2"/>
            <w:lang w:eastAsia="zh-CN"/>
          </w:rPr>
          <m:t>)=</m:t>
        </m:r>
        <m:f>
          <m:fPr>
            <m:ctrlPr>
              <w:rPr>
                <w:rFonts w:ascii="Cambria Math" w:eastAsiaTheme="minorEastAsia" w:hAnsi="Cambria Math" w:cs="Arial"/>
                <w:i/>
                <w:sz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2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 w:cs="Arial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2"/>
                    <w:lang w:eastAsia="zh-CN"/>
                  </w:rPr>
                  <m:t>in_testant</m:t>
                </m:r>
              </m:sub>
            </m:s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(W)</m:t>
            </m:r>
          </m:num>
          <m:den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Area</m:t>
            </m:r>
          </m:den>
        </m:f>
      </m:oMath>
      <w:r w:rsidRPr="003149B9">
        <w:rPr>
          <w:rFonts w:ascii="Arial" w:eastAsiaTheme="minorEastAsia" w:hAnsi="Arial" w:cs="Arial"/>
          <w:sz w:val="22"/>
          <w:lang w:eastAsia="zh-CN"/>
        </w:rPr>
        <w:t>, where Area =20m</w:t>
      </w:r>
      <w:r w:rsidRPr="003149B9">
        <w:rPr>
          <w:rFonts w:ascii="Arial" w:eastAsiaTheme="minorEastAsia" w:hAnsi="Arial" w:cs="Arial"/>
          <w:sz w:val="22"/>
          <w:vertAlign w:val="superscript"/>
          <w:lang w:eastAsia="zh-CN"/>
        </w:rPr>
        <w:t>2</w:t>
      </w:r>
      <w:r w:rsidRPr="003149B9">
        <w:rPr>
          <w:rFonts w:ascii="Arial" w:eastAsiaTheme="minorEastAsia" w:hAnsi="Arial" w:cs="Arial"/>
          <w:sz w:val="22"/>
          <w:lang w:eastAsia="zh-CN"/>
        </w:rPr>
        <w:t>.</w:t>
      </w:r>
    </w:p>
    <w:p w14:paraId="7C784BEF" w14:textId="77777777" w:rsidR="00C6583E" w:rsidRPr="000E7BC9" w:rsidRDefault="00C6583E" w:rsidP="00C6583E">
      <w:pPr>
        <w:pStyle w:val="ListParagraph"/>
        <w:numPr>
          <w:ilvl w:val="0"/>
          <w:numId w:val="9"/>
        </w:numPr>
        <w:rPr>
          <w:rFonts w:ascii="Arial" w:eastAsiaTheme="minorEastAsia" w:hAnsi="Arial" w:cs="Arial"/>
          <w:sz w:val="22"/>
          <w:lang w:eastAsia="zh-CN"/>
        </w:rPr>
      </w:pPr>
      <w:r w:rsidRPr="000E7BC9">
        <w:rPr>
          <w:rFonts w:ascii="Arial" w:eastAsiaTheme="minorEastAsia" w:hAnsi="Arial" w:cs="Arial"/>
          <w:sz w:val="22"/>
          <w:lang w:eastAsia="zh-CN"/>
        </w:rPr>
        <w:t>The relationship between</w:t>
      </w:r>
      <w:r>
        <w:rPr>
          <w:rFonts w:ascii="Arial" w:eastAsiaTheme="minorEastAsia" w:hAnsi="Arial" w:cs="Arial"/>
          <w:sz w:val="22"/>
          <w:lang w:eastAsia="zh-CN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in_testant</m:t>
            </m:r>
          </m:sub>
        </m:sSub>
        <m:r>
          <w:rPr>
            <w:rFonts w:ascii="Cambria Math" w:eastAsiaTheme="minorEastAsia" w:hAnsi="Cambria Math" w:cs="Arial"/>
            <w:sz w:val="22"/>
            <w:lang w:eastAsia="zh-CN"/>
          </w:rPr>
          <m:t>(W)</m:t>
        </m:r>
      </m:oMath>
      <w:r w:rsidRPr="000E7BC9">
        <w:rPr>
          <w:rFonts w:ascii="Arial" w:eastAsiaTheme="minorEastAsia" w:hAnsi="Arial" w:cs="Arial"/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RIB</m:t>
            </m:r>
          </m:sub>
        </m:sSub>
        <m:r>
          <w:rPr>
            <w:rFonts w:ascii="Cambria Math" w:eastAsiaTheme="minorEastAsia" w:hAnsi="Cambria Math" w:cs="Arial"/>
            <w:sz w:val="22"/>
            <w:lang w:eastAsia="zh-CN"/>
          </w:rPr>
          <m:t>(W)</m:t>
        </m:r>
      </m:oMath>
      <w:r w:rsidRPr="00135BAB">
        <w:rPr>
          <w:rFonts w:ascii="Arial" w:eastAsiaTheme="minorEastAsia" w:hAnsi="Arial" w:cs="Arial"/>
          <w:sz w:val="22"/>
          <w:lang w:eastAsia="zh-CN"/>
        </w:rPr>
        <w:t xml:space="preserve"> </w:t>
      </w:r>
      <w:r w:rsidRPr="000E7BC9">
        <w:rPr>
          <w:rFonts w:ascii="Arial" w:eastAsiaTheme="minorEastAsia" w:hAnsi="Arial" w:cs="Arial"/>
          <w:sz w:val="22"/>
          <w:lang w:eastAsia="zh-CN"/>
        </w:rPr>
        <w:t>should be:</w:t>
      </w:r>
    </w:p>
    <w:p w14:paraId="2E0619C5" w14:textId="77777777" w:rsidR="00C6583E" w:rsidRPr="00262F6A" w:rsidRDefault="00FA062D" w:rsidP="00C6583E">
      <w:pPr>
        <w:rPr>
          <w:rFonts w:ascii="Arial" w:eastAsiaTheme="minorEastAsia" w:hAnsi="Arial" w:cs="Arial"/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sz w:val="22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lang w:eastAsia="zh-CN"/>
                </w:rPr>
                <m:t>density</m:t>
              </m:r>
            </m:sub>
          </m:sSub>
          <m:r>
            <w:rPr>
              <w:rFonts w:ascii="Cambria Math" w:eastAsiaTheme="minorEastAsia" w:hAnsi="Cambria Math" w:cs="Arial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 w:cs="Arial"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P</m:t>
              </m:r>
            </m:e>
            <m:sub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RIB</m:t>
              </m:r>
            </m:sub>
          </m:sSub>
          <m:r>
            <w:rPr>
              <w:rFonts w:ascii="Cambria Math" w:eastAsiaTheme="minorEastAsia" w:hAnsi="Cambria Math" w:cs="Arial"/>
              <w:sz w:val="22"/>
              <w:lang w:eastAsia="zh-CN"/>
            </w:rPr>
            <m:t>*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2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4π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2"/>
                      <w:lang w:eastAsia="zh-CN"/>
                    </w:rPr>
                    <m:t>λ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2"/>
                      <w:lang w:eastAsia="zh-CN"/>
                    </w:rPr>
                    <m:t>2</m:t>
                  </m:r>
                </m:sup>
              </m:sSup>
            </m:den>
          </m:f>
        </m:oMath>
      </m:oMathPara>
    </w:p>
    <w:p w14:paraId="3B175D7A" w14:textId="77777777" w:rsidR="00C6583E" w:rsidRDefault="00C6583E" w:rsidP="00C6583E">
      <w:pPr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ab/>
        <w:t>If we use logarithm to express this formula, then we get:</w:t>
      </w:r>
    </w:p>
    <w:p w14:paraId="0A69F308" w14:textId="77777777" w:rsidR="00C6583E" w:rsidRPr="00262F6A" w:rsidRDefault="00FA062D" w:rsidP="00C6583E">
      <w:pPr>
        <w:jc w:val="center"/>
        <w:rPr>
          <w:rFonts w:ascii="Arial" w:eastAsiaTheme="minorEastAsia" w:hAnsi="Arial" w:cs="Arial"/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P</m:t>
              </m:r>
            </m:e>
            <m:sub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in_testant</m:t>
              </m:r>
            </m:sub>
          </m:sSub>
          <m:d>
            <m:dPr>
              <m:ctrlPr>
                <w:rPr>
                  <w:rFonts w:ascii="Cambria Math" w:eastAsiaTheme="minorEastAsia" w:hAnsi="Cambria Math" w:cs="Arial"/>
                  <w:i/>
                  <w:sz w:val="22"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dBm</m:t>
              </m:r>
            </m:e>
          </m:d>
          <m:r>
            <w:rPr>
              <w:rFonts w:ascii="Cambria Math" w:eastAsiaTheme="minorEastAsia" w:hAnsi="Cambria Math" w:cs="Arial"/>
              <w:sz w:val="22"/>
              <w:lang w:eastAsia="zh-CN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P</m:t>
              </m:r>
            </m:e>
            <m:sub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RIB</m:t>
              </m:r>
            </m:sub>
          </m:sSub>
          <m:d>
            <m:dPr>
              <m:ctrlPr>
                <w:rPr>
                  <w:rFonts w:ascii="Cambria Math" w:eastAsiaTheme="minorEastAsia" w:hAnsi="Cambria Math" w:cs="Arial"/>
                  <w:i/>
                  <w:sz w:val="22"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dBm</m:t>
              </m:r>
            </m:e>
          </m:d>
          <m:r>
            <w:rPr>
              <w:rFonts w:ascii="Cambria Math" w:eastAsiaTheme="minorEastAsia" w:hAnsi="Cambria Math" w:cs="Arial"/>
              <w:sz w:val="22"/>
              <w:lang w:eastAsia="zh-CN"/>
            </w:rPr>
            <m:t>+10</m:t>
          </m:r>
          <m:func>
            <m:funcPr>
              <m:ctrlPr>
                <w:rPr>
                  <w:rFonts w:ascii="Cambria Math" w:eastAsiaTheme="minorEastAsia" w:hAnsi="Cambria Math" w:cs="Arial"/>
                  <w:i/>
                  <w:sz w:val="22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lang w:eastAsia="zh-CN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2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2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2"/>
                          <w:lang w:eastAsia="zh-CN"/>
                        </w:rPr>
                        <m:t>4π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2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  <w:lang w:eastAsia="zh-CN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  <w:lang w:eastAsia="zh-CN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Arial"/>
              <w:sz w:val="22"/>
              <w:lang w:eastAsia="zh-CN"/>
            </w:rPr>
            <m:t>+10</m:t>
          </m:r>
          <m:r>
            <m:rPr>
              <m:sty m:val="p"/>
            </m:rPr>
            <w:rPr>
              <w:rFonts w:ascii="Cambria Math" w:eastAsiaTheme="minorEastAsia" w:hAnsi="Cambria Math" w:cs="Arial"/>
              <w:sz w:val="22"/>
              <w:lang w:eastAsia="zh-CN"/>
            </w:rPr>
            <m:t>log⁡</m:t>
          </m:r>
          <m:r>
            <w:rPr>
              <w:rFonts w:ascii="Cambria Math" w:eastAsiaTheme="minorEastAsia" w:hAnsi="Cambria Math" w:cs="Arial"/>
              <w:sz w:val="22"/>
              <w:lang w:eastAsia="zh-CN"/>
            </w:rPr>
            <m:t>(Area)</m:t>
          </m:r>
        </m:oMath>
      </m:oMathPara>
    </w:p>
    <w:p w14:paraId="1D9D27FD" w14:textId="77777777" w:rsidR="00C6583E" w:rsidRPr="00135BAB" w:rsidRDefault="00C6583E" w:rsidP="00C6583E">
      <w:pPr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ab/>
        <w:t xml:space="preserve">The coupling loss should be </w:t>
      </w:r>
    </w:p>
    <w:p w14:paraId="3113E396" w14:textId="77777777" w:rsidR="00C6583E" w:rsidRPr="000711C3" w:rsidRDefault="00FA062D" w:rsidP="00C6583E">
      <w:pPr>
        <w:rPr>
          <w:rFonts w:ascii="Arial" w:eastAsiaTheme="minorEastAsia" w:hAnsi="Arial" w:cs="Arial"/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L</m:t>
              </m:r>
            </m:e>
            <m:sub>
              <m:r>
                <w:rPr>
                  <w:rFonts w:ascii="Cambria Math" w:eastAsiaTheme="minorEastAsia" w:hAnsi="Cambria Math" w:cs="Arial"/>
                  <w:sz w:val="22"/>
                  <w:lang w:eastAsia="zh-CN"/>
                </w:rPr>
                <m:t>coupling_catr</m:t>
              </m:r>
            </m:sub>
          </m:sSub>
          <m:r>
            <w:rPr>
              <w:rFonts w:ascii="Cambria Math" w:eastAsiaTheme="minorEastAsia" w:hAnsi="Cambria Math" w:cs="Arial"/>
              <w:sz w:val="22"/>
              <w:lang w:eastAsia="zh-CN"/>
            </w:rPr>
            <m:t>=10</m:t>
          </m:r>
          <m:func>
            <m:funcPr>
              <m:ctrlPr>
                <w:rPr>
                  <w:rFonts w:ascii="Cambria Math" w:eastAsiaTheme="minorEastAsia" w:hAnsi="Cambria Math" w:cs="Arial"/>
                  <w:sz w:val="22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lang w:eastAsia="zh-CN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2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2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2"/>
                          <w:lang w:eastAsia="zh-CN"/>
                        </w:rPr>
                        <m:t>4π*Aera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2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  <w:lang w:eastAsia="zh-CN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  <w:lang w:eastAsia="zh-CN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Arial"/>
              <w:sz w:val="22"/>
              <w:lang w:eastAsia="zh-CN"/>
            </w:rPr>
            <m:t>=10</m:t>
          </m:r>
          <m:func>
            <m:funcPr>
              <m:ctrlPr>
                <w:rPr>
                  <w:rFonts w:ascii="Cambria Math" w:eastAsiaTheme="minorEastAsia" w:hAnsi="Cambria Math" w:cs="Arial"/>
                  <w:sz w:val="22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lang w:eastAsia="zh-CN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2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2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2"/>
                          <w:lang w:eastAsia="zh-CN"/>
                        </w:rPr>
                        <m:t>80π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2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  <w:lang w:eastAsia="zh-CN"/>
                            </w:rPr>
                            <m:t>λ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  <w:lang w:eastAsia="zh-CN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</m:oMath>
      </m:oMathPara>
    </w:p>
    <w:p w14:paraId="630EC0B1" w14:textId="31ACA73B" w:rsidR="00C6583E" w:rsidRDefault="00C6583E" w:rsidP="00C6583E">
      <w:pPr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ab/>
        <w:t xml:space="preserve">And </w:t>
      </w:r>
      <m:oMath>
        <m:sSub>
          <m:sSubPr>
            <m:ctrlPr>
              <w:rPr>
                <w:rFonts w:ascii="Cambria Math" w:eastAsiaTheme="minorEastAsia" w:hAnsi="Cambria Math" w:cs="Arial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in_testant</m:t>
            </m:r>
          </m:sub>
        </m:sSub>
        <m:r>
          <w:rPr>
            <w:rFonts w:ascii="Cambria Math" w:eastAsiaTheme="minorEastAsia" w:hAnsi="Cambria Math" w:cs="Arial"/>
            <w:sz w:val="22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SG_est</m:t>
            </m:r>
          </m:sub>
        </m:sSub>
        <m:r>
          <w:rPr>
            <w:rFonts w:ascii="Cambria Math" w:eastAsiaTheme="minorEastAsia" w:hAnsi="Cambria Math" w:cs="Arial"/>
            <w:sz w:val="22"/>
            <w:lang w:eastAsia="zh-CN"/>
          </w:rPr>
          <m:t>-</m:t>
        </m:r>
        <m:sSub>
          <m:sSubPr>
            <m:ctrlPr>
              <w:rPr>
                <w:rFonts w:ascii="Cambria Math" w:eastAsiaTheme="minorEastAsia" w:hAnsi="Cambria Math" w:cs="Arial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total_cable</m:t>
            </m:r>
          </m:sub>
        </m:sSub>
      </m:oMath>
      <w:r>
        <w:rPr>
          <w:rFonts w:ascii="Arial" w:eastAsiaTheme="minorEastAsia" w:hAnsi="Arial" w:cs="Arial" w:hint="eastAsia"/>
          <w:sz w:val="22"/>
          <w:lang w:eastAsia="zh-CN"/>
        </w:rPr>
        <w:t>,</w:t>
      </w:r>
      <w:r>
        <w:rPr>
          <w:rFonts w:ascii="Arial" w:eastAsiaTheme="minorEastAsia" w:hAnsi="Arial" w:cs="Arial"/>
          <w:sz w:val="22"/>
          <w:lang w:eastAsia="zh-CN"/>
        </w:rPr>
        <w:t xml:space="preserve"> where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 w:cs="Arial"/>
                <w:sz w:val="22"/>
                <w:lang w:eastAsia="zh-CN"/>
              </w:rPr>
              <m:t>total_cable</m:t>
            </m:r>
          </m:sub>
        </m:sSub>
      </m:oMath>
      <w:r>
        <w:rPr>
          <w:rFonts w:ascii="Arial" w:eastAsiaTheme="minorEastAsia" w:hAnsi="Arial" w:cs="Arial" w:hint="eastAsia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lang w:eastAsia="zh-CN"/>
        </w:rPr>
        <w:t>is the total cable loss.</w:t>
      </w:r>
    </w:p>
    <w:p w14:paraId="47985B99" w14:textId="77777777" w:rsidR="007840E4" w:rsidRPr="00135BAB" w:rsidRDefault="007840E4" w:rsidP="00C6583E">
      <w:pPr>
        <w:rPr>
          <w:rFonts w:ascii="Arial" w:eastAsiaTheme="minorEastAsia" w:hAnsi="Arial" w:cs="Arial"/>
          <w:sz w:val="22"/>
          <w:lang w:eastAsia="zh-CN"/>
        </w:rPr>
      </w:pPr>
    </w:p>
    <w:p w14:paraId="74750671" w14:textId="77777777" w:rsidR="007840E4" w:rsidRPr="005361F9" w:rsidRDefault="007840E4" w:rsidP="007840E4">
      <w:pPr>
        <w:rPr>
          <w:rFonts w:ascii="Arial" w:eastAsiaTheme="minorEastAsia" w:hAnsi="Arial" w:cs="Arial"/>
          <w:b/>
          <w:sz w:val="22"/>
          <w:lang w:eastAsia="zh-CN"/>
        </w:rPr>
      </w:pPr>
      <w:r w:rsidRPr="005361F9">
        <w:rPr>
          <w:rFonts w:ascii="Arial" w:eastAsiaTheme="minorEastAsia" w:hAnsi="Arial" w:cs="Arial"/>
          <w:b/>
          <w:sz w:val="22"/>
          <w:lang w:eastAsia="zh-CN"/>
        </w:rPr>
        <w:t>[Assumptions]</w:t>
      </w:r>
    </w:p>
    <w:p w14:paraId="192EA5FF" w14:textId="7127BFC4" w:rsidR="007840E4" w:rsidRPr="005361F9" w:rsidRDefault="007840E4" w:rsidP="005361F9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sz w:val="22"/>
          <w:lang w:eastAsia="zh-CN"/>
        </w:rPr>
      </w:pPr>
      <w:r w:rsidRPr="005361F9">
        <w:rPr>
          <w:rFonts w:ascii="Arial" w:eastAsiaTheme="minorEastAsia" w:hAnsi="Arial" w:cs="Arial"/>
          <w:sz w:val="22"/>
          <w:lang w:eastAsia="zh-CN"/>
        </w:rPr>
        <w:t>We use 20W</w:t>
      </w:r>
      <w:r w:rsidR="00E8139A">
        <w:rPr>
          <w:rFonts w:ascii="Arial" w:eastAsiaTheme="minorEastAsia" w:hAnsi="Arial" w:cs="Arial"/>
          <w:sz w:val="22"/>
          <w:lang w:eastAsia="zh-CN"/>
        </w:rPr>
        <w:t>(43dBm)</w:t>
      </w:r>
      <w:r w:rsidRPr="005361F9">
        <w:rPr>
          <w:rFonts w:ascii="Arial" w:eastAsiaTheme="minorEastAsia" w:hAnsi="Arial" w:cs="Arial"/>
          <w:sz w:val="22"/>
          <w:lang w:eastAsia="zh-CN"/>
        </w:rPr>
        <w:t xml:space="preserve"> amplifier </w:t>
      </w:r>
      <w:r w:rsidR="00947822">
        <w:rPr>
          <w:rFonts w:ascii="Arial" w:eastAsiaTheme="minorEastAsia" w:hAnsi="Arial" w:cs="Arial"/>
          <w:sz w:val="22"/>
          <w:lang w:eastAsia="zh-CN"/>
        </w:rPr>
        <w:t>for 26.5GHz and 10W(</w:t>
      </w:r>
      <w:r w:rsidR="00B367B0">
        <w:rPr>
          <w:rFonts w:ascii="Arial" w:eastAsiaTheme="minorEastAsia" w:hAnsi="Arial" w:cs="Arial"/>
          <w:sz w:val="22"/>
          <w:lang w:eastAsia="zh-CN"/>
        </w:rPr>
        <w:t xml:space="preserve">40dBm) </w:t>
      </w:r>
      <w:r w:rsidR="00C23209">
        <w:rPr>
          <w:rFonts w:ascii="Arial" w:eastAsiaTheme="minorEastAsia" w:hAnsi="Arial" w:cs="Arial"/>
          <w:sz w:val="22"/>
          <w:lang w:eastAsia="zh-CN"/>
        </w:rPr>
        <w:t xml:space="preserve">amplifier </w:t>
      </w:r>
      <w:r w:rsidR="00B367B0">
        <w:rPr>
          <w:rFonts w:ascii="Arial" w:eastAsiaTheme="minorEastAsia" w:hAnsi="Arial" w:cs="Arial"/>
          <w:sz w:val="22"/>
          <w:lang w:eastAsia="zh-CN"/>
        </w:rPr>
        <w:t xml:space="preserve">for 38GHz, </w:t>
      </w:r>
      <w:r w:rsidR="00C23209">
        <w:rPr>
          <w:rFonts w:ascii="Arial" w:eastAsiaTheme="minorEastAsia" w:hAnsi="Arial" w:cs="Arial"/>
          <w:sz w:val="22"/>
          <w:lang w:eastAsia="zh-CN"/>
        </w:rPr>
        <w:t xml:space="preserve">and </w:t>
      </w:r>
      <w:r w:rsidR="00B367B0">
        <w:rPr>
          <w:rFonts w:ascii="Arial" w:eastAsiaTheme="minorEastAsia" w:hAnsi="Arial" w:cs="Arial"/>
          <w:sz w:val="22"/>
          <w:lang w:eastAsia="zh-CN"/>
        </w:rPr>
        <w:t>both</w:t>
      </w:r>
      <w:r w:rsidR="00C23209">
        <w:rPr>
          <w:rFonts w:ascii="Arial" w:eastAsiaTheme="minorEastAsia" w:hAnsi="Arial" w:cs="Arial"/>
          <w:sz w:val="22"/>
          <w:lang w:eastAsia="zh-CN"/>
        </w:rPr>
        <w:t xml:space="preserve"> amplifiers</w:t>
      </w:r>
      <w:r w:rsidR="00B367B0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C23209" w:rsidRPr="006B7098">
        <w:rPr>
          <w:rFonts w:ascii="Arial" w:eastAsiaTheme="minorEastAsia" w:hAnsi="Arial" w:cs="Arial"/>
          <w:sz w:val="22"/>
          <w:lang w:eastAsia="zh-CN"/>
        </w:rPr>
        <w:t>get linear performance to maintain EVM</w:t>
      </w:r>
      <w:r w:rsidR="00C23209" w:rsidRPr="007840E4">
        <w:rPr>
          <w:rFonts w:ascii="Arial" w:eastAsiaTheme="minorEastAsia" w:hAnsi="Arial" w:cs="Arial"/>
          <w:sz w:val="22"/>
          <w:lang w:eastAsia="zh-CN"/>
        </w:rPr>
        <w:t xml:space="preserve"> </w:t>
      </w:r>
      <w:r w:rsidRPr="005361F9">
        <w:rPr>
          <w:rFonts w:ascii="Arial" w:eastAsiaTheme="minorEastAsia" w:hAnsi="Arial" w:cs="Arial"/>
          <w:sz w:val="22"/>
          <w:lang w:eastAsia="zh-CN"/>
        </w:rPr>
        <w:t>at 1</w:t>
      </w:r>
      <w:r w:rsidR="00C23209">
        <w:rPr>
          <w:rFonts w:ascii="Arial" w:eastAsiaTheme="minorEastAsia" w:hAnsi="Arial" w:cs="Arial"/>
          <w:sz w:val="22"/>
          <w:lang w:eastAsia="zh-CN"/>
        </w:rPr>
        <w:t>6</w:t>
      </w:r>
      <w:r w:rsidRPr="005361F9">
        <w:rPr>
          <w:rFonts w:ascii="Arial" w:eastAsiaTheme="minorEastAsia" w:hAnsi="Arial" w:cs="Arial"/>
          <w:sz w:val="22"/>
          <w:lang w:eastAsia="zh-CN"/>
        </w:rPr>
        <w:t>dB back-off</w:t>
      </w:r>
      <w:r w:rsidR="004D6204">
        <w:rPr>
          <w:rFonts w:ascii="Arial" w:eastAsiaTheme="minorEastAsia" w:hAnsi="Arial" w:cs="Arial"/>
          <w:sz w:val="22"/>
          <w:lang w:eastAsia="zh-CN"/>
        </w:rPr>
        <w:t xml:space="preserve">, </w:t>
      </w:r>
      <w:r w:rsidR="002D05D2">
        <w:rPr>
          <w:rFonts w:ascii="Arial" w:eastAsiaTheme="minorEastAsia" w:hAnsi="Arial" w:cs="Arial"/>
          <w:sz w:val="22"/>
          <w:lang w:eastAsia="zh-CN"/>
        </w:rPr>
        <w:t>so</w:t>
      </w:r>
      <w:r w:rsidRPr="005361F9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4D6204">
        <w:rPr>
          <w:rFonts w:ascii="Arial" w:eastAsiaTheme="minorEastAsia" w:hAnsi="Arial" w:cs="Arial"/>
          <w:sz w:val="22"/>
          <w:lang w:eastAsia="zh-CN"/>
        </w:rPr>
        <w:t xml:space="preserve">we </w:t>
      </w:r>
      <w:r w:rsidRPr="005361F9">
        <w:rPr>
          <w:rFonts w:ascii="Arial" w:eastAsiaTheme="minorEastAsia" w:hAnsi="Arial" w:cs="Arial"/>
          <w:sz w:val="22"/>
          <w:lang w:eastAsia="zh-CN"/>
        </w:rPr>
        <w:t xml:space="preserve">assume </w:t>
      </w:r>
      <w:r w:rsidR="00917AA9">
        <w:rPr>
          <w:rFonts w:ascii="Arial" w:eastAsiaTheme="minorEastAsia" w:hAnsi="Arial" w:cs="Arial"/>
          <w:sz w:val="22"/>
          <w:lang w:eastAsia="zh-CN"/>
        </w:rPr>
        <w:t>them</w:t>
      </w:r>
      <w:r w:rsidRPr="005361F9">
        <w:rPr>
          <w:rFonts w:ascii="Arial" w:eastAsiaTheme="minorEastAsia" w:hAnsi="Arial" w:cs="Arial"/>
          <w:sz w:val="22"/>
          <w:lang w:eastAsia="zh-CN"/>
        </w:rPr>
        <w:t xml:space="preserve"> can compensate 27dB</w:t>
      </w:r>
      <w:r w:rsidR="00917AA9">
        <w:rPr>
          <w:rFonts w:ascii="Arial" w:eastAsiaTheme="minorEastAsia" w:hAnsi="Arial" w:cs="Arial"/>
          <w:sz w:val="22"/>
          <w:lang w:eastAsia="zh-CN"/>
        </w:rPr>
        <w:t xml:space="preserve"> and 24dB</w:t>
      </w:r>
      <w:r w:rsidRPr="005361F9">
        <w:rPr>
          <w:rFonts w:ascii="Arial" w:eastAsiaTheme="minorEastAsia" w:hAnsi="Arial" w:cs="Arial"/>
          <w:sz w:val="22"/>
          <w:lang w:eastAsia="zh-CN"/>
        </w:rPr>
        <w:t xml:space="preserve"> shortage of margin</w:t>
      </w:r>
      <w:r w:rsidR="00917AA9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7670E0">
        <w:rPr>
          <w:rFonts w:ascii="Arial" w:eastAsiaTheme="minorEastAsia" w:hAnsi="Arial" w:cs="Arial"/>
          <w:sz w:val="22"/>
          <w:lang w:eastAsia="zh-CN"/>
        </w:rPr>
        <w:t>respectively</w:t>
      </w:r>
      <w:r w:rsidRPr="005361F9">
        <w:rPr>
          <w:rFonts w:ascii="Arial" w:eastAsiaTheme="minorEastAsia" w:hAnsi="Arial" w:cs="Arial"/>
          <w:sz w:val="22"/>
          <w:lang w:eastAsia="zh-CN"/>
        </w:rPr>
        <w:t>.</w:t>
      </w:r>
    </w:p>
    <w:p w14:paraId="3E4A49E3" w14:textId="4BB74CD3" w:rsidR="002E0CFC" w:rsidRPr="002E0CFC" w:rsidRDefault="007670E0" w:rsidP="005361F9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sz w:val="22"/>
          <w:lang w:eastAsia="zh-CN"/>
        </w:rPr>
        <w:t>The</w:t>
      </w:r>
      <w:r w:rsidR="00C6583E" w:rsidRPr="00135BAB">
        <w:rPr>
          <w:rFonts w:ascii="Arial" w:eastAsiaTheme="minorEastAsia" w:hAnsi="Arial" w:cs="Arial"/>
          <w:sz w:val="22"/>
          <w:lang w:eastAsia="zh-CN"/>
        </w:rPr>
        <w:t xml:space="preserve"> link budget </w:t>
      </w:r>
      <w:r>
        <w:rPr>
          <w:rFonts w:ascii="Arial" w:eastAsiaTheme="minorEastAsia" w:hAnsi="Arial" w:cs="Arial"/>
          <w:sz w:val="22"/>
          <w:lang w:eastAsia="zh-CN"/>
        </w:rPr>
        <w:t>is depicted in</w:t>
      </w:r>
      <w:r w:rsidR="00C6583E" w:rsidRPr="00135BAB">
        <w:rPr>
          <w:rFonts w:ascii="Arial" w:eastAsiaTheme="minorEastAsia" w:hAnsi="Arial" w:cs="Arial"/>
          <w:sz w:val="22"/>
          <w:lang w:eastAsia="zh-CN"/>
        </w:rPr>
        <w:t xml:space="preserve"> Table 2.4.</w:t>
      </w:r>
    </w:p>
    <w:p w14:paraId="43016148" w14:textId="77777777" w:rsidR="00D92230" w:rsidRPr="00751B0F" w:rsidRDefault="000A41BF" w:rsidP="000A41BF">
      <w:pPr>
        <w:jc w:val="cent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Table 2.</w:t>
      </w:r>
      <w:r w:rsidR="00094DEE">
        <w:rPr>
          <w:rFonts w:ascii="Arial" w:eastAsiaTheme="minorEastAsia" w:hAnsi="Arial" w:cs="Arial"/>
          <w:lang w:eastAsia="zh-CN"/>
        </w:rPr>
        <w:t>4</w:t>
      </w:r>
      <w:r>
        <w:rPr>
          <w:rFonts w:ascii="Arial" w:eastAsiaTheme="minorEastAsia" w:hAnsi="Arial" w:cs="Arial"/>
          <w:lang w:eastAsia="zh-CN"/>
        </w:rPr>
        <w:t xml:space="preserve"> OTA demodulation test link budget for FR2</w:t>
      </w:r>
      <w:r w:rsidR="00584ED4">
        <w:rPr>
          <w:rFonts w:ascii="Arial" w:eastAsiaTheme="minorEastAsia" w:hAnsi="Arial" w:cs="Arial"/>
          <w:lang w:eastAsia="zh-CN"/>
        </w:rPr>
        <w:t xml:space="preserve"> with</w:t>
      </w:r>
      <w:r>
        <w:rPr>
          <w:rFonts w:ascii="Arial" w:eastAsiaTheme="minorEastAsia" w:hAnsi="Arial" w:cs="Arial"/>
          <w:lang w:eastAsia="zh-CN"/>
        </w:rPr>
        <w:t xml:space="preserve"> CATR (wide range BS)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9"/>
        <w:gridCol w:w="2349"/>
        <w:gridCol w:w="2349"/>
        <w:gridCol w:w="2349"/>
      </w:tblGrid>
      <w:tr w:rsidR="00D92230" w:rsidRPr="00B41D78" w14:paraId="14CFFD9E" w14:textId="77777777" w:rsidTr="00D92230">
        <w:trPr>
          <w:jc w:val="center"/>
        </w:trPr>
        <w:tc>
          <w:tcPr>
            <w:tcW w:w="2349" w:type="dxa"/>
          </w:tcPr>
          <w:p w14:paraId="26FDDC80" w14:textId="77777777" w:rsidR="00D92230" w:rsidRPr="00B41D78" w:rsidRDefault="00D92230" w:rsidP="00D92230">
            <w:pPr>
              <w:jc w:val="center"/>
              <w:rPr>
                <w:rFonts w:ascii="Arial" w:eastAsiaTheme="minorEastAsia" w:hAnsi="Arial" w:cs="Arial"/>
                <w:sz w:val="15"/>
                <w:szCs w:val="15"/>
                <w:lang w:eastAsia="zh-CN"/>
              </w:rPr>
            </w:pPr>
            <w:r w:rsidRPr="00955846"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  <w:t>Carrier frequency (GHz)</w:t>
            </w:r>
          </w:p>
        </w:tc>
        <w:tc>
          <w:tcPr>
            <w:tcW w:w="2349" w:type="dxa"/>
          </w:tcPr>
          <w:p w14:paraId="7400F011" w14:textId="77777777" w:rsidR="00D92230" w:rsidRPr="00955846" w:rsidRDefault="00D92230" w:rsidP="00D92230">
            <w:pPr>
              <w:jc w:val="center"/>
              <w:rPr>
                <w:rFonts w:ascii="Arial" w:eastAsiaTheme="minorEastAsia" w:hAnsi="Arial" w:cs="Arial"/>
                <w:szCs w:val="15"/>
                <w:lang w:eastAsia="zh-CN"/>
              </w:rPr>
            </w:pPr>
            <w:r w:rsidRPr="00955846">
              <w:rPr>
                <w:rFonts w:ascii="Arial" w:eastAsiaTheme="minorEastAsia" w:hAnsi="Arial" w:cs="Arial" w:hint="eastAsia"/>
                <w:szCs w:val="15"/>
                <w:lang w:eastAsia="zh-CN"/>
              </w:rPr>
              <w:t>2</w:t>
            </w:r>
            <w:r w:rsidR="00F06039">
              <w:rPr>
                <w:rFonts w:ascii="Arial" w:eastAsiaTheme="minorEastAsia" w:hAnsi="Arial" w:cs="Arial"/>
                <w:szCs w:val="15"/>
                <w:lang w:eastAsia="zh-CN"/>
              </w:rPr>
              <w:t>6.5</w:t>
            </w:r>
          </w:p>
        </w:tc>
        <w:tc>
          <w:tcPr>
            <w:tcW w:w="2349" w:type="dxa"/>
          </w:tcPr>
          <w:p w14:paraId="6306A6A6" w14:textId="77777777" w:rsidR="00D92230" w:rsidRPr="00955846" w:rsidRDefault="00D92230" w:rsidP="00D92230">
            <w:pPr>
              <w:jc w:val="center"/>
              <w:rPr>
                <w:rFonts w:ascii="Arial" w:eastAsiaTheme="minorEastAsia" w:hAnsi="Arial" w:cs="Arial"/>
                <w:szCs w:val="15"/>
                <w:lang w:eastAsia="zh-CN"/>
              </w:rPr>
            </w:pPr>
            <w:r w:rsidRPr="00955846">
              <w:rPr>
                <w:rFonts w:ascii="Arial" w:eastAsiaTheme="minorEastAsia" w:hAnsi="Arial" w:cs="Arial" w:hint="eastAsia"/>
                <w:szCs w:val="15"/>
                <w:lang w:eastAsia="zh-CN"/>
              </w:rPr>
              <w:t>3</w:t>
            </w:r>
            <w:r w:rsidRPr="00955846">
              <w:rPr>
                <w:rFonts w:ascii="Arial" w:eastAsiaTheme="minorEastAsia" w:hAnsi="Arial" w:cs="Arial"/>
                <w:szCs w:val="15"/>
                <w:lang w:eastAsia="zh-CN"/>
              </w:rPr>
              <w:t>8</w:t>
            </w:r>
          </w:p>
        </w:tc>
        <w:tc>
          <w:tcPr>
            <w:tcW w:w="2349" w:type="dxa"/>
          </w:tcPr>
          <w:p w14:paraId="11340C7E" w14:textId="77777777" w:rsidR="00D92230" w:rsidRPr="00955846" w:rsidRDefault="00D92230" w:rsidP="00D92230">
            <w:pPr>
              <w:jc w:val="center"/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</w:pPr>
            <w:r w:rsidRPr="00955846">
              <w:rPr>
                <w:rFonts w:ascii="Arial" w:eastAsiaTheme="minorEastAsia" w:hAnsi="Arial" w:cs="Arial" w:hint="eastAsia"/>
                <w:sz w:val="18"/>
                <w:szCs w:val="15"/>
                <w:lang w:eastAsia="zh-CN"/>
              </w:rPr>
              <w:t>N</w:t>
            </w:r>
            <w:r w:rsidRPr="00955846"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  <w:t>ote</w:t>
            </w:r>
          </w:p>
        </w:tc>
      </w:tr>
      <w:tr w:rsidR="00D92230" w:rsidRPr="00B41D78" w14:paraId="3A726CD1" w14:textId="77777777" w:rsidTr="00D92230">
        <w:trPr>
          <w:jc w:val="center"/>
        </w:trPr>
        <w:tc>
          <w:tcPr>
            <w:tcW w:w="2349" w:type="dxa"/>
          </w:tcPr>
          <w:p w14:paraId="0A414096" w14:textId="77777777" w:rsidR="00D92230" w:rsidRPr="00955846" w:rsidRDefault="00FA062D" w:rsidP="00D92230">
            <w:pPr>
              <w:jc w:val="center"/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5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5"/>
                      <w:lang w:eastAsia="zh-CN"/>
                    </w:rPr>
                    <m:t>prop_catr</m:t>
                  </m:r>
                </m:sub>
              </m:sSub>
            </m:oMath>
            <w:r w:rsidR="00D92230" w:rsidRPr="00955846">
              <w:rPr>
                <w:rFonts w:ascii="Arial" w:eastAsiaTheme="minorEastAsia" w:hAnsi="Arial" w:cs="Arial" w:hint="eastAsia"/>
                <w:sz w:val="18"/>
                <w:szCs w:val="15"/>
                <w:lang w:eastAsia="zh-CN"/>
              </w:rPr>
              <w:t xml:space="preserve"> </w:t>
            </w:r>
            <w:r w:rsidR="00D92230" w:rsidRPr="00955846"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  <w:t>(dB)</w:t>
            </w:r>
          </w:p>
        </w:tc>
        <w:tc>
          <w:tcPr>
            <w:tcW w:w="2349" w:type="dxa"/>
          </w:tcPr>
          <w:p w14:paraId="04577816" w14:textId="77777777" w:rsidR="00D92230" w:rsidRPr="00955846" w:rsidRDefault="00F91515" w:rsidP="00D92230">
            <w:pPr>
              <w:jc w:val="center"/>
              <w:rPr>
                <w:rFonts w:ascii="Arial" w:eastAsiaTheme="minorEastAsia" w:hAnsi="Arial" w:cs="Arial"/>
                <w:szCs w:val="15"/>
                <w:lang w:eastAsia="zh-CN"/>
              </w:rPr>
            </w:pPr>
            <w:r w:rsidRPr="00955846">
              <w:rPr>
                <w:rFonts w:ascii="Arial" w:eastAsiaTheme="minorEastAsia" w:hAnsi="Arial" w:cs="Arial" w:hint="eastAsia"/>
                <w:szCs w:val="15"/>
                <w:lang w:eastAsia="zh-CN"/>
              </w:rPr>
              <w:t>6</w:t>
            </w:r>
            <w:r w:rsidR="00F06039">
              <w:rPr>
                <w:rFonts w:ascii="Arial" w:eastAsiaTheme="minorEastAsia" w:hAnsi="Arial" w:cs="Arial"/>
                <w:szCs w:val="15"/>
                <w:lang w:eastAsia="zh-CN"/>
              </w:rPr>
              <w:t>2.9</w:t>
            </w:r>
          </w:p>
        </w:tc>
        <w:tc>
          <w:tcPr>
            <w:tcW w:w="2349" w:type="dxa"/>
          </w:tcPr>
          <w:p w14:paraId="2AA6A34F" w14:textId="77777777" w:rsidR="00D92230" w:rsidRPr="00955846" w:rsidRDefault="00F91515" w:rsidP="00D92230">
            <w:pPr>
              <w:jc w:val="center"/>
              <w:rPr>
                <w:rFonts w:ascii="Arial" w:eastAsiaTheme="minorEastAsia" w:hAnsi="Arial" w:cs="Arial"/>
                <w:szCs w:val="15"/>
                <w:lang w:eastAsia="zh-CN"/>
              </w:rPr>
            </w:pPr>
            <w:r w:rsidRPr="00955846">
              <w:rPr>
                <w:rFonts w:ascii="Arial" w:eastAsiaTheme="minorEastAsia" w:hAnsi="Arial" w:cs="Arial" w:hint="eastAsia"/>
                <w:szCs w:val="15"/>
                <w:lang w:eastAsia="zh-CN"/>
              </w:rPr>
              <w:t>6</w:t>
            </w:r>
            <w:r w:rsidRPr="00955846">
              <w:rPr>
                <w:rFonts w:ascii="Arial" w:eastAsiaTheme="minorEastAsia" w:hAnsi="Arial" w:cs="Arial"/>
                <w:szCs w:val="15"/>
                <w:lang w:eastAsia="zh-CN"/>
              </w:rPr>
              <w:t>6.1</w:t>
            </w:r>
          </w:p>
        </w:tc>
        <w:tc>
          <w:tcPr>
            <w:tcW w:w="2349" w:type="dxa"/>
          </w:tcPr>
          <w:p w14:paraId="55D3D3D5" w14:textId="77777777" w:rsidR="00D92230" w:rsidRPr="00955846" w:rsidRDefault="00272A53" w:rsidP="00D92230">
            <w:pPr>
              <w:jc w:val="center"/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  <w:t>coupling</w:t>
            </w:r>
            <w:r w:rsidR="00B41D78" w:rsidRPr="00955846"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  <w:t xml:space="preserve"> loss</w:t>
            </w:r>
          </w:p>
        </w:tc>
      </w:tr>
      <w:tr w:rsidR="00A9574B" w:rsidRPr="00B41D78" w14:paraId="161D703B" w14:textId="77777777" w:rsidTr="00D92230">
        <w:trPr>
          <w:jc w:val="center"/>
        </w:trPr>
        <w:tc>
          <w:tcPr>
            <w:tcW w:w="2349" w:type="dxa"/>
          </w:tcPr>
          <w:p w14:paraId="52C570FB" w14:textId="3401FEAD" w:rsidR="00175B07" w:rsidRPr="00955846" w:rsidRDefault="00FA062D" w:rsidP="0098162B">
            <w:pPr>
              <w:jc w:val="center"/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8"/>
                      <w:szCs w:val="15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8"/>
                      <w:szCs w:val="15"/>
                      <w:lang w:eastAsia="zh-CN"/>
                    </w:rPr>
                    <m:t>SG_est_AWGN</m:t>
                  </m:r>
                </m:sub>
              </m:sSub>
              <m:r>
                <w:rPr>
                  <w:rFonts w:ascii="Cambria Math" w:eastAsiaTheme="minorEastAsia" w:hAnsi="Cambria Math" w:cs="Arial"/>
                  <w:sz w:val="18"/>
                  <w:szCs w:val="15"/>
                  <w:lang w:eastAsia="zh-CN"/>
                </w:rPr>
                <m:t xml:space="preserve"> </m:t>
              </m:r>
            </m:oMath>
            <w:r w:rsidR="00175B07">
              <w:rPr>
                <w:rFonts w:ascii="Arial" w:eastAsiaTheme="minorEastAsia" w:hAnsi="Arial" w:cs="Arial" w:hint="eastAsia"/>
                <w:sz w:val="18"/>
                <w:szCs w:val="15"/>
                <w:lang w:eastAsia="zh-CN"/>
              </w:rPr>
              <w:t>(</w:t>
            </w:r>
            <w:r w:rsidR="00175B07"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  <w:t>dBm)</w:t>
            </w:r>
          </w:p>
          <w:p w14:paraId="7B8C2BF7" w14:textId="77777777" w:rsidR="00A9574B" w:rsidRPr="00B41D78" w:rsidRDefault="00FA062D" w:rsidP="00D92230">
            <w:pPr>
              <w:jc w:val="center"/>
              <w:rPr>
                <w:rFonts w:ascii="Arial" w:eastAsiaTheme="minorEastAsia" w:hAnsi="Arial" w:cs="Arial"/>
                <w:sz w:val="15"/>
                <w:szCs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SG_est_AWGN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RIB_AWGN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prop_catr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total_cable</m:t>
                    </m:r>
                  </m:sub>
                </m:sSub>
              </m:oMath>
            </m:oMathPara>
          </w:p>
        </w:tc>
        <w:tc>
          <w:tcPr>
            <w:tcW w:w="2349" w:type="dxa"/>
          </w:tcPr>
          <w:p w14:paraId="4B7F9A51" w14:textId="180EF469" w:rsidR="00A9574B" w:rsidRPr="007570E3" w:rsidRDefault="001E0075" w:rsidP="00D92230">
            <w:pPr>
              <w:jc w:val="center"/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</w:pPr>
            <w:r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  <w:t>2</w:t>
            </w:r>
            <w:r w:rsidR="00FB1685"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  <w:t>5.9</w:t>
            </w:r>
          </w:p>
        </w:tc>
        <w:tc>
          <w:tcPr>
            <w:tcW w:w="2349" w:type="dxa"/>
          </w:tcPr>
          <w:p w14:paraId="794FEB5E" w14:textId="5A2D42B1" w:rsidR="00A9574B" w:rsidRPr="007570E3" w:rsidRDefault="001E0075" w:rsidP="00D92230">
            <w:pPr>
              <w:jc w:val="center"/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</w:pPr>
            <w:r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  <w:t>29.</w:t>
            </w:r>
            <w:r w:rsidR="00FB1685"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  <w:t>1</w:t>
            </w:r>
          </w:p>
        </w:tc>
        <w:tc>
          <w:tcPr>
            <w:tcW w:w="2349" w:type="dxa"/>
            <w:vMerge w:val="restart"/>
          </w:tcPr>
          <w:p w14:paraId="0A055C1B" w14:textId="77777777" w:rsidR="00A9574B" w:rsidRDefault="00A9574B" w:rsidP="00D92230">
            <w:pPr>
              <w:jc w:val="center"/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</w:pPr>
            <w:r w:rsidRPr="00955846"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  <w:t>Estimated wanted signal level at SG</w:t>
            </w:r>
          </w:p>
          <w:p w14:paraId="0AAB1B1A" w14:textId="156472F2" w:rsidR="00254635" w:rsidRPr="005361F9" w:rsidRDefault="00FA062D" w:rsidP="00D92230">
            <w:pPr>
              <w:jc w:val="center"/>
              <w:rPr>
                <w:rFonts w:ascii="Arial" w:eastAsiaTheme="minorEastAsia" w:hAnsi="Arial" w:cs="Arial"/>
                <w:sz w:val="16"/>
                <w:szCs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RIB_AWGN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=-46dBm</m:t>
                </m:r>
              </m:oMath>
            </m:oMathPara>
          </w:p>
          <w:p w14:paraId="23B84CE9" w14:textId="764143E7" w:rsidR="00A9574B" w:rsidRPr="005361F9" w:rsidRDefault="00FA062D" w:rsidP="00D92230">
            <w:pPr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tota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sz w:val="18"/>
                            <w:lang w:eastAsia="zh-CN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sz w:val="18"/>
                            <w:lang w:eastAsia="zh-CN"/>
                          </w:rPr>
                          <m:t>cable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cable1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cable2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coupler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lang w:eastAsia="zh-CN"/>
                  </w:rPr>
                  <m:t>=9dB</m:t>
                </m:r>
              </m:oMath>
            </m:oMathPara>
          </w:p>
          <w:p w14:paraId="423C15CF" w14:textId="30BAF2DC" w:rsidR="00515D8A" w:rsidRPr="00B41D78" w:rsidRDefault="00FA062D" w:rsidP="00D92230">
            <w:pPr>
              <w:jc w:val="center"/>
              <w:rPr>
                <w:rFonts w:ascii="Arial" w:eastAsiaTheme="minorEastAsia" w:hAnsi="Arial" w:cs="Arial"/>
                <w:sz w:val="15"/>
                <w:szCs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5"/>
                        <w:szCs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5"/>
                        <w:szCs w:val="15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5"/>
                        <w:szCs w:val="15"/>
                        <w:lang w:eastAsia="zh-CN"/>
                      </w:rPr>
                      <m:t>PA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5"/>
                    <w:szCs w:val="15"/>
                    <w:lang w:eastAsia="zh-CN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Arial"/>
                        <w:sz w:val="15"/>
                        <w:szCs w:val="15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Arial"/>
                            <w:i/>
                            <w:sz w:val="15"/>
                            <w:szCs w:val="15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Arial"/>
                              <w:sz w:val="15"/>
                              <w:szCs w:val="15"/>
                              <w:lang w:eastAsia="zh-CN"/>
                            </w:rPr>
                            <m:t>27dB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15"/>
                              <w:szCs w:val="15"/>
                              <w:lang w:eastAsia="zh-CN"/>
                            </w:rPr>
                            <m:t>for 26.5GHz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Arial"/>
                              <w:sz w:val="15"/>
                              <w:szCs w:val="15"/>
                              <w:lang w:eastAsia="zh-CN"/>
                            </w:rPr>
                            <m:t>24dB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15"/>
                              <w:szCs w:val="15"/>
                              <w:lang w:eastAsia="zh-CN"/>
                            </w:rPr>
                            <m:t>for 38GHz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9574B" w:rsidRPr="00B41D78" w14:paraId="16454511" w14:textId="77777777" w:rsidTr="00D92230">
        <w:trPr>
          <w:jc w:val="center"/>
        </w:trPr>
        <w:tc>
          <w:tcPr>
            <w:tcW w:w="2349" w:type="dxa"/>
          </w:tcPr>
          <w:p w14:paraId="02674C99" w14:textId="77777777" w:rsidR="00A9574B" w:rsidRPr="0026414C" w:rsidRDefault="00FA062D" w:rsidP="00A9574B">
            <w:pPr>
              <w:jc w:val="center"/>
              <w:rPr>
                <w:rFonts w:ascii="Arial" w:eastAsiaTheme="minorEastAsia" w:hAnsi="Arial" w:cs="Arial"/>
                <w:sz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8"/>
                        <w:lang w:eastAsia="zh-CN"/>
                      </w:rPr>
                      <m:t>SG_est_PA_AWGN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8"/>
                    <w:lang w:eastAsia="zh-CN"/>
                  </w:rPr>
                  <m:t xml:space="preserve"> (dBm)</m:t>
                </m:r>
              </m:oMath>
            </m:oMathPara>
          </w:p>
          <w:p w14:paraId="4FF22FCB" w14:textId="77777777" w:rsidR="00A9574B" w:rsidRDefault="00FA062D" w:rsidP="0098162B">
            <w:pPr>
              <w:jc w:val="center"/>
              <w:rPr>
                <w:sz w:val="18"/>
                <w:szCs w:val="15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 xml:space="preserve">SG_est_PA_AWGN 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SG_est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16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16"/>
                        <w:lang w:eastAsia="zh-CN"/>
                      </w:rPr>
                      <m:t>PA</m:t>
                    </m:r>
                  </m:sub>
                </m:sSub>
              </m:oMath>
            </m:oMathPara>
          </w:p>
        </w:tc>
        <w:tc>
          <w:tcPr>
            <w:tcW w:w="2349" w:type="dxa"/>
          </w:tcPr>
          <w:p w14:paraId="19207104" w14:textId="1163F990" w:rsidR="00A9574B" w:rsidRPr="00C606B5" w:rsidRDefault="001E0075" w:rsidP="00D92230">
            <w:pPr>
              <w:jc w:val="center"/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</w:pPr>
            <w:r w:rsidRPr="005361F9">
              <w:rPr>
                <w:rFonts w:ascii="Arial" w:eastAsiaTheme="minorEastAsia" w:hAnsi="Arial" w:cs="Arial"/>
                <w:color w:val="00B0F0"/>
                <w:szCs w:val="15"/>
                <w:lang w:eastAsia="zh-CN"/>
              </w:rPr>
              <w:t>-</w:t>
            </w:r>
            <w:r w:rsidR="0029711B">
              <w:rPr>
                <w:rFonts w:ascii="Arial" w:eastAsiaTheme="minorEastAsia" w:hAnsi="Arial" w:cs="Arial"/>
                <w:color w:val="00B0F0"/>
                <w:szCs w:val="15"/>
                <w:lang w:eastAsia="zh-CN"/>
              </w:rPr>
              <w:t>1.1</w:t>
            </w:r>
          </w:p>
        </w:tc>
        <w:tc>
          <w:tcPr>
            <w:tcW w:w="2349" w:type="dxa"/>
          </w:tcPr>
          <w:p w14:paraId="0C9C7103" w14:textId="4D1FE4AA" w:rsidR="00A9574B" w:rsidRPr="00C606B5" w:rsidRDefault="00391AA7" w:rsidP="00D92230">
            <w:pPr>
              <w:jc w:val="center"/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</w:pPr>
            <w:r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  <w:t>5</w:t>
            </w:r>
            <w:r w:rsidR="001E0075"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  <w:t>.</w:t>
            </w:r>
            <w:r w:rsidR="00FB1685">
              <w:rPr>
                <w:rFonts w:ascii="Arial" w:eastAsiaTheme="minorEastAsia" w:hAnsi="Arial" w:cs="Arial"/>
                <w:color w:val="FF0000"/>
                <w:szCs w:val="15"/>
                <w:lang w:eastAsia="zh-CN"/>
              </w:rPr>
              <w:t>1</w:t>
            </w:r>
          </w:p>
        </w:tc>
        <w:tc>
          <w:tcPr>
            <w:tcW w:w="2349" w:type="dxa"/>
            <w:vMerge/>
          </w:tcPr>
          <w:p w14:paraId="68A8294C" w14:textId="77777777" w:rsidR="00A9574B" w:rsidRPr="00955846" w:rsidRDefault="00A9574B" w:rsidP="00D92230">
            <w:pPr>
              <w:jc w:val="center"/>
              <w:rPr>
                <w:rFonts w:ascii="Arial" w:eastAsiaTheme="minorEastAsia" w:hAnsi="Arial" w:cs="Arial"/>
                <w:sz w:val="18"/>
                <w:szCs w:val="15"/>
                <w:lang w:eastAsia="zh-CN"/>
              </w:rPr>
            </w:pPr>
          </w:p>
        </w:tc>
      </w:tr>
    </w:tbl>
    <w:p w14:paraId="7A776BB3" w14:textId="77777777" w:rsidR="00E03EB7" w:rsidRDefault="00E03EB7" w:rsidP="00491868">
      <w:pPr>
        <w:rPr>
          <w:rFonts w:ascii="Arial" w:eastAsiaTheme="minorEastAsia" w:hAnsi="Arial" w:cs="Arial"/>
          <w:lang w:eastAsia="zh-CN"/>
        </w:rPr>
      </w:pPr>
    </w:p>
    <w:bookmarkEnd w:id="6"/>
    <w:p w14:paraId="526B99A7" w14:textId="77777777" w:rsidR="00406D01" w:rsidRDefault="00406D01" w:rsidP="00406D01">
      <w:pPr>
        <w:pStyle w:val="Heading2"/>
        <w:rPr>
          <w:lang w:eastAsia="zh-CN"/>
        </w:rPr>
      </w:pPr>
      <w:r w:rsidRPr="00CB4481">
        <w:rPr>
          <w:lang w:eastAsia="zh-CN"/>
        </w:rPr>
        <w:t>Observation</w:t>
      </w:r>
      <w:r w:rsidR="00097FC9">
        <w:rPr>
          <w:lang w:eastAsia="zh-CN"/>
        </w:rPr>
        <w:t xml:space="preserve"> </w:t>
      </w:r>
    </w:p>
    <w:p w14:paraId="04F27D9A" w14:textId="2270CD0F" w:rsidR="004D5360" w:rsidRPr="005361F9" w:rsidRDefault="004D5360" w:rsidP="00406D01">
      <w:pPr>
        <w:pStyle w:val="ListParagraph"/>
        <w:numPr>
          <w:ilvl w:val="0"/>
          <w:numId w:val="5"/>
        </w:numPr>
        <w:rPr>
          <w:rFonts w:eastAsiaTheme="minorEastAsia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In IAC, the DUT with large antenna dimension (&gt;=0.25m)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 xml:space="preserve"> there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930A3D">
        <w:rPr>
          <w:rFonts w:ascii="Arial" w:eastAsiaTheme="minorEastAsia" w:hAnsi="Arial" w:cs="Arial"/>
          <w:sz w:val="22"/>
          <w:szCs w:val="22"/>
          <w:lang w:eastAsia="zh-CN"/>
        </w:rPr>
        <w:t xml:space="preserve">is 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 xml:space="preserve">a </w:t>
      </w:r>
      <w:r w:rsidR="00930A3D">
        <w:rPr>
          <w:rFonts w:ascii="Arial" w:eastAsiaTheme="minorEastAsia" w:hAnsi="Arial" w:cs="Arial"/>
          <w:sz w:val="22"/>
          <w:szCs w:val="22"/>
          <w:lang w:eastAsia="zh-CN"/>
        </w:rPr>
        <w:t>lack of margin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930A3D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>However</w:t>
      </w:r>
      <w:r w:rsidR="00914A09">
        <w:rPr>
          <w:rFonts w:ascii="Arial" w:eastAsiaTheme="minorEastAsia" w:hAnsi="Arial" w:cs="Arial"/>
          <w:sz w:val="22"/>
          <w:szCs w:val="22"/>
          <w:lang w:eastAsia="zh-CN"/>
        </w:rPr>
        <w:t>,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 xml:space="preserve"> the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far field is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 xml:space="preserve"> anyhow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quite larger than practical distance. </w:t>
      </w:r>
    </w:p>
    <w:p w14:paraId="65C93FEE" w14:textId="1634D057" w:rsidR="00406D01" w:rsidRPr="005136F8" w:rsidRDefault="00D8780D" w:rsidP="00406D01">
      <w:pPr>
        <w:pStyle w:val="ListParagraph"/>
        <w:numPr>
          <w:ilvl w:val="0"/>
          <w:numId w:val="5"/>
        </w:numPr>
        <w:rPr>
          <w:rFonts w:eastAsiaTheme="minorEastAsia"/>
          <w:sz w:val="22"/>
          <w:szCs w:val="22"/>
          <w:lang w:eastAsia="zh-CN"/>
        </w:rPr>
      </w:pPr>
      <w:r w:rsidRPr="005136F8">
        <w:rPr>
          <w:rFonts w:ascii="Arial" w:eastAsiaTheme="minorEastAsia" w:hAnsi="Arial" w:cs="Arial"/>
          <w:sz w:val="22"/>
          <w:szCs w:val="22"/>
          <w:lang w:eastAsia="zh-CN"/>
        </w:rPr>
        <w:t xml:space="preserve">For </w:t>
      </w:r>
      <w:r w:rsidR="00621F7C" w:rsidRPr="005136F8">
        <w:rPr>
          <w:rFonts w:ascii="Arial" w:eastAsiaTheme="minorEastAsia" w:hAnsi="Arial" w:cs="Arial"/>
          <w:sz w:val="22"/>
          <w:szCs w:val="22"/>
          <w:lang w:eastAsia="zh-CN"/>
        </w:rPr>
        <w:t xml:space="preserve">both </w:t>
      </w:r>
      <w:r w:rsidRPr="005136F8">
        <w:rPr>
          <w:rFonts w:ascii="Arial" w:eastAsiaTheme="minorEastAsia" w:hAnsi="Arial" w:cs="Arial"/>
          <w:sz w:val="22"/>
          <w:szCs w:val="22"/>
          <w:lang w:eastAsia="zh-CN"/>
        </w:rPr>
        <w:t>IAC</w:t>
      </w:r>
      <w:r w:rsidR="00621F7C" w:rsidRPr="005136F8">
        <w:rPr>
          <w:rFonts w:ascii="Arial" w:eastAsiaTheme="minorEastAsia" w:hAnsi="Arial" w:cs="Arial"/>
          <w:sz w:val="22"/>
          <w:szCs w:val="22"/>
          <w:lang w:eastAsia="zh-CN"/>
        </w:rPr>
        <w:t xml:space="preserve"> and CATR</w:t>
      </w:r>
      <w:r w:rsidR="004E7534">
        <w:rPr>
          <w:rFonts w:ascii="Arial" w:eastAsiaTheme="minorEastAsia" w:hAnsi="Arial" w:cs="Arial"/>
          <w:sz w:val="22"/>
          <w:szCs w:val="22"/>
          <w:lang w:eastAsia="zh-CN"/>
        </w:rPr>
        <w:t xml:space="preserve"> under our assum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>ed</w:t>
      </w:r>
      <w:r w:rsidR="004E7534">
        <w:rPr>
          <w:rFonts w:ascii="Arial" w:eastAsiaTheme="minorEastAsia" w:hAnsi="Arial" w:cs="Arial"/>
          <w:sz w:val="22"/>
          <w:szCs w:val="22"/>
          <w:lang w:eastAsia="zh-CN"/>
        </w:rPr>
        <w:t xml:space="preserve"> configurations</w:t>
      </w:r>
      <w:r w:rsidRPr="005136F8">
        <w:rPr>
          <w:rFonts w:ascii="Arial" w:eastAsiaTheme="minorEastAsia" w:hAnsi="Arial" w:cs="Arial"/>
          <w:sz w:val="22"/>
          <w:szCs w:val="22"/>
          <w:lang w:eastAsia="zh-CN"/>
        </w:rPr>
        <w:t>,</w:t>
      </w:r>
      <w:r w:rsidR="00E800C8">
        <w:rPr>
          <w:rFonts w:ascii="Arial" w:eastAsiaTheme="minorEastAsia" w:hAnsi="Arial" w:cs="Arial"/>
          <w:sz w:val="22"/>
          <w:szCs w:val="22"/>
          <w:lang w:eastAsia="zh-CN"/>
        </w:rPr>
        <w:t xml:space="preserve"> the link budget shows that </w:t>
      </w:r>
      <w:r w:rsidR="004E7534">
        <w:rPr>
          <w:rFonts w:ascii="Arial" w:eastAsiaTheme="minorEastAsia" w:hAnsi="Arial" w:cs="Arial"/>
          <w:sz w:val="22"/>
          <w:szCs w:val="22"/>
          <w:lang w:eastAsia="zh-CN"/>
        </w:rPr>
        <w:t xml:space="preserve">the demodulation test is 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just about </w:t>
      </w:r>
      <w:r w:rsidR="004E7534">
        <w:rPr>
          <w:rFonts w:ascii="Arial" w:eastAsiaTheme="minorEastAsia" w:hAnsi="Arial" w:cs="Arial"/>
          <w:sz w:val="22"/>
          <w:szCs w:val="22"/>
          <w:lang w:eastAsia="zh-CN"/>
        </w:rPr>
        <w:t>feasible at -100dBm sensitivity by using a PA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 xml:space="preserve"> for 28GHz</w:t>
      </w:r>
      <w:r w:rsidR="00CE2911" w:rsidRPr="005136F8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 However</w:t>
      </w:r>
      <w:r w:rsidR="00914A09">
        <w:rPr>
          <w:rFonts w:ascii="Arial" w:eastAsiaTheme="minorEastAsia" w:hAnsi="Arial" w:cs="Arial"/>
          <w:sz w:val="22"/>
          <w:szCs w:val="22"/>
          <w:lang w:eastAsia="zh-CN"/>
        </w:rPr>
        <w:t>,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 the margin is not high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 xml:space="preserve"> for 28GHz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, and 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>there is a shortfall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 for 38GHz.</w:t>
      </w:r>
    </w:p>
    <w:p w14:paraId="74A67622" w14:textId="413E38D1" w:rsidR="00621F7C" w:rsidRPr="005361F9" w:rsidRDefault="00146AFB" w:rsidP="00406D01">
      <w:pPr>
        <w:pStyle w:val="ListParagraph"/>
        <w:numPr>
          <w:ilvl w:val="0"/>
          <w:numId w:val="5"/>
        </w:numPr>
        <w:rPr>
          <w:rFonts w:eastAsiaTheme="minorEastAsia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T</w:t>
      </w:r>
      <w:r w:rsidRPr="005136F8">
        <w:rPr>
          <w:rFonts w:ascii="Arial" w:eastAsiaTheme="minorEastAsia" w:hAnsi="Arial" w:cs="Arial"/>
          <w:sz w:val="22"/>
          <w:szCs w:val="22"/>
          <w:lang w:eastAsia="zh-CN"/>
        </w:rPr>
        <w:t xml:space="preserve">he margin </w:t>
      </w:r>
      <w:r>
        <w:rPr>
          <w:rFonts w:ascii="Arial" w:eastAsiaTheme="minorEastAsia" w:hAnsi="Arial" w:cs="Arial"/>
          <w:sz w:val="22"/>
          <w:szCs w:val="22"/>
          <w:lang w:eastAsia="zh-CN"/>
        </w:rPr>
        <w:t>might</w:t>
      </w:r>
      <w:r w:rsidRPr="005136F8">
        <w:rPr>
          <w:rFonts w:ascii="Arial" w:eastAsiaTheme="minorEastAsia" w:hAnsi="Arial" w:cs="Arial"/>
          <w:sz w:val="22"/>
          <w:szCs w:val="22"/>
          <w:lang w:eastAsia="zh-CN"/>
        </w:rPr>
        <w:t xml:space="preserve"> get </w:t>
      </w:r>
      <w:r w:rsidR="00120602">
        <w:rPr>
          <w:rFonts w:ascii="Arial" w:eastAsiaTheme="minorEastAsia" w:hAnsi="Arial" w:cs="Arial"/>
          <w:sz w:val="22"/>
          <w:szCs w:val="22"/>
          <w:lang w:eastAsia="zh-CN"/>
        </w:rPr>
        <w:t>even</w:t>
      </w:r>
      <w:r w:rsidRPr="005136F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zh-CN"/>
        </w:rPr>
        <w:t>2</w:t>
      </w:r>
      <w:r w:rsidRPr="005136F8">
        <w:rPr>
          <w:rFonts w:ascii="Arial" w:eastAsiaTheme="minorEastAsia" w:hAnsi="Arial" w:cs="Arial"/>
          <w:sz w:val="22"/>
          <w:szCs w:val="22"/>
          <w:lang w:eastAsia="zh-CN"/>
        </w:rPr>
        <w:t xml:space="preserve">~4dB smaller </w:t>
      </w:r>
      <w:r>
        <w:rPr>
          <w:rFonts w:ascii="Arial" w:eastAsiaTheme="minorEastAsia" w:hAnsi="Arial" w:cs="Arial"/>
          <w:sz w:val="22"/>
          <w:szCs w:val="22"/>
          <w:lang w:eastAsia="zh-CN"/>
        </w:rPr>
        <w:t>i</w:t>
      </w:r>
      <w:r w:rsidR="00621F7C" w:rsidRPr="005136F8">
        <w:rPr>
          <w:rFonts w:ascii="Arial" w:eastAsiaTheme="minorEastAsia" w:hAnsi="Arial" w:cs="Arial"/>
          <w:sz w:val="22"/>
          <w:szCs w:val="22"/>
          <w:lang w:eastAsia="zh-CN"/>
        </w:rPr>
        <w:t>f we consider the fading channel effect and wide band phase noise effect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Pr="005136F8" w:rsidDel="00146AFB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>Both the margin for the fading channel and the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SNR assumption (25dB for 64QAM MCS28) need further confirmation.</w:t>
      </w:r>
    </w:p>
    <w:p w14:paraId="24A867AF" w14:textId="1E87C129" w:rsidR="005C1692" w:rsidRPr="00146AFB" w:rsidRDefault="00A70371">
      <w:pPr>
        <w:pStyle w:val="ListParagraph"/>
        <w:numPr>
          <w:ilvl w:val="0"/>
          <w:numId w:val="5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lastRenderedPageBreak/>
        <w:t xml:space="preserve">Considering the need to accommodate the fading channel, the </w:t>
      </w:r>
      <w:r w:rsidR="00146AFB" w:rsidRPr="005361F9">
        <w:rPr>
          <w:rFonts w:ascii="Arial" w:eastAsiaTheme="minorEastAsia" w:hAnsi="Arial" w:cs="Arial"/>
          <w:sz w:val="22"/>
          <w:szCs w:val="22"/>
          <w:lang w:eastAsia="zh-CN"/>
        </w:rPr>
        <w:t xml:space="preserve">AWGN </w:t>
      </w:r>
      <w:r w:rsidR="00146AFB" w:rsidRPr="00146AFB">
        <w:rPr>
          <w:rFonts w:ascii="Arial" w:eastAsiaTheme="minorEastAsia" w:hAnsi="Arial" w:cs="Arial"/>
          <w:sz w:val="22"/>
          <w:szCs w:val="22"/>
          <w:lang w:eastAsia="zh-CN"/>
        </w:rPr>
        <w:t xml:space="preserve">above noise ratio might </w:t>
      </w:r>
      <w:r>
        <w:rPr>
          <w:rFonts w:ascii="Arial" w:eastAsiaTheme="minorEastAsia" w:hAnsi="Arial" w:cs="Arial"/>
          <w:sz w:val="22"/>
          <w:szCs w:val="22"/>
          <w:lang w:eastAsia="zh-CN"/>
        </w:rPr>
        <w:t>have to be</w:t>
      </w:r>
      <w:r w:rsidR="00146AFB" w:rsidRPr="00146AFB">
        <w:rPr>
          <w:rFonts w:ascii="Arial" w:eastAsiaTheme="minorEastAsia" w:hAnsi="Arial" w:cs="Arial"/>
          <w:sz w:val="22"/>
          <w:szCs w:val="22"/>
          <w:lang w:eastAsia="zh-CN"/>
        </w:rPr>
        <w:t xml:space="preserve"> less than 20dB which means RF behaviour of the receivers could impact the demodulation result and the OTA chamber could play a role in associated MU. </w:t>
      </w:r>
      <w:r w:rsidR="00C01129" w:rsidRPr="00146AFB">
        <w:rPr>
          <w:rFonts w:ascii="Arial" w:eastAsiaTheme="minorEastAsia" w:hAnsi="Arial" w:cs="Arial"/>
          <w:lang w:eastAsia="zh-CN"/>
        </w:rPr>
        <w:t xml:space="preserve"> </w:t>
      </w:r>
      <w:r w:rsidR="001A2D1D" w:rsidRPr="00146AFB">
        <w:rPr>
          <w:rFonts w:ascii="Arial" w:eastAsiaTheme="minorEastAsia" w:hAnsi="Arial" w:cs="Arial"/>
          <w:szCs w:val="22"/>
          <w:lang w:eastAsia="zh-CN"/>
        </w:rPr>
        <w:t xml:space="preserve"> </w:t>
      </w:r>
    </w:p>
    <w:p w14:paraId="6B9E7040" w14:textId="77777777" w:rsidR="005C1692" w:rsidRPr="00EA38E7" w:rsidRDefault="005C1692" w:rsidP="00491868">
      <w:pPr>
        <w:rPr>
          <w:rFonts w:ascii="Arial" w:eastAsiaTheme="minorEastAsia" w:hAnsi="Arial" w:cs="Arial"/>
          <w:lang w:eastAsia="zh-CN"/>
        </w:rPr>
      </w:pPr>
    </w:p>
    <w:p w14:paraId="3845329F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6F26FB">
        <w:t>Conclusion</w:t>
      </w:r>
    </w:p>
    <w:p w14:paraId="51B3E2D7" w14:textId="2ECFBFDD" w:rsidR="00C01129" w:rsidRPr="00C01129" w:rsidRDefault="00C01129" w:rsidP="00C01129">
      <w:pPr>
        <w:ind w:leftChars="100" w:left="200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In this paper, </w:t>
      </w:r>
      <w:bookmarkStart w:id="7" w:name="_Hlk528691300"/>
      <w:bookmarkStart w:id="8" w:name="OLE_LINK6"/>
      <w:r>
        <w:rPr>
          <w:rFonts w:ascii="Arial" w:eastAsiaTheme="minorEastAsia" w:hAnsi="Arial" w:cs="Arial"/>
          <w:sz w:val="22"/>
          <w:szCs w:val="22"/>
          <w:lang w:eastAsia="zh-CN"/>
        </w:rPr>
        <w:t xml:space="preserve">we discussed the link budget for demodulation test for FR2. We can see that 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the 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AWGN level 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above the noise floor may need to be </w:t>
      </w:r>
      <w:r w:rsidR="00914A09">
        <w:rPr>
          <w:rFonts w:ascii="Arial" w:eastAsiaTheme="minorEastAsia" w:hAnsi="Arial" w:cs="Arial"/>
          <w:sz w:val="22"/>
          <w:szCs w:val="22"/>
          <w:lang w:eastAsia="zh-CN"/>
        </w:rPr>
        <w:t>lower than the typically assumed 20dB above noise floor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120602">
        <w:rPr>
          <w:rFonts w:ascii="Arial" w:eastAsiaTheme="minorEastAsia" w:hAnsi="Arial" w:cs="Arial"/>
          <w:sz w:val="22"/>
          <w:szCs w:val="22"/>
          <w:lang w:eastAsia="zh-CN"/>
        </w:rPr>
        <w:t>for th</w:t>
      </w:r>
      <w:r w:rsidR="00914A09">
        <w:rPr>
          <w:rFonts w:ascii="Arial" w:eastAsiaTheme="minorEastAsia" w:hAnsi="Arial" w:cs="Arial"/>
          <w:sz w:val="22"/>
          <w:szCs w:val="22"/>
          <w:lang w:eastAsia="zh-CN"/>
        </w:rPr>
        <w:t>e test.</w:t>
      </w:r>
      <w:r w:rsidR="00120602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914A09">
        <w:rPr>
          <w:rFonts w:ascii="Arial" w:eastAsiaTheme="minorEastAsia" w:hAnsi="Arial" w:cs="Arial"/>
          <w:sz w:val="22"/>
          <w:szCs w:val="22"/>
          <w:lang w:eastAsia="zh-CN"/>
        </w:rPr>
        <w:t>Before making a final conclusion,</w:t>
      </w:r>
      <w:r w:rsidR="00120602">
        <w:rPr>
          <w:rFonts w:ascii="Arial" w:eastAsiaTheme="minorEastAsia" w:hAnsi="Arial" w:cs="Arial"/>
          <w:sz w:val="22"/>
          <w:szCs w:val="22"/>
          <w:lang w:eastAsia="zh-CN"/>
        </w:rPr>
        <w:t xml:space="preserve"> the fading channel effect and SINR level should be confirme</w:t>
      </w:r>
      <w:r w:rsidR="00914A09">
        <w:rPr>
          <w:rFonts w:ascii="Arial" w:eastAsiaTheme="minorEastAsia" w:hAnsi="Arial" w:cs="Arial"/>
          <w:sz w:val="22"/>
          <w:szCs w:val="22"/>
          <w:lang w:eastAsia="zh-CN"/>
        </w:rPr>
        <w:t>d</w:t>
      </w:r>
      <w:r w:rsidR="00120602">
        <w:rPr>
          <w:rFonts w:ascii="Arial" w:eastAsiaTheme="minorEastAsia" w:hAnsi="Arial" w:cs="Arial"/>
          <w:sz w:val="22"/>
          <w:szCs w:val="22"/>
          <w:lang w:eastAsia="zh-CN"/>
        </w:rPr>
        <w:t xml:space="preserve">. </w:t>
      </w:r>
      <w:r w:rsidR="007670E0">
        <w:rPr>
          <w:rFonts w:ascii="Arial" w:eastAsiaTheme="minorEastAsia" w:hAnsi="Arial" w:cs="Arial"/>
          <w:sz w:val="22"/>
          <w:szCs w:val="22"/>
          <w:lang w:eastAsia="zh-CN"/>
        </w:rPr>
        <w:t xml:space="preserve">The reduction in AWGN level may in the end be substantial. </w:t>
      </w:r>
      <w:r w:rsidR="00120602">
        <w:rPr>
          <w:rFonts w:ascii="Arial" w:eastAsiaTheme="minorEastAsia" w:hAnsi="Arial" w:cs="Arial"/>
          <w:sz w:val="22"/>
          <w:szCs w:val="22"/>
          <w:lang w:eastAsia="zh-CN"/>
        </w:rPr>
        <w:t>I</w:t>
      </w:r>
      <w:r w:rsidR="0013504A">
        <w:rPr>
          <w:rFonts w:ascii="Arial" w:eastAsiaTheme="minorEastAsia" w:hAnsi="Arial" w:cs="Arial"/>
          <w:sz w:val="22"/>
          <w:szCs w:val="22"/>
          <w:lang w:eastAsia="zh-CN"/>
        </w:rPr>
        <w:t>n case</w:t>
      </w:r>
      <w:r w:rsidR="00A70371">
        <w:rPr>
          <w:rFonts w:ascii="Arial" w:eastAsiaTheme="minorEastAsia" w:hAnsi="Arial" w:cs="Arial"/>
          <w:sz w:val="22"/>
          <w:szCs w:val="22"/>
          <w:lang w:eastAsia="zh-CN"/>
        </w:rPr>
        <w:t xml:space="preserve"> the AWGN level is substantially lower than 20dB above the noise floor</w:t>
      </w:r>
      <w:r w:rsidR="0013504A">
        <w:rPr>
          <w:rFonts w:ascii="Arial" w:eastAsiaTheme="minorEastAsia" w:hAnsi="Arial" w:cs="Arial"/>
          <w:sz w:val="22"/>
          <w:szCs w:val="22"/>
          <w:lang w:eastAsia="zh-CN"/>
        </w:rPr>
        <w:t xml:space="preserve">, it means that </w:t>
      </w:r>
      <w:r w:rsidR="002D4205">
        <w:rPr>
          <w:rFonts w:ascii="Arial" w:eastAsiaTheme="minorEastAsia" w:hAnsi="Arial" w:cs="Arial"/>
          <w:sz w:val="22"/>
          <w:szCs w:val="22"/>
          <w:lang w:eastAsia="zh-CN"/>
        </w:rPr>
        <w:t xml:space="preserve">requirement might include </w:t>
      </w:r>
      <w:r w:rsidR="0013504A" w:rsidRPr="000E7BC9">
        <w:rPr>
          <w:rFonts w:ascii="Arial" w:eastAsiaTheme="minorEastAsia" w:hAnsi="Arial" w:cs="Arial"/>
          <w:sz w:val="22"/>
          <w:szCs w:val="22"/>
          <w:lang w:eastAsia="zh-CN"/>
        </w:rPr>
        <w:t>RF behaviour of the receivers and the</w:t>
      </w:r>
      <w:r w:rsidR="002D4205">
        <w:rPr>
          <w:rFonts w:ascii="Arial" w:eastAsiaTheme="minorEastAsia" w:hAnsi="Arial" w:cs="Arial"/>
          <w:sz w:val="22"/>
          <w:szCs w:val="22"/>
          <w:lang w:eastAsia="zh-CN"/>
        </w:rPr>
        <w:t>n the</w:t>
      </w:r>
      <w:r w:rsidR="0013504A" w:rsidRPr="000E7BC9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13504A">
        <w:rPr>
          <w:rFonts w:ascii="Arial" w:eastAsiaTheme="minorEastAsia" w:hAnsi="Arial" w:cs="Arial"/>
          <w:sz w:val="22"/>
          <w:szCs w:val="22"/>
          <w:lang w:eastAsia="zh-CN"/>
        </w:rPr>
        <w:t xml:space="preserve">MU </w:t>
      </w:r>
      <w:r w:rsidR="002D4205">
        <w:rPr>
          <w:rFonts w:ascii="Arial" w:eastAsiaTheme="minorEastAsia" w:hAnsi="Arial" w:cs="Arial"/>
          <w:sz w:val="22"/>
          <w:szCs w:val="22"/>
          <w:lang w:eastAsia="zh-CN"/>
        </w:rPr>
        <w:t>might include</w:t>
      </w:r>
      <w:r w:rsidR="00AB1003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13504A" w:rsidRPr="000E7BC9">
        <w:rPr>
          <w:rFonts w:ascii="Arial" w:eastAsiaTheme="minorEastAsia" w:hAnsi="Arial" w:cs="Arial"/>
          <w:sz w:val="22"/>
          <w:szCs w:val="22"/>
          <w:lang w:eastAsia="zh-CN"/>
        </w:rPr>
        <w:t xml:space="preserve">OTA chamber </w:t>
      </w:r>
      <w:r w:rsidR="002D4205">
        <w:rPr>
          <w:rFonts w:ascii="Arial" w:eastAsiaTheme="minorEastAsia" w:hAnsi="Arial" w:cs="Arial"/>
          <w:sz w:val="22"/>
          <w:szCs w:val="22"/>
          <w:lang w:eastAsia="zh-CN"/>
        </w:rPr>
        <w:t>effect.</w:t>
      </w:r>
      <w:bookmarkEnd w:id="7"/>
      <w:bookmarkEnd w:id="8"/>
    </w:p>
    <w:p w14:paraId="7D122D37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3D5D9263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9C5C019" w14:textId="77777777" w:rsidR="003E77CE" w:rsidRDefault="003E77CE" w:rsidP="003E77CE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 w:rsidRPr="000144C0">
        <w:rPr>
          <w:rFonts w:ascii="Arial" w:hAnsi="Arial" w:cs="Arial"/>
          <w:sz w:val="22"/>
          <w:lang w:val="en-US"/>
        </w:rPr>
        <w:t xml:space="preserve">[1] </w:t>
      </w:r>
      <w:r w:rsidRPr="000144C0">
        <w:rPr>
          <w:rFonts w:ascii="Arial" w:hAnsi="Arial" w:cs="Arial"/>
          <w:sz w:val="22"/>
          <w:lang w:val="en-US"/>
        </w:rPr>
        <w:tab/>
      </w:r>
      <w:r w:rsidR="0089581E">
        <w:rPr>
          <w:rFonts w:ascii="Arial" w:hAnsi="Arial" w:cs="Arial"/>
          <w:sz w:val="22"/>
          <w:lang w:val="en-US"/>
        </w:rPr>
        <w:t>R4-1810521, “</w:t>
      </w:r>
      <w:r w:rsidR="0089581E" w:rsidRPr="00E12A26">
        <w:rPr>
          <w:rFonts w:ascii="Arial" w:hAnsi="Arial" w:cs="Arial"/>
        </w:rPr>
        <w:t>Necessity of PA for OTA Rx directional requirements measurement for FR2</w:t>
      </w:r>
      <w:r w:rsidR="0089581E">
        <w:rPr>
          <w:rFonts w:ascii="Arial" w:hAnsi="Arial" w:cs="Arial"/>
        </w:rPr>
        <w:t>”, Ericsson</w:t>
      </w:r>
    </w:p>
    <w:p w14:paraId="42675AA5" w14:textId="328798E6" w:rsidR="003E77CE" w:rsidRDefault="003E77CE" w:rsidP="003E77CE">
      <w:pPr>
        <w:spacing w:after="0"/>
        <w:ind w:left="426" w:hanging="426"/>
        <w:rPr>
          <w:rFonts w:ascii="Arial" w:hAnsi="Arial" w:cs="Arial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[2]</w:t>
      </w:r>
      <w:r>
        <w:rPr>
          <w:rFonts w:ascii="Arial" w:hAnsi="Arial" w:cs="Arial"/>
          <w:sz w:val="22"/>
          <w:lang w:val="en-US"/>
        </w:rPr>
        <w:tab/>
      </w:r>
      <w:r w:rsidR="00FA062D">
        <w:rPr>
          <w:rFonts w:ascii="Arial" w:hAnsi="Arial" w:cs="Arial"/>
          <w:sz w:val="22"/>
          <w:lang w:val="en-US"/>
        </w:rPr>
        <w:t>R4-1815511</w:t>
      </w:r>
      <w:bookmarkStart w:id="9" w:name="_GoBack"/>
      <w:bookmarkEnd w:id="9"/>
      <w:r w:rsidR="002528F9">
        <w:rPr>
          <w:rFonts w:ascii="Arial" w:hAnsi="Arial" w:cs="Arial"/>
          <w:sz w:val="22"/>
          <w:lang w:val="en-US"/>
        </w:rPr>
        <w:t>, “</w:t>
      </w:r>
      <w:r w:rsidR="002528F9">
        <w:rPr>
          <w:rFonts w:ascii="Arial" w:hAnsi="Arial" w:cs="Arial"/>
          <w:bCs/>
          <w:sz w:val="22"/>
          <w:lang w:val="en-US"/>
        </w:rPr>
        <w:t>Demodulation requirement link budget for FR</w:t>
      </w:r>
      <w:r w:rsidR="00125B4A">
        <w:rPr>
          <w:rFonts w:ascii="Arial" w:hAnsi="Arial" w:cs="Arial"/>
          <w:bCs/>
          <w:sz w:val="22"/>
          <w:lang w:val="en-US"/>
        </w:rPr>
        <w:t>1</w:t>
      </w:r>
      <w:r w:rsidR="002528F9">
        <w:rPr>
          <w:rFonts w:ascii="Arial" w:hAnsi="Arial" w:cs="Arial"/>
          <w:bCs/>
          <w:sz w:val="22"/>
          <w:lang w:val="en-US"/>
        </w:rPr>
        <w:t>”, Ericsson</w:t>
      </w:r>
    </w:p>
    <w:p w14:paraId="120D446F" w14:textId="77777777" w:rsidR="00DE10A3" w:rsidRPr="00DE10A3" w:rsidRDefault="00DE10A3" w:rsidP="003E77CE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 w:hint="eastAsia"/>
          <w:sz w:val="22"/>
          <w:lang w:val="en-US" w:eastAsia="zh-CN"/>
        </w:rPr>
        <w:t>[</w:t>
      </w:r>
      <w:r>
        <w:rPr>
          <w:rFonts w:ascii="Arial" w:eastAsiaTheme="minorEastAsia" w:hAnsi="Arial" w:cs="Arial"/>
          <w:sz w:val="22"/>
          <w:lang w:val="en-US" w:eastAsia="zh-CN"/>
        </w:rPr>
        <w:t>3</w:t>
      </w:r>
      <w:proofErr w:type="gramStart"/>
      <w:r>
        <w:rPr>
          <w:rFonts w:ascii="Arial" w:eastAsiaTheme="minorEastAsia" w:hAnsi="Arial" w:cs="Arial"/>
          <w:sz w:val="22"/>
          <w:lang w:val="en-US" w:eastAsia="zh-CN"/>
        </w:rPr>
        <w:t>]  TS</w:t>
      </w:r>
      <w:proofErr w:type="gramEnd"/>
      <w:r>
        <w:rPr>
          <w:rFonts w:ascii="Arial" w:eastAsiaTheme="minorEastAsia" w:hAnsi="Arial" w:cs="Arial"/>
          <w:sz w:val="22"/>
          <w:lang w:val="en-US" w:eastAsia="zh-CN"/>
        </w:rPr>
        <w:t xml:space="preserve"> 37.145-2 v15.0.0</w:t>
      </w:r>
    </w:p>
    <w:p w14:paraId="22071DA8" w14:textId="77777777" w:rsidR="000F77CB" w:rsidRPr="000F77CB" w:rsidRDefault="000F77CB" w:rsidP="003E77CE">
      <w:pPr>
        <w:spacing w:after="0"/>
        <w:ind w:left="426" w:hanging="426"/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 w:hint="eastAsia"/>
          <w:sz w:val="22"/>
          <w:szCs w:val="22"/>
          <w:lang w:val="en-US" w:eastAsia="zh-CN"/>
        </w:rPr>
        <w:t>[</w:t>
      </w:r>
      <w:r w:rsidR="001535DB">
        <w:rPr>
          <w:rFonts w:ascii="Arial" w:eastAsiaTheme="minorEastAsia" w:hAnsi="Arial" w:cs="Arial"/>
          <w:sz w:val="22"/>
          <w:szCs w:val="22"/>
          <w:lang w:val="en-US" w:eastAsia="zh-CN"/>
        </w:rPr>
        <w:t>4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] </w:t>
      </w:r>
      <w:r w:rsidR="009E0173">
        <w:rPr>
          <w:rFonts w:ascii="Arial" w:eastAsiaTheme="minorEastAsia" w:hAnsi="Arial" w:cs="Arial"/>
          <w:sz w:val="22"/>
          <w:szCs w:val="22"/>
          <w:lang w:val="en-US" w:eastAsia="zh-CN"/>
        </w:rPr>
        <w:tab/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TS 38.1</w:t>
      </w:r>
      <w:r w:rsidR="00AE384A">
        <w:rPr>
          <w:rFonts w:ascii="Arial" w:eastAsiaTheme="minorEastAsia" w:hAnsi="Arial" w:cs="Arial"/>
          <w:sz w:val="22"/>
          <w:szCs w:val="22"/>
          <w:lang w:val="en-US" w:eastAsia="zh-CN"/>
        </w:rPr>
        <w:t>04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622876">
        <w:rPr>
          <w:rFonts w:ascii="Arial" w:eastAsiaTheme="minorEastAsia" w:hAnsi="Arial" w:cs="Arial"/>
          <w:sz w:val="22"/>
          <w:szCs w:val="22"/>
          <w:lang w:val="en-US" w:eastAsia="zh-CN"/>
        </w:rPr>
        <w:t>v</w:t>
      </w:r>
      <w:r w:rsidR="00765D17">
        <w:rPr>
          <w:rFonts w:ascii="Arial" w:eastAsiaTheme="minorEastAsia" w:hAnsi="Arial" w:cs="Arial"/>
          <w:sz w:val="22"/>
          <w:szCs w:val="22"/>
          <w:lang w:val="en-US" w:eastAsia="zh-CN"/>
        </w:rPr>
        <w:t>f30</w:t>
      </w:r>
    </w:p>
    <w:p w14:paraId="06098CE1" w14:textId="77777777" w:rsidR="003E77CE" w:rsidRDefault="003E77CE"/>
    <w:sectPr w:rsidR="003E77C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B852001"/>
    <w:multiLevelType w:val="hybridMultilevel"/>
    <w:tmpl w:val="0918200E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871A8D"/>
    <w:multiLevelType w:val="hybridMultilevel"/>
    <w:tmpl w:val="F09E7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212DFF"/>
    <w:multiLevelType w:val="hybridMultilevel"/>
    <w:tmpl w:val="A4222748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434F61"/>
    <w:multiLevelType w:val="hybridMultilevel"/>
    <w:tmpl w:val="EFE612A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39302ADE"/>
    <w:multiLevelType w:val="hybridMultilevel"/>
    <w:tmpl w:val="A942DD48"/>
    <w:lvl w:ilvl="0" w:tplc="C264278C">
      <w:start w:val="10"/>
      <w:numFmt w:val="bullet"/>
      <w:lvlText w:val="-"/>
      <w:lvlJc w:val="left"/>
      <w:pPr>
        <w:ind w:left="109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6" w:hanging="420"/>
      </w:pPr>
      <w:rPr>
        <w:rFonts w:ascii="Wingdings" w:hAnsi="Wingdings" w:hint="default"/>
      </w:rPr>
    </w:lvl>
  </w:abstractNum>
  <w:abstractNum w:abstractNumId="6" w15:restartNumberingAfterBreak="0">
    <w:nsid w:val="39BE5E0A"/>
    <w:multiLevelType w:val="hybridMultilevel"/>
    <w:tmpl w:val="EECEE004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39A7723"/>
    <w:multiLevelType w:val="hybridMultilevel"/>
    <w:tmpl w:val="9A16B630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5C9C2703"/>
    <w:multiLevelType w:val="hybridMultilevel"/>
    <w:tmpl w:val="F6EA15C6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972DEC"/>
    <w:multiLevelType w:val="hybridMultilevel"/>
    <w:tmpl w:val="87543686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1D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FEB"/>
    <w:rsid w:val="00003C63"/>
    <w:rsid w:val="00007CBE"/>
    <w:rsid w:val="00016D17"/>
    <w:rsid w:val="000253AE"/>
    <w:rsid w:val="00026DC5"/>
    <w:rsid w:val="00031749"/>
    <w:rsid w:val="000325AA"/>
    <w:rsid w:val="00033AE3"/>
    <w:rsid w:val="00055120"/>
    <w:rsid w:val="00061F38"/>
    <w:rsid w:val="00062C6D"/>
    <w:rsid w:val="000773DF"/>
    <w:rsid w:val="00085727"/>
    <w:rsid w:val="00094DEE"/>
    <w:rsid w:val="00097FC9"/>
    <w:rsid w:val="000A41BF"/>
    <w:rsid w:val="000A6721"/>
    <w:rsid w:val="000C4F12"/>
    <w:rsid w:val="000D2775"/>
    <w:rsid w:val="000E2B9B"/>
    <w:rsid w:val="000F0604"/>
    <w:rsid w:val="000F2340"/>
    <w:rsid w:val="000F77CB"/>
    <w:rsid w:val="000F7B58"/>
    <w:rsid w:val="00102A8D"/>
    <w:rsid w:val="00117ACC"/>
    <w:rsid w:val="00120602"/>
    <w:rsid w:val="00125B4A"/>
    <w:rsid w:val="0013504A"/>
    <w:rsid w:val="00135BAB"/>
    <w:rsid w:val="00137F80"/>
    <w:rsid w:val="00146AFB"/>
    <w:rsid w:val="00152283"/>
    <w:rsid w:val="001535DB"/>
    <w:rsid w:val="00156A27"/>
    <w:rsid w:val="00171C49"/>
    <w:rsid w:val="00172793"/>
    <w:rsid w:val="00175B07"/>
    <w:rsid w:val="0019131A"/>
    <w:rsid w:val="001A1434"/>
    <w:rsid w:val="001A2D1D"/>
    <w:rsid w:val="001A51FD"/>
    <w:rsid w:val="001B1DF4"/>
    <w:rsid w:val="001B748E"/>
    <w:rsid w:val="001D0F07"/>
    <w:rsid w:val="001D760D"/>
    <w:rsid w:val="001E0075"/>
    <w:rsid w:val="001E2698"/>
    <w:rsid w:val="001F23F2"/>
    <w:rsid w:val="00223088"/>
    <w:rsid w:val="00243A3D"/>
    <w:rsid w:val="00247286"/>
    <w:rsid w:val="002528F9"/>
    <w:rsid w:val="00254635"/>
    <w:rsid w:val="0026414C"/>
    <w:rsid w:val="00264A8E"/>
    <w:rsid w:val="002651B0"/>
    <w:rsid w:val="00272A53"/>
    <w:rsid w:val="00273F3E"/>
    <w:rsid w:val="00276917"/>
    <w:rsid w:val="00276BE3"/>
    <w:rsid w:val="00282B9F"/>
    <w:rsid w:val="00291879"/>
    <w:rsid w:val="0029711B"/>
    <w:rsid w:val="002A6752"/>
    <w:rsid w:val="002B3451"/>
    <w:rsid w:val="002C5AC7"/>
    <w:rsid w:val="002D05D2"/>
    <w:rsid w:val="002D4205"/>
    <w:rsid w:val="002E0CFC"/>
    <w:rsid w:val="002F43DD"/>
    <w:rsid w:val="00302D47"/>
    <w:rsid w:val="003102BC"/>
    <w:rsid w:val="003111D4"/>
    <w:rsid w:val="0031378E"/>
    <w:rsid w:val="00330316"/>
    <w:rsid w:val="00333757"/>
    <w:rsid w:val="003400FC"/>
    <w:rsid w:val="00343B83"/>
    <w:rsid w:val="0034535A"/>
    <w:rsid w:val="0035159C"/>
    <w:rsid w:val="00351DD2"/>
    <w:rsid w:val="0035420B"/>
    <w:rsid w:val="003543D1"/>
    <w:rsid w:val="003566BA"/>
    <w:rsid w:val="00360453"/>
    <w:rsid w:val="00365D3A"/>
    <w:rsid w:val="00365D9F"/>
    <w:rsid w:val="00366733"/>
    <w:rsid w:val="00370B84"/>
    <w:rsid w:val="0037423D"/>
    <w:rsid w:val="003747DE"/>
    <w:rsid w:val="00377384"/>
    <w:rsid w:val="00383C2C"/>
    <w:rsid w:val="0038590E"/>
    <w:rsid w:val="00390536"/>
    <w:rsid w:val="00391AA7"/>
    <w:rsid w:val="00395095"/>
    <w:rsid w:val="003973A2"/>
    <w:rsid w:val="003A2F81"/>
    <w:rsid w:val="003A5844"/>
    <w:rsid w:val="003A78BB"/>
    <w:rsid w:val="003C3C6F"/>
    <w:rsid w:val="003C4B47"/>
    <w:rsid w:val="003D1D4D"/>
    <w:rsid w:val="003D58E5"/>
    <w:rsid w:val="003D62A5"/>
    <w:rsid w:val="003E77CE"/>
    <w:rsid w:val="004018E9"/>
    <w:rsid w:val="00404937"/>
    <w:rsid w:val="00406D01"/>
    <w:rsid w:val="0041713C"/>
    <w:rsid w:val="0042399E"/>
    <w:rsid w:val="00427669"/>
    <w:rsid w:val="0043362A"/>
    <w:rsid w:val="00444BF1"/>
    <w:rsid w:val="004522B2"/>
    <w:rsid w:val="00452690"/>
    <w:rsid w:val="00457CD5"/>
    <w:rsid w:val="00463BBD"/>
    <w:rsid w:val="00466F50"/>
    <w:rsid w:val="004727BD"/>
    <w:rsid w:val="00491868"/>
    <w:rsid w:val="004A2F96"/>
    <w:rsid w:val="004A4831"/>
    <w:rsid w:val="004A6A92"/>
    <w:rsid w:val="004B0A5C"/>
    <w:rsid w:val="004C2F8D"/>
    <w:rsid w:val="004D5360"/>
    <w:rsid w:val="004D6204"/>
    <w:rsid w:val="004E252F"/>
    <w:rsid w:val="004E7534"/>
    <w:rsid w:val="004E7AE4"/>
    <w:rsid w:val="004F03BE"/>
    <w:rsid w:val="004F1572"/>
    <w:rsid w:val="004F157A"/>
    <w:rsid w:val="004F5653"/>
    <w:rsid w:val="004F628B"/>
    <w:rsid w:val="004F7EE8"/>
    <w:rsid w:val="00502792"/>
    <w:rsid w:val="0050541D"/>
    <w:rsid w:val="0051043C"/>
    <w:rsid w:val="005136F8"/>
    <w:rsid w:val="00515D8A"/>
    <w:rsid w:val="0051711B"/>
    <w:rsid w:val="005202B8"/>
    <w:rsid w:val="005234AD"/>
    <w:rsid w:val="00523665"/>
    <w:rsid w:val="005243AA"/>
    <w:rsid w:val="00524FF1"/>
    <w:rsid w:val="0053393C"/>
    <w:rsid w:val="005361F9"/>
    <w:rsid w:val="00537784"/>
    <w:rsid w:val="00542769"/>
    <w:rsid w:val="00544069"/>
    <w:rsid w:val="00550339"/>
    <w:rsid w:val="005517E8"/>
    <w:rsid w:val="00556EFB"/>
    <w:rsid w:val="00557E28"/>
    <w:rsid w:val="00563194"/>
    <w:rsid w:val="00572F79"/>
    <w:rsid w:val="00584ED4"/>
    <w:rsid w:val="0059142F"/>
    <w:rsid w:val="005B29FC"/>
    <w:rsid w:val="005B70CB"/>
    <w:rsid w:val="005B7A01"/>
    <w:rsid w:val="005C0880"/>
    <w:rsid w:val="005C1692"/>
    <w:rsid w:val="005C191A"/>
    <w:rsid w:val="005C6E61"/>
    <w:rsid w:val="005D1FC0"/>
    <w:rsid w:val="005D29A7"/>
    <w:rsid w:val="005D7E44"/>
    <w:rsid w:val="005E02E8"/>
    <w:rsid w:val="005F08BA"/>
    <w:rsid w:val="00610196"/>
    <w:rsid w:val="006132F2"/>
    <w:rsid w:val="00614935"/>
    <w:rsid w:val="00617DF0"/>
    <w:rsid w:val="00621F7C"/>
    <w:rsid w:val="00622876"/>
    <w:rsid w:val="00627BC3"/>
    <w:rsid w:val="00631C6D"/>
    <w:rsid w:val="006362C0"/>
    <w:rsid w:val="00642105"/>
    <w:rsid w:val="00647BCD"/>
    <w:rsid w:val="00656D0C"/>
    <w:rsid w:val="0067211A"/>
    <w:rsid w:val="00672173"/>
    <w:rsid w:val="00687D4F"/>
    <w:rsid w:val="006A5D56"/>
    <w:rsid w:val="006B070B"/>
    <w:rsid w:val="006B413E"/>
    <w:rsid w:val="006B77DB"/>
    <w:rsid w:val="006C1F4A"/>
    <w:rsid w:val="006C263F"/>
    <w:rsid w:val="006C27AC"/>
    <w:rsid w:val="006D3F9C"/>
    <w:rsid w:val="006E3323"/>
    <w:rsid w:val="006E3DF0"/>
    <w:rsid w:val="006E5709"/>
    <w:rsid w:val="006F26FB"/>
    <w:rsid w:val="006F3997"/>
    <w:rsid w:val="006F7BD0"/>
    <w:rsid w:val="00711380"/>
    <w:rsid w:val="00711401"/>
    <w:rsid w:val="0071243B"/>
    <w:rsid w:val="0071787A"/>
    <w:rsid w:val="00720641"/>
    <w:rsid w:val="00721744"/>
    <w:rsid w:val="007227BF"/>
    <w:rsid w:val="00735D15"/>
    <w:rsid w:val="007423B7"/>
    <w:rsid w:val="00743327"/>
    <w:rsid w:val="00743551"/>
    <w:rsid w:val="00751B0F"/>
    <w:rsid w:val="00751CA6"/>
    <w:rsid w:val="00753CC8"/>
    <w:rsid w:val="00756291"/>
    <w:rsid w:val="007570E3"/>
    <w:rsid w:val="0075724A"/>
    <w:rsid w:val="00757B6C"/>
    <w:rsid w:val="00765D17"/>
    <w:rsid w:val="0076615B"/>
    <w:rsid w:val="007670E0"/>
    <w:rsid w:val="007730AF"/>
    <w:rsid w:val="0078150F"/>
    <w:rsid w:val="007840E4"/>
    <w:rsid w:val="007A01C0"/>
    <w:rsid w:val="007A36F6"/>
    <w:rsid w:val="007A6819"/>
    <w:rsid w:val="007A79C5"/>
    <w:rsid w:val="007B1EB3"/>
    <w:rsid w:val="007B23A7"/>
    <w:rsid w:val="007B482C"/>
    <w:rsid w:val="007D1C2E"/>
    <w:rsid w:val="007D760A"/>
    <w:rsid w:val="007F33B0"/>
    <w:rsid w:val="007F4518"/>
    <w:rsid w:val="00811132"/>
    <w:rsid w:val="00815695"/>
    <w:rsid w:val="00841945"/>
    <w:rsid w:val="00843DB4"/>
    <w:rsid w:val="00847638"/>
    <w:rsid w:val="0085118C"/>
    <w:rsid w:val="008651D7"/>
    <w:rsid w:val="00867EB6"/>
    <w:rsid w:val="00873408"/>
    <w:rsid w:val="00880457"/>
    <w:rsid w:val="00885563"/>
    <w:rsid w:val="00885574"/>
    <w:rsid w:val="008909FA"/>
    <w:rsid w:val="0089327C"/>
    <w:rsid w:val="0089581E"/>
    <w:rsid w:val="008A1E79"/>
    <w:rsid w:val="008A5A1D"/>
    <w:rsid w:val="008B04D0"/>
    <w:rsid w:val="008B5D8C"/>
    <w:rsid w:val="008C137F"/>
    <w:rsid w:val="008E2A9D"/>
    <w:rsid w:val="008F029A"/>
    <w:rsid w:val="008F054A"/>
    <w:rsid w:val="008F5E97"/>
    <w:rsid w:val="00905DA1"/>
    <w:rsid w:val="00913749"/>
    <w:rsid w:val="00914A09"/>
    <w:rsid w:val="00917482"/>
    <w:rsid w:val="00917AA9"/>
    <w:rsid w:val="0092299A"/>
    <w:rsid w:val="00930A3D"/>
    <w:rsid w:val="009341B6"/>
    <w:rsid w:val="00935E4E"/>
    <w:rsid w:val="009411EA"/>
    <w:rsid w:val="00941E98"/>
    <w:rsid w:val="009435AA"/>
    <w:rsid w:val="00947822"/>
    <w:rsid w:val="00955846"/>
    <w:rsid w:val="0096290A"/>
    <w:rsid w:val="009629F3"/>
    <w:rsid w:val="00964759"/>
    <w:rsid w:val="00976B89"/>
    <w:rsid w:val="0098050E"/>
    <w:rsid w:val="0098162B"/>
    <w:rsid w:val="0098277F"/>
    <w:rsid w:val="009A1516"/>
    <w:rsid w:val="009A5C36"/>
    <w:rsid w:val="009B76E4"/>
    <w:rsid w:val="009E0173"/>
    <w:rsid w:val="009E4730"/>
    <w:rsid w:val="009E7EF3"/>
    <w:rsid w:val="009F4364"/>
    <w:rsid w:val="009F77D2"/>
    <w:rsid w:val="00A14C86"/>
    <w:rsid w:val="00A215DC"/>
    <w:rsid w:val="00A35584"/>
    <w:rsid w:val="00A37D0D"/>
    <w:rsid w:val="00A4384F"/>
    <w:rsid w:val="00A44738"/>
    <w:rsid w:val="00A661EC"/>
    <w:rsid w:val="00A70158"/>
    <w:rsid w:val="00A70371"/>
    <w:rsid w:val="00A81038"/>
    <w:rsid w:val="00A814EF"/>
    <w:rsid w:val="00A90A34"/>
    <w:rsid w:val="00A90FBC"/>
    <w:rsid w:val="00A94B26"/>
    <w:rsid w:val="00A9574B"/>
    <w:rsid w:val="00A97066"/>
    <w:rsid w:val="00AA7526"/>
    <w:rsid w:val="00AB1003"/>
    <w:rsid w:val="00AB1DF8"/>
    <w:rsid w:val="00AC3B35"/>
    <w:rsid w:val="00AC7DD1"/>
    <w:rsid w:val="00AD561B"/>
    <w:rsid w:val="00AD65CA"/>
    <w:rsid w:val="00AE2487"/>
    <w:rsid w:val="00AE384A"/>
    <w:rsid w:val="00AE3C53"/>
    <w:rsid w:val="00B04CBD"/>
    <w:rsid w:val="00B04F8D"/>
    <w:rsid w:val="00B06CF8"/>
    <w:rsid w:val="00B075DB"/>
    <w:rsid w:val="00B07827"/>
    <w:rsid w:val="00B07A20"/>
    <w:rsid w:val="00B07B4D"/>
    <w:rsid w:val="00B07F9F"/>
    <w:rsid w:val="00B1587B"/>
    <w:rsid w:val="00B260A0"/>
    <w:rsid w:val="00B35312"/>
    <w:rsid w:val="00B35BA0"/>
    <w:rsid w:val="00B367B0"/>
    <w:rsid w:val="00B41D78"/>
    <w:rsid w:val="00B4715A"/>
    <w:rsid w:val="00B54204"/>
    <w:rsid w:val="00B55477"/>
    <w:rsid w:val="00B5729B"/>
    <w:rsid w:val="00B628BC"/>
    <w:rsid w:val="00B715DB"/>
    <w:rsid w:val="00B74DCD"/>
    <w:rsid w:val="00B819D3"/>
    <w:rsid w:val="00B8489D"/>
    <w:rsid w:val="00B909F0"/>
    <w:rsid w:val="00B937DB"/>
    <w:rsid w:val="00BA00B0"/>
    <w:rsid w:val="00BA3270"/>
    <w:rsid w:val="00BB25FA"/>
    <w:rsid w:val="00BB7665"/>
    <w:rsid w:val="00BC173D"/>
    <w:rsid w:val="00BC2B72"/>
    <w:rsid w:val="00BC450C"/>
    <w:rsid w:val="00BC4B2E"/>
    <w:rsid w:val="00BC5F53"/>
    <w:rsid w:val="00BD2846"/>
    <w:rsid w:val="00BD31B7"/>
    <w:rsid w:val="00BD39F6"/>
    <w:rsid w:val="00BD58A6"/>
    <w:rsid w:val="00BE0B65"/>
    <w:rsid w:val="00BE23B1"/>
    <w:rsid w:val="00BE2703"/>
    <w:rsid w:val="00BE32DF"/>
    <w:rsid w:val="00BF0392"/>
    <w:rsid w:val="00C01129"/>
    <w:rsid w:val="00C07894"/>
    <w:rsid w:val="00C150EA"/>
    <w:rsid w:val="00C23209"/>
    <w:rsid w:val="00C24160"/>
    <w:rsid w:val="00C2635D"/>
    <w:rsid w:val="00C26389"/>
    <w:rsid w:val="00C30406"/>
    <w:rsid w:val="00C31244"/>
    <w:rsid w:val="00C37F62"/>
    <w:rsid w:val="00C40F43"/>
    <w:rsid w:val="00C4150C"/>
    <w:rsid w:val="00C57EC5"/>
    <w:rsid w:val="00C606B5"/>
    <w:rsid w:val="00C63DD2"/>
    <w:rsid w:val="00C6583E"/>
    <w:rsid w:val="00C90A8E"/>
    <w:rsid w:val="00CB4481"/>
    <w:rsid w:val="00CC48B2"/>
    <w:rsid w:val="00CC6C26"/>
    <w:rsid w:val="00CD4A74"/>
    <w:rsid w:val="00CE0BBE"/>
    <w:rsid w:val="00CE2911"/>
    <w:rsid w:val="00CF09CC"/>
    <w:rsid w:val="00CF374A"/>
    <w:rsid w:val="00D007EA"/>
    <w:rsid w:val="00D02D52"/>
    <w:rsid w:val="00D111E5"/>
    <w:rsid w:val="00D20071"/>
    <w:rsid w:val="00D201F3"/>
    <w:rsid w:val="00D21533"/>
    <w:rsid w:val="00D2244E"/>
    <w:rsid w:val="00D26137"/>
    <w:rsid w:val="00D261E2"/>
    <w:rsid w:val="00D32E49"/>
    <w:rsid w:val="00D33434"/>
    <w:rsid w:val="00D352F4"/>
    <w:rsid w:val="00D46159"/>
    <w:rsid w:val="00D47C88"/>
    <w:rsid w:val="00D65D8C"/>
    <w:rsid w:val="00D73B2F"/>
    <w:rsid w:val="00D7604B"/>
    <w:rsid w:val="00D8231B"/>
    <w:rsid w:val="00D851D9"/>
    <w:rsid w:val="00D8780D"/>
    <w:rsid w:val="00D90ACA"/>
    <w:rsid w:val="00D92230"/>
    <w:rsid w:val="00D929C1"/>
    <w:rsid w:val="00D93598"/>
    <w:rsid w:val="00DA72AD"/>
    <w:rsid w:val="00DB2B54"/>
    <w:rsid w:val="00DB6DC3"/>
    <w:rsid w:val="00DC2224"/>
    <w:rsid w:val="00DC3A73"/>
    <w:rsid w:val="00DC6E40"/>
    <w:rsid w:val="00DD4069"/>
    <w:rsid w:val="00DD5E5A"/>
    <w:rsid w:val="00DD7CC0"/>
    <w:rsid w:val="00DE0ABF"/>
    <w:rsid w:val="00DE10A3"/>
    <w:rsid w:val="00DE5CFC"/>
    <w:rsid w:val="00E03EB7"/>
    <w:rsid w:val="00E05226"/>
    <w:rsid w:val="00E0680D"/>
    <w:rsid w:val="00E12192"/>
    <w:rsid w:val="00E22079"/>
    <w:rsid w:val="00E22E0B"/>
    <w:rsid w:val="00E262E6"/>
    <w:rsid w:val="00E34FA2"/>
    <w:rsid w:val="00E3630B"/>
    <w:rsid w:val="00E45922"/>
    <w:rsid w:val="00E46992"/>
    <w:rsid w:val="00E614D0"/>
    <w:rsid w:val="00E71CC5"/>
    <w:rsid w:val="00E72AEC"/>
    <w:rsid w:val="00E74E30"/>
    <w:rsid w:val="00E800C8"/>
    <w:rsid w:val="00E8139A"/>
    <w:rsid w:val="00E91F59"/>
    <w:rsid w:val="00E96595"/>
    <w:rsid w:val="00E9772D"/>
    <w:rsid w:val="00EA1979"/>
    <w:rsid w:val="00EA38E7"/>
    <w:rsid w:val="00EB1587"/>
    <w:rsid w:val="00EB38D3"/>
    <w:rsid w:val="00ED081F"/>
    <w:rsid w:val="00ED5192"/>
    <w:rsid w:val="00ED739A"/>
    <w:rsid w:val="00EE559F"/>
    <w:rsid w:val="00EE5E7D"/>
    <w:rsid w:val="00EF064B"/>
    <w:rsid w:val="00EF0A1E"/>
    <w:rsid w:val="00F06039"/>
    <w:rsid w:val="00F06BEE"/>
    <w:rsid w:val="00F06D00"/>
    <w:rsid w:val="00F10455"/>
    <w:rsid w:val="00F11B52"/>
    <w:rsid w:val="00F1288E"/>
    <w:rsid w:val="00F20BC8"/>
    <w:rsid w:val="00F5078F"/>
    <w:rsid w:val="00F6098B"/>
    <w:rsid w:val="00F60B48"/>
    <w:rsid w:val="00F71370"/>
    <w:rsid w:val="00F730A8"/>
    <w:rsid w:val="00F73F95"/>
    <w:rsid w:val="00F84D48"/>
    <w:rsid w:val="00F91515"/>
    <w:rsid w:val="00F95492"/>
    <w:rsid w:val="00FA062D"/>
    <w:rsid w:val="00FA455A"/>
    <w:rsid w:val="00FA7083"/>
    <w:rsid w:val="00FB161F"/>
    <w:rsid w:val="00FB1685"/>
    <w:rsid w:val="00FB35A0"/>
    <w:rsid w:val="00FC48AF"/>
    <w:rsid w:val="00FC7A4D"/>
    <w:rsid w:val="00FD1D8B"/>
    <w:rsid w:val="00FD3426"/>
    <w:rsid w:val="00FE415B"/>
    <w:rsid w:val="00FF2161"/>
    <w:rsid w:val="00FF2BBA"/>
    <w:rsid w:val="00FF5F47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D821A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73D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59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0773DF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7A6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4592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customStyle="1" w:styleId="B1">
    <w:name w:val="B1"/>
    <w:basedOn w:val="List"/>
    <w:link w:val="B1Char"/>
    <w:rsid w:val="007423B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7423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423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23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3B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2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23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23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3B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1506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Thomas Chapman</cp:lastModifiedBy>
  <cp:revision>4</cp:revision>
  <dcterms:created xsi:type="dcterms:W3CDTF">2018-11-02T12:50:00Z</dcterms:created>
  <dcterms:modified xsi:type="dcterms:W3CDTF">2018-11-02T16:25:00Z</dcterms:modified>
</cp:coreProperties>
</file>