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0FD9D" w14:textId="0802C9B3" w:rsidR="00BE5268" w:rsidRPr="00944E3F" w:rsidRDefault="00BE5268" w:rsidP="00BE5268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8</w:t>
      </w:r>
      <w:r w:rsidRPr="00944E3F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 w:rsidR="000C3642">
        <w:rPr>
          <w:rFonts w:ascii="Arial" w:hAnsi="Arial" w:cs="Arial"/>
          <w:b/>
          <w:bCs/>
          <w:sz w:val="28"/>
          <w:szCs w:val="28"/>
          <w:lang w:val="en-US" w:eastAsia="ko-KR"/>
        </w:rPr>
        <w:t>R4-1811518</w:t>
      </w:r>
      <w:bookmarkStart w:id="0" w:name="_GoBack"/>
      <w:bookmarkEnd w:id="0"/>
    </w:p>
    <w:p w14:paraId="27DE78C8" w14:textId="77777777" w:rsidR="00BE5268" w:rsidRPr="00944E3F" w:rsidRDefault="00BE5268" w:rsidP="00BE5268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1D4E45E6" w14:textId="77777777" w:rsidR="00BE5268" w:rsidRPr="00BE5268" w:rsidRDefault="00BE5268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</w:p>
    <w:p w14:paraId="47A782C1" w14:textId="77777777" w:rsidR="00BC282B" w:rsidRPr="00BE5268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2B22A9C6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663226">
        <w:rPr>
          <w:rFonts w:ascii="Arial" w:hAnsi="Arial" w:cs="Arial"/>
        </w:rPr>
        <w:t>Draft LS on introduction of IE to enable power boosting for pi/2 BPSK modulation</w:t>
      </w:r>
    </w:p>
    <w:p w14:paraId="0D7CD595" w14:textId="7AF844FA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933211">
        <w:rPr>
          <w:rFonts w:ascii="Arial" w:hAnsi="Arial" w:cs="Arial"/>
        </w:rPr>
        <w:t xml:space="preserve">Release </w:t>
      </w:r>
      <w:r w:rsidR="00AE1358" w:rsidRPr="7F9DBCDE">
        <w:rPr>
          <w:rFonts w:ascii="Arial" w:hAnsi="Arial" w:cs="Arial"/>
        </w:rPr>
        <w:t>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44B5A949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</w:t>
      </w:r>
      <w:r w:rsidR="00663226">
        <w:rPr>
          <w:rFonts w:ascii="Arial" w:hAnsi="Arial" w:cs="Arial"/>
          <w:bCs/>
        </w:rPr>
        <w:t>4</w:t>
      </w:r>
    </w:p>
    <w:p w14:paraId="2B104F3D" w14:textId="217815BA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663226">
        <w:rPr>
          <w:rFonts w:ascii="Arial" w:hAnsi="Arial" w:cs="Arial"/>
        </w:rPr>
        <w:t>2</w:t>
      </w:r>
    </w:p>
    <w:p w14:paraId="11BE57FF" w14:textId="58B5EF4D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5455C5B4" w:rsidR="00D5390B" w:rsidRDefault="003A1B8F" w:rsidP="00263D0F">
      <w:pPr>
        <w:pStyle w:val="Heading4"/>
        <w:tabs>
          <w:tab w:val="left" w:pos="2268"/>
        </w:tabs>
        <w:ind w:left="0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3226">
        <w:rPr>
          <w:rFonts w:cs="Arial"/>
          <w:b w:val="0"/>
        </w:rPr>
        <w:t>Radha Krishna Ganti</w:t>
      </w:r>
    </w:p>
    <w:p w14:paraId="5BE3074C" w14:textId="16449F00" w:rsidR="00D5390B" w:rsidRPr="00BC282B" w:rsidRDefault="003A1B8F" w:rsidP="00263D0F">
      <w:pPr>
        <w:pStyle w:val="Heading7"/>
        <w:tabs>
          <w:tab w:val="left" w:pos="2268"/>
        </w:tabs>
        <w:ind w:left="0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663226">
        <w:rPr>
          <w:rFonts w:cs="Arial"/>
          <w:b w:val="0"/>
          <w:lang w:val="fr-FR"/>
        </w:rPr>
        <w:t>rganti@ee.iitm.ac.in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034EAFF3" w14:textId="6CFE59B4" w:rsidR="00F620D3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74C431BE" w14:textId="77777777" w:rsidR="00C65A67" w:rsidRDefault="00C65A67" w:rsidP="7F9DBCDE">
      <w:pPr>
        <w:spacing w:after="120"/>
        <w:rPr>
          <w:rFonts w:ascii="Arial" w:hAnsi="Arial" w:cs="Arial"/>
          <w:b/>
          <w:bCs/>
        </w:rPr>
      </w:pPr>
    </w:p>
    <w:p w14:paraId="55D2B371" w14:textId="2C3C16BD" w:rsidR="00C65A67" w:rsidRDefault="00C65A67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has decided to enable power boosting for PI/2 BPSK for TDD bands</w:t>
      </w:r>
      <w:r w:rsidR="00F507E6">
        <w:rPr>
          <w:rFonts w:ascii="Arial" w:hAnsi="Arial" w:cs="Arial"/>
          <w:bCs/>
        </w:rPr>
        <w:t xml:space="preserve"> n40, n77, n78 and n79</w:t>
      </w:r>
      <w:r>
        <w:rPr>
          <w:rFonts w:ascii="Arial" w:hAnsi="Arial" w:cs="Arial"/>
          <w:bCs/>
        </w:rPr>
        <w:t xml:space="preserve"> with duty cycle less than 40% and will be defined in RAN4 spec (38.101-1).</w:t>
      </w:r>
    </w:p>
    <w:p w14:paraId="4AEB900D" w14:textId="7B7E9E27" w:rsidR="000F5AFD" w:rsidRDefault="00C65A67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to enable this, </w:t>
      </w:r>
      <w:r w:rsidR="00A83F3D">
        <w:rPr>
          <w:rFonts w:ascii="Arial" w:hAnsi="Arial" w:cs="Arial"/>
          <w:bCs/>
        </w:rPr>
        <w:t xml:space="preserve">a </w:t>
      </w:r>
      <w:r w:rsidR="00F507E6">
        <w:rPr>
          <w:rFonts w:ascii="Arial" w:hAnsi="Arial" w:cs="Arial"/>
          <w:bCs/>
        </w:rPr>
        <w:t xml:space="preserve">one bit </w:t>
      </w:r>
      <w:r w:rsidR="00263D0F">
        <w:rPr>
          <w:rFonts w:ascii="Arial" w:hAnsi="Arial" w:cs="Arial"/>
          <w:bCs/>
        </w:rPr>
        <w:t xml:space="preserve">RRC </w:t>
      </w:r>
      <w:r w:rsidR="00F507E6">
        <w:rPr>
          <w:rFonts w:ascii="Arial" w:hAnsi="Arial" w:cs="Arial"/>
          <w:bCs/>
        </w:rPr>
        <w:t>flag</w:t>
      </w:r>
      <w:r w:rsidR="00663226">
        <w:rPr>
          <w:rFonts w:ascii="Arial" w:hAnsi="Arial" w:cs="Arial"/>
          <w:bCs/>
        </w:rPr>
        <w:t xml:space="preserve"> </w:t>
      </w:r>
      <w:r w:rsidR="00A83F3D">
        <w:rPr>
          <w:rFonts w:ascii="Arial" w:hAnsi="Arial" w:cs="Arial"/>
          <w:bCs/>
        </w:rPr>
        <w:t>(</w:t>
      </w:r>
      <w:r w:rsidR="00263D0F">
        <w:rPr>
          <w:rFonts w:ascii="Arial" w:hAnsi="Arial" w:cs="Arial"/>
          <w:bCs/>
        </w:rPr>
        <w:t>e.g. IE [P-Boost-BPSK]</w:t>
      </w:r>
      <w:r w:rsidR="00A83F3D">
        <w:rPr>
          <w:rFonts w:ascii="Arial" w:hAnsi="Arial" w:cs="Arial"/>
          <w:bCs/>
        </w:rPr>
        <w:t>)</w:t>
      </w:r>
      <w:r w:rsidR="00F34F40">
        <w:rPr>
          <w:rFonts w:ascii="Arial" w:hAnsi="Arial" w:cs="Arial"/>
          <w:bCs/>
        </w:rPr>
        <w:t>,</w:t>
      </w:r>
      <w:r w:rsidR="00A83F3D">
        <w:rPr>
          <w:rFonts w:ascii="Arial" w:hAnsi="Arial" w:cs="Arial"/>
          <w:bCs/>
        </w:rPr>
        <w:t xml:space="preserve"> </w:t>
      </w:r>
      <w:r w:rsidR="008151DC">
        <w:rPr>
          <w:rFonts w:ascii="Arial" w:hAnsi="Arial" w:cs="Arial"/>
          <w:bCs/>
        </w:rPr>
        <w:t xml:space="preserve">for the network </w:t>
      </w:r>
      <w:r w:rsidR="00263D0F">
        <w:rPr>
          <w:rFonts w:ascii="Arial" w:hAnsi="Arial" w:cs="Arial"/>
          <w:bCs/>
        </w:rPr>
        <w:t xml:space="preserve">optionally </w:t>
      </w:r>
      <w:r w:rsidR="00663226">
        <w:rPr>
          <w:rFonts w:ascii="Arial" w:hAnsi="Arial" w:cs="Arial"/>
          <w:bCs/>
        </w:rPr>
        <w:t xml:space="preserve">to </w:t>
      </w:r>
      <w:r w:rsidR="00A83F3D">
        <w:rPr>
          <w:rFonts w:ascii="Arial" w:hAnsi="Arial" w:cs="Arial"/>
        </w:rPr>
        <w:t>indicate</w:t>
      </w:r>
      <w:r w:rsidR="008151DC">
        <w:rPr>
          <w:rFonts w:ascii="Arial" w:hAnsi="Arial" w:cs="Arial"/>
        </w:rPr>
        <w:t xml:space="preserve"> to a PC3 UE</w:t>
      </w:r>
      <w:r w:rsidR="00332AD0">
        <w:rPr>
          <w:rFonts w:ascii="Arial" w:hAnsi="Arial" w:cs="Arial"/>
        </w:rPr>
        <w:t xml:space="preserve"> that it</w:t>
      </w:r>
      <w:r w:rsidR="008151DC">
        <w:rPr>
          <w:rFonts w:ascii="Arial" w:hAnsi="Arial" w:cs="Arial"/>
        </w:rPr>
        <w:t xml:space="preserve"> may use </w:t>
      </w:r>
      <w:r w:rsidR="00663226">
        <w:rPr>
          <w:rFonts w:ascii="Arial" w:hAnsi="Arial" w:cs="Arial"/>
        </w:rPr>
        <w:t xml:space="preserve">power boosting </w:t>
      </w:r>
      <w:r w:rsidR="008151DC">
        <w:rPr>
          <w:rFonts w:ascii="Arial" w:hAnsi="Arial" w:cs="Arial"/>
        </w:rPr>
        <w:t>on top of the IE P-Max</w:t>
      </w:r>
      <w:r w:rsidR="00F34F4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is to be defined per band.  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5E0BA50A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663226">
        <w:rPr>
          <w:rFonts w:ascii="Arial" w:hAnsi="Arial" w:cs="Arial"/>
        </w:rPr>
        <w:t xml:space="preserve">4 </w:t>
      </w:r>
      <w:r w:rsidR="006940C2">
        <w:rPr>
          <w:rFonts w:ascii="Arial" w:hAnsi="Arial" w:cs="Arial"/>
        </w:rPr>
        <w:t>r</w:t>
      </w:r>
      <w:r w:rsidR="00FC0C42">
        <w:rPr>
          <w:rFonts w:ascii="Arial" w:hAnsi="Arial" w:cs="Arial"/>
        </w:rPr>
        <w:t>espectfully asks</w:t>
      </w:r>
      <w:r w:rsidRPr="00A81AAB">
        <w:rPr>
          <w:rFonts w:ascii="Arial" w:hAnsi="Arial" w:cs="Arial"/>
        </w:rPr>
        <w:t xml:space="preserve">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</w:t>
      </w:r>
      <w:r w:rsidR="00663226">
        <w:rPr>
          <w:rFonts w:ascii="Arial" w:hAnsi="Arial" w:cs="Arial"/>
        </w:rPr>
        <w:t xml:space="preserve"> and introduce the necessary IE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6BC50A16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</w:t>
      </w:r>
      <w:r w:rsidR="00663226">
        <w:rPr>
          <w:rFonts w:ascii="Arial" w:hAnsi="Arial" w:cs="Arial"/>
          <w:b/>
          <w:bCs/>
        </w:rPr>
        <w:t>4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088A0AC1" w14:textId="78C6FA27" w:rsidR="00F301FD" w:rsidRPr="006062FB" w:rsidRDefault="00F301FD" w:rsidP="00F301FD">
      <w:pPr>
        <w:rPr>
          <w:rFonts w:ascii="Arial" w:hAnsi="Arial" w:cs="Arial"/>
        </w:rPr>
      </w:pPr>
      <w:r w:rsidRPr="006062FB">
        <w:rPr>
          <w:rFonts w:ascii="Arial" w:hAnsi="Arial" w:cs="Arial"/>
        </w:rPr>
        <w:t>RAN4 Meeting #88</w:t>
      </w:r>
      <w:r w:rsidRPr="006062FB">
        <w:rPr>
          <w:rFonts w:ascii="Arial" w:hAnsi="Arial" w:cs="Arial"/>
        </w:rPr>
        <w:tab/>
      </w:r>
      <w:r w:rsidR="006062FB">
        <w:rPr>
          <w:rFonts w:ascii="Arial" w:hAnsi="Arial" w:cs="Arial"/>
        </w:rPr>
        <w:t xml:space="preserve">     </w:t>
      </w:r>
      <w:r w:rsidRPr="006062FB">
        <w:rPr>
          <w:rFonts w:ascii="Arial" w:hAnsi="Arial" w:cs="Arial"/>
        </w:rPr>
        <w:t>20 – 24 August 2018</w:t>
      </w:r>
      <w:r w:rsidRPr="006062FB">
        <w:rPr>
          <w:rFonts w:ascii="Arial" w:hAnsi="Arial" w:cs="Arial"/>
        </w:rPr>
        <w:tab/>
      </w:r>
      <w:r w:rsidR="006062FB">
        <w:rPr>
          <w:rFonts w:ascii="Arial" w:hAnsi="Arial" w:cs="Arial"/>
        </w:rPr>
        <w:t xml:space="preserve">          </w:t>
      </w:r>
      <w:r w:rsidRPr="006062FB">
        <w:rPr>
          <w:rFonts w:ascii="Arial" w:hAnsi="Arial" w:cs="Arial"/>
        </w:rPr>
        <w:t>Gothenburg, Sweden</w:t>
      </w:r>
    </w:p>
    <w:p w14:paraId="32CB4077" w14:textId="77777777" w:rsidR="00F301FD" w:rsidRPr="006062FB" w:rsidRDefault="00F301FD" w:rsidP="00F301FD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 w:rsidRPr="006062FB">
        <w:rPr>
          <w:rFonts w:ascii="Arial" w:hAnsi="Arial" w:cs="Arial"/>
        </w:rPr>
        <w:t>RAN4 Meeting #8</w:t>
      </w:r>
      <w:r w:rsidRPr="006062FB">
        <w:rPr>
          <w:rFonts w:ascii="Arial" w:hAnsi="Arial" w:cs="Arial"/>
          <w:lang w:eastAsia="zh-CN"/>
        </w:rPr>
        <w:t>8bis         8</w:t>
      </w:r>
      <w:r w:rsidRPr="006062FB">
        <w:rPr>
          <w:rFonts w:ascii="Arial" w:hAnsi="Arial" w:cs="Arial"/>
        </w:rPr>
        <w:t xml:space="preserve"> – </w:t>
      </w:r>
      <w:r w:rsidRPr="006062FB">
        <w:rPr>
          <w:rFonts w:ascii="Arial" w:hAnsi="Arial" w:cs="Arial"/>
          <w:lang w:eastAsia="zh-CN"/>
        </w:rPr>
        <w:t>12</w:t>
      </w:r>
      <w:r w:rsidRPr="006062FB">
        <w:rPr>
          <w:rFonts w:ascii="Arial" w:hAnsi="Arial" w:cs="Arial"/>
        </w:rPr>
        <w:t xml:space="preserve"> </w:t>
      </w:r>
      <w:r w:rsidRPr="006062FB">
        <w:rPr>
          <w:rFonts w:ascii="Arial" w:hAnsi="Arial" w:cs="Arial"/>
          <w:lang w:eastAsia="zh-CN"/>
        </w:rPr>
        <w:t>October</w:t>
      </w:r>
      <w:r w:rsidRPr="006062FB">
        <w:rPr>
          <w:rFonts w:ascii="Arial" w:hAnsi="Arial" w:cs="Arial"/>
        </w:rPr>
        <w:t xml:space="preserve"> 201</w:t>
      </w:r>
      <w:r w:rsidRPr="006062FB">
        <w:rPr>
          <w:rFonts w:ascii="Arial" w:hAnsi="Arial" w:cs="Arial"/>
          <w:lang w:eastAsia="zh-CN"/>
        </w:rPr>
        <w:t>8           Chengdu</w:t>
      </w:r>
      <w:r w:rsidRPr="006062FB">
        <w:rPr>
          <w:rFonts w:ascii="Arial" w:hAnsi="Arial" w:cs="Arial"/>
        </w:rPr>
        <w:t xml:space="preserve">, </w:t>
      </w:r>
      <w:r w:rsidRPr="006062FB">
        <w:rPr>
          <w:rFonts w:ascii="Arial" w:hAnsi="Arial" w:cs="Arial"/>
          <w:lang w:eastAsia="zh-CN"/>
        </w:rPr>
        <w:t>China</w:t>
      </w:r>
    </w:p>
    <w:p w14:paraId="3E66BB24" w14:textId="0120D21A" w:rsidR="00591D27" w:rsidRDefault="00591D27" w:rsidP="00F301FD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591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B9E9A" w14:textId="77777777" w:rsidR="009C0C4C" w:rsidRDefault="009C0C4C">
      <w:r>
        <w:separator/>
      </w:r>
    </w:p>
  </w:endnote>
  <w:endnote w:type="continuationSeparator" w:id="0">
    <w:p w14:paraId="3DFF5C25" w14:textId="77777777" w:rsidR="009C0C4C" w:rsidRDefault="009C0C4C">
      <w:r>
        <w:continuationSeparator/>
      </w:r>
    </w:p>
  </w:endnote>
  <w:endnote w:type="continuationNotice" w:id="1">
    <w:p w14:paraId="04CDA1B8" w14:textId="77777777" w:rsidR="009C0C4C" w:rsidRDefault="009C0C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ED8A6" w14:textId="77777777" w:rsidR="009C0C4C" w:rsidRDefault="009C0C4C">
      <w:r>
        <w:separator/>
      </w:r>
    </w:p>
  </w:footnote>
  <w:footnote w:type="continuationSeparator" w:id="0">
    <w:p w14:paraId="77A30564" w14:textId="77777777" w:rsidR="009C0C4C" w:rsidRDefault="009C0C4C">
      <w:r>
        <w:continuationSeparator/>
      </w:r>
    </w:p>
  </w:footnote>
  <w:footnote w:type="continuationNotice" w:id="1">
    <w:p w14:paraId="1FCE32E1" w14:textId="77777777" w:rsidR="009C0C4C" w:rsidRDefault="009C0C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325844"/>
    <w:multiLevelType w:val="hybridMultilevel"/>
    <w:tmpl w:val="3500A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15"/>
  </w:num>
  <w:num w:numId="10">
    <w:abstractNumId w:val="16"/>
  </w:num>
  <w:num w:numId="11">
    <w:abstractNumId w:val="10"/>
  </w:num>
  <w:num w:numId="12">
    <w:abstractNumId w:val="1"/>
  </w:num>
  <w:num w:numId="13">
    <w:abstractNumId w:val="4"/>
  </w:num>
  <w:num w:numId="14">
    <w:abstractNumId w:val="0"/>
  </w:num>
  <w:num w:numId="15">
    <w:abstractNumId w:val="13"/>
  </w:num>
  <w:num w:numId="16">
    <w:abstractNumId w:val="9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3AFE"/>
    <w:rsid w:val="00037DC7"/>
    <w:rsid w:val="000549C4"/>
    <w:rsid w:val="00061807"/>
    <w:rsid w:val="000624FE"/>
    <w:rsid w:val="000820DB"/>
    <w:rsid w:val="000C3642"/>
    <w:rsid w:val="000C544E"/>
    <w:rsid w:val="000D0301"/>
    <w:rsid w:val="000D2BF3"/>
    <w:rsid w:val="000E0D63"/>
    <w:rsid w:val="000E3C34"/>
    <w:rsid w:val="000F5AFD"/>
    <w:rsid w:val="0011065A"/>
    <w:rsid w:val="0013166B"/>
    <w:rsid w:val="00133D59"/>
    <w:rsid w:val="00134D4C"/>
    <w:rsid w:val="00140C61"/>
    <w:rsid w:val="0015754F"/>
    <w:rsid w:val="001676C5"/>
    <w:rsid w:val="00172188"/>
    <w:rsid w:val="00174B2A"/>
    <w:rsid w:val="001877B9"/>
    <w:rsid w:val="00193619"/>
    <w:rsid w:val="001D2FF7"/>
    <w:rsid w:val="001F0C6F"/>
    <w:rsid w:val="002143C8"/>
    <w:rsid w:val="00231002"/>
    <w:rsid w:val="00244285"/>
    <w:rsid w:val="00263D0F"/>
    <w:rsid w:val="00267C2F"/>
    <w:rsid w:val="0027404F"/>
    <w:rsid w:val="00287243"/>
    <w:rsid w:val="002B41D7"/>
    <w:rsid w:val="002C4DA8"/>
    <w:rsid w:val="002D0D0C"/>
    <w:rsid w:val="002F0952"/>
    <w:rsid w:val="002F4B38"/>
    <w:rsid w:val="00302799"/>
    <w:rsid w:val="00332AD0"/>
    <w:rsid w:val="00332D10"/>
    <w:rsid w:val="00355C24"/>
    <w:rsid w:val="003776E2"/>
    <w:rsid w:val="00385549"/>
    <w:rsid w:val="00385854"/>
    <w:rsid w:val="00395913"/>
    <w:rsid w:val="003A1B8F"/>
    <w:rsid w:val="003A596F"/>
    <w:rsid w:val="003A5E21"/>
    <w:rsid w:val="003D347C"/>
    <w:rsid w:val="003E0050"/>
    <w:rsid w:val="003E0E73"/>
    <w:rsid w:val="00401978"/>
    <w:rsid w:val="004077D1"/>
    <w:rsid w:val="004204BE"/>
    <w:rsid w:val="00425030"/>
    <w:rsid w:val="00432926"/>
    <w:rsid w:val="00433679"/>
    <w:rsid w:val="004518E1"/>
    <w:rsid w:val="00451FCD"/>
    <w:rsid w:val="004568BF"/>
    <w:rsid w:val="00473CCF"/>
    <w:rsid w:val="00474ED7"/>
    <w:rsid w:val="004B2C74"/>
    <w:rsid w:val="004C3E77"/>
    <w:rsid w:val="004D1479"/>
    <w:rsid w:val="004D4B8B"/>
    <w:rsid w:val="004E3FAE"/>
    <w:rsid w:val="00511520"/>
    <w:rsid w:val="005138F2"/>
    <w:rsid w:val="00551663"/>
    <w:rsid w:val="005671C6"/>
    <w:rsid w:val="005775CF"/>
    <w:rsid w:val="00583043"/>
    <w:rsid w:val="00591D27"/>
    <w:rsid w:val="0059471F"/>
    <w:rsid w:val="005C0EE9"/>
    <w:rsid w:val="0060300F"/>
    <w:rsid w:val="006062FB"/>
    <w:rsid w:val="00644537"/>
    <w:rsid w:val="00663226"/>
    <w:rsid w:val="00676980"/>
    <w:rsid w:val="00693629"/>
    <w:rsid w:val="006940C2"/>
    <w:rsid w:val="006B2F60"/>
    <w:rsid w:val="006C41DA"/>
    <w:rsid w:val="006F7148"/>
    <w:rsid w:val="00706BAA"/>
    <w:rsid w:val="00713699"/>
    <w:rsid w:val="0074478A"/>
    <w:rsid w:val="00752338"/>
    <w:rsid w:val="00755941"/>
    <w:rsid w:val="00773F8A"/>
    <w:rsid w:val="00774321"/>
    <w:rsid w:val="00781B7E"/>
    <w:rsid w:val="007A63E2"/>
    <w:rsid w:val="007A7084"/>
    <w:rsid w:val="007B25F2"/>
    <w:rsid w:val="007B73D7"/>
    <w:rsid w:val="007D7E35"/>
    <w:rsid w:val="0080277C"/>
    <w:rsid w:val="008151DC"/>
    <w:rsid w:val="0083700A"/>
    <w:rsid w:val="008456D8"/>
    <w:rsid w:val="0087733A"/>
    <w:rsid w:val="0088327B"/>
    <w:rsid w:val="00897577"/>
    <w:rsid w:val="008A41F9"/>
    <w:rsid w:val="008B63C4"/>
    <w:rsid w:val="008B7101"/>
    <w:rsid w:val="008D444D"/>
    <w:rsid w:val="008D5FA9"/>
    <w:rsid w:val="008E6DBF"/>
    <w:rsid w:val="008F33CD"/>
    <w:rsid w:val="008F4DAB"/>
    <w:rsid w:val="009037CA"/>
    <w:rsid w:val="00925748"/>
    <w:rsid w:val="00926685"/>
    <w:rsid w:val="00933211"/>
    <w:rsid w:val="00950C0E"/>
    <w:rsid w:val="00977F3E"/>
    <w:rsid w:val="009827A8"/>
    <w:rsid w:val="00991703"/>
    <w:rsid w:val="009A4A4A"/>
    <w:rsid w:val="009C0C4C"/>
    <w:rsid w:val="009D0797"/>
    <w:rsid w:val="009D3FAB"/>
    <w:rsid w:val="009F1AFB"/>
    <w:rsid w:val="009F52BD"/>
    <w:rsid w:val="00A13698"/>
    <w:rsid w:val="00A26549"/>
    <w:rsid w:val="00A70EA8"/>
    <w:rsid w:val="00A74A79"/>
    <w:rsid w:val="00A81AAB"/>
    <w:rsid w:val="00A8336C"/>
    <w:rsid w:val="00A83F3D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8201F"/>
    <w:rsid w:val="00BC032E"/>
    <w:rsid w:val="00BC282B"/>
    <w:rsid w:val="00BE3E1F"/>
    <w:rsid w:val="00BE3EDA"/>
    <w:rsid w:val="00BE5268"/>
    <w:rsid w:val="00C140CC"/>
    <w:rsid w:val="00C279A2"/>
    <w:rsid w:val="00C3074A"/>
    <w:rsid w:val="00C438F6"/>
    <w:rsid w:val="00C47209"/>
    <w:rsid w:val="00C57D83"/>
    <w:rsid w:val="00C65A67"/>
    <w:rsid w:val="00C7637A"/>
    <w:rsid w:val="00C82F24"/>
    <w:rsid w:val="00C87268"/>
    <w:rsid w:val="00C87838"/>
    <w:rsid w:val="00CA4123"/>
    <w:rsid w:val="00CA5BB8"/>
    <w:rsid w:val="00CF37E7"/>
    <w:rsid w:val="00CF59CC"/>
    <w:rsid w:val="00D02481"/>
    <w:rsid w:val="00D11D2F"/>
    <w:rsid w:val="00D41A59"/>
    <w:rsid w:val="00D45636"/>
    <w:rsid w:val="00D45D31"/>
    <w:rsid w:val="00D47C0C"/>
    <w:rsid w:val="00D5390B"/>
    <w:rsid w:val="00D55A2D"/>
    <w:rsid w:val="00D56A50"/>
    <w:rsid w:val="00D72639"/>
    <w:rsid w:val="00D819A5"/>
    <w:rsid w:val="00D92776"/>
    <w:rsid w:val="00DA27A7"/>
    <w:rsid w:val="00DA2B82"/>
    <w:rsid w:val="00DA389B"/>
    <w:rsid w:val="00DC421D"/>
    <w:rsid w:val="00DE00BA"/>
    <w:rsid w:val="00DE673F"/>
    <w:rsid w:val="00E0794B"/>
    <w:rsid w:val="00E22413"/>
    <w:rsid w:val="00E45A05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C48F2"/>
    <w:rsid w:val="00ED5D1D"/>
    <w:rsid w:val="00EE6DEB"/>
    <w:rsid w:val="00F023EE"/>
    <w:rsid w:val="00F0244B"/>
    <w:rsid w:val="00F23F1E"/>
    <w:rsid w:val="00F301FD"/>
    <w:rsid w:val="00F32522"/>
    <w:rsid w:val="00F34A35"/>
    <w:rsid w:val="00F34F40"/>
    <w:rsid w:val="00F507E6"/>
    <w:rsid w:val="00F574D2"/>
    <w:rsid w:val="00F619BE"/>
    <w:rsid w:val="00F620D3"/>
    <w:rsid w:val="00F74F3F"/>
    <w:rsid w:val="00F815AA"/>
    <w:rsid w:val="00F93B60"/>
    <w:rsid w:val="00FA52A7"/>
    <w:rsid w:val="00FA7F90"/>
    <w:rsid w:val="00FB2FE8"/>
    <w:rsid w:val="00FB646F"/>
    <w:rsid w:val="00FC0C42"/>
    <w:rsid w:val="00FC5722"/>
    <w:rsid w:val="00FE6526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IIT Madras</cp:lastModifiedBy>
  <cp:revision>16</cp:revision>
  <cp:lastPrinted>2002-04-23T07:10:00Z</cp:lastPrinted>
  <dcterms:created xsi:type="dcterms:W3CDTF">2018-08-22T16:31:00Z</dcterms:created>
  <dcterms:modified xsi:type="dcterms:W3CDTF">2018-08-23T13:07:00Z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