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914A96" w:rsidP="00EB4C31">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3GPP TSG-RAN WG4 Meeting #81</w:t>
      </w:r>
      <w:r w:rsidR="00F7299B">
        <w:rPr>
          <w:rFonts w:ascii="Arial" w:hAnsi="Arial" w:cs="Arial"/>
          <w:b/>
          <w:noProof/>
          <w:sz w:val="24"/>
          <w:szCs w:val="24"/>
          <w:lang w:val="en-US"/>
        </w:rPr>
        <w:tab/>
      </w:r>
      <w:r w:rsidR="00F7299B" w:rsidRPr="00F7299B">
        <w:rPr>
          <w:rFonts w:ascii="Arial" w:hAnsi="Arial" w:cs="Arial"/>
          <w:b/>
          <w:noProof/>
          <w:sz w:val="24"/>
          <w:szCs w:val="24"/>
          <w:lang w:val="en-US"/>
        </w:rPr>
        <w:t>R4-1609756</w:t>
      </w:r>
    </w:p>
    <w:p w:rsidR="00EB4C31" w:rsidRPr="00EB4C31" w:rsidRDefault="00914A96" w:rsidP="00EB4C31">
      <w:pPr>
        <w:widowControl w:val="0"/>
        <w:spacing w:after="0"/>
        <w:jc w:val="both"/>
        <w:rPr>
          <w:rFonts w:ascii="Arial" w:hAnsi="Arial"/>
          <w:b/>
          <w:sz w:val="24"/>
          <w:szCs w:val="24"/>
          <w:lang w:eastAsia="ja-JP"/>
        </w:rPr>
      </w:pPr>
      <w:r>
        <w:rPr>
          <w:rFonts w:ascii="Arial" w:eastAsia="SimSun" w:hAnsi="Arial"/>
          <w:b/>
          <w:sz w:val="24"/>
          <w:szCs w:val="24"/>
          <w:lang w:eastAsia="zh-CN"/>
        </w:rPr>
        <w:t>Reno, Nevada, USA</w:t>
      </w:r>
      <w:r>
        <w:rPr>
          <w:rFonts w:ascii="Arial" w:hAnsi="Arial"/>
          <w:b/>
          <w:sz w:val="24"/>
          <w:szCs w:val="24"/>
          <w:lang w:eastAsia="ja-JP"/>
        </w:rPr>
        <w:t>, November</w:t>
      </w:r>
      <w:r w:rsidR="00EB4C31" w:rsidRPr="00EB4C31">
        <w:rPr>
          <w:rFonts w:ascii="Arial" w:hAnsi="Arial"/>
          <w:b/>
          <w:sz w:val="24"/>
          <w:szCs w:val="24"/>
          <w:lang w:eastAsia="ja-JP"/>
        </w:rPr>
        <w:t xml:space="preserve"> 1</w:t>
      </w:r>
      <w:r>
        <w:rPr>
          <w:rFonts w:ascii="Arial" w:hAnsi="Arial"/>
          <w:b/>
          <w:sz w:val="24"/>
          <w:szCs w:val="24"/>
          <w:lang w:eastAsia="ja-JP"/>
        </w:rPr>
        <w:t>4</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-1</w:t>
      </w:r>
      <w:r>
        <w:rPr>
          <w:rFonts w:ascii="Arial" w:hAnsi="Arial"/>
          <w:b/>
          <w:sz w:val="24"/>
          <w:szCs w:val="24"/>
          <w:lang w:eastAsia="ja-JP"/>
        </w:rPr>
        <w:t>8</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2016</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F7299B">
        <w:rPr>
          <w:rFonts w:ascii="Arial" w:hAnsi="Arial"/>
          <w:sz w:val="24"/>
        </w:rPr>
        <w:t>11</w:t>
      </w:r>
      <w:r w:rsidR="00221782">
        <w:rPr>
          <w:rFonts w:ascii="Arial" w:hAnsi="Arial"/>
          <w:sz w:val="24"/>
        </w:rPr>
        <w:t>.5.2.2 -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2D16">
        <w:rPr>
          <w:rFonts w:ascii="Arial" w:hAnsi="Arial"/>
          <w:sz w:val="24"/>
          <w:lang w:val="en-US"/>
        </w:rPr>
        <w:t>Out-of-band blockers</w:t>
      </w:r>
      <w:r w:rsidR="004861AB">
        <w:rPr>
          <w:rFonts w:ascii="Arial" w:hAnsi="Arial"/>
          <w:sz w:val="24"/>
          <w:lang w:val="en-US"/>
        </w:rPr>
        <w:t xml:space="preserve"> in the mm-wave spectrum</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677985" w:rsidRDefault="000E6381" w:rsidP="00C9682F">
      <w:pPr>
        <w:jc w:val="both"/>
        <w:rPr>
          <w:sz w:val="24"/>
          <w:szCs w:val="24"/>
          <w:lang w:val="en-US"/>
        </w:rPr>
      </w:pPr>
      <w:r>
        <w:rPr>
          <w:sz w:val="24"/>
          <w:szCs w:val="24"/>
          <w:lang w:val="en-US"/>
        </w:rPr>
        <w:t>Millimeter wave</w:t>
      </w:r>
      <w:r w:rsidR="00086CBB" w:rsidRPr="00D62329">
        <w:rPr>
          <w:sz w:val="24"/>
          <w:szCs w:val="24"/>
          <w:lang w:val="en-US"/>
        </w:rPr>
        <w:t xml:space="preserve"> </w:t>
      </w:r>
      <w:r w:rsidR="00086CBB" w:rsidRPr="00D62329">
        <w:rPr>
          <w:i/>
          <w:sz w:val="24"/>
          <w:szCs w:val="24"/>
          <w:lang w:val="en-US"/>
        </w:rPr>
        <w:t>blockers</w:t>
      </w:r>
      <w:r w:rsidR="00086CBB" w:rsidRPr="00D62329">
        <w:rPr>
          <w:sz w:val="24"/>
          <w:szCs w:val="24"/>
          <w:lang w:val="en-US"/>
        </w:rPr>
        <w:t xml:space="preserve"> </w:t>
      </w:r>
      <w:r w:rsidR="006F2694" w:rsidRPr="00D62329">
        <w:rPr>
          <w:sz w:val="24"/>
          <w:szCs w:val="24"/>
          <w:lang w:val="en-US"/>
        </w:rPr>
        <w:t>(or</w:t>
      </w:r>
      <w:r w:rsidR="002525E8" w:rsidRPr="00D62329">
        <w:rPr>
          <w:sz w:val="24"/>
          <w:szCs w:val="24"/>
          <w:lang w:val="en-US"/>
        </w:rPr>
        <w:t xml:space="preserve"> </w:t>
      </w:r>
      <w:r w:rsidR="002525E8" w:rsidRPr="00D62329">
        <w:rPr>
          <w:i/>
          <w:sz w:val="24"/>
          <w:szCs w:val="24"/>
          <w:lang w:val="en-US"/>
        </w:rPr>
        <w:t>jammers</w:t>
      </w:r>
      <w:r w:rsidR="002525E8" w:rsidRPr="00D62329">
        <w:rPr>
          <w:sz w:val="24"/>
          <w:szCs w:val="24"/>
          <w:lang w:val="en-US"/>
        </w:rPr>
        <w:t xml:space="preserve">) </w:t>
      </w:r>
      <w:r w:rsidR="00086CBB" w:rsidRPr="00D62329">
        <w:rPr>
          <w:sz w:val="24"/>
          <w:szCs w:val="24"/>
          <w:lang w:val="en-US"/>
        </w:rPr>
        <w:t xml:space="preserve">will have significant impact </w:t>
      </w:r>
      <w:r w:rsidR="00D56706" w:rsidRPr="00D62329">
        <w:rPr>
          <w:sz w:val="24"/>
          <w:szCs w:val="24"/>
          <w:lang w:val="en-US"/>
        </w:rPr>
        <w:t>o</w:t>
      </w:r>
      <w:r w:rsidR="00DD4D3A">
        <w:rPr>
          <w:sz w:val="24"/>
          <w:szCs w:val="24"/>
          <w:lang w:val="en-US"/>
        </w:rPr>
        <w:t xml:space="preserve">n </w:t>
      </w:r>
      <w:r w:rsidR="00086CBB" w:rsidRPr="00D62329">
        <w:rPr>
          <w:sz w:val="24"/>
          <w:szCs w:val="24"/>
          <w:lang w:val="en-US"/>
        </w:rPr>
        <w:t>performance</w:t>
      </w:r>
      <w:r w:rsidR="002525E8" w:rsidRPr="00D62329">
        <w:rPr>
          <w:sz w:val="24"/>
          <w:szCs w:val="24"/>
          <w:lang w:val="en-US"/>
        </w:rPr>
        <w:t xml:space="preserve"> at mm-wave bands</w:t>
      </w:r>
      <w:r w:rsidR="00677985">
        <w:rPr>
          <w:sz w:val="24"/>
          <w:szCs w:val="24"/>
          <w:lang w:val="en-US"/>
        </w:rPr>
        <w:t>. This paper presents</w:t>
      </w:r>
      <w:r w:rsidR="00AA2D16">
        <w:rPr>
          <w:sz w:val="24"/>
          <w:szCs w:val="24"/>
          <w:lang w:val="en-US"/>
        </w:rPr>
        <w:t xml:space="preserve"> </w:t>
      </w:r>
      <w:r w:rsidR="00AA2D16" w:rsidRPr="00AA2D16">
        <w:rPr>
          <w:sz w:val="24"/>
          <w:szCs w:val="24"/>
          <w:u w:val="single"/>
          <w:lang w:val="en-US"/>
        </w:rPr>
        <w:t>preliminary</w:t>
      </w:r>
      <w:r w:rsidR="00677985">
        <w:rPr>
          <w:sz w:val="24"/>
          <w:szCs w:val="24"/>
          <w:lang w:val="en-US"/>
        </w:rPr>
        <w:t xml:space="preserve"> findings on</w:t>
      </w:r>
      <w:r w:rsidR="00D56706" w:rsidRPr="00D62329">
        <w:rPr>
          <w:sz w:val="24"/>
          <w:szCs w:val="24"/>
          <w:lang w:val="en-US"/>
        </w:rPr>
        <w:t xml:space="preserve"> the major sources of blocking in the United </w:t>
      </w:r>
      <w:r>
        <w:rPr>
          <w:sz w:val="24"/>
          <w:szCs w:val="24"/>
          <w:lang w:val="en-US"/>
        </w:rPr>
        <w:t>States</w:t>
      </w:r>
      <w:r w:rsidR="00677985">
        <w:rPr>
          <w:i/>
          <w:sz w:val="24"/>
          <w:szCs w:val="24"/>
          <w:lang w:val="en-US"/>
        </w:rPr>
        <w:t>.</w:t>
      </w:r>
      <w:r w:rsidRPr="00887BB1">
        <w:rPr>
          <w:i/>
          <w:sz w:val="24"/>
          <w:szCs w:val="24"/>
          <w:lang w:val="en-US"/>
        </w:rPr>
        <w:t xml:space="preserve"> </w:t>
      </w:r>
      <w:r w:rsidR="00677985" w:rsidRPr="00677985">
        <w:rPr>
          <w:sz w:val="24"/>
          <w:szCs w:val="24"/>
          <w:lang w:val="en-US"/>
        </w:rPr>
        <w:t>This is</w:t>
      </w:r>
      <w:r w:rsidRPr="00677985">
        <w:rPr>
          <w:sz w:val="24"/>
          <w:szCs w:val="24"/>
          <w:lang w:val="en-US"/>
        </w:rPr>
        <w:t xml:space="preserve"> a first step in defining an out-of-band blocker specification for NR.</w:t>
      </w:r>
      <w:r w:rsidR="004861AB" w:rsidRPr="00677985">
        <w:rPr>
          <w:sz w:val="24"/>
          <w:szCs w:val="24"/>
          <w:lang w:val="en-US"/>
        </w:rPr>
        <w:t xml:space="preserve"> </w:t>
      </w:r>
      <w:r w:rsidR="00677985">
        <w:rPr>
          <w:sz w:val="24"/>
          <w:szCs w:val="24"/>
          <w:lang w:val="en-US"/>
        </w:rPr>
        <w:t xml:space="preserve">To illustrate the need for such a specification, we present the frequency response of a typical patch </w:t>
      </w:r>
      <w:r w:rsidR="001A4EBC">
        <w:rPr>
          <w:sz w:val="24"/>
          <w:szCs w:val="24"/>
          <w:lang w:val="en-US"/>
        </w:rPr>
        <w:t>antenna.</w:t>
      </w:r>
    </w:p>
    <w:p w:rsidR="00C9682F" w:rsidRPr="00695199" w:rsidRDefault="000E6381" w:rsidP="00C9682F">
      <w:pPr>
        <w:jc w:val="both"/>
        <w:rPr>
          <w:sz w:val="24"/>
          <w:szCs w:val="24"/>
          <w:lang w:val="en-US"/>
        </w:rPr>
      </w:pPr>
      <w:r w:rsidRPr="00695199">
        <w:rPr>
          <w:sz w:val="24"/>
          <w:szCs w:val="24"/>
          <w:lang w:val="en-US"/>
        </w:rPr>
        <w:t xml:space="preserve">A </w:t>
      </w:r>
      <w:r w:rsidR="00291C1B" w:rsidRPr="00695199">
        <w:rPr>
          <w:sz w:val="24"/>
          <w:szCs w:val="24"/>
          <w:lang w:val="en-US"/>
        </w:rPr>
        <w:t>key goal of this p</w:t>
      </w:r>
      <w:r w:rsidR="00B12ACF" w:rsidRPr="00695199">
        <w:rPr>
          <w:sz w:val="24"/>
          <w:szCs w:val="24"/>
          <w:lang w:val="en-US"/>
        </w:rPr>
        <w:t xml:space="preserve">aper is to invite </w:t>
      </w:r>
      <w:r w:rsidRPr="00695199">
        <w:rPr>
          <w:sz w:val="24"/>
          <w:szCs w:val="24"/>
          <w:lang w:val="en-US"/>
        </w:rPr>
        <w:t>other companies</w:t>
      </w:r>
      <w:r w:rsidR="00291C1B" w:rsidRPr="00695199">
        <w:rPr>
          <w:sz w:val="24"/>
          <w:szCs w:val="24"/>
          <w:lang w:val="en-US"/>
        </w:rPr>
        <w:t xml:space="preserve"> to inves</w:t>
      </w:r>
      <w:r w:rsidRPr="00695199">
        <w:rPr>
          <w:sz w:val="24"/>
          <w:szCs w:val="24"/>
          <w:lang w:val="en-US"/>
        </w:rPr>
        <w:t>tigate spectrum usage in other parts of the world.</w:t>
      </w:r>
      <w:r w:rsidR="00D25FDA" w:rsidRPr="00695199">
        <w:rPr>
          <w:sz w:val="24"/>
          <w:szCs w:val="24"/>
          <w:lang w:val="en-US"/>
        </w:rPr>
        <w:t xml:space="preserve"> Additional important data to be gather</w:t>
      </w:r>
      <w:r w:rsidR="00C9682F" w:rsidRPr="00695199">
        <w:rPr>
          <w:sz w:val="24"/>
          <w:szCs w:val="24"/>
          <w:lang w:val="en-US"/>
        </w:rPr>
        <w:t>ed are:</w:t>
      </w:r>
    </w:p>
    <w:p w:rsidR="00C9682F" w:rsidRPr="00695199" w:rsidRDefault="001946E1" w:rsidP="00C9682F">
      <w:pPr>
        <w:pStyle w:val="ListParagraph"/>
        <w:numPr>
          <w:ilvl w:val="0"/>
          <w:numId w:val="27"/>
        </w:numPr>
        <w:jc w:val="both"/>
        <w:rPr>
          <w:sz w:val="24"/>
          <w:szCs w:val="24"/>
          <w:lang w:val="en-US"/>
        </w:rPr>
      </w:pPr>
      <w:r w:rsidRPr="00695199">
        <w:rPr>
          <w:sz w:val="24"/>
          <w:szCs w:val="24"/>
          <w:lang w:val="en-US"/>
        </w:rPr>
        <w:t>T</w:t>
      </w:r>
      <w:r w:rsidR="00C9682F" w:rsidRPr="00695199">
        <w:rPr>
          <w:sz w:val="24"/>
          <w:szCs w:val="24"/>
          <w:lang w:val="en-US"/>
        </w:rPr>
        <w:t>ransmit powers</w:t>
      </w:r>
      <w:r w:rsidRPr="00695199">
        <w:rPr>
          <w:sz w:val="24"/>
          <w:szCs w:val="24"/>
          <w:lang w:val="en-US"/>
        </w:rPr>
        <w:t xml:space="preserve"> </w:t>
      </w:r>
      <w:r w:rsidR="009D4499">
        <w:rPr>
          <w:sz w:val="24"/>
          <w:szCs w:val="24"/>
          <w:lang w:val="en-US"/>
        </w:rPr>
        <w:t xml:space="preserve">and emission masks </w:t>
      </w:r>
      <w:r w:rsidRPr="00695199">
        <w:rPr>
          <w:sz w:val="24"/>
          <w:szCs w:val="24"/>
          <w:lang w:val="en-US"/>
        </w:rPr>
        <w:t>of these blockers</w:t>
      </w:r>
    </w:p>
    <w:p w:rsidR="00C9682F" w:rsidRPr="00695199" w:rsidRDefault="001946E1" w:rsidP="00C9682F">
      <w:pPr>
        <w:pStyle w:val="ListParagraph"/>
        <w:numPr>
          <w:ilvl w:val="0"/>
          <w:numId w:val="27"/>
        </w:numPr>
        <w:jc w:val="both"/>
        <w:rPr>
          <w:sz w:val="24"/>
          <w:szCs w:val="24"/>
          <w:lang w:val="en-US"/>
        </w:rPr>
      </w:pPr>
      <w:r w:rsidRPr="00695199">
        <w:rPr>
          <w:sz w:val="24"/>
          <w:szCs w:val="24"/>
          <w:lang w:val="en-US"/>
        </w:rPr>
        <w:t>D</w:t>
      </w:r>
      <w:r w:rsidR="00C9682F" w:rsidRPr="00695199">
        <w:rPr>
          <w:sz w:val="24"/>
          <w:szCs w:val="24"/>
          <w:lang w:val="en-US"/>
        </w:rPr>
        <w:t>irectivity of the antennas</w:t>
      </w:r>
      <w:r w:rsidR="009D4499">
        <w:rPr>
          <w:sz w:val="24"/>
          <w:szCs w:val="24"/>
          <w:lang w:val="en-US"/>
        </w:rPr>
        <w:t xml:space="preserve"> used to transmit the signals</w:t>
      </w:r>
    </w:p>
    <w:p w:rsidR="00291C1B" w:rsidRDefault="001946E1" w:rsidP="00C9682F">
      <w:pPr>
        <w:pStyle w:val="ListParagraph"/>
        <w:numPr>
          <w:ilvl w:val="0"/>
          <w:numId w:val="27"/>
        </w:numPr>
        <w:jc w:val="both"/>
        <w:rPr>
          <w:sz w:val="24"/>
          <w:szCs w:val="24"/>
          <w:lang w:val="en-US"/>
        </w:rPr>
      </w:pPr>
      <w:r w:rsidRPr="00695199">
        <w:rPr>
          <w:sz w:val="24"/>
          <w:szCs w:val="24"/>
          <w:lang w:val="en-US"/>
        </w:rPr>
        <w:t>P</w:t>
      </w:r>
      <w:r w:rsidR="009D4499">
        <w:rPr>
          <w:sz w:val="24"/>
          <w:szCs w:val="24"/>
          <w:lang w:val="en-US"/>
        </w:rPr>
        <w:t>hysical proximity</w:t>
      </w:r>
      <w:r w:rsidR="00C9682F" w:rsidRPr="00695199">
        <w:rPr>
          <w:sz w:val="24"/>
          <w:szCs w:val="24"/>
          <w:lang w:val="en-US"/>
        </w:rPr>
        <w:t xml:space="preserve"> of these transmitters from 5G networks</w:t>
      </w:r>
      <w:r w:rsidR="009D4499">
        <w:rPr>
          <w:sz w:val="24"/>
          <w:szCs w:val="24"/>
          <w:lang w:val="en-US"/>
        </w:rPr>
        <w:t xml:space="preserve"> to determine path loss</w:t>
      </w:r>
    </w:p>
    <w:p w:rsidR="00024305" w:rsidRDefault="000E0602" w:rsidP="00024305">
      <w:pPr>
        <w:pStyle w:val="Heading1"/>
        <w:tabs>
          <w:tab w:val="clear" w:pos="432"/>
          <w:tab w:val="num" w:pos="522"/>
        </w:tabs>
        <w:ind w:left="522" w:hanging="522"/>
        <w:jc w:val="both"/>
        <w:rPr>
          <w:lang w:val="en-US"/>
        </w:rPr>
      </w:pPr>
      <w:r>
        <w:rPr>
          <w:lang w:val="en-US"/>
        </w:rPr>
        <w:t>Discussion</w:t>
      </w:r>
    </w:p>
    <w:p w:rsidR="007078E2" w:rsidRPr="00D62329" w:rsidRDefault="007078E2" w:rsidP="00881712">
      <w:pPr>
        <w:jc w:val="both"/>
        <w:rPr>
          <w:sz w:val="24"/>
          <w:szCs w:val="24"/>
          <w:lang w:val="en-US"/>
        </w:rPr>
      </w:pPr>
      <w:r w:rsidRPr="00D62329">
        <w:rPr>
          <w:sz w:val="24"/>
          <w:szCs w:val="24"/>
          <w:lang w:val="en-US"/>
        </w:rPr>
        <w:t>The following table lists the major blockers in the mm-wave bands in the United States.</w:t>
      </w:r>
    </w:p>
    <w:tbl>
      <w:tblPr>
        <w:tblStyle w:val="TableGrid"/>
        <w:tblW w:w="9805" w:type="dxa"/>
        <w:jc w:val="center"/>
        <w:tblLook w:val="04A0" w:firstRow="1" w:lastRow="0" w:firstColumn="1" w:lastColumn="0" w:noHBand="0" w:noVBand="1"/>
      </w:tblPr>
      <w:tblGrid>
        <w:gridCol w:w="876"/>
        <w:gridCol w:w="830"/>
        <w:gridCol w:w="1889"/>
        <w:gridCol w:w="6210"/>
      </w:tblGrid>
      <w:tr w:rsidR="004D1E66" w:rsidRPr="00D62329" w:rsidTr="00DD4D3A">
        <w:trPr>
          <w:trHeight w:val="701"/>
          <w:jc w:val="center"/>
        </w:trPr>
        <w:tc>
          <w:tcPr>
            <w:tcW w:w="876" w:type="dxa"/>
            <w:shd w:val="clear" w:color="auto" w:fill="FFFF00"/>
            <w:noWrap/>
            <w:vAlign w:val="center"/>
          </w:tcPr>
          <w:p w:rsidR="004D1E66" w:rsidRPr="00D62329" w:rsidRDefault="00B12ACF" w:rsidP="004D1E66">
            <w:pPr>
              <w:rPr>
                <w:sz w:val="24"/>
                <w:szCs w:val="24"/>
                <w:highlight w:val="yellow"/>
              </w:rPr>
            </w:pPr>
            <w:r w:rsidRPr="00D62329">
              <w:rPr>
                <w:sz w:val="24"/>
                <w:szCs w:val="24"/>
                <w:highlight w:val="yellow"/>
              </w:rPr>
              <w:t>Start</w:t>
            </w:r>
          </w:p>
          <w:p w:rsidR="00B12ACF" w:rsidRPr="00D62329" w:rsidRDefault="00B12ACF" w:rsidP="004D1E66">
            <w:pPr>
              <w:rPr>
                <w:sz w:val="24"/>
                <w:szCs w:val="24"/>
                <w:highlight w:val="yellow"/>
              </w:rPr>
            </w:pPr>
            <w:r w:rsidRPr="00D62329">
              <w:rPr>
                <w:sz w:val="24"/>
                <w:szCs w:val="24"/>
                <w:highlight w:val="yellow"/>
              </w:rPr>
              <w:t>(GHz)</w:t>
            </w:r>
          </w:p>
        </w:tc>
        <w:tc>
          <w:tcPr>
            <w:tcW w:w="830" w:type="dxa"/>
            <w:shd w:val="clear" w:color="auto" w:fill="FFFF00"/>
            <w:noWrap/>
            <w:vAlign w:val="center"/>
          </w:tcPr>
          <w:p w:rsidR="004D1E66" w:rsidRPr="00D62329" w:rsidRDefault="004D1E66" w:rsidP="004D1E66">
            <w:pPr>
              <w:rPr>
                <w:sz w:val="24"/>
                <w:szCs w:val="24"/>
                <w:highlight w:val="yellow"/>
              </w:rPr>
            </w:pPr>
            <w:r w:rsidRPr="00D62329">
              <w:rPr>
                <w:sz w:val="24"/>
                <w:szCs w:val="24"/>
                <w:highlight w:val="yellow"/>
              </w:rPr>
              <w:t>Stop</w:t>
            </w:r>
          </w:p>
          <w:p w:rsidR="00B12ACF" w:rsidRPr="00D62329" w:rsidRDefault="00B12ACF" w:rsidP="004D1E66">
            <w:pPr>
              <w:rPr>
                <w:sz w:val="24"/>
                <w:szCs w:val="24"/>
                <w:highlight w:val="yellow"/>
              </w:rPr>
            </w:pPr>
            <w:r w:rsidRPr="00D62329">
              <w:rPr>
                <w:sz w:val="24"/>
                <w:szCs w:val="24"/>
                <w:highlight w:val="yellow"/>
              </w:rPr>
              <w:t>(GHz)</w:t>
            </w:r>
          </w:p>
        </w:tc>
        <w:tc>
          <w:tcPr>
            <w:tcW w:w="1889" w:type="dxa"/>
            <w:shd w:val="clear" w:color="auto" w:fill="FFFF00"/>
            <w:noWrap/>
            <w:vAlign w:val="center"/>
          </w:tcPr>
          <w:p w:rsidR="004D1E66" w:rsidRPr="00D62329" w:rsidRDefault="004D1E66" w:rsidP="007078E2">
            <w:pPr>
              <w:jc w:val="both"/>
              <w:rPr>
                <w:sz w:val="24"/>
                <w:szCs w:val="24"/>
                <w:highlight w:val="yellow"/>
              </w:rPr>
            </w:pPr>
          </w:p>
          <w:p w:rsidR="004D1E66" w:rsidRPr="00D62329" w:rsidRDefault="004D1E66" w:rsidP="004D1E66">
            <w:pPr>
              <w:rPr>
                <w:sz w:val="24"/>
                <w:szCs w:val="24"/>
                <w:highlight w:val="yellow"/>
              </w:rPr>
            </w:pPr>
            <w:r w:rsidRPr="00D62329">
              <w:rPr>
                <w:sz w:val="24"/>
                <w:szCs w:val="24"/>
                <w:highlight w:val="yellow"/>
              </w:rPr>
              <w:t>Usage</w:t>
            </w:r>
          </w:p>
        </w:tc>
        <w:tc>
          <w:tcPr>
            <w:tcW w:w="6210" w:type="dxa"/>
            <w:shd w:val="clear" w:color="auto" w:fill="FFFF00"/>
            <w:noWrap/>
            <w:vAlign w:val="center"/>
          </w:tcPr>
          <w:p w:rsidR="004D1E66" w:rsidRPr="00D62329" w:rsidRDefault="009D7F6A" w:rsidP="007078E2">
            <w:pPr>
              <w:jc w:val="both"/>
              <w:rPr>
                <w:sz w:val="24"/>
                <w:szCs w:val="24"/>
                <w:highlight w:val="yellow"/>
              </w:rPr>
            </w:pPr>
            <w:r w:rsidRPr="00D62329">
              <w:rPr>
                <w:sz w:val="24"/>
                <w:szCs w:val="24"/>
                <w:highlight w:val="yellow"/>
              </w:rPr>
              <w:t>Comments</w:t>
            </w:r>
          </w:p>
        </w:tc>
      </w:tr>
      <w:tr w:rsidR="00106D90" w:rsidRPr="00D62329" w:rsidTr="000A6812">
        <w:trPr>
          <w:trHeight w:val="5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19.7</w:t>
            </w:r>
          </w:p>
        </w:tc>
        <w:tc>
          <w:tcPr>
            <w:tcW w:w="830" w:type="dxa"/>
            <w:noWrap/>
            <w:vAlign w:val="center"/>
            <w:hideMark/>
          </w:tcPr>
          <w:p w:rsidR="00106D90" w:rsidRPr="00D62329" w:rsidRDefault="00106D90" w:rsidP="007078E2">
            <w:pPr>
              <w:jc w:val="both"/>
              <w:rPr>
                <w:sz w:val="24"/>
                <w:szCs w:val="24"/>
              </w:rPr>
            </w:pPr>
            <w:r w:rsidRPr="00D62329">
              <w:rPr>
                <w:sz w:val="24"/>
                <w:szCs w:val="24"/>
              </w:rPr>
              <w:t>24</w:t>
            </w:r>
          </w:p>
        </w:tc>
        <w:tc>
          <w:tcPr>
            <w:tcW w:w="1889" w:type="dxa"/>
            <w:noWrap/>
            <w:vAlign w:val="center"/>
            <w:hideMark/>
          </w:tcPr>
          <w:p w:rsidR="00106D90" w:rsidRPr="00D62329" w:rsidRDefault="00106D90" w:rsidP="007078E2">
            <w:pPr>
              <w:jc w:val="both"/>
              <w:rPr>
                <w:sz w:val="24"/>
                <w:szCs w:val="24"/>
              </w:rPr>
            </w:pPr>
            <w:r w:rsidRPr="00D62329">
              <w:rPr>
                <w:sz w:val="24"/>
                <w:szCs w:val="24"/>
              </w:rPr>
              <w:t>Satellite</w:t>
            </w:r>
          </w:p>
        </w:tc>
        <w:tc>
          <w:tcPr>
            <w:tcW w:w="6210" w:type="dxa"/>
            <w:noWrap/>
            <w:vAlign w:val="center"/>
            <w:hideMark/>
          </w:tcPr>
          <w:p w:rsidR="00106D90" w:rsidRPr="00D62329" w:rsidRDefault="00106D90" w:rsidP="007078E2">
            <w:pPr>
              <w:jc w:val="both"/>
              <w:rPr>
                <w:sz w:val="24"/>
                <w:szCs w:val="24"/>
              </w:rPr>
            </w:pPr>
            <w:r w:rsidRPr="00D62329">
              <w:rPr>
                <w:sz w:val="24"/>
                <w:szCs w:val="24"/>
              </w:rPr>
              <w:t>Satellite (smaller bands in the range)</w:t>
            </w:r>
          </w:p>
        </w:tc>
      </w:tr>
      <w:tr w:rsidR="00106D90" w:rsidRPr="00D62329" w:rsidTr="000A6812">
        <w:trPr>
          <w:trHeight w:val="5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19.7</w:t>
            </w:r>
          </w:p>
        </w:tc>
        <w:tc>
          <w:tcPr>
            <w:tcW w:w="830" w:type="dxa"/>
            <w:noWrap/>
            <w:vAlign w:val="center"/>
            <w:hideMark/>
          </w:tcPr>
          <w:p w:rsidR="00106D90" w:rsidRPr="00D62329" w:rsidRDefault="00106D90" w:rsidP="007078E2">
            <w:pPr>
              <w:jc w:val="both"/>
              <w:rPr>
                <w:sz w:val="24"/>
                <w:szCs w:val="24"/>
              </w:rPr>
            </w:pPr>
            <w:r w:rsidRPr="00D62329">
              <w:rPr>
                <w:sz w:val="24"/>
                <w:szCs w:val="24"/>
              </w:rPr>
              <w:t>24</w:t>
            </w:r>
          </w:p>
        </w:tc>
        <w:tc>
          <w:tcPr>
            <w:tcW w:w="1889" w:type="dxa"/>
            <w:noWrap/>
            <w:vAlign w:val="center"/>
            <w:hideMark/>
          </w:tcPr>
          <w:p w:rsidR="00106D90" w:rsidRPr="00D62329" w:rsidRDefault="00106D90" w:rsidP="007078E2">
            <w:pPr>
              <w:jc w:val="both"/>
              <w:rPr>
                <w:sz w:val="24"/>
                <w:szCs w:val="24"/>
              </w:rPr>
            </w:pPr>
            <w:r w:rsidRPr="00D62329">
              <w:rPr>
                <w:sz w:val="24"/>
                <w:szCs w:val="24"/>
              </w:rPr>
              <w:t>Aviation</w:t>
            </w:r>
          </w:p>
        </w:tc>
        <w:tc>
          <w:tcPr>
            <w:tcW w:w="6210" w:type="dxa"/>
            <w:noWrap/>
            <w:vAlign w:val="center"/>
            <w:hideMark/>
          </w:tcPr>
          <w:p w:rsidR="00106D90" w:rsidRPr="00D62329" w:rsidRDefault="00106D90" w:rsidP="007078E2">
            <w:pPr>
              <w:jc w:val="both"/>
              <w:rPr>
                <w:sz w:val="24"/>
                <w:szCs w:val="24"/>
              </w:rPr>
            </w:pPr>
            <w:r w:rsidRPr="00D62329">
              <w:rPr>
                <w:sz w:val="24"/>
                <w:szCs w:val="24"/>
              </w:rPr>
              <w:t>Aviation/Radiolocation</w:t>
            </w:r>
          </w:p>
        </w:tc>
      </w:tr>
      <w:tr w:rsidR="00106D90" w:rsidRPr="00D62329" w:rsidTr="000A6812">
        <w:trPr>
          <w:trHeight w:val="5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19.7</w:t>
            </w:r>
          </w:p>
        </w:tc>
        <w:tc>
          <w:tcPr>
            <w:tcW w:w="830" w:type="dxa"/>
            <w:noWrap/>
            <w:vAlign w:val="center"/>
            <w:hideMark/>
          </w:tcPr>
          <w:p w:rsidR="00106D90" w:rsidRPr="00D62329" w:rsidRDefault="00106D90" w:rsidP="007078E2">
            <w:pPr>
              <w:jc w:val="both"/>
              <w:rPr>
                <w:sz w:val="24"/>
                <w:szCs w:val="24"/>
              </w:rPr>
            </w:pPr>
            <w:r w:rsidRPr="00D62329">
              <w:rPr>
                <w:sz w:val="24"/>
                <w:szCs w:val="24"/>
              </w:rPr>
              <w:t>24</w:t>
            </w:r>
          </w:p>
        </w:tc>
        <w:tc>
          <w:tcPr>
            <w:tcW w:w="1889" w:type="dxa"/>
            <w:vAlign w:val="center"/>
            <w:hideMark/>
          </w:tcPr>
          <w:p w:rsidR="00106D90" w:rsidRPr="00D62329" w:rsidRDefault="00106D90" w:rsidP="007078E2">
            <w:pPr>
              <w:jc w:val="both"/>
              <w:rPr>
                <w:sz w:val="24"/>
                <w:szCs w:val="24"/>
              </w:rPr>
            </w:pPr>
            <w:r w:rsidRPr="00D62329">
              <w:rPr>
                <w:sz w:val="24"/>
                <w:szCs w:val="24"/>
              </w:rPr>
              <w:t>Fixed</w:t>
            </w:r>
          </w:p>
        </w:tc>
        <w:tc>
          <w:tcPr>
            <w:tcW w:w="6210" w:type="dxa"/>
            <w:noWrap/>
            <w:vAlign w:val="center"/>
            <w:hideMark/>
          </w:tcPr>
          <w:p w:rsidR="00106D90" w:rsidRPr="00D62329" w:rsidRDefault="00106D90" w:rsidP="007078E2">
            <w:pPr>
              <w:jc w:val="both"/>
              <w:rPr>
                <w:sz w:val="24"/>
                <w:szCs w:val="24"/>
              </w:rPr>
            </w:pPr>
            <w:r w:rsidRPr="00D62329">
              <w:rPr>
                <w:sz w:val="24"/>
                <w:szCs w:val="24"/>
              </w:rPr>
              <w:t>Fixed (smaller bands in the range)</w:t>
            </w:r>
          </w:p>
        </w:tc>
      </w:tr>
      <w:tr w:rsidR="00106D90" w:rsidRPr="00D62329" w:rsidTr="000A6812">
        <w:trPr>
          <w:trHeight w:val="5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19.7</w:t>
            </w:r>
          </w:p>
        </w:tc>
        <w:tc>
          <w:tcPr>
            <w:tcW w:w="830" w:type="dxa"/>
            <w:noWrap/>
            <w:vAlign w:val="center"/>
            <w:hideMark/>
          </w:tcPr>
          <w:p w:rsidR="00106D90" w:rsidRPr="00D62329" w:rsidRDefault="00106D90" w:rsidP="007078E2">
            <w:pPr>
              <w:jc w:val="both"/>
              <w:rPr>
                <w:sz w:val="24"/>
                <w:szCs w:val="24"/>
              </w:rPr>
            </w:pPr>
            <w:r w:rsidRPr="00D62329">
              <w:rPr>
                <w:sz w:val="24"/>
                <w:szCs w:val="24"/>
              </w:rPr>
              <w:t>24</w:t>
            </w:r>
          </w:p>
        </w:tc>
        <w:tc>
          <w:tcPr>
            <w:tcW w:w="1889" w:type="dxa"/>
            <w:vAlign w:val="center"/>
            <w:hideMark/>
          </w:tcPr>
          <w:p w:rsidR="00106D90" w:rsidRPr="00D62329" w:rsidRDefault="00106D90" w:rsidP="007078E2">
            <w:pPr>
              <w:jc w:val="both"/>
              <w:rPr>
                <w:sz w:val="24"/>
                <w:szCs w:val="24"/>
              </w:rPr>
            </w:pPr>
            <w:r w:rsidRPr="00D62329">
              <w:rPr>
                <w:sz w:val="24"/>
                <w:szCs w:val="24"/>
              </w:rPr>
              <w:t>Land Mobile</w:t>
            </w:r>
          </w:p>
        </w:tc>
        <w:tc>
          <w:tcPr>
            <w:tcW w:w="6210" w:type="dxa"/>
            <w:noWrap/>
            <w:vAlign w:val="center"/>
            <w:hideMark/>
          </w:tcPr>
          <w:p w:rsidR="00106D90" w:rsidRPr="00D62329" w:rsidRDefault="00106D90" w:rsidP="007078E2">
            <w:pPr>
              <w:jc w:val="both"/>
              <w:rPr>
                <w:sz w:val="24"/>
                <w:szCs w:val="24"/>
              </w:rPr>
            </w:pPr>
            <w:r w:rsidRPr="00D62329">
              <w:rPr>
                <w:sz w:val="24"/>
                <w:szCs w:val="24"/>
              </w:rPr>
              <w:t>Land Mobile (smaller bands in the range)</w:t>
            </w:r>
          </w:p>
        </w:tc>
      </w:tr>
      <w:tr w:rsidR="00106D90" w:rsidRPr="00D62329" w:rsidTr="000A6812">
        <w:trPr>
          <w:trHeight w:val="288"/>
          <w:jc w:val="center"/>
        </w:trPr>
        <w:tc>
          <w:tcPr>
            <w:tcW w:w="876" w:type="dxa"/>
            <w:vAlign w:val="center"/>
            <w:hideMark/>
          </w:tcPr>
          <w:p w:rsidR="00106D90" w:rsidRPr="00D62329" w:rsidRDefault="00106D90" w:rsidP="007078E2">
            <w:pPr>
              <w:jc w:val="both"/>
              <w:rPr>
                <w:sz w:val="24"/>
                <w:szCs w:val="24"/>
              </w:rPr>
            </w:pPr>
            <w:r w:rsidRPr="00D62329">
              <w:rPr>
                <w:sz w:val="24"/>
                <w:szCs w:val="24"/>
              </w:rPr>
              <w:t>20.2</w:t>
            </w:r>
          </w:p>
        </w:tc>
        <w:tc>
          <w:tcPr>
            <w:tcW w:w="830" w:type="dxa"/>
            <w:vAlign w:val="center"/>
            <w:hideMark/>
          </w:tcPr>
          <w:p w:rsidR="00106D90" w:rsidRPr="00D62329" w:rsidRDefault="00106D90" w:rsidP="007078E2">
            <w:pPr>
              <w:jc w:val="both"/>
              <w:rPr>
                <w:sz w:val="24"/>
                <w:szCs w:val="24"/>
              </w:rPr>
            </w:pPr>
            <w:r w:rsidRPr="00D62329">
              <w:rPr>
                <w:sz w:val="24"/>
                <w:szCs w:val="24"/>
              </w:rPr>
              <w:t>21.2</w:t>
            </w:r>
          </w:p>
        </w:tc>
        <w:tc>
          <w:tcPr>
            <w:tcW w:w="1889" w:type="dxa"/>
            <w:vAlign w:val="center"/>
            <w:hideMark/>
          </w:tcPr>
          <w:p w:rsidR="00106D90" w:rsidRPr="00D62329" w:rsidRDefault="00106D90" w:rsidP="007078E2">
            <w:pPr>
              <w:jc w:val="both"/>
              <w:rPr>
                <w:sz w:val="24"/>
                <w:szCs w:val="24"/>
              </w:rPr>
            </w:pPr>
            <w:r w:rsidRPr="00D62329">
              <w:rPr>
                <w:sz w:val="24"/>
                <w:szCs w:val="24"/>
              </w:rPr>
              <w:t>Satellite</w:t>
            </w:r>
          </w:p>
        </w:tc>
        <w:tc>
          <w:tcPr>
            <w:tcW w:w="6210" w:type="dxa"/>
            <w:vAlign w:val="center"/>
            <w:hideMark/>
          </w:tcPr>
          <w:p w:rsidR="00106D90" w:rsidRPr="00D62329" w:rsidRDefault="00106D90" w:rsidP="007078E2">
            <w:pPr>
              <w:jc w:val="both"/>
              <w:rPr>
                <w:sz w:val="24"/>
                <w:szCs w:val="24"/>
              </w:rPr>
            </w:pPr>
            <w:r w:rsidRPr="00D62329">
              <w:rPr>
                <w:sz w:val="24"/>
                <w:szCs w:val="24"/>
              </w:rPr>
              <w:t>Ka-band D</w:t>
            </w:r>
            <w:r w:rsidR="009D7F6A" w:rsidRPr="00D62329">
              <w:rPr>
                <w:sz w:val="24"/>
                <w:szCs w:val="24"/>
              </w:rPr>
              <w:t>ownlink</w:t>
            </w:r>
          </w:p>
        </w:tc>
      </w:tr>
      <w:tr w:rsidR="00106D90" w:rsidRPr="00D62329" w:rsidTr="000A6812">
        <w:trPr>
          <w:trHeight w:val="28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21.2</w:t>
            </w:r>
          </w:p>
        </w:tc>
        <w:tc>
          <w:tcPr>
            <w:tcW w:w="830" w:type="dxa"/>
            <w:noWrap/>
            <w:vAlign w:val="center"/>
            <w:hideMark/>
          </w:tcPr>
          <w:p w:rsidR="00106D90" w:rsidRPr="00D62329" w:rsidRDefault="00106D90" w:rsidP="007078E2">
            <w:pPr>
              <w:jc w:val="both"/>
              <w:rPr>
                <w:sz w:val="24"/>
                <w:szCs w:val="24"/>
              </w:rPr>
            </w:pPr>
            <w:r w:rsidRPr="00D62329">
              <w:rPr>
                <w:sz w:val="24"/>
                <w:szCs w:val="24"/>
              </w:rPr>
              <w:t>22.55</w:t>
            </w:r>
          </w:p>
        </w:tc>
        <w:tc>
          <w:tcPr>
            <w:tcW w:w="1889" w:type="dxa"/>
            <w:vAlign w:val="center"/>
            <w:hideMark/>
          </w:tcPr>
          <w:p w:rsidR="00106D90" w:rsidRPr="00D62329" w:rsidRDefault="00106D90" w:rsidP="007078E2">
            <w:pPr>
              <w:jc w:val="both"/>
              <w:rPr>
                <w:sz w:val="24"/>
                <w:szCs w:val="24"/>
              </w:rPr>
            </w:pPr>
            <w:r w:rsidRPr="00D62329">
              <w:rPr>
                <w:sz w:val="24"/>
                <w:szCs w:val="24"/>
              </w:rPr>
              <w:t>Fixed</w:t>
            </w:r>
            <w:r w:rsidR="00B12ACF" w:rsidRPr="00D62329">
              <w:rPr>
                <w:sz w:val="24"/>
                <w:szCs w:val="24"/>
              </w:rPr>
              <w:t xml:space="preserve"> wireless</w:t>
            </w:r>
          </w:p>
        </w:tc>
        <w:tc>
          <w:tcPr>
            <w:tcW w:w="6210" w:type="dxa"/>
            <w:noWrap/>
            <w:vAlign w:val="center"/>
            <w:hideMark/>
          </w:tcPr>
          <w:p w:rsidR="00106D90" w:rsidRPr="00D62329" w:rsidRDefault="009D7F6A" w:rsidP="007078E2">
            <w:pPr>
              <w:jc w:val="both"/>
              <w:rPr>
                <w:sz w:val="24"/>
                <w:szCs w:val="24"/>
              </w:rPr>
            </w:pPr>
            <w:r w:rsidRPr="00D62329">
              <w:rPr>
                <w:sz w:val="24"/>
                <w:szCs w:val="24"/>
              </w:rPr>
              <w:t>Fixed Microwave Point-to-Point</w:t>
            </w:r>
          </w:p>
        </w:tc>
      </w:tr>
      <w:tr w:rsidR="00106D90" w:rsidRPr="00D62329" w:rsidTr="000A6812">
        <w:trPr>
          <w:trHeight w:val="28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22.55</w:t>
            </w:r>
          </w:p>
        </w:tc>
        <w:tc>
          <w:tcPr>
            <w:tcW w:w="830" w:type="dxa"/>
            <w:noWrap/>
            <w:vAlign w:val="center"/>
            <w:hideMark/>
          </w:tcPr>
          <w:p w:rsidR="00106D90" w:rsidRPr="00D62329" w:rsidRDefault="00106D90" w:rsidP="007078E2">
            <w:pPr>
              <w:jc w:val="both"/>
              <w:rPr>
                <w:sz w:val="24"/>
                <w:szCs w:val="24"/>
              </w:rPr>
            </w:pPr>
            <w:r w:rsidRPr="00D62329">
              <w:rPr>
                <w:sz w:val="24"/>
                <w:szCs w:val="24"/>
              </w:rPr>
              <w:t>23.55</w:t>
            </w:r>
          </w:p>
        </w:tc>
        <w:tc>
          <w:tcPr>
            <w:tcW w:w="1889" w:type="dxa"/>
            <w:vAlign w:val="center"/>
            <w:hideMark/>
          </w:tcPr>
          <w:p w:rsidR="00106D90" w:rsidRPr="00D62329" w:rsidRDefault="00106D90" w:rsidP="007078E2">
            <w:pPr>
              <w:jc w:val="both"/>
              <w:rPr>
                <w:sz w:val="24"/>
                <w:szCs w:val="24"/>
              </w:rPr>
            </w:pPr>
            <w:r w:rsidRPr="00D62329">
              <w:rPr>
                <w:sz w:val="24"/>
                <w:szCs w:val="24"/>
              </w:rPr>
              <w:t>Fixed</w:t>
            </w:r>
            <w:r w:rsidR="00B12ACF" w:rsidRPr="00D62329">
              <w:rPr>
                <w:sz w:val="24"/>
                <w:szCs w:val="24"/>
              </w:rPr>
              <w:t xml:space="preserve"> wireless</w:t>
            </w:r>
          </w:p>
        </w:tc>
        <w:tc>
          <w:tcPr>
            <w:tcW w:w="6210" w:type="dxa"/>
            <w:noWrap/>
            <w:vAlign w:val="center"/>
            <w:hideMark/>
          </w:tcPr>
          <w:p w:rsidR="00106D90" w:rsidRPr="00D62329" w:rsidRDefault="009D7F6A" w:rsidP="007078E2">
            <w:pPr>
              <w:jc w:val="both"/>
              <w:rPr>
                <w:sz w:val="24"/>
                <w:szCs w:val="24"/>
              </w:rPr>
            </w:pPr>
            <w:r w:rsidRPr="00D62329">
              <w:rPr>
                <w:sz w:val="24"/>
                <w:szCs w:val="24"/>
              </w:rPr>
              <w:t>Fixed Microwave Point-to-Point</w:t>
            </w:r>
          </w:p>
        </w:tc>
      </w:tr>
      <w:tr w:rsidR="00106D90" w:rsidRPr="00D62329" w:rsidTr="000A6812">
        <w:trPr>
          <w:trHeight w:val="28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22.55</w:t>
            </w:r>
          </w:p>
        </w:tc>
        <w:tc>
          <w:tcPr>
            <w:tcW w:w="830" w:type="dxa"/>
            <w:noWrap/>
            <w:vAlign w:val="center"/>
            <w:hideMark/>
          </w:tcPr>
          <w:p w:rsidR="00106D90" w:rsidRPr="00D62329" w:rsidRDefault="00106D90" w:rsidP="007078E2">
            <w:pPr>
              <w:jc w:val="both"/>
              <w:rPr>
                <w:sz w:val="24"/>
                <w:szCs w:val="24"/>
              </w:rPr>
            </w:pPr>
            <w:r w:rsidRPr="00D62329">
              <w:rPr>
                <w:sz w:val="24"/>
                <w:szCs w:val="24"/>
              </w:rPr>
              <w:t>23.55</w:t>
            </w:r>
          </w:p>
        </w:tc>
        <w:tc>
          <w:tcPr>
            <w:tcW w:w="1889" w:type="dxa"/>
            <w:noWrap/>
            <w:vAlign w:val="center"/>
            <w:hideMark/>
          </w:tcPr>
          <w:p w:rsidR="00106D90" w:rsidRPr="00D62329" w:rsidRDefault="00106D90" w:rsidP="007078E2">
            <w:pPr>
              <w:jc w:val="both"/>
              <w:rPr>
                <w:sz w:val="24"/>
                <w:szCs w:val="24"/>
              </w:rPr>
            </w:pPr>
            <w:r w:rsidRPr="00D62329">
              <w:rPr>
                <w:sz w:val="24"/>
                <w:szCs w:val="24"/>
              </w:rPr>
              <w:t>Satellite</w:t>
            </w:r>
          </w:p>
        </w:tc>
        <w:tc>
          <w:tcPr>
            <w:tcW w:w="6210" w:type="dxa"/>
            <w:noWrap/>
            <w:vAlign w:val="center"/>
            <w:hideMark/>
          </w:tcPr>
          <w:p w:rsidR="00106D90" w:rsidRPr="00D62329" w:rsidRDefault="00106D90" w:rsidP="007078E2">
            <w:pPr>
              <w:jc w:val="both"/>
              <w:rPr>
                <w:sz w:val="24"/>
                <w:szCs w:val="24"/>
              </w:rPr>
            </w:pPr>
            <w:r w:rsidRPr="00D62329">
              <w:rPr>
                <w:sz w:val="24"/>
                <w:szCs w:val="24"/>
              </w:rPr>
              <w:t>Satellite</w:t>
            </w:r>
          </w:p>
        </w:tc>
      </w:tr>
      <w:tr w:rsidR="00106D90" w:rsidRPr="00D62329" w:rsidTr="000A6812">
        <w:trPr>
          <w:trHeight w:val="28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23.55</w:t>
            </w:r>
          </w:p>
        </w:tc>
        <w:tc>
          <w:tcPr>
            <w:tcW w:w="830" w:type="dxa"/>
            <w:noWrap/>
            <w:vAlign w:val="center"/>
            <w:hideMark/>
          </w:tcPr>
          <w:p w:rsidR="00106D90" w:rsidRPr="00D62329" w:rsidRDefault="00106D90" w:rsidP="007078E2">
            <w:pPr>
              <w:jc w:val="both"/>
              <w:rPr>
                <w:sz w:val="24"/>
                <w:szCs w:val="24"/>
              </w:rPr>
            </w:pPr>
            <w:r w:rsidRPr="00D62329">
              <w:rPr>
                <w:sz w:val="24"/>
                <w:szCs w:val="24"/>
              </w:rPr>
              <w:t>23.6</w:t>
            </w:r>
          </w:p>
        </w:tc>
        <w:tc>
          <w:tcPr>
            <w:tcW w:w="1889" w:type="dxa"/>
            <w:vAlign w:val="center"/>
            <w:hideMark/>
          </w:tcPr>
          <w:p w:rsidR="00106D90" w:rsidRPr="00D62329" w:rsidRDefault="00106D90" w:rsidP="007078E2">
            <w:pPr>
              <w:jc w:val="both"/>
              <w:rPr>
                <w:sz w:val="24"/>
                <w:szCs w:val="24"/>
              </w:rPr>
            </w:pPr>
            <w:r w:rsidRPr="00D62329">
              <w:rPr>
                <w:sz w:val="24"/>
                <w:szCs w:val="24"/>
              </w:rPr>
              <w:t>Fixed</w:t>
            </w:r>
            <w:r w:rsidR="00B12ACF" w:rsidRPr="00D62329">
              <w:rPr>
                <w:sz w:val="24"/>
                <w:szCs w:val="24"/>
              </w:rPr>
              <w:t xml:space="preserve"> wireless</w:t>
            </w:r>
          </w:p>
        </w:tc>
        <w:tc>
          <w:tcPr>
            <w:tcW w:w="6210" w:type="dxa"/>
            <w:noWrap/>
            <w:vAlign w:val="center"/>
            <w:hideMark/>
          </w:tcPr>
          <w:p w:rsidR="00106D90" w:rsidRPr="00D62329" w:rsidRDefault="009D7F6A" w:rsidP="007078E2">
            <w:pPr>
              <w:jc w:val="both"/>
              <w:rPr>
                <w:sz w:val="24"/>
                <w:szCs w:val="24"/>
              </w:rPr>
            </w:pPr>
            <w:r w:rsidRPr="00D62329">
              <w:rPr>
                <w:sz w:val="24"/>
                <w:szCs w:val="24"/>
              </w:rPr>
              <w:t>Fixed Microwave Point-to-Point</w:t>
            </w:r>
          </w:p>
        </w:tc>
      </w:tr>
      <w:tr w:rsidR="00106D90" w:rsidRPr="00D62329" w:rsidTr="000A6812">
        <w:trPr>
          <w:trHeight w:val="288"/>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23.6</w:t>
            </w:r>
          </w:p>
        </w:tc>
        <w:tc>
          <w:tcPr>
            <w:tcW w:w="830" w:type="dxa"/>
            <w:noWrap/>
            <w:vAlign w:val="center"/>
            <w:hideMark/>
          </w:tcPr>
          <w:p w:rsidR="00106D90" w:rsidRPr="00D62329" w:rsidRDefault="00106D90" w:rsidP="007078E2">
            <w:pPr>
              <w:jc w:val="both"/>
              <w:rPr>
                <w:sz w:val="24"/>
                <w:szCs w:val="24"/>
              </w:rPr>
            </w:pPr>
            <w:r w:rsidRPr="00D62329">
              <w:rPr>
                <w:sz w:val="24"/>
                <w:szCs w:val="24"/>
              </w:rPr>
              <w:t>24</w:t>
            </w:r>
          </w:p>
        </w:tc>
        <w:tc>
          <w:tcPr>
            <w:tcW w:w="1889" w:type="dxa"/>
            <w:noWrap/>
            <w:vAlign w:val="center"/>
            <w:hideMark/>
          </w:tcPr>
          <w:p w:rsidR="00106D90" w:rsidRPr="00D62329" w:rsidRDefault="00106D90" w:rsidP="007078E2">
            <w:pPr>
              <w:jc w:val="both"/>
              <w:rPr>
                <w:sz w:val="24"/>
                <w:szCs w:val="24"/>
              </w:rPr>
            </w:pPr>
            <w:r w:rsidRPr="00D62329">
              <w:rPr>
                <w:sz w:val="24"/>
                <w:szCs w:val="24"/>
              </w:rPr>
              <w:t>Satellite</w:t>
            </w:r>
          </w:p>
        </w:tc>
        <w:tc>
          <w:tcPr>
            <w:tcW w:w="6210" w:type="dxa"/>
            <w:noWrap/>
            <w:vAlign w:val="center"/>
            <w:hideMark/>
          </w:tcPr>
          <w:p w:rsidR="00106D90" w:rsidRPr="00D62329" w:rsidRDefault="00106D90" w:rsidP="007078E2">
            <w:pPr>
              <w:jc w:val="both"/>
              <w:rPr>
                <w:sz w:val="24"/>
                <w:szCs w:val="24"/>
              </w:rPr>
            </w:pPr>
            <w:r w:rsidRPr="00D62329">
              <w:rPr>
                <w:sz w:val="24"/>
                <w:szCs w:val="24"/>
              </w:rPr>
              <w:t>Earth exploration</w:t>
            </w:r>
          </w:p>
        </w:tc>
      </w:tr>
      <w:tr w:rsidR="00106D90" w:rsidRPr="00D62329" w:rsidTr="003D337D">
        <w:trPr>
          <w:trHeight w:val="557"/>
          <w:jc w:val="center"/>
        </w:trPr>
        <w:tc>
          <w:tcPr>
            <w:tcW w:w="876" w:type="dxa"/>
            <w:noWrap/>
            <w:vAlign w:val="center"/>
            <w:hideMark/>
          </w:tcPr>
          <w:p w:rsidR="00106D90" w:rsidRPr="00D62329" w:rsidRDefault="00106D90" w:rsidP="007078E2">
            <w:pPr>
              <w:jc w:val="both"/>
              <w:rPr>
                <w:sz w:val="24"/>
                <w:szCs w:val="24"/>
              </w:rPr>
            </w:pPr>
            <w:r w:rsidRPr="00D62329">
              <w:rPr>
                <w:sz w:val="24"/>
                <w:szCs w:val="24"/>
              </w:rPr>
              <w:t>24</w:t>
            </w:r>
          </w:p>
        </w:tc>
        <w:tc>
          <w:tcPr>
            <w:tcW w:w="830" w:type="dxa"/>
            <w:noWrap/>
            <w:vAlign w:val="center"/>
            <w:hideMark/>
          </w:tcPr>
          <w:p w:rsidR="00106D90" w:rsidRPr="00D62329" w:rsidRDefault="00106D90" w:rsidP="007078E2">
            <w:pPr>
              <w:jc w:val="both"/>
              <w:rPr>
                <w:sz w:val="24"/>
                <w:szCs w:val="24"/>
              </w:rPr>
            </w:pPr>
            <w:r w:rsidRPr="00D62329">
              <w:rPr>
                <w:sz w:val="24"/>
                <w:szCs w:val="24"/>
              </w:rPr>
              <w:t>24.25</w:t>
            </w:r>
          </w:p>
        </w:tc>
        <w:tc>
          <w:tcPr>
            <w:tcW w:w="1889" w:type="dxa"/>
            <w:noWrap/>
            <w:vAlign w:val="center"/>
            <w:hideMark/>
          </w:tcPr>
          <w:p w:rsidR="00106D90" w:rsidRPr="00D62329" w:rsidRDefault="00106D90" w:rsidP="007078E2">
            <w:pPr>
              <w:jc w:val="both"/>
              <w:rPr>
                <w:sz w:val="24"/>
                <w:szCs w:val="24"/>
              </w:rPr>
            </w:pPr>
            <w:r w:rsidRPr="00D62329">
              <w:rPr>
                <w:sz w:val="24"/>
                <w:szCs w:val="24"/>
              </w:rPr>
              <w:t>Amateur</w:t>
            </w:r>
          </w:p>
        </w:tc>
        <w:tc>
          <w:tcPr>
            <w:tcW w:w="6210" w:type="dxa"/>
            <w:noWrap/>
            <w:vAlign w:val="center"/>
            <w:hideMark/>
          </w:tcPr>
          <w:p w:rsidR="00106D90" w:rsidRPr="00D62329" w:rsidRDefault="00106D90" w:rsidP="007078E2">
            <w:pPr>
              <w:jc w:val="both"/>
              <w:rPr>
                <w:sz w:val="24"/>
                <w:szCs w:val="24"/>
              </w:rPr>
            </w:pPr>
            <w:r w:rsidRPr="00D62329">
              <w:rPr>
                <w:sz w:val="24"/>
                <w:szCs w:val="24"/>
              </w:rPr>
              <w:t>Amateur Radio</w:t>
            </w:r>
          </w:p>
        </w:tc>
      </w:tr>
      <w:tr w:rsidR="00F542AA" w:rsidRPr="00D62329" w:rsidTr="000A6812">
        <w:trPr>
          <w:trHeight w:val="576"/>
          <w:jc w:val="center"/>
        </w:trPr>
        <w:tc>
          <w:tcPr>
            <w:tcW w:w="876" w:type="dxa"/>
            <w:shd w:val="clear" w:color="auto" w:fill="FFFF00"/>
            <w:noWrap/>
            <w:vAlign w:val="center"/>
          </w:tcPr>
          <w:p w:rsidR="00F542AA" w:rsidRPr="00D62329" w:rsidRDefault="00F542AA" w:rsidP="00F542AA">
            <w:pPr>
              <w:rPr>
                <w:sz w:val="24"/>
                <w:szCs w:val="24"/>
                <w:highlight w:val="yellow"/>
              </w:rPr>
            </w:pPr>
            <w:r w:rsidRPr="00D62329">
              <w:rPr>
                <w:sz w:val="24"/>
                <w:szCs w:val="24"/>
                <w:highlight w:val="yellow"/>
              </w:rPr>
              <w:lastRenderedPageBreak/>
              <w:t>Start</w:t>
            </w:r>
          </w:p>
          <w:p w:rsidR="00F542AA" w:rsidRPr="00D62329" w:rsidRDefault="00F542AA" w:rsidP="00F542AA">
            <w:pPr>
              <w:rPr>
                <w:sz w:val="24"/>
                <w:szCs w:val="24"/>
                <w:highlight w:val="yellow"/>
              </w:rPr>
            </w:pPr>
            <w:r w:rsidRPr="00D62329">
              <w:rPr>
                <w:sz w:val="24"/>
                <w:szCs w:val="24"/>
                <w:highlight w:val="yellow"/>
              </w:rPr>
              <w:t>(GHz)</w:t>
            </w:r>
          </w:p>
        </w:tc>
        <w:tc>
          <w:tcPr>
            <w:tcW w:w="830" w:type="dxa"/>
            <w:shd w:val="clear" w:color="auto" w:fill="FFFF00"/>
            <w:noWrap/>
            <w:vAlign w:val="center"/>
          </w:tcPr>
          <w:p w:rsidR="00F542AA" w:rsidRPr="00D62329" w:rsidRDefault="00F542AA" w:rsidP="00F542AA">
            <w:pPr>
              <w:rPr>
                <w:sz w:val="24"/>
                <w:szCs w:val="24"/>
                <w:highlight w:val="yellow"/>
              </w:rPr>
            </w:pPr>
            <w:r w:rsidRPr="00D62329">
              <w:rPr>
                <w:sz w:val="24"/>
                <w:szCs w:val="24"/>
                <w:highlight w:val="yellow"/>
              </w:rPr>
              <w:t>Stop</w:t>
            </w:r>
          </w:p>
          <w:p w:rsidR="00F542AA" w:rsidRPr="00D62329" w:rsidRDefault="00F542AA" w:rsidP="00F542AA">
            <w:pPr>
              <w:rPr>
                <w:sz w:val="24"/>
                <w:szCs w:val="24"/>
                <w:highlight w:val="yellow"/>
              </w:rPr>
            </w:pPr>
            <w:r w:rsidRPr="00D62329">
              <w:rPr>
                <w:sz w:val="24"/>
                <w:szCs w:val="24"/>
                <w:highlight w:val="yellow"/>
              </w:rPr>
              <w:t>(GHz)</w:t>
            </w:r>
          </w:p>
        </w:tc>
        <w:tc>
          <w:tcPr>
            <w:tcW w:w="1889" w:type="dxa"/>
            <w:shd w:val="clear" w:color="auto" w:fill="FFFF00"/>
            <w:noWrap/>
            <w:vAlign w:val="center"/>
          </w:tcPr>
          <w:p w:rsidR="00F542AA" w:rsidRPr="00D62329" w:rsidRDefault="00F542AA" w:rsidP="00F542AA">
            <w:pPr>
              <w:jc w:val="both"/>
              <w:rPr>
                <w:sz w:val="24"/>
                <w:szCs w:val="24"/>
                <w:highlight w:val="yellow"/>
              </w:rPr>
            </w:pPr>
          </w:p>
          <w:p w:rsidR="00F542AA" w:rsidRPr="00D62329" w:rsidRDefault="00F542AA" w:rsidP="00F542AA">
            <w:pPr>
              <w:rPr>
                <w:sz w:val="24"/>
                <w:szCs w:val="24"/>
                <w:highlight w:val="yellow"/>
              </w:rPr>
            </w:pPr>
            <w:r w:rsidRPr="00D62329">
              <w:rPr>
                <w:sz w:val="24"/>
                <w:szCs w:val="24"/>
                <w:highlight w:val="yellow"/>
              </w:rPr>
              <w:t>Usage</w:t>
            </w:r>
          </w:p>
        </w:tc>
        <w:tc>
          <w:tcPr>
            <w:tcW w:w="6210" w:type="dxa"/>
            <w:shd w:val="clear" w:color="auto" w:fill="FFFF00"/>
            <w:noWrap/>
            <w:vAlign w:val="center"/>
          </w:tcPr>
          <w:p w:rsidR="00F542AA" w:rsidRPr="00D62329" w:rsidRDefault="00F542AA" w:rsidP="00F542AA">
            <w:pPr>
              <w:jc w:val="both"/>
              <w:rPr>
                <w:sz w:val="24"/>
                <w:szCs w:val="24"/>
                <w:highlight w:val="yellow"/>
              </w:rPr>
            </w:pPr>
            <w:r w:rsidRPr="00D62329">
              <w:rPr>
                <w:sz w:val="24"/>
                <w:szCs w:val="24"/>
                <w:highlight w:val="yellow"/>
              </w:rPr>
              <w:t>Comments</w:t>
            </w:r>
          </w:p>
        </w:tc>
      </w:tr>
      <w:tr w:rsidR="00F542AA" w:rsidRPr="00D62329" w:rsidTr="000A6812">
        <w:trPr>
          <w:trHeight w:val="576"/>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w:t>
            </w:r>
          </w:p>
        </w:tc>
        <w:tc>
          <w:tcPr>
            <w:tcW w:w="830" w:type="dxa"/>
            <w:noWrap/>
            <w:vAlign w:val="center"/>
            <w:hideMark/>
          </w:tcPr>
          <w:p w:rsidR="00F542AA" w:rsidRPr="00D62329" w:rsidRDefault="00F542AA" w:rsidP="00F542AA">
            <w:pPr>
              <w:jc w:val="both"/>
              <w:rPr>
                <w:sz w:val="24"/>
                <w:szCs w:val="24"/>
              </w:rPr>
            </w:pPr>
            <w:r w:rsidRPr="00D62329">
              <w:rPr>
                <w:sz w:val="24"/>
                <w:szCs w:val="24"/>
              </w:rPr>
              <w:t>24.25</w:t>
            </w:r>
          </w:p>
        </w:tc>
        <w:tc>
          <w:tcPr>
            <w:tcW w:w="1889" w:type="dxa"/>
            <w:noWrap/>
            <w:vAlign w:val="center"/>
            <w:hideMark/>
          </w:tcPr>
          <w:p w:rsidR="00F542AA" w:rsidRPr="00D62329" w:rsidRDefault="00F542AA" w:rsidP="00F542AA">
            <w:pPr>
              <w:jc w:val="both"/>
              <w:rPr>
                <w:sz w:val="24"/>
                <w:szCs w:val="24"/>
              </w:rPr>
            </w:pPr>
            <w:r w:rsidRPr="00D62329">
              <w:rPr>
                <w:sz w:val="24"/>
                <w:szCs w:val="24"/>
              </w:rPr>
              <w:t>Unlicensed</w:t>
            </w:r>
          </w:p>
        </w:tc>
        <w:tc>
          <w:tcPr>
            <w:tcW w:w="6210" w:type="dxa"/>
            <w:noWrap/>
            <w:vAlign w:val="center"/>
            <w:hideMark/>
          </w:tcPr>
          <w:p w:rsidR="00F542AA" w:rsidRPr="00D62329" w:rsidRDefault="00F542AA" w:rsidP="00F542AA">
            <w:pPr>
              <w:jc w:val="both"/>
              <w:rPr>
                <w:sz w:val="24"/>
                <w:szCs w:val="24"/>
              </w:rPr>
            </w:pPr>
            <w:r w:rsidRPr="00D62329">
              <w:rPr>
                <w:sz w:val="24"/>
                <w:szCs w:val="24"/>
              </w:rPr>
              <w:t>Unlicensed Point-to-Point</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24</w:t>
            </w:r>
          </w:p>
        </w:tc>
        <w:tc>
          <w:tcPr>
            <w:tcW w:w="830" w:type="dxa"/>
            <w:vAlign w:val="center"/>
            <w:hideMark/>
          </w:tcPr>
          <w:p w:rsidR="00F542AA" w:rsidRPr="00D62329" w:rsidRDefault="00F542AA" w:rsidP="00F542AA">
            <w:pPr>
              <w:jc w:val="both"/>
              <w:rPr>
                <w:sz w:val="24"/>
                <w:szCs w:val="24"/>
              </w:rPr>
            </w:pPr>
            <w:r w:rsidRPr="00D62329">
              <w:rPr>
                <w:sz w:val="24"/>
                <w:szCs w:val="24"/>
              </w:rPr>
              <w:t>24.25</w:t>
            </w:r>
          </w:p>
        </w:tc>
        <w:tc>
          <w:tcPr>
            <w:tcW w:w="1889" w:type="dxa"/>
            <w:vAlign w:val="center"/>
            <w:hideMark/>
          </w:tcPr>
          <w:p w:rsidR="00F542AA" w:rsidRPr="00D62329" w:rsidRDefault="00F542AA" w:rsidP="00F542AA">
            <w:pPr>
              <w:jc w:val="both"/>
              <w:rPr>
                <w:sz w:val="24"/>
                <w:szCs w:val="24"/>
              </w:rPr>
            </w:pPr>
            <w:r w:rsidRPr="00D62329">
              <w:rPr>
                <w:sz w:val="24"/>
                <w:szCs w:val="24"/>
              </w:rPr>
              <w:t>Unlicensed</w:t>
            </w:r>
          </w:p>
        </w:tc>
        <w:tc>
          <w:tcPr>
            <w:tcW w:w="6210" w:type="dxa"/>
            <w:noWrap/>
            <w:vAlign w:val="center"/>
            <w:hideMark/>
          </w:tcPr>
          <w:p w:rsidR="00F542AA" w:rsidRPr="00D62329" w:rsidRDefault="00F542AA" w:rsidP="00F542AA">
            <w:pPr>
              <w:jc w:val="both"/>
              <w:rPr>
                <w:sz w:val="24"/>
                <w:szCs w:val="24"/>
              </w:rPr>
            </w:pPr>
            <w:r w:rsidRPr="00D62329">
              <w:rPr>
                <w:sz w:val="24"/>
                <w:szCs w:val="24"/>
              </w:rPr>
              <w:t>ISM</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24</w:t>
            </w:r>
          </w:p>
        </w:tc>
        <w:tc>
          <w:tcPr>
            <w:tcW w:w="830" w:type="dxa"/>
            <w:vAlign w:val="center"/>
            <w:hideMark/>
          </w:tcPr>
          <w:p w:rsidR="00F542AA" w:rsidRPr="00D62329" w:rsidRDefault="00F542AA" w:rsidP="00F542AA">
            <w:pPr>
              <w:jc w:val="both"/>
              <w:rPr>
                <w:sz w:val="24"/>
                <w:szCs w:val="24"/>
              </w:rPr>
            </w:pPr>
            <w:r w:rsidRPr="00D62329">
              <w:rPr>
                <w:sz w:val="24"/>
                <w:szCs w:val="24"/>
              </w:rPr>
              <w:t>24.25</w:t>
            </w:r>
          </w:p>
        </w:tc>
        <w:tc>
          <w:tcPr>
            <w:tcW w:w="1889" w:type="dxa"/>
            <w:noWrap/>
            <w:vAlign w:val="center"/>
            <w:hideMark/>
          </w:tcPr>
          <w:p w:rsidR="00F542AA" w:rsidRPr="00D62329" w:rsidRDefault="00F542AA" w:rsidP="00F542AA">
            <w:pPr>
              <w:jc w:val="both"/>
              <w:rPr>
                <w:sz w:val="24"/>
                <w:szCs w:val="24"/>
              </w:rPr>
            </w:pPr>
            <w:r w:rsidRPr="00D62329">
              <w:rPr>
                <w:sz w:val="24"/>
                <w:szCs w:val="24"/>
              </w:rPr>
              <w:t>Amateur</w:t>
            </w:r>
          </w:p>
        </w:tc>
        <w:tc>
          <w:tcPr>
            <w:tcW w:w="6210" w:type="dxa"/>
            <w:noWrap/>
            <w:vAlign w:val="center"/>
            <w:hideMark/>
          </w:tcPr>
          <w:p w:rsidR="00F542AA" w:rsidRPr="00D62329" w:rsidRDefault="00F542AA" w:rsidP="00F542AA">
            <w:pPr>
              <w:jc w:val="both"/>
              <w:rPr>
                <w:sz w:val="24"/>
                <w:szCs w:val="24"/>
              </w:rPr>
            </w:pPr>
            <w:r w:rsidRPr="00D62329">
              <w:rPr>
                <w:sz w:val="24"/>
                <w:szCs w:val="24"/>
              </w:rPr>
              <w:t>Amateur Radio</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24.05</w:t>
            </w:r>
          </w:p>
        </w:tc>
        <w:tc>
          <w:tcPr>
            <w:tcW w:w="830" w:type="dxa"/>
            <w:noWrap/>
            <w:vAlign w:val="center"/>
            <w:hideMark/>
          </w:tcPr>
          <w:p w:rsidR="00F542AA" w:rsidRPr="00D62329" w:rsidRDefault="00F542AA" w:rsidP="00F542AA">
            <w:pPr>
              <w:jc w:val="both"/>
              <w:rPr>
                <w:sz w:val="24"/>
                <w:szCs w:val="24"/>
              </w:rPr>
            </w:pPr>
            <w:r w:rsidRPr="00D62329">
              <w:rPr>
                <w:sz w:val="24"/>
                <w:szCs w:val="24"/>
              </w:rPr>
              <w:t>24.25</w:t>
            </w:r>
          </w:p>
        </w:tc>
        <w:tc>
          <w:tcPr>
            <w:tcW w:w="1889" w:type="dxa"/>
            <w:noWrap/>
            <w:vAlign w:val="center"/>
            <w:hideMark/>
          </w:tcPr>
          <w:p w:rsidR="00F542AA" w:rsidRPr="00D62329" w:rsidRDefault="00F542AA" w:rsidP="00F542AA">
            <w:pPr>
              <w:jc w:val="both"/>
              <w:rPr>
                <w:sz w:val="24"/>
                <w:szCs w:val="24"/>
              </w:rPr>
            </w:pPr>
            <w:r w:rsidRPr="00D62329">
              <w:rPr>
                <w:sz w:val="24"/>
                <w:szCs w:val="24"/>
              </w:rPr>
              <w:t>Land Mobile</w:t>
            </w:r>
          </w:p>
        </w:tc>
        <w:tc>
          <w:tcPr>
            <w:tcW w:w="6210" w:type="dxa"/>
            <w:noWrap/>
            <w:vAlign w:val="center"/>
            <w:hideMark/>
          </w:tcPr>
          <w:p w:rsidR="00F542AA" w:rsidRPr="00D62329" w:rsidRDefault="00F542AA" w:rsidP="00F542AA">
            <w:pPr>
              <w:jc w:val="both"/>
              <w:rPr>
                <w:sz w:val="24"/>
                <w:szCs w:val="24"/>
              </w:rPr>
            </w:pPr>
            <w:r w:rsidRPr="00D62329">
              <w:rPr>
                <w:sz w:val="24"/>
                <w:szCs w:val="24"/>
              </w:rPr>
              <w:t>Private Land Mobile</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24.25</w:t>
            </w:r>
          </w:p>
        </w:tc>
        <w:tc>
          <w:tcPr>
            <w:tcW w:w="830" w:type="dxa"/>
            <w:vAlign w:val="center"/>
            <w:hideMark/>
          </w:tcPr>
          <w:p w:rsidR="00F542AA" w:rsidRPr="00D62329" w:rsidRDefault="00F542AA" w:rsidP="00F542AA">
            <w:pPr>
              <w:jc w:val="both"/>
              <w:rPr>
                <w:sz w:val="24"/>
                <w:szCs w:val="24"/>
              </w:rPr>
            </w:pPr>
            <w:r w:rsidRPr="00D62329">
              <w:rPr>
                <w:sz w:val="24"/>
                <w:szCs w:val="24"/>
              </w:rPr>
              <w:t>24.45</w:t>
            </w:r>
          </w:p>
        </w:tc>
        <w:tc>
          <w:tcPr>
            <w:tcW w:w="1889" w:type="dxa"/>
            <w:vAlign w:val="center"/>
            <w:hideMark/>
          </w:tcPr>
          <w:p w:rsidR="00F542AA" w:rsidRPr="00D62329" w:rsidRDefault="00F542AA" w:rsidP="00F542AA">
            <w:pPr>
              <w:jc w:val="both"/>
              <w:rPr>
                <w:sz w:val="24"/>
                <w:szCs w:val="24"/>
              </w:rPr>
            </w:pPr>
            <w:r w:rsidRPr="00D62329">
              <w:rPr>
                <w:sz w:val="24"/>
                <w:szCs w:val="24"/>
              </w:rPr>
              <w:t>5G</w:t>
            </w:r>
          </w:p>
        </w:tc>
        <w:tc>
          <w:tcPr>
            <w:tcW w:w="6210" w:type="dxa"/>
            <w:vAlign w:val="center"/>
            <w:hideMark/>
          </w:tcPr>
          <w:p w:rsidR="00F542AA" w:rsidRPr="00D62329" w:rsidRDefault="00F542AA" w:rsidP="00F542AA">
            <w:pPr>
              <w:jc w:val="both"/>
              <w:rPr>
                <w:sz w:val="24"/>
                <w:szCs w:val="24"/>
              </w:rPr>
            </w:pPr>
            <w:r w:rsidRPr="00D62329">
              <w:rPr>
                <w:sz w:val="24"/>
                <w:szCs w:val="24"/>
              </w:rPr>
              <w:t>5G Proposed FNPRM</w:t>
            </w:r>
          </w:p>
        </w:tc>
      </w:tr>
      <w:tr w:rsidR="00F542AA" w:rsidRPr="00D62329" w:rsidTr="000A6812">
        <w:trPr>
          <w:trHeight w:val="332"/>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Satellite (smaller bands in the range)</w:t>
            </w:r>
          </w:p>
        </w:tc>
      </w:tr>
      <w:tr w:rsidR="00F542AA" w:rsidRPr="00D62329" w:rsidTr="000A6812">
        <w:trPr>
          <w:trHeight w:val="359"/>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noWrap/>
            <w:vAlign w:val="center"/>
            <w:hideMark/>
          </w:tcPr>
          <w:p w:rsidR="00F542AA" w:rsidRPr="00D62329" w:rsidRDefault="00F542AA" w:rsidP="00F542AA">
            <w:pPr>
              <w:jc w:val="both"/>
              <w:rPr>
                <w:sz w:val="24"/>
                <w:szCs w:val="24"/>
              </w:rPr>
            </w:pPr>
            <w:r w:rsidRPr="00D62329">
              <w:rPr>
                <w:sz w:val="24"/>
                <w:szCs w:val="24"/>
              </w:rPr>
              <w:t>Aviation</w:t>
            </w:r>
          </w:p>
        </w:tc>
        <w:tc>
          <w:tcPr>
            <w:tcW w:w="6210" w:type="dxa"/>
            <w:noWrap/>
            <w:vAlign w:val="center"/>
            <w:hideMark/>
          </w:tcPr>
          <w:p w:rsidR="00F542AA" w:rsidRPr="00D62329" w:rsidRDefault="00F542AA" w:rsidP="00F542AA">
            <w:pPr>
              <w:jc w:val="both"/>
              <w:rPr>
                <w:sz w:val="24"/>
                <w:szCs w:val="24"/>
              </w:rPr>
            </w:pPr>
            <w:r w:rsidRPr="00D62329">
              <w:rPr>
                <w:sz w:val="24"/>
                <w:szCs w:val="24"/>
              </w:rPr>
              <w:t>Aviation/Radiolocation</w:t>
            </w:r>
          </w:p>
        </w:tc>
      </w:tr>
      <w:tr w:rsidR="00F542AA" w:rsidRPr="00D62329" w:rsidTr="000A6812">
        <w:trPr>
          <w:trHeight w:val="5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vAlign w:val="center"/>
            <w:hideMark/>
          </w:tcPr>
          <w:p w:rsidR="00F542AA" w:rsidRPr="00D62329" w:rsidRDefault="00F542AA" w:rsidP="00F542AA">
            <w:pPr>
              <w:jc w:val="both"/>
              <w:rPr>
                <w:sz w:val="24"/>
                <w:szCs w:val="24"/>
              </w:rPr>
            </w:pPr>
            <w:r w:rsidRPr="00D62329">
              <w:rPr>
                <w:sz w:val="24"/>
                <w:szCs w:val="24"/>
              </w:rPr>
              <w:t>Fixed wireless</w:t>
            </w:r>
          </w:p>
        </w:tc>
        <w:tc>
          <w:tcPr>
            <w:tcW w:w="6210" w:type="dxa"/>
            <w:noWrap/>
            <w:vAlign w:val="center"/>
            <w:hideMark/>
          </w:tcPr>
          <w:p w:rsidR="00F542AA" w:rsidRPr="00D62329" w:rsidRDefault="00F542AA" w:rsidP="00F542AA">
            <w:pPr>
              <w:jc w:val="both"/>
              <w:rPr>
                <w:sz w:val="24"/>
                <w:szCs w:val="24"/>
              </w:rPr>
            </w:pPr>
            <w:r w:rsidRPr="00D62329">
              <w:rPr>
                <w:sz w:val="24"/>
                <w:szCs w:val="24"/>
              </w:rPr>
              <w:t>Fixed  wireless (smaller bands in the range)</w:t>
            </w:r>
          </w:p>
        </w:tc>
      </w:tr>
      <w:tr w:rsidR="00F542AA" w:rsidRPr="00D62329" w:rsidTr="000A6812">
        <w:trPr>
          <w:trHeight w:val="5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vAlign w:val="center"/>
            <w:hideMark/>
          </w:tcPr>
          <w:p w:rsidR="00F542AA" w:rsidRPr="00D62329" w:rsidRDefault="00F542AA" w:rsidP="00F542AA">
            <w:pPr>
              <w:jc w:val="both"/>
              <w:rPr>
                <w:sz w:val="24"/>
                <w:szCs w:val="24"/>
              </w:rPr>
            </w:pPr>
            <w:r w:rsidRPr="00D62329">
              <w:rPr>
                <w:sz w:val="24"/>
                <w:szCs w:val="24"/>
              </w:rPr>
              <w:t>Land Mobile</w:t>
            </w:r>
          </w:p>
        </w:tc>
        <w:tc>
          <w:tcPr>
            <w:tcW w:w="6210" w:type="dxa"/>
            <w:noWrap/>
            <w:vAlign w:val="center"/>
            <w:hideMark/>
          </w:tcPr>
          <w:p w:rsidR="00F542AA" w:rsidRPr="00D62329" w:rsidRDefault="00F542AA" w:rsidP="00F542AA">
            <w:pPr>
              <w:jc w:val="both"/>
              <w:rPr>
                <w:sz w:val="24"/>
                <w:szCs w:val="24"/>
              </w:rPr>
            </w:pPr>
            <w:r w:rsidRPr="00D62329">
              <w:rPr>
                <w:sz w:val="24"/>
                <w:szCs w:val="24"/>
              </w:rPr>
              <w:t>Land Mobile (smaller bands in the range)</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30</w:t>
            </w:r>
          </w:p>
        </w:tc>
        <w:tc>
          <w:tcPr>
            <w:tcW w:w="1889" w:type="dxa"/>
            <w:vAlign w:val="center"/>
            <w:hideMark/>
          </w:tcPr>
          <w:p w:rsidR="00F542AA" w:rsidRPr="00D62329" w:rsidRDefault="00F542AA" w:rsidP="00F542AA">
            <w:pPr>
              <w:jc w:val="both"/>
              <w:rPr>
                <w:sz w:val="24"/>
                <w:szCs w:val="24"/>
              </w:rPr>
            </w:pPr>
            <w:r w:rsidRPr="00D62329">
              <w:rPr>
                <w:sz w:val="24"/>
                <w:szCs w:val="24"/>
              </w:rPr>
              <w:t>Radar</w:t>
            </w:r>
          </w:p>
        </w:tc>
        <w:tc>
          <w:tcPr>
            <w:tcW w:w="6210" w:type="dxa"/>
            <w:noWrap/>
            <w:vAlign w:val="center"/>
            <w:hideMark/>
          </w:tcPr>
          <w:p w:rsidR="00F542AA" w:rsidRPr="00D62329" w:rsidRDefault="00F542AA" w:rsidP="00F542AA">
            <w:pPr>
              <w:jc w:val="both"/>
              <w:rPr>
                <w:sz w:val="24"/>
                <w:szCs w:val="24"/>
              </w:rPr>
            </w:pPr>
            <w:r w:rsidRPr="00D62329">
              <w:rPr>
                <w:sz w:val="24"/>
                <w:szCs w:val="24"/>
              </w:rPr>
              <w:t>Airport Body Scanners</w:t>
            </w:r>
          </w:p>
        </w:tc>
      </w:tr>
      <w:tr w:rsidR="00F542AA" w:rsidRPr="00D62329" w:rsidTr="000A6812">
        <w:trPr>
          <w:trHeight w:val="58"/>
          <w:jc w:val="center"/>
        </w:trPr>
        <w:tc>
          <w:tcPr>
            <w:tcW w:w="876" w:type="dxa"/>
            <w:vAlign w:val="center"/>
            <w:hideMark/>
          </w:tcPr>
          <w:p w:rsidR="00F542AA" w:rsidRPr="00D62329" w:rsidRDefault="00F542AA" w:rsidP="00F542AA">
            <w:pPr>
              <w:jc w:val="both"/>
              <w:rPr>
                <w:sz w:val="24"/>
                <w:szCs w:val="24"/>
              </w:rPr>
            </w:pPr>
            <w:r w:rsidRPr="00D62329">
              <w:rPr>
                <w:sz w:val="24"/>
                <w:szCs w:val="24"/>
              </w:rPr>
              <w:t>24.25</w:t>
            </w:r>
          </w:p>
        </w:tc>
        <w:tc>
          <w:tcPr>
            <w:tcW w:w="830" w:type="dxa"/>
            <w:vAlign w:val="center"/>
            <w:hideMark/>
          </w:tcPr>
          <w:p w:rsidR="00F542AA" w:rsidRPr="00D62329" w:rsidRDefault="00F542AA" w:rsidP="00F542AA">
            <w:pPr>
              <w:jc w:val="both"/>
              <w:rPr>
                <w:sz w:val="24"/>
                <w:szCs w:val="24"/>
              </w:rPr>
            </w:pPr>
            <w:r w:rsidRPr="00D62329">
              <w:rPr>
                <w:sz w:val="24"/>
                <w:szCs w:val="24"/>
              </w:rPr>
              <w:t>24.45</w:t>
            </w:r>
          </w:p>
        </w:tc>
        <w:tc>
          <w:tcPr>
            <w:tcW w:w="1889" w:type="dxa"/>
            <w:vAlign w:val="center"/>
            <w:hideMark/>
          </w:tcPr>
          <w:p w:rsidR="00F542AA" w:rsidRPr="00D62329" w:rsidRDefault="00F542AA" w:rsidP="00F542AA">
            <w:pPr>
              <w:jc w:val="both"/>
              <w:rPr>
                <w:sz w:val="24"/>
                <w:szCs w:val="24"/>
              </w:rPr>
            </w:pPr>
            <w:r w:rsidRPr="00D62329">
              <w:rPr>
                <w:sz w:val="24"/>
                <w:szCs w:val="24"/>
              </w:rPr>
              <w:t>Fixed wireless</w:t>
            </w:r>
          </w:p>
        </w:tc>
        <w:tc>
          <w:tcPr>
            <w:tcW w:w="6210" w:type="dxa"/>
            <w:vAlign w:val="center"/>
            <w:hideMark/>
          </w:tcPr>
          <w:p w:rsidR="00F542AA" w:rsidRPr="00D62329" w:rsidRDefault="00190DDA" w:rsidP="00F542AA">
            <w:pPr>
              <w:jc w:val="both"/>
              <w:rPr>
                <w:sz w:val="24"/>
                <w:szCs w:val="24"/>
              </w:rPr>
            </w:pPr>
            <w:r w:rsidRPr="00D62329">
              <w:rPr>
                <w:sz w:val="24"/>
                <w:szCs w:val="24"/>
              </w:rPr>
              <w:t>Fixed point-to-point wireless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24.25</w:t>
            </w:r>
          </w:p>
        </w:tc>
        <w:tc>
          <w:tcPr>
            <w:tcW w:w="830" w:type="dxa"/>
            <w:noWrap/>
            <w:vAlign w:val="center"/>
            <w:hideMark/>
          </w:tcPr>
          <w:p w:rsidR="00F542AA" w:rsidRPr="00D62329" w:rsidRDefault="00F542AA" w:rsidP="00F542AA">
            <w:pPr>
              <w:jc w:val="both"/>
              <w:rPr>
                <w:sz w:val="24"/>
                <w:szCs w:val="24"/>
              </w:rPr>
            </w:pPr>
            <w:r w:rsidRPr="00D62329">
              <w:rPr>
                <w:sz w:val="24"/>
                <w:szCs w:val="24"/>
              </w:rPr>
              <w:t>24.45</w:t>
            </w:r>
          </w:p>
        </w:tc>
        <w:tc>
          <w:tcPr>
            <w:tcW w:w="1889" w:type="dxa"/>
            <w:vAlign w:val="center"/>
            <w:hideMark/>
          </w:tcPr>
          <w:p w:rsidR="00DC609A" w:rsidRPr="00D62329" w:rsidRDefault="00F542AA" w:rsidP="00F542AA">
            <w:pPr>
              <w:jc w:val="both"/>
              <w:rPr>
                <w:sz w:val="24"/>
                <w:szCs w:val="24"/>
              </w:rPr>
            </w:pPr>
            <w:r w:rsidRPr="00D62329">
              <w:rPr>
                <w:sz w:val="24"/>
                <w:szCs w:val="24"/>
              </w:rPr>
              <w:t>Fixed</w:t>
            </w:r>
            <w:r w:rsidR="00190DDA" w:rsidRPr="00D62329">
              <w:rPr>
                <w:sz w:val="24"/>
                <w:szCs w:val="24"/>
              </w:rPr>
              <w:t xml:space="preserve"> wireless</w:t>
            </w:r>
          </w:p>
        </w:tc>
        <w:tc>
          <w:tcPr>
            <w:tcW w:w="6210" w:type="dxa"/>
            <w:noWrap/>
            <w:vAlign w:val="center"/>
            <w:hideMark/>
          </w:tcPr>
          <w:p w:rsidR="00F542AA" w:rsidRPr="00D62329" w:rsidRDefault="00190DDA" w:rsidP="00F542AA">
            <w:pPr>
              <w:jc w:val="both"/>
              <w:rPr>
                <w:sz w:val="24"/>
                <w:szCs w:val="24"/>
              </w:rPr>
            </w:pPr>
            <w:r w:rsidRPr="00D62329">
              <w:rPr>
                <w:sz w:val="24"/>
                <w:szCs w:val="24"/>
              </w:rPr>
              <w:t>Fixed wireless -- Microwave</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24.45</w:t>
            </w:r>
          </w:p>
        </w:tc>
        <w:tc>
          <w:tcPr>
            <w:tcW w:w="830" w:type="dxa"/>
            <w:noWrap/>
            <w:vAlign w:val="center"/>
            <w:hideMark/>
          </w:tcPr>
          <w:p w:rsidR="00F542AA" w:rsidRPr="00D62329" w:rsidRDefault="00F542AA" w:rsidP="00F542AA">
            <w:pPr>
              <w:jc w:val="both"/>
              <w:rPr>
                <w:sz w:val="24"/>
                <w:szCs w:val="24"/>
              </w:rPr>
            </w:pPr>
            <w:r w:rsidRPr="00D62329">
              <w:rPr>
                <w:sz w:val="24"/>
                <w:szCs w:val="24"/>
              </w:rPr>
              <w:t>25.25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Satellite</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24.75</w:t>
            </w:r>
          </w:p>
        </w:tc>
        <w:tc>
          <w:tcPr>
            <w:tcW w:w="830" w:type="dxa"/>
            <w:vAlign w:val="center"/>
            <w:hideMark/>
          </w:tcPr>
          <w:p w:rsidR="00F542AA" w:rsidRPr="00D62329" w:rsidRDefault="00F542AA" w:rsidP="00F542AA">
            <w:pPr>
              <w:jc w:val="both"/>
              <w:rPr>
                <w:sz w:val="24"/>
                <w:szCs w:val="24"/>
              </w:rPr>
            </w:pPr>
            <w:r w:rsidRPr="00D62329">
              <w:rPr>
                <w:sz w:val="24"/>
                <w:szCs w:val="24"/>
              </w:rPr>
              <w:t>25.25</w:t>
            </w:r>
          </w:p>
        </w:tc>
        <w:tc>
          <w:tcPr>
            <w:tcW w:w="1889" w:type="dxa"/>
            <w:vAlign w:val="center"/>
            <w:hideMark/>
          </w:tcPr>
          <w:p w:rsidR="00F542AA" w:rsidRPr="00D62329" w:rsidRDefault="00F542AA" w:rsidP="00F542AA">
            <w:pPr>
              <w:jc w:val="both"/>
              <w:rPr>
                <w:sz w:val="24"/>
                <w:szCs w:val="24"/>
              </w:rPr>
            </w:pPr>
            <w:r w:rsidRPr="00D62329">
              <w:rPr>
                <w:sz w:val="24"/>
                <w:szCs w:val="24"/>
              </w:rPr>
              <w:t>5G</w:t>
            </w:r>
          </w:p>
        </w:tc>
        <w:tc>
          <w:tcPr>
            <w:tcW w:w="6210" w:type="dxa"/>
            <w:vAlign w:val="center"/>
            <w:hideMark/>
          </w:tcPr>
          <w:p w:rsidR="00F542AA" w:rsidRPr="00D62329" w:rsidRDefault="00F542AA" w:rsidP="00F542AA">
            <w:pPr>
              <w:jc w:val="both"/>
              <w:rPr>
                <w:sz w:val="24"/>
                <w:szCs w:val="24"/>
              </w:rPr>
            </w:pPr>
            <w:r w:rsidRPr="00D62329">
              <w:rPr>
                <w:sz w:val="24"/>
                <w:szCs w:val="24"/>
              </w:rPr>
              <w:t>5G Proposed FNPRM</w:t>
            </w:r>
          </w:p>
        </w:tc>
      </w:tr>
      <w:tr w:rsidR="00F542AA" w:rsidRPr="00D62329" w:rsidTr="000A6812">
        <w:trPr>
          <w:trHeight w:val="576"/>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24.75</w:t>
            </w:r>
          </w:p>
        </w:tc>
        <w:tc>
          <w:tcPr>
            <w:tcW w:w="830" w:type="dxa"/>
            <w:noWrap/>
            <w:vAlign w:val="center"/>
            <w:hideMark/>
          </w:tcPr>
          <w:p w:rsidR="00F542AA" w:rsidRPr="00D62329" w:rsidRDefault="00F542AA" w:rsidP="00F542AA">
            <w:pPr>
              <w:jc w:val="both"/>
              <w:rPr>
                <w:sz w:val="24"/>
                <w:szCs w:val="24"/>
              </w:rPr>
            </w:pPr>
            <w:r w:rsidRPr="00D62329">
              <w:rPr>
                <w:sz w:val="24"/>
                <w:szCs w:val="24"/>
              </w:rPr>
              <w:t>25.05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vAlign w:val="center"/>
            <w:hideMark/>
          </w:tcPr>
          <w:p w:rsidR="00F542AA" w:rsidRPr="00D62329" w:rsidRDefault="00190DDA" w:rsidP="00F542AA">
            <w:pPr>
              <w:jc w:val="both"/>
              <w:rPr>
                <w:sz w:val="24"/>
                <w:szCs w:val="24"/>
              </w:rPr>
            </w:pPr>
            <w:r w:rsidRPr="00D62329">
              <w:rPr>
                <w:sz w:val="24"/>
                <w:szCs w:val="24"/>
              </w:rPr>
              <w:t xml:space="preserve">Satellite: uplink earth to space for </w:t>
            </w:r>
            <w:r w:rsidR="00AA2D16">
              <w:rPr>
                <w:sz w:val="24"/>
                <w:szCs w:val="24"/>
              </w:rPr>
              <w:t>Aviation (</w:t>
            </w:r>
            <w:r w:rsidR="002D78E7">
              <w:rPr>
                <w:sz w:val="24"/>
                <w:szCs w:val="24"/>
              </w:rPr>
              <w:t xml:space="preserve">FCC </w:t>
            </w:r>
            <w:r w:rsidR="00AA2D16" w:rsidRPr="00AA2D16">
              <w:t>47CFR Part 87</w:t>
            </w:r>
            <w:r w:rsidR="00F542AA" w:rsidRPr="00D62329">
              <w:rPr>
                <w:sz w:val="24"/>
                <w:szCs w:val="24"/>
              </w:rPr>
              <w:t>)</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24.75</w:t>
            </w:r>
          </w:p>
        </w:tc>
        <w:tc>
          <w:tcPr>
            <w:tcW w:w="830" w:type="dxa"/>
            <w:noWrap/>
            <w:vAlign w:val="center"/>
            <w:hideMark/>
          </w:tcPr>
          <w:p w:rsidR="00F542AA" w:rsidRPr="00D62329" w:rsidRDefault="00F542AA" w:rsidP="00F542AA">
            <w:pPr>
              <w:jc w:val="both"/>
              <w:rPr>
                <w:sz w:val="24"/>
                <w:szCs w:val="24"/>
              </w:rPr>
            </w:pPr>
            <w:r w:rsidRPr="00D62329">
              <w:rPr>
                <w:sz w:val="24"/>
                <w:szCs w:val="24"/>
              </w:rPr>
              <w:t>25.05</w:t>
            </w:r>
          </w:p>
        </w:tc>
        <w:tc>
          <w:tcPr>
            <w:tcW w:w="1889" w:type="dxa"/>
            <w:noWrap/>
            <w:vAlign w:val="center"/>
            <w:hideMark/>
          </w:tcPr>
          <w:p w:rsidR="00F542AA" w:rsidRPr="00D62329" w:rsidRDefault="00F542AA" w:rsidP="00F542AA">
            <w:pPr>
              <w:jc w:val="both"/>
              <w:rPr>
                <w:sz w:val="24"/>
                <w:szCs w:val="24"/>
              </w:rPr>
            </w:pPr>
            <w:r w:rsidRPr="00D62329">
              <w:rPr>
                <w:sz w:val="24"/>
                <w:szCs w:val="24"/>
              </w:rPr>
              <w:t>Aviation</w:t>
            </w:r>
          </w:p>
        </w:tc>
        <w:tc>
          <w:tcPr>
            <w:tcW w:w="6210" w:type="dxa"/>
            <w:noWrap/>
            <w:vAlign w:val="center"/>
            <w:hideMark/>
          </w:tcPr>
          <w:p w:rsidR="00F542AA" w:rsidRPr="00D62329" w:rsidRDefault="00F542AA" w:rsidP="00F542AA">
            <w:pPr>
              <w:jc w:val="both"/>
              <w:rPr>
                <w:sz w:val="24"/>
                <w:szCs w:val="24"/>
              </w:rPr>
            </w:pPr>
            <w:r w:rsidRPr="00D62329">
              <w:rPr>
                <w:sz w:val="24"/>
                <w:szCs w:val="24"/>
              </w:rPr>
              <w:t>Aviation</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25.05</w:t>
            </w:r>
          </w:p>
        </w:tc>
        <w:tc>
          <w:tcPr>
            <w:tcW w:w="830" w:type="dxa"/>
            <w:noWrap/>
            <w:vAlign w:val="center"/>
            <w:hideMark/>
          </w:tcPr>
          <w:p w:rsidR="00F542AA" w:rsidRPr="00D62329" w:rsidRDefault="00F542AA" w:rsidP="00F542AA">
            <w:pPr>
              <w:jc w:val="both"/>
              <w:rPr>
                <w:sz w:val="24"/>
                <w:szCs w:val="24"/>
              </w:rPr>
            </w:pPr>
            <w:r w:rsidRPr="00D62329">
              <w:rPr>
                <w:sz w:val="24"/>
                <w:szCs w:val="24"/>
              </w:rPr>
              <w:t>25.25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 xml:space="preserve">Satellite </w:t>
            </w:r>
            <w:r w:rsidR="00190DDA" w:rsidRPr="00D62329">
              <w:rPr>
                <w:sz w:val="24"/>
                <w:szCs w:val="24"/>
              </w:rPr>
              <w:t xml:space="preserve">: uplink </w:t>
            </w:r>
            <w:r w:rsidRPr="00D62329">
              <w:rPr>
                <w:sz w:val="24"/>
                <w:szCs w:val="24"/>
              </w:rPr>
              <w:t>earth to space</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25.05</w:t>
            </w:r>
          </w:p>
        </w:tc>
        <w:tc>
          <w:tcPr>
            <w:tcW w:w="830" w:type="dxa"/>
            <w:vAlign w:val="center"/>
            <w:hideMark/>
          </w:tcPr>
          <w:p w:rsidR="00F542AA" w:rsidRPr="00D62329" w:rsidRDefault="00F542AA" w:rsidP="00F542AA">
            <w:pPr>
              <w:jc w:val="both"/>
              <w:rPr>
                <w:sz w:val="24"/>
                <w:szCs w:val="24"/>
              </w:rPr>
            </w:pPr>
            <w:r w:rsidRPr="00D62329">
              <w:rPr>
                <w:sz w:val="24"/>
                <w:szCs w:val="24"/>
              </w:rPr>
              <w:t>25.25</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90DDA" w:rsidRPr="00D62329">
              <w:rPr>
                <w:sz w:val="24"/>
                <w:szCs w:val="24"/>
              </w:rPr>
              <w:t xml:space="preserve"> wireless</w:t>
            </w:r>
          </w:p>
        </w:tc>
        <w:tc>
          <w:tcPr>
            <w:tcW w:w="6210" w:type="dxa"/>
            <w:vAlign w:val="center"/>
            <w:hideMark/>
          </w:tcPr>
          <w:p w:rsidR="00F542AA" w:rsidRPr="00D62329" w:rsidRDefault="00190DDA" w:rsidP="00F542AA">
            <w:pPr>
              <w:jc w:val="both"/>
              <w:rPr>
                <w:sz w:val="24"/>
                <w:szCs w:val="24"/>
              </w:rPr>
            </w:pPr>
            <w:r w:rsidRPr="00D62329">
              <w:rPr>
                <w:sz w:val="24"/>
                <w:szCs w:val="24"/>
              </w:rPr>
              <w:t>Fixed wireless for point-to-point</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25.05</w:t>
            </w:r>
          </w:p>
        </w:tc>
        <w:tc>
          <w:tcPr>
            <w:tcW w:w="830" w:type="dxa"/>
            <w:noWrap/>
            <w:vAlign w:val="center"/>
            <w:hideMark/>
          </w:tcPr>
          <w:p w:rsidR="00F542AA" w:rsidRPr="00D62329" w:rsidRDefault="00F542AA" w:rsidP="00F542AA">
            <w:pPr>
              <w:jc w:val="both"/>
              <w:rPr>
                <w:sz w:val="24"/>
                <w:szCs w:val="24"/>
              </w:rPr>
            </w:pPr>
            <w:r w:rsidRPr="00D62329">
              <w:rPr>
                <w:sz w:val="24"/>
                <w:szCs w:val="24"/>
              </w:rPr>
              <w:t>25.25</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90DDA" w:rsidRPr="00D62329">
              <w:rPr>
                <w:sz w:val="24"/>
                <w:szCs w:val="24"/>
              </w:rPr>
              <w:t xml:space="preserve"> wireless</w:t>
            </w:r>
          </w:p>
        </w:tc>
        <w:tc>
          <w:tcPr>
            <w:tcW w:w="6210" w:type="dxa"/>
            <w:noWrap/>
            <w:vAlign w:val="center"/>
            <w:hideMark/>
          </w:tcPr>
          <w:p w:rsidR="00F542AA" w:rsidRPr="00D62329" w:rsidRDefault="00F542AA" w:rsidP="00F542AA">
            <w:pPr>
              <w:jc w:val="both"/>
              <w:rPr>
                <w:sz w:val="24"/>
                <w:szCs w:val="24"/>
              </w:rPr>
            </w:pPr>
            <w:r w:rsidRPr="00D62329">
              <w:rPr>
                <w:sz w:val="24"/>
                <w:szCs w:val="24"/>
              </w:rPr>
              <w:t>Fixed Microwave P-P</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25.25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Satellite-Government</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25.25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Ka-band NASA Space to earth</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25.25</w:t>
            </w:r>
          </w:p>
        </w:tc>
        <w:tc>
          <w:tcPr>
            <w:tcW w:w="830" w:type="dxa"/>
            <w:noWrap/>
            <w:vAlign w:val="center"/>
            <w:hideMark/>
          </w:tcPr>
          <w:p w:rsidR="00F542AA" w:rsidRPr="00D62329" w:rsidRDefault="00F542AA" w:rsidP="00F542AA">
            <w:pPr>
              <w:jc w:val="both"/>
              <w:rPr>
                <w:sz w:val="24"/>
                <w:szCs w:val="24"/>
              </w:rPr>
            </w:pPr>
            <w:r w:rsidRPr="00D62329">
              <w:rPr>
                <w:sz w:val="24"/>
                <w:szCs w:val="24"/>
              </w:rPr>
              <w:t>27.5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Non-federal satellite</w:t>
            </w:r>
          </w:p>
        </w:tc>
      </w:tr>
      <w:tr w:rsidR="00F542AA" w:rsidRPr="00D62329" w:rsidTr="000A6812">
        <w:trPr>
          <w:trHeight w:val="576"/>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27.5</w:t>
            </w:r>
          </w:p>
        </w:tc>
        <w:tc>
          <w:tcPr>
            <w:tcW w:w="830" w:type="dxa"/>
            <w:noWrap/>
            <w:vAlign w:val="center"/>
            <w:hideMark/>
          </w:tcPr>
          <w:p w:rsidR="00F542AA" w:rsidRPr="00D62329" w:rsidRDefault="00F542AA" w:rsidP="00F542AA">
            <w:pPr>
              <w:jc w:val="both"/>
              <w:rPr>
                <w:sz w:val="24"/>
                <w:szCs w:val="24"/>
              </w:rPr>
            </w:pPr>
            <w:r w:rsidRPr="00D62329">
              <w:rPr>
                <w:sz w:val="24"/>
                <w:szCs w:val="24"/>
              </w:rPr>
              <w:t>30</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vAlign w:val="center"/>
            <w:hideMark/>
          </w:tcPr>
          <w:p w:rsidR="00F542AA" w:rsidRPr="00D62329" w:rsidRDefault="00F542AA" w:rsidP="00F542AA">
            <w:pPr>
              <w:jc w:val="both"/>
              <w:rPr>
                <w:sz w:val="24"/>
                <w:szCs w:val="24"/>
              </w:rPr>
            </w:pPr>
            <w:r w:rsidRPr="00D62329">
              <w:rPr>
                <w:sz w:val="24"/>
                <w:szCs w:val="24"/>
              </w:rPr>
              <w:t>Satellite</w:t>
            </w:r>
            <w:r w:rsidRPr="00D62329">
              <w:rPr>
                <w:sz w:val="24"/>
                <w:szCs w:val="24"/>
              </w:rPr>
              <w:br/>
              <w:t>Fixed (LMDS)</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27.5</w:t>
            </w:r>
          </w:p>
        </w:tc>
        <w:tc>
          <w:tcPr>
            <w:tcW w:w="830" w:type="dxa"/>
            <w:vAlign w:val="center"/>
            <w:hideMark/>
          </w:tcPr>
          <w:p w:rsidR="00F542AA" w:rsidRPr="00D62329" w:rsidRDefault="00F542AA" w:rsidP="00F542AA">
            <w:pPr>
              <w:jc w:val="both"/>
              <w:rPr>
                <w:sz w:val="24"/>
                <w:szCs w:val="24"/>
              </w:rPr>
            </w:pPr>
            <w:r w:rsidRPr="00D62329">
              <w:rPr>
                <w:sz w:val="24"/>
                <w:szCs w:val="24"/>
              </w:rPr>
              <w:t>28.35</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vAlign w:val="center"/>
            <w:hideMark/>
          </w:tcPr>
          <w:p w:rsidR="00F542AA" w:rsidRPr="00D62329" w:rsidRDefault="00F542AA" w:rsidP="00F542AA">
            <w:pPr>
              <w:jc w:val="both"/>
              <w:rPr>
                <w:sz w:val="24"/>
                <w:szCs w:val="24"/>
              </w:rPr>
            </w:pPr>
            <w:r w:rsidRPr="00D62329">
              <w:rPr>
                <w:sz w:val="24"/>
                <w:szCs w:val="24"/>
              </w:rPr>
              <w:t>LMDS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27.5</w:t>
            </w:r>
          </w:p>
        </w:tc>
        <w:tc>
          <w:tcPr>
            <w:tcW w:w="830" w:type="dxa"/>
            <w:noWrap/>
            <w:vAlign w:val="center"/>
            <w:hideMark/>
          </w:tcPr>
          <w:p w:rsidR="00F542AA" w:rsidRPr="00D62329" w:rsidRDefault="00F542AA" w:rsidP="00F542AA">
            <w:pPr>
              <w:jc w:val="both"/>
              <w:rPr>
                <w:sz w:val="24"/>
                <w:szCs w:val="24"/>
              </w:rPr>
            </w:pPr>
            <w:r w:rsidRPr="00D62329">
              <w:rPr>
                <w:sz w:val="24"/>
                <w:szCs w:val="24"/>
              </w:rPr>
              <w:t>29.5</w:t>
            </w:r>
          </w:p>
        </w:tc>
        <w:tc>
          <w:tcPr>
            <w:tcW w:w="1889" w:type="dxa"/>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Earth to space</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27.5</w:t>
            </w:r>
          </w:p>
        </w:tc>
        <w:tc>
          <w:tcPr>
            <w:tcW w:w="830" w:type="dxa"/>
            <w:noWrap/>
            <w:vAlign w:val="center"/>
            <w:hideMark/>
          </w:tcPr>
          <w:p w:rsidR="00F542AA" w:rsidRPr="00D62329" w:rsidRDefault="00F542AA" w:rsidP="00F542AA">
            <w:pPr>
              <w:jc w:val="both"/>
              <w:rPr>
                <w:sz w:val="24"/>
                <w:szCs w:val="24"/>
              </w:rPr>
            </w:pPr>
            <w:r w:rsidRPr="00D62329">
              <w:rPr>
                <w:sz w:val="24"/>
                <w:szCs w:val="24"/>
              </w:rPr>
              <w:t>29.5</w:t>
            </w:r>
          </w:p>
        </w:tc>
        <w:tc>
          <w:tcPr>
            <w:tcW w:w="1889" w:type="dxa"/>
            <w:vAlign w:val="center"/>
            <w:hideMark/>
          </w:tcPr>
          <w:p w:rsidR="00F542AA" w:rsidRPr="00D62329" w:rsidRDefault="00F542AA" w:rsidP="00F542AA">
            <w:pPr>
              <w:jc w:val="both"/>
              <w:rPr>
                <w:sz w:val="24"/>
                <w:szCs w:val="24"/>
              </w:rPr>
            </w:pPr>
            <w:r w:rsidRPr="00D62329">
              <w:rPr>
                <w:sz w:val="24"/>
                <w:szCs w:val="24"/>
              </w:rPr>
              <w:t>Fixed</w:t>
            </w:r>
          </w:p>
        </w:tc>
        <w:tc>
          <w:tcPr>
            <w:tcW w:w="6210" w:type="dxa"/>
            <w:noWrap/>
            <w:vAlign w:val="center"/>
            <w:hideMark/>
          </w:tcPr>
          <w:p w:rsidR="00F542AA" w:rsidRPr="00D62329" w:rsidRDefault="00F542AA" w:rsidP="00F542AA">
            <w:pPr>
              <w:jc w:val="both"/>
              <w:rPr>
                <w:sz w:val="24"/>
                <w:szCs w:val="24"/>
              </w:rPr>
            </w:pPr>
            <w:r w:rsidRPr="00D62329">
              <w:rPr>
                <w:sz w:val="24"/>
                <w:szCs w:val="24"/>
              </w:rPr>
              <w:t>Fixed</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27.5</w:t>
            </w:r>
          </w:p>
        </w:tc>
        <w:tc>
          <w:tcPr>
            <w:tcW w:w="830" w:type="dxa"/>
            <w:noWrap/>
            <w:vAlign w:val="center"/>
            <w:hideMark/>
          </w:tcPr>
          <w:p w:rsidR="00F542AA" w:rsidRPr="00D62329" w:rsidRDefault="00F542AA" w:rsidP="00F542AA">
            <w:pPr>
              <w:jc w:val="both"/>
              <w:rPr>
                <w:sz w:val="24"/>
                <w:szCs w:val="24"/>
              </w:rPr>
            </w:pPr>
            <w:r w:rsidRPr="00D62329">
              <w:rPr>
                <w:sz w:val="24"/>
                <w:szCs w:val="24"/>
              </w:rPr>
              <w:t>31</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Satellite (earth to space)</w:t>
            </w:r>
          </w:p>
        </w:tc>
      </w:tr>
      <w:tr w:rsidR="0007417A" w:rsidRPr="00D62329" w:rsidTr="000A6812">
        <w:trPr>
          <w:trHeight w:val="647"/>
          <w:jc w:val="center"/>
        </w:trPr>
        <w:tc>
          <w:tcPr>
            <w:tcW w:w="876" w:type="dxa"/>
            <w:shd w:val="clear" w:color="auto" w:fill="FFFF00"/>
            <w:noWrap/>
            <w:vAlign w:val="center"/>
          </w:tcPr>
          <w:p w:rsidR="0007417A" w:rsidRPr="00D62329" w:rsidRDefault="0007417A" w:rsidP="005C4489">
            <w:pPr>
              <w:rPr>
                <w:sz w:val="24"/>
                <w:szCs w:val="24"/>
                <w:highlight w:val="yellow"/>
              </w:rPr>
            </w:pPr>
            <w:r w:rsidRPr="00D62329">
              <w:rPr>
                <w:sz w:val="24"/>
                <w:szCs w:val="24"/>
                <w:highlight w:val="yellow"/>
              </w:rPr>
              <w:lastRenderedPageBreak/>
              <w:t>Start</w:t>
            </w:r>
          </w:p>
          <w:p w:rsidR="0007417A" w:rsidRPr="00D62329" w:rsidRDefault="0007417A" w:rsidP="005C4489">
            <w:pPr>
              <w:rPr>
                <w:sz w:val="24"/>
                <w:szCs w:val="24"/>
                <w:highlight w:val="yellow"/>
              </w:rPr>
            </w:pPr>
            <w:r w:rsidRPr="00D62329">
              <w:rPr>
                <w:sz w:val="24"/>
                <w:szCs w:val="24"/>
                <w:highlight w:val="yellow"/>
              </w:rPr>
              <w:t>(GHz)</w:t>
            </w:r>
          </w:p>
        </w:tc>
        <w:tc>
          <w:tcPr>
            <w:tcW w:w="830" w:type="dxa"/>
            <w:shd w:val="clear" w:color="auto" w:fill="FFFF00"/>
            <w:noWrap/>
            <w:vAlign w:val="center"/>
          </w:tcPr>
          <w:p w:rsidR="0007417A" w:rsidRPr="00D62329" w:rsidRDefault="0007417A" w:rsidP="005C4489">
            <w:pPr>
              <w:rPr>
                <w:sz w:val="24"/>
                <w:szCs w:val="24"/>
                <w:highlight w:val="yellow"/>
              </w:rPr>
            </w:pPr>
            <w:r w:rsidRPr="00D62329">
              <w:rPr>
                <w:sz w:val="24"/>
                <w:szCs w:val="24"/>
                <w:highlight w:val="yellow"/>
              </w:rPr>
              <w:t>Stop</w:t>
            </w:r>
          </w:p>
          <w:p w:rsidR="0007417A" w:rsidRPr="00D62329" w:rsidRDefault="0007417A" w:rsidP="005C4489">
            <w:pPr>
              <w:rPr>
                <w:sz w:val="24"/>
                <w:szCs w:val="24"/>
                <w:highlight w:val="yellow"/>
              </w:rPr>
            </w:pPr>
            <w:r w:rsidRPr="00D62329">
              <w:rPr>
                <w:sz w:val="24"/>
                <w:szCs w:val="24"/>
                <w:highlight w:val="yellow"/>
              </w:rPr>
              <w:t>(GHz)</w:t>
            </w:r>
          </w:p>
        </w:tc>
        <w:tc>
          <w:tcPr>
            <w:tcW w:w="1889" w:type="dxa"/>
            <w:shd w:val="clear" w:color="auto" w:fill="FFFF00"/>
            <w:noWrap/>
            <w:vAlign w:val="center"/>
          </w:tcPr>
          <w:p w:rsidR="0007417A" w:rsidRPr="00D62329" w:rsidRDefault="0007417A" w:rsidP="005C4489">
            <w:pPr>
              <w:jc w:val="both"/>
              <w:rPr>
                <w:sz w:val="24"/>
                <w:szCs w:val="24"/>
                <w:highlight w:val="yellow"/>
              </w:rPr>
            </w:pPr>
          </w:p>
          <w:p w:rsidR="0007417A" w:rsidRPr="00D62329" w:rsidRDefault="0007417A" w:rsidP="005C4489">
            <w:pPr>
              <w:rPr>
                <w:sz w:val="24"/>
                <w:szCs w:val="24"/>
                <w:highlight w:val="yellow"/>
              </w:rPr>
            </w:pPr>
            <w:r w:rsidRPr="00D62329">
              <w:rPr>
                <w:sz w:val="24"/>
                <w:szCs w:val="24"/>
                <w:highlight w:val="yellow"/>
              </w:rPr>
              <w:t>Usage</w:t>
            </w:r>
          </w:p>
        </w:tc>
        <w:tc>
          <w:tcPr>
            <w:tcW w:w="6210" w:type="dxa"/>
            <w:shd w:val="clear" w:color="auto" w:fill="FFFF00"/>
            <w:noWrap/>
            <w:vAlign w:val="center"/>
          </w:tcPr>
          <w:p w:rsidR="0007417A" w:rsidRPr="00D62329" w:rsidRDefault="0007417A" w:rsidP="005C4489">
            <w:pPr>
              <w:jc w:val="both"/>
              <w:rPr>
                <w:sz w:val="24"/>
                <w:szCs w:val="24"/>
                <w:highlight w:val="yellow"/>
              </w:rPr>
            </w:pPr>
            <w:r w:rsidRPr="00D62329">
              <w:rPr>
                <w:sz w:val="24"/>
                <w:szCs w:val="24"/>
                <w:highlight w:val="yellow"/>
              </w:rPr>
              <w:t>Comments</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27.85</w:t>
            </w:r>
          </w:p>
        </w:tc>
        <w:tc>
          <w:tcPr>
            <w:tcW w:w="830" w:type="dxa"/>
            <w:vAlign w:val="center"/>
            <w:hideMark/>
          </w:tcPr>
          <w:p w:rsidR="00F542AA" w:rsidRPr="00D62329" w:rsidRDefault="00F542AA" w:rsidP="00F542AA">
            <w:pPr>
              <w:jc w:val="both"/>
              <w:rPr>
                <w:sz w:val="24"/>
                <w:szCs w:val="24"/>
              </w:rPr>
            </w:pPr>
            <w:r w:rsidRPr="00D62329">
              <w:rPr>
                <w:sz w:val="24"/>
                <w:szCs w:val="24"/>
              </w:rPr>
              <w:t>28.35</w:t>
            </w:r>
          </w:p>
        </w:tc>
        <w:tc>
          <w:tcPr>
            <w:tcW w:w="1889" w:type="dxa"/>
            <w:vAlign w:val="center"/>
            <w:hideMark/>
          </w:tcPr>
          <w:p w:rsidR="00F542AA" w:rsidRPr="00D62329" w:rsidRDefault="00F542AA" w:rsidP="00F542AA">
            <w:pPr>
              <w:jc w:val="both"/>
              <w:rPr>
                <w:sz w:val="24"/>
                <w:szCs w:val="24"/>
              </w:rPr>
            </w:pPr>
            <w:r w:rsidRPr="00D62329">
              <w:rPr>
                <w:sz w:val="24"/>
                <w:szCs w:val="24"/>
              </w:rPr>
              <w:t>5G</w:t>
            </w:r>
          </w:p>
        </w:tc>
        <w:tc>
          <w:tcPr>
            <w:tcW w:w="6210" w:type="dxa"/>
            <w:noWrap/>
            <w:vAlign w:val="center"/>
            <w:hideMark/>
          </w:tcPr>
          <w:p w:rsidR="00F542AA" w:rsidRPr="00D62329" w:rsidRDefault="00F542AA" w:rsidP="00F542AA">
            <w:pPr>
              <w:jc w:val="both"/>
              <w:rPr>
                <w:sz w:val="24"/>
                <w:szCs w:val="24"/>
              </w:rPr>
            </w:pPr>
            <w:r w:rsidRPr="00D62329">
              <w:rPr>
                <w:sz w:val="24"/>
                <w:szCs w:val="24"/>
              </w:rPr>
              <w:t>R&amp;O</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29.1</w:t>
            </w:r>
          </w:p>
        </w:tc>
        <w:tc>
          <w:tcPr>
            <w:tcW w:w="830" w:type="dxa"/>
            <w:vAlign w:val="center"/>
            <w:hideMark/>
          </w:tcPr>
          <w:p w:rsidR="00F542AA" w:rsidRPr="00D62329" w:rsidRDefault="00F542AA" w:rsidP="00F542AA">
            <w:pPr>
              <w:jc w:val="both"/>
              <w:rPr>
                <w:sz w:val="24"/>
                <w:szCs w:val="24"/>
              </w:rPr>
            </w:pPr>
            <w:r w:rsidRPr="00D62329">
              <w:rPr>
                <w:sz w:val="24"/>
                <w:szCs w:val="24"/>
              </w:rPr>
              <w:t>29.25</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vAlign w:val="center"/>
            <w:hideMark/>
          </w:tcPr>
          <w:p w:rsidR="00F542AA" w:rsidRPr="00D62329" w:rsidRDefault="00F542AA" w:rsidP="00F542AA">
            <w:pPr>
              <w:jc w:val="both"/>
              <w:rPr>
                <w:sz w:val="24"/>
                <w:szCs w:val="24"/>
              </w:rPr>
            </w:pPr>
            <w:r w:rsidRPr="00D62329">
              <w:rPr>
                <w:sz w:val="24"/>
                <w:szCs w:val="24"/>
              </w:rPr>
              <w:t>LMDS</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30</w:t>
            </w:r>
          </w:p>
        </w:tc>
        <w:tc>
          <w:tcPr>
            <w:tcW w:w="830" w:type="dxa"/>
            <w:vAlign w:val="center"/>
            <w:hideMark/>
          </w:tcPr>
          <w:p w:rsidR="00F542AA" w:rsidRPr="00D62329" w:rsidRDefault="00F542AA" w:rsidP="00F542AA">
            <w:pPr>
              <w:jc w:val="both"/>
              <w:rPr>
                <w:sz w:val="24"/>
                <w:szCs w:val="24"/>
              </w:rPr>
            </w:pPr>
            <w:r w:rsidRPr="00D62329">
              <w:rPr>
                <w:sz w:val="24"/>
                <w:szCs w:val="24"/>
              </w:rPr>
              <w:t>31</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vAlign w:val="center"/>
            <w:hideMark/>
          </w:tcPr>
          <w:p w:rsidR="00F542AA" w:rsidRPr="00D62329" w:rsidRDefault="00F542AA" w:rsidP="00F542AA">
            <w:pPr>
              <w:jc w:val="both"/>
              <w:rPr>
                <w:sz w:val="24"/>
                <w:szCs w:val="24"/>
              </w:rPr>
            </w:pPr>
            <w:r w:rsidRPr="00D62329">
              <w:rPr>
                <w:sz w:val="24"/>
                <w:szCs w:val="24"/>
              </w:rPr>
              <w:t>Ka band UL</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31</w:t>
            </w:r>
          </w:p>
        </w:tc>
        <w:tc>
          <w:tcPr>
            <w:tcW w:w="830" w:type="dxa"/>
            <w:noWrap/>
            <w:vAlign w:val="center"/>
            <w:hideMark/>
          </w:tcPr>
          <w:p w:rsidR="00F542AA" w:rsidRPr="00D62329" w:rsidRDefault="00F542AA" w:rsidP="00F542AA">
            <w:pPr>
              <w:jc w:val="both"/>
              <w:rPr>
                <w:sz w:val="24"/>
                <w:szCs w:val="24"/>
              </w:rPr>
            </w:pPr>
            <w:r w:rsidRPr="00D62329">
              <w:rPr>
                <w:sz w:val="24"/>
                <w:szCs w:val="24"/>
              </w:rPr>
              <w:t>31.3</w:t>
            </w:r>
          </w:p>
        </w:tc>
        <w:tc>
          <w:tcPr>
            <w:tcW w:w="1889" w:type="dxa"/>
            <w:noWrap/>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noWrap/>
            <w:vAlign w:val="center"/>
            <w:hideMark/>
          </w:tcPr>
          <w:p w:rsidR="00F542AA" w:rsidRPr="00D62329" w:rsidRDefault="00103848" w:rsidP="00F542AA">
            <w:pPr>
              <w:jc w:val="both"/>
              <w:rPr>
                <w:sz w:val="24"/>
                <w:szCs w:val="24"/>
              </w:rPr>
            </w:pPr>
            <w:r w:rsidRPr="00D62329">
              <w:rPr>
                <w:sz w:val="24"/>
                <w:szCs w:val="24"/>
              </w:rPr>
              <w:t>Microwave point-to-point</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31</w:t>
            </w:r>
          </w:p>
        </w:tc>
        <w:tc>
          <w:tcPr>
            <w:tcW w:w="830" w:type="dxa"/>
            <w:vAlign w:val="center"/>
            <w:hideMark/>
          </w:tcPr>
          <w:p w:rsidR="00F542AA" w:rsidRPr="00D62329" w:rsidRDefault="00F542AA" w:rsidP="00F542AA">
            <w:pPr>
              <w:jc w:val="both"/>
              <w:rPr>
                <w:sz w:val="24"/>
                <w:szCs w:val="24"/>
              </w:rPr>
            </w:pPr>
            <w:r w:rsidRPr="00D62329">
              <w:rPr>
                <w:sz w:val="24"/>
                <w:szCs w:val="24"/>
              </w:rPr>
              <w:t>31.08</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vAlign w:val="center"/>
            <w:hideMark/>
          </w:tcPr>
          <w:p w:rsidR="00F542AA" w:rsidRPr="00D62329" w:rsidRDefault="00F542AA" w:rsidP="00F542AA">
            <w:pPr>
              <w:jc w:val="both"/>
              <w:rPr>
                <w:sz w:val="24"/>
                <w:szCs w:val="24"/>
              </w:rPr>
            </w:pPr>
            <w:r w:rsidRPr="00D62329">
              <w:rPr>
                <w:sz w:val="24"/>
                <w:szCs w:val="24"/>
              </w:rPr>
              <w:t>LMDS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31</w:t>
            </w:r>
          </w:p>
        </w:tc>
        <w:tc>
          <w:tcPr>
            <w:tcW w:w="830" w:type="dxa"/>
            <w:noWrap/>
            <w:vAlign w:val="center"/>
            <w:hideMark/>
          </w:tcPr>
          <w:p w:rsidR="00F542AA" w:rsidRPr="00D62329" w:rsidRDefault="00F542AA" w:rsidP="00F542AA">
            <w:pPr>
              <w:jc w:val="both"/>
              <w:rPr>
                <w:sz w:val="24"/>
                <w:szCs w:val="24"/>
              </w:rPr>
            </w:pPr>
            <w:r w:rsidRPr="00D62329">
              <w:rPr>
                <w:sz w:val="24"/>
                <w:szCs w:val="24"/>
              </w:rPr>
              <w:t>31.3</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noWrap/>
            <w:vAlign w:val="center"/>
            <w:hideMark/>
          </w:tcPr>
          <w:p w:rsidR="00F542AA" w:rsidRPr="00D62329" w:rsidRDefault="00103848" w:rsidP="00F542AA">
            <w:pPr>
              <w:jc w:val="both"/>
              <w:rPr>
                <w:sz w:val="24"/>
                <w:szCs w:val="24"/>
              </w:rPr>
            </w:pPr>
            <w:r w:rsidRPr="00D62329">
              <w:rPr>
                <w:sz w:val="24"/>
                <w:szCs w:val="24"/>
              </w:rPr>
              <w:t>Microwave point-to-point</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31.075</w:t>
            </w:r>
          </w:p>
        </w:tc>
        <w:tc>
          <w:tcPr>
            <w:tcW w:w="830" w:type="dxa"/>
            <w:vAlign w:val="center"/>
            <w:hideMark/>
          </w:tcPr>
          <w:p w:rsidR="00F542AA" w:rsidRPr="00D62329" w:rsidRDefault="00F542AA" w:rsidP="00F542AA">
            <w:pPr>
              <w:jc w:val="both"/>
              <w:rPr>
                <w:sz w:val="24"/>
                <w:szCs w:val="24"/>
              </w:rPr>
            </w:pPr>
            <w:r w:rsidRPr="00D62329">
              <w:rPr>
                <w:sz w:val="24"/>
                <w:szCs w:val="24"/>
              </w:rPr>
              <w:t>31.23</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vAlign w:val="center"/>
            <w:hideMark/>
          </w:tcPr>
          <w:p w:rsidR="00F542AA" w:rsidRPr="00D62329" w:rsidRDefault="00F542AA" w:rsidP="00F542AA">
            <w:pPr>
              <w:jc w:val="both"/>
              <w:rPr>
                <w:sz w:val="24"/>
                <w:szCs w:val="24"/>
              </w:rPr>
            </w:pPr>
            <w:r w:rsidRPr="00D62329">
              <w:rPr>
                <w:sz w:val="24"/>
                <w:szCs w:val="24"/>
              </w:rPr>
              <w:t>LMDS</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31.225</w:t>
            </w:r>
          </w:p>
        </w:tc>
        <w:tc>
          <w:tcPr>
            <w:tcW w:w="830" w:type="dxa"/>
            <w:vAlign w:val="center"/>
            <w:hideMark/>
          </w:tcPr>
          <w:p w:rsidR="00F542AA" w:rsidRPr="00D62329" w:rsidRDefault="00F542AA" w:rsidP="00F542AA">
            <w:pPr>
              <w:jc w:val="both"/>
              <w:rPr>
                <w:sz w:val="24"/>
                <w:szCs w:val="24"/>
              </w:rPr>
            </w:pPr>
            <w:r w:rsidRPr="00D62329">
              <w:rPr>
                <w:sz w:val="24"/>
                <w:szCs w:val="24"/>
              </w:rPr>
              <w:t>31.3</w:t>
            </w:r>
          </w:p>
        </w:tc>
        <w:tc>
          <w:tcPr>
            <w:tcW w:w="1889" w:type="dxa"/>
            <w:vAlign w:val="center"/>
            <w:hideMark/>
          </w:tcPr>
          <w:p w:rsidR="00F542AA" w:rsidRPr="00D62329" w:rsidRDefault="00F542AA" w:rsidP="00F542AA">
            <w:pPr>
              <w:jc w:val="both"/>
              <w:rPr>
                <w:sz w:val="24"/>
                <w:szCs w:val="24"/>
              </w:rPr>
            </w:pPr>
            <w:r w:rsidRPr="00D62329">
              <w:rPr>
                <w:sz w:val="24"/>
                <w:szCs w:val="24"/>
              </w:rPr>
              <w:t>Fixed</w:t>
            </w:r>
            <w:r w:rsidR="00103848" w:rsidRPr="00D62329">
              <w:rPr>
                <w:sz w:val="24"/>
                <w:szCs w:val="24"/>
              </w:rPr>
              <w:t xml:space="preserve"> wireless</w:t>
            </w:r>
          </w:p>
        </w:tc>
        <w:tc>
          <w:tcPr>
            <w:tcW w:w="6210" w:type="dxa"/>
            <w:vAlign w:val="center"/>
            <w:hideMark/>
          </w:tcPr>
          <w:p w:rsidR="00F542AA" w:rsidRPr="00D62329" w:rsidRDefault="00F542AA" w:rsidP="00F542AA">
            <w:pPr>
              <w:jc w:val="both"/>
              <w:rPr>
                <w:sz w:val="24"/>
                <w:szCs w:val="24"/>
              </w:rPr>
            </w:pPr>
            <w:r w:rsidRPr="00D62329">
              <w:rPr>
                <w:sz w:val="24"/>
                <w:szCs w:val="24"/>
              </w:rPr>
              <w:t>LMDS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31.3</w:t>
            </w:r>
          </w:p>
        </w:tc>
        <w:tc>
          <w:tcPr>
            <w:tcW w:w="830" w:type="dxa"/>
            <w:noWrap/>
            <w:vAlign w:val="center"/>
            <w:hideMark/>
          </w:tcPr>
          <w:p w:rsidR="00F542AA" w:rsidRPr="00D62329" w:rsidRDefault="00F542AA" w:rsidP="00F542AA">
            <w:pPr>
              <w:jc w:val="both"/>
              <w:rPr>
                <w:sz w:val="24"/>
                <w:szCs w:val="24"/>
              </w:rPr>
            </w:pPr>
            <w:r w:rsidRPr="00D62329">
              <w:rPr>
                <w:sz w:val="24"/>
                <w:szCs w:val="24"/>
              </w:rPr>
              <w:t>32.3</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Radio Astronomy/Deep space</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31.8</w:t>
            </w:r>
          </w:p>
        </w:tc>
        <w:tc>
          <w:tcPr>
            <w:tcW w:w="830" w:type="dxa"/>
            <w:vAlign w:val="center"/>
            <w:hideMark/>
          </w:tcPr>
          <w:p w:rsidR="00F542AA" w:rsidRPr="00D62329" w:rsidRDefault="00F542AA" w:rsidP="00F542AA">
            <w:pPr>
              <w:jc w:val="both"/>
              <w:rPr>
                <w:sz w:val="24"/>
                <w:szCs w:val="24"/>
              </w:rPr>
            </w:pPr>
            <w:r w:rsidRPr="00D62329">
              <w:rPr>
                <w:sz w:val="24"/>
                <w:szCs w:val="24"/>
              </w:rPr>
              <w:t>33.4</w:t>
            </w:r>
          </w:p>
        </w:tc>
        <w:tc>
          <w:tcPr>
            <w:tcW w:w="1889" w:type="dxa"/>
            <w:vAlign w:val="center"/>
            <w:hideMark/>
          </w:tcPr>
          <w:p w:rsidR="00F542AA" w:rsidRPr="00D62329" w:rsidRDefault="00F542AA" w:rsidP="00F542AA">
            <w:pPr>
              <w:jc w:val="both"/>
              <w:rPr>
                <w:sz w:val="24"/>
                <w:szCs w:val="24"/>
              </w:rPr>
            </w:pPr>
            <w:r w:rsidRPr="00D62329">
              <w:rPr>
                <w:sz w:val="24"/>
                <w:szCs w:val="24"/>
              </w:rPr>
              <w:t>5G</w:t>
            </w:r>
          </w:p>
        </w:tc>
        <w:tc>
          <w:tcPr>
            <w:tcW w:w="6210" w:type="dxa"/>
            <w:vAlign w:val="center"/>
            <w:hideMark/>
          </w:tcPr>
          <w:p w:rsidR="00F542AA" w:rsidRPr="00D62329" w:rsidRDefault="00F542AA" w:rsidP="00F542AA">
            <w:pPr>
              <w:jc w:val="both"/>
              <w:rPr>
                <w:sz w:val="24"/>
                <w:szCs w:val="24"/>
              </w:rPr>
            </w:pPr>
            <w:r w:rsidRPr="00D62329">
              <w:rPr>
                <w:sz w:val="24"/>
                <w:szCs w:val="24"/>
              </w:rPr>
              <w:t>5G Proposed FNPRM</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32.3</w:t>
            </w:r>
          </w:p>
        </w:tc>
        <w:tc>
          <w:tcPr>
            <w:tcW w:w="830" w:type="dxa"/>
            <w:noWrap/>
            <w:vAlign w:val="center"/>
            <w:hideMark/>
          </w:tcPr>
          <w:p w:rsidR="00F542AA" w:rsidRPr="00D62329" w:rsidRDefault="00F542AA" w:rsidP="00F542AA">
            <w:pPr>
              <w:jc w:val="both"/>
              <w:rPr>
                <w:sz w:val="24"/>
                <w:szCs w:val="24"/>
              </w:rPr>
            </w:pPr>
            <w:r w:rsidRPr="00D62329">
              <w:rPr>
                <w:sz w:val="24"/>
                <w:szCs w:val="24"/>
              </w:rPr>
              <w:t>33.4</w:t>
            </w:r>
          </w:p>
        </w:tc>
        <w:tc>
          <w:tcPr>
            <w:tcW w:w="1889" w:type="dxa"/>
            <w:noWrap/>
            <w:vAlign w:val="center"/>
            <w:hideMark/>
          </w:tcPr>
          <w:p w:rsidR="00F542AA" w:rsidRPr="00D62329" w:rsidRDefault="00F542AA" w:rsidP="00F542AA">
            <w:pPr>
              <w:jc w:val="both"/>
              <w:rPr>
                <w:sz w:val="24"/>
                <w:szCs w:val="24"/>
              </w:rPr>
            </w:pPr>
            <w:r w:rsidRPr="00D62329">
              <w:rPr>
                <w:sz w:val="24"/>
                <w:szCs w:val="24"/>
              </w:rPr>
              <w:t>Aviation</w:t>
            </w:r>
          </w:p>
        </w:tc>
        <w:tc>
          <w:tcPr>
            <w:tcW w:w="6210" w:type="dxa"/>
            <w:noWrap/>
            <w:vAlign w:val="center"/>
            <w:hideMark/>
          </w:tcPr>
          <w:p w:rsidR="00F542AA" w:rsidRPr="00D62329" w:rsidRDefault="00F542AA" w:rsidP="00F542AA">
            <w:pPr>
              <w:jc w:val="both"/>
              <w:rPr>
                <w:sz w:val="24"/>
                <w:szCs w:val="24"/>
              </w:rPr>
            </w:pPr>
            <w:r w:rsidRPr="00D62329">
              <w:rPr>
                <w:sz w:val="24"/>
                <w:szCs w:val="24"/>
              </w:rPr>
              <w:t>Aviation</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32.3</w:t>
            </w:r>
          </w:p>
        </w:tc>
        <w:tc>
          <w:tcPr>
            <w:tcW w:w="830" w:type="dxa"/>
            <w:noWrap/>
            <w:vAlign w:val="center"/>
            <w:hideMark/>
          </w:tcPr>
          <w:p w:rsidR="00F542AA" w:rsidRPr="00D62329" w:rsidRDefault="00F542AA" w:rsidP="00F542AA">
            <w:pPr>
              <w:jc w:val="both"/>
              <w:rPr>
                <w:sz w:val="24"/>
                <w:szCs w:val="24"/>
              </w:rPr>
            </w:pPr>
            <w:r w:rsidRPr="00D62329">
              <w:rPr>
                <w:sz w:val="24"/>
                <w:szCs w:val="24"/>
              </w:rPr>
              <w:t>33</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C727A1" w:rsidP="00F542AA">
            <w:pPr>
              <w:jc w:val="both"/>
              <w:rPr>
                <w:sz w:val="24"/>
                <w:szCs w:val="24"/>
              </w:rPr>
            </w:pPr>
            <w:r w:rsidRPr="00D62329">
              <w:rPr>
                <w:sz w:val="24"/>
                <w:szCs w:val="24"/>
              </w:rPr>
              <w:t>S</w:t>
            </w:r>
            <w:r w:rsidR="00F542AA" w:rsidRPr="00D62329">
              <w:rPr>
                <w:sz w:val="24"/>
                <w:szCs w:val="24"/>
              </w:rPr>
              <w:t>at</w:t>
            </w:r>
            <w:r w:rsidRPr="00D62329">
              <w:rPr>
                <w:sz w:val="24"/>
                <w:szCs w:val="24"/>
              </w:rPr>
              <w:t>ellite-S</w:t>
            </w:r>
            <w:r w:rsidR="00F542AA" w:rsidRPr="00D62329">
              <w:rPr>
                <w:sz w:val="24"/>
                <w:szCs w:val="24"/>
              </w:rPr>
              <w:t>at</w:t>
            </w:r>
            <w:r w:rsidRPr="00D62329">
              <w:rPr>
                <w:sz w:val="24"/>
                <w:szCs w:val="24"/>
              </w:rPr>
              <w:t>ellite</w:t>
            </w:r>
            <w:r w:rsidR="00F542AA" w:rsidRPr="00D62329">
              <w:rPr>
                <w:sz w:val="24"/>
                <w:szCs w:val="24"/>
              </w:rPr>
              <w:t>/radio navigation</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33.4</w:t>
            </w:r>
          </w:p>
        </w:tc>
        <w:tc>
          <w:tcPr>
            <w:tcW w:w="830" w:type="dxa"/>
            <w:noWrap/>
            <w:vAlign w:val="center"/>
            <w:hideMark/>
          </w:tcPr>
          <w:p w:rsidR="00F542AA" w:rsidRPr="00D62329" w:rsidRDefault="00F542AA" w:rsidP="00F542AA">
            <w:pPr>
              <w:jc w:val="both"/>
              <w:rPr>
                <w:sz w:val="24"/>
                <w:szCs w:val="24"/>
              </w:rPr>
            </w:pPr>
            <w:r w:rsidRPr="00D62329">
              <w:rPr>
                <w:sz w:val="24"/>
                <w:szCs w:val="24"/>
              </w:rPr>
              <w:t>36</w:t>
            </w:r>
          </w:p>
        </w:tc>
        <w:tc>
          <w:tcPr>
            <w:tcW w:w="1889" w:type="dxa"/>
            <w:noWrap/>
            <w:vAlign w:val="center"/>
            <w:hideMark/>
          </w:tcPr>
          <w:p w:rsidR="00F542AA" w:rsidRPr="00D62329" w:rsidRDefault="00F542AA" w:rsidP="00F542AA">
            <w:pPr>
              <w:jc w:val="both"/>
              <w:rPr>
                <w:sz w:val="24"/>
                <w:szCs w:val="24"/>
              </w:rPr>
            </w:pPr>
            <w:r w:rsidRPr="00D62329">
              <w:rPr>
                <w:sz w:val="24"/>
                <w:szCs w:val="24"/>
              </w:rPr>
              <w:t>Land Mobile</w:t>
            </w:r>
          </w:p>
        </w:tc>
        <w:tc>
          <w:tcPr>
            <w:tcW w:w="6210" w:type="dxa"/>
            <w:noWrap/>
            <w:vAlign w:val="center"/>
            <w:hideMark/>
          </w:tcPr>
          <w:p w:rsidR="00F542AA" w:rsidRPr="00D62329" w:rsidRDefault="00F542AA" w:rsidP="00F542AA">
            <w:pPr>
              <w:jc w:val="both"/>
              <w:rPr>
                <w:sz w:val="24"/>
                <w:szCs w:val="24"/>
              </w:rPr>
            </w:pPr>
            <w:r w:rsidRPr="00D62329">
              <w:rPr>
                <w:sz w:val="24"/>
                <w:szCs w:val="24"/>
              </w:rPr>
              <w:t>Private Land Mobile</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33.4</w:t>
            </w:r>
          </w:p>
        </w:tc>
        <w:tc>
          <w:tcPr>
            <w:tcW w:w="830" w:type="dxa"/>
            <w:noWrap/>
            <w:vAlign w:val="center"/>
            <w:hideMark/>
          </w:tcPr>
          <w:p w:rsidR="00F542AA" w:rsidRPr="00D62329" w:rsidRDefault="00F542AA" w:rsidP="00F542AA">
            <w:pPr>
              <w:jc w:val="both"/>
              <w:rPr>
                <w:sz w:val="24"/>
                <w:szCs w:val="24"/>
              </w:rPr>
            </w:pPr>
            <w:r w:rsidRPr="00D62329">
              <w:rPr>
                <w:sz w:val="24"/>
                <w:szCs w:val="24"/>
              </w:rPr>
              <w:t>36</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Radiolocation and deep space research</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33.4</w:t>
            </w:r>
          </w:p>
        </w:tc>
        <w:tc>
          <w:tcPr>
            <w:tcW w:w="830" w:type="dxa"/>
            <w:noWrap/>
            <w:vAlign w:val="center"/>
            <w:hideMark/>
          </w:tcPr>
          <w:p w:rsidR="00F542AA" w:rsidRPr="00D62329" w:rsidRDefault="00F542AA" w:rsidP="00F542AA">
            <w:pPr>
              <w:jc w:val="both"/>
              <w:rPr>
                <w:sz w:val="24"/>
                <w:szCs w:val="24"/>
              </w:rPr>
            </w:pPr>
            <w:r w:rsidRPr="00D62329">
              <w:rPr>
                <w:sz w:val="24"/>
                <w:szCs w:val="24"/>
              </w:rPr>
              <w:t>36</w:t>
            </w:r>
          </w:p>
        </w:tc>
        <w:tc>
          <w:tcPr>
            <w:tcW w:w="1889" w:type="dxa"/>
            <w:noWrap/>
            <w:vAlign w:val="center"/>
            <w:hideMark/>
          </w:tcPr>
          <w:p w:rsidR="00F542AA" w:rsidRPr="00D62329" w:rsidRDefault="00F542AA" w:rsidP="00F542AA">
            <w:pPr>
              <w:jc w:val="both"/>
              <w:rPr>
                <w:sz w:val="24"/>
                <w:szCs w:val="24"/>
              </w:rPr>
            </w:pPr>
            <w:r w:rsidRPr="00D62329">
              <w:rPr>
                <w:sz w:val="24"/>
                <w:szCs w:val="24"/>
              </w:rPr>
              <w:t>Radar</w:t>
            </w:r>
          </w:p>
        </w:tc>
        <w:tc>
          <w:tcPr>
            <w:tcW w:w="6210" w:type="dxa"/>
            <w:noWrap/>
            <w:vAlign w:val="center"/>
            <w:hideMark/>
          </w:tcPr>
          <w:p w:rsidR="00F542AA" w:rsidRPr="00D62329" w:rsidRDefault="00F542AA" w:rsidP="00F542AA">
            <w:pPr>
              <w:jc w:val="both"/>
              <w:rPr>
                <w:sz w:val="24"/>
                <w:szCs w:val="24"/>
              </w:rPr>
            </w:pPr>
            <w:r w:rsidRPr="00D62329">
              <w:rPr>
                <w:sz w:val="24"/>
                <w:szCs w:val="24"/>
              </w:rPr>
              <w:t>Radiolocation and deep space research</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34.2</w:t>
            </w:r>
          </w:p>
        </w:tc>
        <w:tc>
          <w:tcPr>
            <w:tcW w:w="830" w:type="dxa"/>
            <w:vAlign w:val="center"/>
            <w:hideMark/>
          </w:tcPr>
          <w:p w:rsidR="00F542AA" w:rsidRPr="00D62329" w:rsidRDefault="00F542AA" w:rsidP="00F542AA">
            <w:pPr>
              <w:jc w:val="both"/>
              <w:rPr>
                <w:sz w:val="24"/>
                <w:szCs w:val="24"/>
              </w:rPr>
            </w:pPr>
            <w:r w:rsidRPr="00D62329">
              <w:rPr>
                <w:sz w:val="24"/>
                <w:szCs w:val="24"/>
              </w:rPr>
              <w:t>34.7</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Deep space research</w:t>
            </w:r>
          </w:p>
        </w:tc>
      </w:tr>
      <w:tr w:rsidR="00F542AA" w:rsidRPr="00D62329" w:rsidTr="000A6812">
        <w:trPr>
          <w:trHeight w:val="467"/>
          <w:jc w:val="center"/>
        </w:trPr>
        <w:tc>
          <w:tcPr>
            <w:tcW w:w="876" w:type="dxa"/>
            <w:vAlign w:val="center"/>
            <w:hideMark/>
          </w:tcPr>
          <w:p w:rsidR="00F542AA" w:rsidRPr="00D62329" w:rsidRDefault="00F542AA" w:rsidP="00F542AA">
            <w:pPr>
              <w:jc w:val="both"/>
              <w:rPr>
                <w:sz w:val="24"/>
                <w:szCs w:val="24"/>
              </w:rPr>
            </w:pPr>
            <w:r w:rsidRPr="00D62329">
              <w:rPr>
                <w:sz w:val="24"/>
                <w:szCs w:val="24"/>
              </w:rPr>
              <w:t>35.5</w:t>
            </w:r>
          </w:p>
        </w:tc>
        <w:tc>
          <w:tcPr>
            <w:tcW w:w="830" w:type="dxa"/>
            <w:vAlign w:val="center"/>
            <w:hideMark/>
          </w:tcPr>
          <w:p w:rsidR="00F542AA" w:rsidRPr="00D62329" w:rsidRDefault="00F542AA" w:rsidP="00F542AA">
            <w:pPr>
              <w:jc w:val="both"/>
              <w:rPr>
                <w:sz w:val="24"/>
                <w:szCs w:val="24"/>
              </w:rPr>
            </w:pPr>
            <w:r w:rsidRPr="00D62329">
              <w:rPr>
                <w:sz w:val="24"/>
                <w:szCs w:val="24"/>
              </w:rPr>
              <w:t>36</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vAlign w:val="center"/>
            <w:hideMark/>
          </w:tcPr>
          <w:p w:rsidR="00F542AA" w:rsidRPr="00D62329" w:rsidRDefault="00C727A1" w:rsidP="00C727A1">
            <w:pPr>
              <w:rPr>
                <w:sz w:val="24"/>
                <w:szCs w:val="24"/>
              </w:rPr>
            </w:pPr>
            <w:r w:rsidRPr="00D62329">
              <w:rPr>
                <w:sz w:val="24"/>
                <w:szCs w:val="24"/>
              </w:rPr>
              <w:t xml:space="preserve">Earth exploration </w:t>
            </w:r>
            <w:r w:rsidR="00F542AA" w:rsidRPr="00D62329">
              <w:rPr>
                <w:sz w:val="24"/>
                <w:szCs w:val="24"/>
              </w:rPr>
              <w:t>(active?)</w:t>
            </w:r>
            <w:r w:rsidR="00F542AA" w:rsidRPr="00D62329">
              <w:rPr>
                <w:sz w:val="24"/>
                <w:szCs w:val="24"/>
              </w:rPr>
              <w:br/>
              <w:t>Space research (active)</w:t>
            </w:r>
          </w:p>
        </w:tc>
      </w:tr>
      <w:tr w:rsidR="00F542AA" w:rsidRPr="00D62329" w:rsidTr="000A6812">
        <w:trPr>
          <w:trHeight w:val="179"/>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36</w:t>
            </w:r>
          </w:p>
        </w:tc>
        <w:tc>
          <w:tcPr>
            <w:tcW w:w="830" w:type="dxa"/>
            <w:noWrap/>
            <w:vAlign w:val="center"/>
            <w:hideMark/>
          </w:tcPr>
          <w:p w:rsidR="00F542AA" w:rsidRPr="00D62329" w:rsidRDefault="00F542AA" w:rsidP="00F542AA">
            <w:pPr>
              <w:jc w:val="both"/>
              <w:rPr>
                <w:sz w:val="24"/>
                <w:szCs w:val="24"/>
              </w:rPr>
            </w:pPr>
            <w:r w:rsidRPr="00D62329">
              <w:rPr>
                <w:sz w:val="24"/>
                <w:szCs w:val="24"/>
              </w:rPr>
              <w:t>37</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vAlign w:val="center"/>
            <w:hideMark/>
          </w:tcPr>
          <w:p w:rsidR="00F542AA" w:rsidRPr="00D62329" w:rsidRDefault="00F542AA" w:rsidP="00C727A1">
            <w:pPr>
              <w:rPr>
                <w:sz w:val="24"/>
                <w:szCs w:val="24"/>
              </w:rPr>
            </w:pPr>
            <w:r w:rsidRPr="00D62329">
              <w:rPr>
                <w:sz w:val="24"/>
                <w:szCs w:val="24"/>
              </w:rPr>
              <w:t>Earth exploration (passive) Radio Astronomy</w:t>
            </w:r>
            <w:r w:rsidRPr="00D62329">
              <w:rPr>
                <w:sz w:val="24"/>
                <w:szCs w:val="24"/>
              </w:rPr>
              <w:br/>
              <w:t>Some are specific locations with antenna arrays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37</w:t>
            </w:r>
          </w:p>
        </w:tc>
        <w:tc>
          <w:tcPr>
            <w:tcW w:w="830" w:type="dxa"/>
            <w:noWrap/>
            <w:vAlign w:val="center"/>
            <w:hideMark/>
          </w:tcPr>
          <w:p w:rsidR="00F542AA" w:rsidRPr="00D62329" w:rsidRDefault="00F542AA" w:rsidP="00F542AA">
            <w:pPr>
              <w:jc w:val="both"/>
              <w:rPr>
                <w:sz w:val="24"/>
                <w:szCs w:val="24"/>
              </w:rPr>
            </w:pPr>
            <w:r w:rsidRPr="00D62329">
              <w:rPr>
                <w:sz w:val="24"/>
                <w:szCs w:val="24"/>
              </w:rPr>
              <w:t>38.6</w:t>
            </w:r>
          </w:p>
        </w:tc>
        <w:tc>
          <w:tcPr>
            <w:tcW w:w="1889" w:type="dxa"/>
            <w:vAlign w:val="center"/>
            <w:hideMark/>
          </w:tcPr>
          <w:p w:rsidR="00F542AA" w:rsidRPr="00D62329" w:rsidRDefault="00F542AA" w:rsidP="00F542AA">
            <w:pPr>
              <w:jc w:val="both"/>
              <w:rPr>
                <w:sz w:val="24"/>
                <w:szCs w:val="24"/>
              </w:rPr>
            </w:pPr>
            <w:r w:rsidRPr="00D62329">
              <w:rPr>
                <w:sz w:val="24"/>
                <w:szCs w:val="24"/>
              </w:rPr>
              <w:t>5G</w:t>
            </w:r>
          </w:p>
        </w:tc>
        <w:tc>
          <w:tcPr>
            <w:tcW w:w="6210" w:type="dxa"/>
            <w:noWrap/>
            <w:vAlign w:val="center"/>
            <w:hideMark/>
          </w:tcPr>
          <w:p w:rsidR="00F542AA" w:rsidRPr="00D62329" w:rsidRDefault="00F542AA" w:rsidP="00F542AA">
            <w:pPr>
              <w:jc w:val="both"/>
              <w:rPr>
                <w:sz w:val="24"/>
                <w:szCs w:val="24"/>
              </w:rPr>
            </w:pPr>
            <w:r w:rsidRPr="00D62329">
              <w:rPr>
                <w:sz w:val="24"/>
                <w:szCs w:val="24"/>
              </w:rPr>
              <w:t>R&amp;O</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37</w:t>
            </w:r>
          </w:p>
        </w:tc>
        <w:tc>
          <w:tcPr>
            <w:tcW w:w="830" w:type="dxa"/>
            <w:noWrap/>
            <w:vAlign w:val="center"/>
            <w:hideMark/>
          </w:tcPr>
          <w:p w:rsidR="00F542AA" w:rsidRPr="00D62329" w:rsidRDefault="00F542AA" w:rsidP="00F542AA">
            <w:pPr>
              <w:jc w:val="both"/>
              <w:rPr>
                <w:sz w:val="24"/>
                <w:szCs w:val="24"/>
              </w:rPr>
            </w:pPr>
            <w:r w:rsidRPr="00D62329">
              <w:rPr>
                <w:sz w:val="24"/>
                <w:szCs w:val="24"/>
              </w:rPr>
              <w:t>37.5</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C727A1">
            <w:pPr>
              <w:rPr>
                <w:sz w:val="24"/>
                <w:szCs w:val="24"/>
              </w:rPr>
            </w:pPr>
            <w:r w:rsidRPr="00D62329">
              <w:rPr>
                <w:sz w:val="24"/>
                <w:szCs w:val="24"/>
              </w:rPr>
              <w:t>Government (NASA RX BAND, Military sites need protections…Limited regions)</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37</w:t>
            </w:r>
          </w:p>
        </w:tc>
        <w:tc>
          <w:tcPr>
            <w:tcW w:w="830" w:type="dxa"/>
            <w:noWrap/>
            <w:vAlign w:val="center"/>
            <w:hideMark/>
          </w:tcPr>
          <w:p w:rsidR="00F542AA" w:rsidRPr="00D62329" w:rsidRDefault="00F542AA" w:rsidP="00F542AA">
            <w:pPr>
              <w:jc w:val="both"/>
              <w:rPr>
                <w:sz w:val="24"/>
                <w:szCs w:val="24"/>
              </w:rPr>
            </w:pPr>
            <w:r w:rsidRPr="00D62329">
              <w:rPr>
                <w:sz w:val="24"/>
                <w:szCs w:val="24"/>
              </w:rPr>
              <w:t>37.5</w:t>
            </w:r>
          </w:p>
        </w:tc>
        <w:tc>
          <w:tcPr>
            <w:tcW w:w="1889" w:type="dxa"/>
            <w:vAlign w:val="center"/>
            <w:hideMark/>
          </w:tcPr>
          <w:p w:rsidR="00F542AA" w:rsidRPr="00D62329" w:rsidRDefault="00F542AA" w:rsidP="00F542AA">
            <w:pPr>
              <w:jc w:val="both"/>
              <w:rPr>
                <w:sz w:val="24"/>
                <w:szCs w:val="24"/>
              </w:rPr>
            </w:pPr>
            <w:r w:rsidRPr="00D62329">
              <w:rPr>
                <w:sz w:val="24"/>
                <w:szCs w:val="24"/>
              </w:rPr>
              <w:t>Gov</w:t>
            </w:r>
            <w:r w:rsidR="00C727A1" w:rsidRPr="00D62329">
              <w:rPr>
                <w:sz w:val="24"/>
                <w:szCs w:val="24"/>
              </w:rPr>
              <w:t>ernment</w:t>
            </w:r>
          </w:p>
        </w:tc>
        <w:tc>
          <w:tcPr>
            <w:tcW w:w="6210" w:type="dxa"/>
            <w:noWrap/>
            <w:vAlign w:val="center"/>
            <w:hideMark/>
          </w:tcPr>
          <w:p w:rsidR="00F542AA" w:rsidRPr="00D62329" w:rsidRDefault="00F542AA" w:rsidP="00C727A1">
            <w:pPr>
              <w:rPr>
                <w:sz w:val="24"/>
                <w:szCs w:val="24"/>
              </w:rPr>
            </w:pPr>
            <w:r w:rsidRPr="00D62329">
              <w:rPr>
                <w:sz w:val="24"/>
                <w:szCs w:val="24"/>
              </w:rPr>
              <w:t>Government (NASA RX BAND, Military sites need protections…Limited regions)</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37</w:t>
            </w:r>
          </w:p>
        </w:tc>
        <w:tc>
          <w:tcPr>
            <w:tcW w:w="830" w:type="dxa"/>
            <w:vAlign w:val="center"/>
            <w:hideMark/>
          </w:tcPr>
          <w:p w:rsidR="00F542AA" w:rsidRPr="00D62329" w:rsidRDefault="00F542AA" w:rsidP="00F542AA">
            <w:pPr>
              <w:jc w:val="both"/>
              <w:rPr>
                <w:sz w:val="24"/>
                <w:szCs w:val="24"/>
              </w:rPr>
            </w:pPr>
            <w:r w:rsidRPr="00D62329">
              <w:rPr>
                <w:sz w:val="24"/>
                <w:szCs w:val="24"/>
              </w:rPr>
              <w:t>38</w:t>
            </w:r>
          </w:p>
        </w:tc>
        <w:tc>
          <w:tcPr>
            <w:tcW w:w="1889" w:type="dxa"/>
            <w:vAlign w:val="center"/>
            <w:hideMark/>
          </w:tcPr>
          <w:p w:rsidR="00F542AA" w:rsidRPr="00D62329" w:rsidRDefault="00F542AA" w:rsidP="00F542AA">
            <w:pPr>
              <w:jc w:val="both"/>
              <w:rPr>
                <w:sz w:val="24"/>
                <w:szCs w:val="24"/>
              </w:rPr>
            </w:pPr>
            <w:r w:rsidRPr="00D62329">
              <w:rPr>
                <w:sz w:val="24"/>
                <w:szCs w:val="24"/>
              </w:rPr>
              <w:t>Fixed</w:t>
            </w:r>
          </w:p>
        </w:tc>
        <w:tc>
          <w:tcPr>
            <w:tcW w:w="6210" w:type="dxa"/>
            <w:noWrap/>
            <w:vAlign w:val="center"/>
            <w:hideMark/>
          </w:tcPr>
          <w:p w:rsidR="00F542AA" w:rsidRPr="00D62329" w:rsidRDefault="00F542AA" w:rsidP="00F542AA">
            <w:pPr>
              <w:jc w:val="both"/>
              <w:rPr>
                <w:sz w:val="24"/>
                <w:szCs w:val="24"/>
              </w:rPr>
            </w:pPr>
            <w:r w:rsidRPr="00D62329">
              <w:rPr>
                <w:sz w:val="24"/>
                <w:szCs w:val="24"/>
              </w:rPr>
              <w:t>Space research / Fixed/mobile federal</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37</w:t>
            </w:r>
          </w:p>
        </w:tc>
        <w:tc>
          <w:tcPr>
            <w:tcW w:w="830" w:type="dxa"/>
            <w:vAlign w:val="center"/>
            <w:hideMark/>
          </w:tcPr>
          <w:p w:rsidR="00F542AA" w:rsidRPr="00D62329" w:rsidRDefault="00F542AA" w:rsidP="00F542AA">
            <w:pPr>
              <w:jc w:val="both"/>
              <w:rPr>
                <w:sz w:val="24"/>
                <w:szCs w:val="24"/>
              </w:rPr>
            </w:pPr>
            <w:r w:rsidRPr="00D62329">
              <w:rPr>
                <w:sz w:val="24"/>
                <w:szCs w:val="24"/>
              </w:rPr>
              <w:t>38</w:t>
            </w:r>
          </w:p>
        </w:tc>
        <w:tc>
          <w:tcPr>
            <w:tcW w:w="1889" w:type="dxa"/>
            <w:vAlign w:val="center"/>
            <w:hideMark/>
          </w:tcPr>
          <w:p w:rsidR="00F542AA" w:rsidRPr="00D62329" w:rsidRDefault="00F542AA" w:rsidP="00F542AA">
            <w:pPr>
              <w:jc w:val="both"/>
              <w:rPr>
                <w:sz w:val="24"/>
                <w:szCs w:val="24"/>
              </w:rPr>
            </w:pPr>
            <w:r w:rsidRPr="00D62329">
              <w:rPr>
                <w:sz w:val="24"/>
                <w:szCs w:val="24"/>
              </w:rPr>
              <w:t>Space</w:t>
            </w:r>
          </w:p>
        </w:tc>
        <w:tc>
          <w:tcPr>
            <w:tcW w:w="6210" w:type="dxa"/>
            <w:noWrap/>
            <w:vAlign w:val="center"/>
            <w:hideMark/>
          </w:tcPr>
          <w:p w:rsidR="00F542AA" w:rsidRPr="00D62329" w:rsidRDefault="00F542AA" w:rsidP="00F542AA">
            <w:pPr>
              <w:jc w:val="both"/>
              <w:rPr>
                <w:sz w:val="24"/>
                <w:szCs w:val="24"/>
              </w:rPr>
            </w:pPr>
            <w:r w:rsidRPr="00D62329">
              <w:rPr>
                <w:sz w:val="24"/>
                <w:szCs w:val="24"/>
              </w:rPr>
              <w:t>Space research / Fixed/mobile federal</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37.5</w:t>
            </w:r>
          </w:p>
        </w:tc>
        <w:tc>
          <w:tcPr>
            <w:tcW w:w="830" w:type="dxa"/>
            <w:vAlign w:val="center"/>
            <w:hideMark/>
          </w:tcPr>
          <w:p w:rsidR="00F542AA" w:rsidRPr="00D62329" w:rsidRDefault="00F542AA" w:rsidP="00F542AA">
            <w:pPr>
              <w:jc w:val="both"/>
              <w:rPr>
                <w:sz w:val="24"/>
                <w:szCs w:val="24"/>
              </w:rPr>
            </w:pPr>
            <w:r w:rsidRPr="00D62329">
              <w:rPr>
                <w:sz w:val="24"/>
                <w:szCs w:val="24"/>
              </w:rPr>
              <w:t>42.5</w:t>
            </w:r>
          </w:p>
        </w:tc>
        <w:tc>
          <w:tcPr>
            <w:tcW w:w="1889" w:type="dxa"/>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07417A" w:rsidP="00F542AA">
            <w:pPr>
              <w:jc w:val="both"/>
              <w:rPr>
                <w:sz w:val="24"/>
                <w:szCs w:val="24"/>
              </w:rPr>
            </w:pPr>
            <w:r w:rsidRPr="00D62329">
              <w:rPr>
                <w:sz w:val="24"/>
                <w:szCs w:val="24"/>
              </w:rPr>
              <w:t>Boeing d</w:t>
            </w:r>
            <w:r w:rsidR="00C727A1" w:rsidRPr="00D62329">
              <w:rPr>
                <w:sz w:val="24"/>
                <w:szCs w:val="24"/>
              </w:rPr>
              <w:t>ownlink</w:t>
            </w:r>
            <w:r w:rsidR="00F542AA" w:rsidRPr="00D62329">
              <w:rPr>
                <w:sz w:val="24"/>
                <w:szCs w:val="24"/>
              </w:rPr>
              <w:t xml:space="preserve"> - proposed</w:t>
            </w:r>
          </w:p>
        </w:tc>
      </w:tr>
      <w:tr w:rsidR="00F542AA" w:rsidRPr="00D62329" w:rsidTr="000A6812">
        <w:trPr>
          <w:trHeight w:val="288"/>
          <w:jc w:val="center"/>
        </w:trPr>
        <w:tc>
          <w:tcPr>
            <w:tcW w:w="876" w:type="dxa"/>
            <w:noWrap/>
            <w:vAlign w:val="center"/>
            <w:hideMark/>
          </w:tcPr>
          <w:p w:rsidR="00F542AA" w:rsidRPr="00D62329" w:rsidRDefault="00F542AA" w:rsidP="00F542AA">
            <w:pPr>
              <w:jc w:val="both"/>
              <w:rPr>
                <w:sz w:val="24"/>
                <w:szCs w:val="24"/>
              </w:rPr>
            </w:pPr>
            <w:r w:rsidRPr="00D62329">
              <w:rPr>
                <w:sz w:val="24"/>
                <w:szCs w:val="24"/>
              </w:rPr>
              <w:t>37.5</w:t>
            </w:r>
          </w:p>
        </w:tc>
        <w:tc>
          <w:tcPr>
            <w:tcW w:w="830" w:type="dxa"/>
            <w:noWrap/>
            <w:vAlign w:val="center"/>
            <w:hideMark/>
          </w:tcPr>
          <w:p w:rsidR="00F542AA" w:rsidRPr="00D62329" w:rsidRDefault="00F542AA" w:rsidP="00F542AA">
            <w:pPr>
              <w:jc w:val="both"/>
              <w:rPr>
                <w:sz w:val="24"/>
                <w:szCs w:val="24"/>
              </w:rPr>
            </w:pPr>
            <w:r w:rsidRPr="00D62329">
              <w:rPr>
                <w:sz w:val="24"/>
                <w:szCs w:val="24"/>
              </w:rPr>
              <w:t>38.6</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Satellite</w:t>
            </w:r>
          </w:p>
        </w:tc>
      </w:tr>
      <w:tr w:rsidR="00F542AA" w:rsidRPr="00D62329" w:rsidTr="000A6812">
        <w:trPr>
          <w:trHeight w:val="288"/>
          <w:jc w:val="center"/>
        </w:trPr>
        <w:tc>
          <w:tcPr>
            <w:tcW w:w="876" w:type="dxa"/>
            <w:vAlign w:val="center"/>
            <w:hideMark/>
          </w:tcPr>
          <w:p w:rsidR="00F542AA" w:rsidRPr="00D62329" w:rsidRDefault="00F542AA" w:rsidP="00F542AA">
            <w:pPr>
              <w:jc w:val="both"/>
              <w:rPr>
                <w:sz w:val="24"/>
                <w:szCs w:val="24"/>
              </w:rPr>
            </w:pPr>
            <w:r w:rsidRPr="00D62329">
              <w:rPr>
                <w:sz w:val="24"/>
                <w:szCs w:val="24"/>
              </w:rPr>
              <w:t>37.5</w:t>
            </w:r>
          </w:p>
        </w:tc>
        <w:tc>
          <w:tcPr>
            <w:tcW w:w="830" w:type="dxa"/>
            <w:vAlign w:val="center"/>
            <w:hideMark/>
          </w:tcPr>
          <w:p w:rsidR="00F542AA" w:rsidRPr="00D62329" w:rsidRDefault="00F542AA" w:rsidP="00F542AA">
            <w:pPr>
              <w:jc w:val="both"/>
              <w:rPr>
                <w:sz w:val="24"/>
                <w:szCs w:val="24"/>
              </w:rPr>
            </w:pPr>
            <w:r w:rsidRPr="00D62329">
              <w:rPr>
                <w:sz w:val="24"/>
                <w:szCs w:val="24"/>
              </w:rPr>
              <w:t>38.6</w:t>
            </w:r>
          </w:p>
        </w:tc>
        <w:tc>
          <w:tcPr>
            <w:tcW w:w="1889" w:type="dxa"/>
            <w:noWrap/>
            <w:vAlign w:val="center"/>
            <w:hideMark/>
          </w:tcPr>
          <w:p w:rsidR="00F542AA" w:rsidRPr="00D62329" w:rsidRDefault="00F542AA" w:rsidP="00F542AA">
            <w:pPr>
              <w:jc w:val="both"/>
              <w:rPr>
                <w:sz w:val="24"/>
                <w:szCs w:val="24"/>
              </w:rPr>
            </w:pPr>
            <w:r w:rsidRPr="00D62329">
              <w:rPr>
                <w:sz w:val="24"/>
                <w:szCs w:val="24"/>
              </w:rPr>
              <w:t>Satellite</w:t>
            </w:r>
          </w:p>
        </w:tc>
        <w:tc>
          <w:tcPr>
            <w:tcW w:w="6210" w:type="dxa"/>
            <w:noWrap/>
            <w:vAlign w:val="center"/>
            <w:hideMark/>
          </w:tcPr>
          <w:p w:rsidR="00F542AA" w:rsidRPr="00D62329" w:rsidRDefault="00F542AA" w:rsidP="00F542AA">
            <w:pPr>
              <w:jc w:val="both"/>
              <w:rPr>
                <w:sz w:val="24"/>
                <w:szCs w:val="24"/>
              </w:rPr>
            </w:pPr>
            <w:r w:rsidRPr="00D62329">
              <w:rPr>
                <w:sz w:val="24"/>
                <w:szCs w:val="24"/>
              </w:rPr>
              <w:t xml:space="preserve">Satellite </w:t>
            </w:r>
            <w:r w:rsidR="0007417A" w:rsidRPr="00D62329">
              <w:rPr>
                <w:sz w:val="24"/>
                <w:szCs w:val="24"/>
              </w:rPr>
              <w:t xml:space="preserve">downlink : </w:t>
            </w:r>
            <w:r w:rsidRPr="00D62329">
              <w:rPr>
                <w:sz w:val="24"/>
                <w:szCs w:val="24"/>
              </w:rPr>
              <w:t>space to earth</w:t>
            </w:r>
          </w:p>
        </w:tc>
      </w:tr>
      <w:tr w:rsidR="00500F15" w:rsidRPr="00D62329" w:rsidTr="000A6812">
        <w:trPr>
          <w:trHeight w:val="288"/>
          <w:jc w:val="center"/>
        </w:trPr>
        <w:tc>
          <w:tcPr>
            <w:tcW w:w="876" w:type="dxa"/>
            <w:shd w:val="clear" w:color="auto" w:fill="FFFF00"/>
            <w:vAlign w:val="center"/>
          </w:tcPr>
          <w:p w:rsidR="00500F15" w:rsidRPr="00D62329" w:rsidRDefault="00500F15" w:rsidP="00500F15">
            <w:pPr>
              <w:rPr>
                <w:sz w:val="24"/>
                <w:szCs w:val="24"/>
                <w:highlight w:val="yellow"/>
              </w:rPr>
            </w:pPr>
            <w:r w:rsidRPr="00D62329">
              <w:rPr>
                <w:sz w:val="24"/>
                <w:szCs w:val="24"/>
                <w:highlight w:val="yellow"/>
              </w:rPr>
              <w:lastRenderedPageBreak/>
              <w:t>Start</w:t>
            </w:r>
          </w:p>
          <w:p w:rsidR="00500F15" w:rsidRPr="00D62329" w:rsidRDefault="00500F15" w:rsidP="00500F15">
            <w:pPr>
              <w:rPr>
                <w:sz w:val="24"/>
                <w:szCs w:val="24"/>
                <w:highlight w:val="yellow"/>
              </w:rPr>
            </w:pPr>
            <w:r w:rsidRPr="00D62329">
              <w:rPr>
                <w:sz w:val="24"/>
                <w:szCs w:val="24"/>
                <w:highlight w:val="yellow"/>
              </w:rPr>
              <w:t>(GHz)</w:t>
            </w:r>
          </w:p>
        </w:tc>
        <w:tc>
          <w:tcPr>
            <w:tcW w:w="830" w:type="dxa"/>
            <w:shd w:val="clear" w:color="auto" w:fill="FFFF00"/>
            <w:vAlign w:val="center"/>
          </w:tcPr>
          <w:p w:rsidR="00500F15" w:rsidRPr="00D62329" w:rsidRDefault="00500F15" w:rsidP="00500F15">
            <w:pPr>
              <w:rPr>
                <w:sz w:val="24"/>
                <w:szCs w:val="24"/>
                <w:highlight w:val="yellow"/>
              </w:rPr>
            </w:pPr>
            <w:r w:rsidRPr="00D62329">
              <w:rPr>
                <w:sz w:val="24"/>
                <w:szCs w:val="24"/>
                <w:highlight w:val="yellow"/>
              </w:rPr>
              <w:t>Stop</w:t>
            </w:r>
          </w:p>
          <w:p w:rsidR="00500F15" w:rsidRPr="00D62329" w:rsidRDefault="00500F15" w:rsidP="00500F15">
            <w:pPr>
              <w:rPr>
                <w:sz w:val="24"/>
                <w:szCs w:val="24"/>
                <w:highlight w:val="yellow"/>
              </w:rPr>
            </w:pPr>
            <w:r w:rsidRPr="00D62329">
              <w:rPr>
                <w:sz w:val="24"/>
                <w:szCs w:val="24"/>
                <w:highlight w:val="yellow"/>
              </w:rPr>
              <w:t>(GHz)</w:t>
            </w:r>
          </w:p>
        </w:tc>
        <w:tc>
          <w:tcPr>
            <w:tcW w:w="1889" w:type="dxa"/>
            <w:shd w:val="clear" w:color="auto" w:fill="FFFF00"/>
            <w:vAlign w:val="center"/>
          </w:tcPr>
          <w:p w:rsidR="00500F15" w:rsidRPr="00D62329" w:rsidRDefault="00500F15" w:rsidP="00500F15">
            <w:pPr>
              <w:jc w:val="both"/>
              <w:rPr>
                <w:sz w:val="24"/>
                <w:szCs w:val="24"/>
                <w:highlight w:val="yellow"/>
              </w:rPr>
            </w:pPr>
          </w:p>
          <w:p w:rsidR="00500F15" w:rsidRPr="00D62329" w:rsidRDefault="00500F15" w:rsidP="00500F15">
            <w:pPr>
              <w:rPr>
                <w:sz w:val="24"/>
                <w:szCs w:val="24"/>
                <w:highlight w:val="yellow"/>
              </w:rPr>
            </w:pPr>
            <w:r w:rsidRPr="00D62329">
              <w:rPr>
                <w:sz w:val="24"/>
                <w:szCs w:val="24"/>
                <w:highlight w:val="yellow"/>
              </w:rPr>
              <w:t>Usage</w:t>
            </w:r>
          </w:p>
        </w:tc>
        <w:tc>
          <w:tcPr>
            <w:tcW w:w="6210" w:type="dxa"/>
            <w:shd w:val="clear" w:color="auto" w:fill="FFFF00"/>
            <w:noWrap/>
            <w:vAlign w:val="center"/>
          </w:tcPr>
          <w:p w:rsidR="00500F15" w:rsidRPr="00D62329" w:rsidRDefault="00500F15" w:rsidP="00500F15">
            <w:pPr>
              <w:jc w:val="both"/>
              <w:rPr>
                <w:sz w:val="24"/>
                <w:szCs w:val="24"/>
                <w:highlight w:val="yellow"/>
              </w:rPr>
            </w:pPr>
            <w:r w:rsidRPr="00D62329">
              <w:rPr>
                <w:sz w:val="24"/>
                <w:szCs w:val="24"/>
                <w:highlight w:val="yellow"/>
              </w:rPr>
              <w:t>Comments</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38.6</w:t>
            </w:r>
          </w:p>
        </w:tc>
        <w:tc>
          <w:tcPr>
            <w:tcW w:w="830" w:type="dxa"/>
            <w:vAlign w:val="center"/>
            <w:hideMark/>
          </w:tcPr>
          <w:p w:rsidR="00500F15" w:rsidRPr="00D62329" w:rsidRDefault="00500F15" w:rsidP="00500F15">
            <w:pPr>
              <w:jc w:val="both"/>
              <w:rPr>
                <w:sz w:val="24"/>
                <w:szCs w:val="24"/>
              </w:rPr>
            </w:pPr>
            <w:r w:rsidRPr="00D62329">
              <w:rPr>
                <w:sz w:val="24"/>
                <w:szCs w:val="24"/>
              </w:rPr>
              <w:t>40</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noWrap/>
            <w:vAlign w:val="center"/>
            <w:hideMark/>
          </w:tcPr>
          <w:p w:rsidR="00500F15" w:rsidRPr="00D62329" w:rsidRDefault="00500F15" w:rsidP="00500F15">
            <w:pPr>
              <w:jc w:val="both"/>
              <w:rPr>
                <w:sz w:val="24"/>
                <w:szCs w:val="24"/>
              </w:rPr>
            </w:pPr>
            <w:r w:rsidRPr="00D62329">
              <w:rPr>
                <w:sz w:val="24"/>
                <w:szCs w:val="24"/>
              </w:rPr>
              <w:t>R&amp;O</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38.6</w:t>
            </w:r>
          </w:p>
        </w:tc>
        <w:tc>
          <w:tcPr>
            <w:tcW w:w="830" w:type="dxa"/>
            <w:noWrap/>
            <w:vAlign w:val="center"/>
            <w:hideMark/>
          </w:tcPr>
          <w:p w:rsidR="00500F15" w:rsidRPr="00D62329" w:rsidRDefault="00500F15" w:rsidP="00500F15">
            <w:pPr>
              <w:jc w:val="both"/>
              <w:rPr>
                <w:sz w:val="24"/>
                <w:szCs w:val="24"/>
              </w:rPr>
            </w:pPr>
            <w:r w:rsidRPr="00D62329">
              <w:rPr>
                <w:sz w:val="24"/>
                <w:szCs w:val="24"/>
              </w:rPr>
              <w:t>39.5</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vAlign w:val="center"/>
            <w:hideMark/>
          </w:tcPr>
          <w:p w:rsidR="00500F15" w:rsidRPr="00D62329" w:rsidRDefault="00500F15" w:rsidP="00500F15">
            <w:pPr>
              <w:jc w:val="both"/>
              <w:rPr>
                <w:sz w:val="24"/>
                <w:szCs w:val="24"/>
              </w:rPr>
            </w:pPr>
            <w:r w:rsidRPr="00D62329">
              <w:rPr>
                <w:sz w:val="24"/>
                <w:szCs w:val="24"/>
              </w:rPr>
              <w:t>Satellite (space to earth)</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38.6</w:t>
            </w:r>
          </w:p>
        </w:tc>
        <w:tc>
          <w:tcPr>
            <w:tcW w:w="830" w:type="dxa"/>
            <w:noWrap/>
            <w:vAlign w:val="center"/>
            <w:hideMark/>
          </w:tcPr>
          <w:p w:rsidR="00500F15" w:rsidRPr="00D62329" w:rsidRDefault="00500F15" w:rsidP="00500F15">
            <w:pPr>
              <w:jc w:val="both"/>
              <w:rPr>
                <w:sz w:val="24"/>
                <w:szCs w:val="24"/>
              </w:rPr>
            </w:pPr>
            <w:r w:rsidRPr="00D62329">
              <w:rPr>
                <w:sz w:val="24"/>
                <w:szCs w:val="24"/>
              </w:rPr>
              <w:t>39.5</w:t>
            </w:r>
          </w:p>
        </w:tc>
        <w:tc>
          <w:tcPr>
            <w:tcW w:w="1889" w:type="dxa"/>
            <w:vAlign w:val="center"/>
            <w:hideMark/>
          </w:tcPr>
          <w:p w:rsidR="00500F15" w:rsidRPr="00D62329" w:rsidRDefault="00500F15" w:rsidP="00500F15">
            <w:pPr>
              <w:jc w:val="both"/>
              <w:rPr>
                <w:sz w:val="24"/>
                <w:szCs w:val="24"/>
              </w:rPr>
            </w:pPr>
            <w:r w:rsidRPr="00D62329">
              <w:rPr>
                <w:sz w:val="24"/>
                <w:szCs w:val="24"/>
              </w:rPr>
              <w:t>Fixed wireless</w:t>
            </w:r>
          </w:p>
        </w:tc>
        <w:tc>
          <w:tcPr>
            <w:tcW w:w="6210" w:type="dxa"/>
            <w:vAlign w:val="center"/>
            <w:hideMark/>
          </w:tcPr>
          <w:p w:rsidR="00500F15" w:rsidRPr="00D62329" w:rsidRDefault="00500F15" w:rsidP="00500F15">
            <w:pPr>
              <w:jc w:val="both"/>
              <w:rPr>
                <w:sz w:val="24"/>
                <w:szCs w:val="24"/>
              </w:rPr>
            </w:pPr>
            <w:r w:rsidRPr="00D62329">
              <w:rPr>
                <w:sz w:val="24"/>
                <w:szCs w:val="24"/>
              </w:rPr>
              <w:t>Fixed wireless</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38.6</w:t>
            </w:r>
          </w:p>
        </w:tc>
        <w:tc>
          <w:tcPr>
            <w:tcW w:w="830" w:type="dxa"/>
            <w:noWrap/>
            <w:vAlign w:val="center"/>
            <w:hideMark/>
          </w:tcPr>
          <w:p w:rsidR="00500F15" w:rsidRPr="00D62329" w:rsidRDefault="00500F15" w:rsidP="00500F15">
            <w:pPr>
              <w:jc w:val="both"/>
              <w:rPr>
                <w:sz w:val="24"/>
                <w:szCs w:val="24"/>
              </w:rPr>
            </w:pPr>
            <w:r w:rsidRPr="00D62329">
              <w:rPr>
                <w:sz w:val="24"/>
                <w:szCs w:val="24"/>
              </w:rPr>
              <w:t>39.5</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w:t>
            </w:r>
          </w:p>
        </w:tc>
      </w:tr>
      <w:tr w:rsidR="00500F15" w:rsidRPr="00D62329" w:rsidTr="000A6812">
        <w:trPr>
          <w:trHeight w:val="576"/>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39.5</w:t>
            </w:r>
          </w:p>
        </w:tc>
        <w:tc>
          <w:tcPr>
            <w:tcW w:w="830" w:type="dxa"/>
            <w:noWrap/>
            <w:vAlign w:val="center"/>
            <w:hideMark/>
          </w:tcPr>
          <w:p w:rsidR="00500F15" w:rsidRPr="00D62329" w:rsidRDefault="00500F15" w:rsidP="00500F15">
            <w:pPr>
              <w:jc w:val="both"/>
              <w:rPr>
                <w:sz w:val="24"/>
                <w:szCs w:val="24"/>
              </w:rPr>
            </w:pPr>
            <w:r w:rsidRPr="00D62329">
              <w:rPr>
                <w:sz w:val="24"/>
                <w:szCs w:val="24"/>
              </w:rPr>
              <w:t>40</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vAlign w:val="center"/>
            <w:hideMark/>
          </w:tcPr>
          <w:p w:rsidR="00500F15" w:rsidRPr="00D62329" w:rsidRDefault="00500F15" w:rsidP="00500F15">
            <w:pPr>
              <w:rPr>
                <w:sz w:val="24"/>
                <w:szCs w:val="24"/>
              </w:rPr>
            </w:pPr>
            <w:r w:rsidRPr="00D62329">
              <w:rPr>
                <w:sz w:val="24"/>
                <w:szCs w:val="24"/>
              </w:rPr>
              <w:t>Satellite (space to earth-military downlink)</w:t>
            </w:r>
            <w:r w:rsidRPr="00D62329">
              <w:rPr>
                <w:sz w:val="24"/>
                <w:szCs w:val="24"/>
              </w:rPr>
              <w:br/>
              <w:t>Fixed (Part 101)</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40</w:t>
            </w:r>
          </w:p>
        </w:tc>
        <w:tc>
          <w:tcPr>
            <w:tcW w:w="830" w:type="dxa"/>
            <w:noWrap/>
            <w:vAlign w:val="center"/>
            <w:hideMark/>
          </w:tcPr>
          <w:p w:rsidR="00500F15" w:rsidRPr="00D62329" w:rsidRDefault="00500F15" w:rsidP="00500F15">
            <w:pPr>
              <w:jc w:val="both"/>
              <w:rPr>
                <w:sz w:val="24"/>
                <w:szCs w:val="24"/>
              </w:rPr>
            </w:pPr>
            <w:r w:rsidRPr="00D62329">
              <w:rPr>
                <w:sz w:val="24"/>
                <w:szCs w:val="24"/>
              </w:rPr>
              <w:t>42</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noWrap/>
            <w:vAlign w:val="center"/>
            <w:hideMark/>
          </w:tcPr>
          <w:p w:rsidR="00500F15" w:rsidRPr="00D62329" w:rsidRDefault="00500F15" w:rsidP="00500F15">
            <w:pPr>
              <w:jc w:val="both"/>
              <w:rPr>
                <w:sz w:val="24"/>
                <w:szCs w:val="24"/>
              </w:rPr>
            </w:pPr>
            <w:r w:rsidRPr="00D62329">
              <w:rPr>
                <w:sz w:val="24"/>
                <w:szCs w:val="24"/>
              </w:rPr>
              <w:t>Satellite downlink (space to earth)</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42</w:t>
            </w:r>
          </w:p>
        </w:tc>
        <w:tc>
          <w:tcPr>
            <w:tcW w:w="830" w:type="dxa"/>
            <w:vAlign w:val="center"/>
            <w:hideMark/>
          </w:tcPr>
          <w:p w:rsidR="00500F15" w:rsidRPr="00D62329" w:rsidRDefault="00500F15" w:rsidP="00500F15">
            <w:pPr>
              <w:jc w:val="both"/>
              <w:rPr>
                <w:sz w:val="24"/>
                <w:szCs w:val="24"/>
              </w:rPr>
            </w:pPr>
            <w:r w:rsidRPr="00D62329">
              <w:rPr>
                <w:sz w:val="24"/>
                <w:szCs w:val="24"/>
              </w:rPr>
              <w:t>42.5</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 FNPRM</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47.2</w:t>
            </w:r>
          </w:p>
        </w:tc>
        <w:tc>
          <w:tcPr>
            <w:tcW w:w="830" w:type="dxa"/>
            <w:vAlign w:val="center"/>
            <w:hideMark/>
          </w:tcPr>
          <w:p w:rsidR="00500F15" w:rsidRPr="00D62329" w:rsidRDefault="00500F15" w:rsidP="00500F15">
            <w:pPr>
              <w:jc w:val="both"/>
              <w:rPr>
                <w:sz w:val="24"/>
                <w:szCs w:val="24"/>
              </w:rPr>
            </w:pPr>
            <w:r w:rsidRPr="00D62329">
              <w:rPr>
                <w:sz w:val="24"/>
                <w:szCs w:val="24"/>
              </w:rPr>
              <w:t>50.2</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 FNPRM</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47.2</w:t>
            </w:r>
          </w:p>
        </w:tc>
        <w:tc>
          <w:tcPr>
            <w:tcW w:w="830" w:type="dxa"/>
            <w:vAlign w:val="center"/>
            <w:hideMark/>
          </w:tcPr>
          <w:p w:rsidR="00500F15" w:rsidRPr="00D62329" w:rsidRDefault="00500F15" w:rsidP="00500F15">
            <w:pPr>
              <w:jc w:val="both"/>
              <w:rPr>
                <w:sz w:val="24"/>
                <w:szCs w:val="24"/>
              </w:rPr>
            </w:pPr>
            <w:r w:rsidRPr="00D62329">
              <w:rPr>
                <w:sz w:val="24"/>
                <w:szCs w:val="24"/>
              </w:rPr>
              <w:t>52.4</w:t>
            </w:r>
          </w:p>
        </w:tc>
        <w:tc>
          <w:tcPr>
            <w:tcW w:w="1889" w:type="dxa"/>
            <w:vAlign w:val="center"/>
            <w:hideMark/>
          </w:tcPr>
          <w:p w:rsidR="00500F15" w:rsidRPr="00D62329" w:rsidRDefault="00500F15" w:rsidP="00500F15">
            <w:pPr>
              <w:jc w:val="both"/>
              <w:rPr>
                <w:sz w:val="24"/>
                <w:szCs w:val="24"/>
              </w:rPr>
            </w:pPr>
            <w:r w:rsidRPr="00D62329">
              <w:rPr>
                <w:sz w:val="24"/>
                <w:szCs w:val="24"/>
              </w:rPr>
              <w:t>Satellite</w:t>
            </w:r>
          </w:p>
        </w:tc>
        <w:tc>
          <w:tcPr>
            <w:tcW w:w="6210" w:type="dxa"/>
            <w:noWrap/>
            <w:vAlign w:val="center"/>
            <w:hideMark/>
          </w:tcPr>
          <w:p w:rsidR="00500F15" w:rsidRPr="00D62329" w:rsidRDefault="00510E7A" w:rsidP="00500F15">
            <w:pPr>
              <w:jc w:val="both"/>
              <w:rPr>
                <w:sz w:val="24"/>
                <w:szCs w:val="24"/>
              </w:rPr>
            </w:pPr>
            <w:r w:rsidRPr="00D62329">
              <w:rPr>
                <w:sz w:val="24"/>
                <w:szCs w:val="24"/>
              </w:rPr>
              <w:t>Boeing Uplink</w:t>
            </w:r>
            <w:r w:rsidR="00500F15" w:rsidRPr="00D62329">
              <w:rPr>
                <w:sz w:val="24"/>
                <w:szCs w:val="24"/>
              </w:rPr>
              <w:t xml:space="preserve"> - proposed</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50.4</w:t>
            </w:r>
          </w:p>
        </w:tc>
        <w:tc>
          <w:tcPr>
            <w:tcW w:w="830" w:type="dxa"/>
            <w:vAlign w:val="center"/>
            <w:hideMark/>
          </w:tcPr>
          <w:p w:rsidR="00500F15" w:rsidRPr="00D62329" w:rsidRDefault="00500F15" w:rsidP="00500F15">
            <w:pPr>
              <w:jc w:val="both"/>
              <w:rPr>
                <w:sz w:val="24"/>
                <w:szCs w:val="24"/>
              </w:rPr>
            </w:pPr>
            <w:r w:rsidRPr="00D62329">
              <w:rPr>
                <w:sz w:val="24"/>
                <w:szCs w:val="24"/>
              </w:rPr>
              <w:t>52.6</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 FNPRM</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59</w:t>
            </w:r>
          </w:p>
        </w:tc>
        <w:tc>
          <w:tcPr>
            <w:tcW w:w="830" w:type="dxa"/>
            <w:noWrap/>
            <w:vAlign w:val="center"/>
            <w:hideMark/>
          </w:tcPr>
          <w:p w:rsidR="00500F15" w:rsidRPr="00D62329" w:rsidRDefault="00500F15" w:rsidP="00500F15">
            <w:pPr>
              <w:jc w:val="both"/>
              <w:rPr>
                <w:sz w:val="24"/>
                <w:szCs w:val="24"/>
              </w:rPr>
            </w:pPr>
            <w:r w:rsidRPr="00D62329">
              <w:rPr>
                <w:sz w:val="24"/>
                <w:szCs w:val="24"/>
              </w:rPr>
              <w:t>59.3</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noWrap/>
            <w:vAlign w:val="center"/>
            <w:hideMark/>
          </w:tcPr>
          <w:p w:rsidR="00500F15" w:rsidRPr="00D62329" w:rsidRDefault="00500F15" w:rsidP="00500F15">
            <w:pPr>
              <w:jc w:val="both"/>
              <w:rPr>
                <w:sz w:val="24"/>
                <w:szCs w:val="24"/>
              </w:rPr>
            </w:pPr>
            <w:r w:rsidRPr="00D62329">
              <w:rPr>
                <w:sz w:val="24"/>
                <w:szCs w:val="24"/>
              </w:rPr>
              <w:t>Passive earth exploration satellite</w:t>
            </w:r>
          </w:p>
        </w:tc>
      </w:tr>
      <w:tr w:rsidR="00500F15" w:rsidRPr="00D62329" w:rsidTr="000A6812">
        <w:trPr>
          <w:trHeight w:val="576"/>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59.3</w:t>
            </w:r>
          </w:p>
        </w:tc>
        <w:tc>
          <w:tcPr>
            <w:tcW w:w="830" w:type="dxa"/>
            <w:noWrap/>
            <w:vAlign w:val="center"/>
            <w:hideMark/>
          </w:tcPr>
          <w:p w:rsidR="00500F15" w:rsidRPr="00D62329" w:rsidRDefault="00500F15" w:rsidP="00500F15">
            <w:pPr>
              <w:jc w:val="both"/>
              <w:rPr>
                <w:sz w:val="24"/>
                <w:szCs w:val="24"/>
              </w:rPr>
            </w:pPr>
            <w:r w:rsidRPr="00D62329">
              <w:rPr>
                <w:sz w:val="24"/>
                <w:szCs w:val="24"/>
              </w:rPr>
              <w:t>64</w:t>
            </w:r>
          </w:p>
        </w:tc>
        <w:tc>
          <w:tcPr>
            <w:tcW w:w="1889" w:type="dxa"/>
            <w:vAlign w:val="center"/>
            <w:hideMark/>
          </w:tcPr>
          <w:p w:rsidR="00500F15" w:rsidRPr="00D62329" w:rsidRDefault="00500F15" w:rsidP="00500F15">
            <w:pPr>
              <w:jc w:val="both"/>
              <w:rPr>
                <w:sz w:val="24"/>
                <w:szCs w:val="24"/>
              </w:rPr>
            </w:pPr>
            <w:r w:rsidRPr="00D62329">
              <w:rPr>
                <w:sz w:val="24"/>
                <w:szCs w:val="24"/>
              </w:rPr>
              <w:t>Radiolocation</w:t>
            </w:r>
          </w:p>
        </w:tc>
        <w:tc>
          <w:tcPr>
            <w:tcW w:w="6210" w:type="dxa"/>
            <w:vAlign w:val="center"/>
            <w:hideMark/>
          </w:tcPr>
          <w:p w:rsidR="00500F15" w:rsidRPr="00D62329" w:rsidRDefault="00500F15" w:rsidP="00500F15">
            <w:pPr>
              <w:rPr>
                <w:sz w:val="24"/>
                <w:szCs w:val="24"/>
              </w:rPr>
            </w:pPr>
            <w:r w:rsidRPr="00D62329">
              <w:rPr>
                <w:sz w:val="24"/>
                <w:szCs w:val="24"/>
              </w:rPr>
              <w:t>Radio location</w:t>
            </w:r>
            <w:r w:rsidRPr="00D62329">
              <w:rPr>
                <w:sz w:val="24"/>
                <w:szCs w:val="24"/>
              </w:rPr>
              <w:br/>
              <w:t xml:space="preserve">Unlicensed (e.g. </w:t>
            </w:r>
            <w:r w:rsidR="00510E7A" w:rsidRPr="00D62329">
              <w:rPr>
                <w:sz w:val="24"/>
                <w:szCs w:val="24"/>
              </w:rPr>
              <w:t>802.</w:t>
            </w:r>
            <w:r w:rsidRPr="00D62329">
              <w:rPr>
                <w:sz w:val="24"/>
                <w:szCs w:val="24"/>
              </w:rPr>
              <w:t>11ad)</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64</w:t>
            </w:r>
          </w:p>
        </w:tc>
        <w:tc>
          <w:tcPr>
            <w:tcW w:w="830" w:type="dxa"/>
            <w:noWrap/>
            <w:vAlign w:val="center"/>
            <w:hideMark/>
          </w:tcPr>
          <w:p w:rsidR="00500F15" w:rsidRPr="00D62329" w:rsidRDefault="00500F15" w:rsidP="00500F15">
            <w:pPr>
              <w:jc w:val="both"/>
              <w:rPr>
                <w:sz w:val="24"/>
                <w:szCs w:val="24"/>
              </w:rPr>
            </w:pPr>
            <w:r w:rsidRPr="00D62329">
              <w:rPr>
                <w:sz w:val="24"/>
                <w:szCs w:val="24"/>
              </w:rPr>
              <w:t>71</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noWrap/>
            <w:vAlign w:val="center"/>
            <w:hideMark/>
          </w:tcPr>
          <w:p w:rsidR="00500F15" w:rsidRPr="00D62329" w:rsidRDefault="00500F15" w:rsidP="00500F15">
            <w:pPr>
              <w:jc w:val="both"/>
              <w:rPr>
                <w:sz w:val="24"/>
                <w:szCs w:val="24"/>
              </w:rPr>
            </w:pPr>
            <w:r w:rsidRPr="00D62329">
              <w:rPr>
                <w:sz w:val="24"/>
                <w:szCs w:val="24"/>
              </w:rPr>
              <w:t>Unlicensed R&amp;O</w:t>
            </w:r>
          </w:p>
        </w:tc>
      </w:tr>
      <w:tr w:rsidR="00500F15" w:rsidRPr="00D62329" w:rsidTr="000A6812">
        <w:trPr>
          <w:trHeight w:val="576"/>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64</w:t>
            </w:r>
          </w:p>
        </w:tc>
        <w:tc>
          <w:tcPr>
            <w:tcW w:w="830" w:type="dxa"/>
            <w:noWrap/>
            <w:vAlign w:val="center"/>
            <w:hideMark/>
          </w:tcPr>
          <w:p w:rsidR="00500F15" w:rsidRPr="00D62329" w:rsidRDefault="00500F15" w:rsidP="00500F15">
            <w:pPr>
              <w:jc w:val="both"/>
              <w:rPr>
                <w:sz w:val="24"/>
                <w:szCs w:val="24"/>
              </w:rPr>
            </w:pPr>
            <w:r w:rsidRPr="00D62329">
              <w:rPr>
                <w:sz w:val="24"/>
                <w:szCs w:val="24"/>
              </w:rPr>
              <w:t>65</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vAlign w:val="center"/>
            <w:hideMark/>
          </w:tcPr>
          <w:p w:rsidR="00500F15" w:rsidRPr="00D62329" w:rsidRDefault="00500F15" w:rsidP="00A942C2">
            <w:pPr>
              <w:rPr>
                <w:sz w:val="24"/>
                <w:szCs w:val="24"/>
              </w:rPr>
            </w:pPr>
            <w:r w:rsidRPr="00D62329">
              <w:rPr>
                <w:sz w:val="24"/>
                <w:szCs w:val="24"/>
              </w:rPr>
              <w:t>Fixed/mobile (federal)</w:t>
            </w:r>
            <w:r w:rsidRPr="00D62329">
              <w:rPr>
                <w:sz w:val="24"/>
                <w:szCs w:val="24"/>
              </w:rPr>
              <w:br/>
              <w:t>Intra-satellite</w:t>
            </w:r>
          </w:p>
        </w:tc>
      </w:tr>
      <w:tr w:rsidR="00500F15" w:rsidRPr="00D62329" w:rsidTr="000A6812">
        <w:trPr>
          <w:trHeight w:val="288"/>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65</w:t>
            </w:r>
          </w:p>
        </w:tc>
        <w:tc>
          <w:tcPr>
            <w:tcW w:w="830" w:type="dxa"/>
            <w:noWrap/>
            <w:vAlign w:val="center"/>
            <w:hideMark/>
          </w:tcPr>
          <w:p w:rsidR="00500F15" w:rsidRPr="00D62329" w:rsidRDefault="00500F15" w:rsidP="00500F15">
            <w:pPr>
              <w:jc w:val="both"/>
              <w:rPr>
                <w:sz w:val="24"/>
                <w:szCs w:val="24"/>
              </w:rPr>
            </w:pPr>
            <w:r w:rsidRPr="00D62329">
              <w:rPr>
                <w:sz w:val="24"/>
                <w:szCs w:val="24"/>
              </w:rPr>
              <w:t>71</w:t>
            </w:r>
          </w:p>
        </w:tc>
        <w:tc>
          <w:tcPr>
            <w:tcW w:w="1889" w:type="dxa"/>
            <w:noWrap/>
            <w:vAlign w:val="center"/>
            <w:hideMark/>
          </w:tcPr>
          <w:p w:rsidR="00500F15" w:rsidRPr="00D62329" w:rsidRDefault="00500F15" w:rsidP="00500F15">
            <w:pPr>
              <w:jc w:val="both"/>
              <w:rPr>
                <w:sz w:val="24"/>
                <w:szCs w:val="24"/>
              </w:rPr>
            </w:pPr>
            <w:r w:rsidRPr="00D62329">
              <w:rPr>
                <w:sz w:val="24"/>
                <w:szCs w:val="24"/>
              </w:rPr>
              <w:t>Satellite</w:t>
            </w:r>
          </w:p>
        </w:tc>
        <w:tc>
          <w:tcPr>
            <w:tcW w:w="6210" w:type="dxa"/>
            <w:noWrap/>
            <w:vAlign w:val="center"/>
            <w:hideMark/>
          </w:tcPr>
          <w:p w:rsidR="00500F15" w:rsidRPr="00D62329" w:rsidRDefault="00500F15" w:rsidP="00500F15">
            <w:pPr>
              <w:jc w:val="both"/>
              <w:rPr>
                <w:sz w:val="24"/>
                <w:szCs w:val="24"/>
              </w:rPr>
            </w:pPr>
            <w:r w:rsidRPr="00D62329">
              <w:rPr>
                <w:sz w:val="24"/>
                <w:szCs w:val="24"/>
              </w:rPr>
              <w:t>Satellite</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71</w:t>
            </w:r>
          </w:p>
        </w:tc>
        <w:tc>
          <w:tcPr>
            <w:tcW w:w="830" w:type="dxa"/>
            <w:vAlign w:val="center"/>
            <w:hideMark/>
          </w:tcPr>
          <w:p w:rsidR="00500F15" w:rsidRPr="00D62329" w:rsidRDefault="00500F15" w:rsidP="00500F15">
            <w:pPr>
              <w:jc w:val="both"/>
              <w:rPr>
                <w:sz w:val="24"/>
                <w:szCs w:val="24"/>
              </w:rPr>
            </w:pPr>
            <w:r w:rsidRPr="00D62329">
              <w:rPr>
                <w:sz w:val="24"/>
                <w:szCs w:val="24"/>
              </w:rPr>
              <w:t>76</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 FNPRM</w:t>
            </w:r>
          </w:p>
        </w:tc>
      </w:tr>
      <w:tr w:rsidR="00500F15" w:rsidRPr="00D62329" w:rsidTr="000A6812">
        <w:trPr>
          <w:trHeight w:val="576"/>
          <w:jc w:val="center"/>
        </w:trPr>
        <w:tc>
          <w:tcPr>
            <w:tcW w:w="876" w:type="dxa"/>
            <w:noWrap/>
            <w:vAlign w:val="center"/>
            <w:hideMark/>
          </w:tcPr>
          <w:p w:rsidR="00500F15" w:rsidRPr="00D62329" w:rsidRDefault="00500F15" w:rsidP="00500F15">
            <w:pPr>
              <w:jc w:val="both"/>
              <w:rPr>
                <w:sz w:val="24"/>
                <w:szCs w:val="24"/>
              </w:rPr>
            </w:pPr>
            <w:r w:rsidRPr="00D62329">
              <w:rPr>
                <w:sz w:val="24"/>
                <w:szCs w:val="24"/>
              </w:rPr>
              <w:t>71</w:t>
            </w:r>
          </w:p>
        </w:tc>
        <w:tc>
          <w:tcPr>
            <w:tcW w:w="830" w:type="dxa"/>
            <w:noWrap/>
            <w:vAlign w:val="center"/>
            <w:hideMark/>
          </w:tcPr>
          <w:p w:rsidR="00500F15" w:rsidRPr="00D62329" w:rsidRDefault="00500F15" w:rsidP="00500F15">
            <w:pPr>
              <w:jc w:val="both"/>
              <w:rPr>
                <w:sz w:val="24"/>
                <w:szCs w:val="24"/>
              </w:rPr>
            </w:pPr>
            <w:r w:rsidRPr="00D62329">
              <w:rPr>
                <w:sz w:val="24"/>
                <w:szCs w:val="24"/>
              </w:rPr>
              <w:t>74</w:t>
            </w:r>
          </w:p>
        </w:tc>
        <w:tc>
          <w:tcPr>
            <w:tcW w:w="1889" w:type="dxa"/>
            <w:vAlign w:val="center"/>
            <w:hideMark/>
          </w:tcPr>
          <w:p w:rsidR="00500F15" w:rsidRPr="00D62329" w:rsidRDefault="00500F15" w:rsidP="00500F15">
            <w:pPr>
              <w:jc w:val="both"/>
              <w:rPr>
                <w:sz w:val="24"/>
                <w:szCs w:val="24"/>
              </w:rPr>
            </w:pPr>
            <w:r w:rsidRPr="00D62329">
              <w:rPr>
                <w:sz w:val="24"/>
                <w:szCs w:val="24"/>
              </w:rPr>
              <w:t>Fixed</w:t>
            </w:r>
          </w:p>
        </w:tc>
        <w:tc>
          <w:tcPr>
            <w:tcW w:w="6210" w:type="dxa"/>
            <w:vAlign w:val="center"/>
            <w:hideMark/>
          </w:tcPr>
          <w:p w:rsidR="00500F15" w:rsidRPr="00D62329" w:rsidRDefault="00500F15" w:rsidP="00500F15">
            <w:pPr>
              <w:jc w:val="both"/>
              <w:rPr>
                <w:sz w:val="24"/>
                <w:szCs w:val="24"/>
              </w:rPr>
            </w:pPr>
            <w:r w:rsidRPr="00D62329">
              <w:rPr>
                <w:sz w:val="24"/>
                <w:szCs w:val="24"/>
              </w:rPr>
              <w:t>Fixed</w:t>
            </w:r>
            <w:r w:rsidRPr="00D62329">
              <w:rPr>
                <w:sz w:val="24"/>
                <w:szCs w:val="24"/>
              </w:rPr>
              <w:br/>
              <w:t>Federal Space to earth</w:t>
            </w:r>
          </w:p>
        </w:tc>
      </w:tr>
      <w:tr w:rsidR="00500F15" w:rsidRPr="00D62329" w:rsidTr="000A6812">
        <w:trPr>
          <w:trHeight w:val="288"/>
          <w:jc w:val="center"/>
        </w:trPr>
        <w:tc>
          <w:tcPr>
            <w:tcW w:w="876" w:type="dxa"/>
            <w:vAlign w:val="center"/>
            <w:hideMark/>
          </w:tcPr>
          <w:p w:rsidR="00500F15" w:rsidRPr="00D62329" w:rsidRDefault="00500F15" w:rsidP="00500F15">
            <w:pPr>
              <w:jc w:val="both"/>
              <w:rPr>
                <w:sz w:val="24"/>
                <w:szCs w:val="24"/>
              </w:rPr>
            </w:pPr>
            <w:r w:rsidRPr="00D62329">
              <w:rPr>
                <w:sz w:val="24"/>
                <w:szCs w:val="24"/>
              </w:rPr>
              <w:t>81</w:t>
            </w:r>
          </w:p>
        </w:tc>
        <w:tc>
          <w:tcPr>
            <w:tcW w:w="830" w:type="dxa"/>
            <w:vAlign w:val="center"/>
            <w:hideMark/>
          </w:tcPr>
          <w:p w:rsidR="00500F15" w:rsidRPr="00D62329" w:rsidRDefault="00500F15" w:rsidP="00500F15">
            <w:pPr>
              <w:jc w:val="both"/>
              <w:rPr>
                <w:sz w:val="24"/>
                <w:szCs w:val="24"/>
              </w:rPr>
            </w:pPr>
            <w:r w:rsidRPr="00D62329">
              <w:rPr>
                <w:sz w:val="24"/>
                <w:szCs w:val="24"/>
              </w:rPr>
              <w:t>86</w:t>
            </w:r>
          </w:p>
        </w:tc>
        <w:tc>
          <w:tcPr>
            <w:tcW w:w="1889" w:type="dxa"/>
            <w:vAlign w:val="center"/>
            <w:hideMark/>
          </w:tcPr>
          <w:p w:rsidR="00500F15" w:rsidRPr="00D62329" w:rsidRDefault="00500F15" w:rsidP="00500F15">
            <w:pPr>
              <w:jc w:val="both"/>
              <w:rPr>
                <w:sz w:val="24"/>
                <w:szCs w:val="24"/>
              </w:rPr>
            </w:pPr>
            <w:r w:rsidRPr="00D62329">
              <w:rPr>
                <w:sz w:val="24"/>
                <w:szCs w:val="24"/>
              </w:rPr>
              <w:t>5G</w:t>
            </w:r>
          </w:p>
        </w:tc>
        <w:tc>
          <w:tcPr>
            <w:tcW w:w="6210" w:type="dxa"/>
            <w:vAlign w:val="center"/>
            <w:hideMark/>
          </w:tcPr>
          <w:p w:rsidR="00500F15" w:rsidRPr="00D62329" w:rsidRDefault="00500F15" w:rsidP="00500F15">
            <w:pPr>
              <w:jc w:val="both"/>
              <w:rPr>
                <w:sz w:val="24"/>
                <w:szCs w:val="24"/>
              </w:rPr>
            </w:pPr>
            <w:r w:rsidRPr="00D62329">
              <w:rPr>
                <w:sz w:val="24"/>
                <w:szCs w:val="24"/>
              </w:rPr>
              <w:t>5G Proposed FNPRM</w:t>
            </w:r>
          </w:p>
        </w:tc>
      </w:tr>
    </w:tbl>
    <w:p w:rsidR="007078E2" w:rsidRPr="00D62329" w:rsidRDefault="007078E2" w:rsidP="00881712">
      <w:pPr>
        <w:jc w:val="both"/>
        <w:rPr>
          <w:sz w:val="24"/>
          <w:szCs w:val="24"/>
          <w:lang w:val="en-US"/>
        </w:rPr>
      </w:pPr>
    </w:p>
    <w:p w:rsidR="00521EF7" w:rsidRDefault="00521EF7" w:rsidP="002179A2">
      <w:pPr>
        <w:rPr>
          <w:sz w:val="24"/>
          <w:szCs w:val="24"/>
          <w:lang w:val="en-US"/>
        </w:rPr>
      </w:pPr>
    </w:p>
    <w:p w:rsidR="005676E4" w:rsidRDefault="005676E4" w:rsidP="002179A2">
      <w:pPr>
        <w:rPr>
          <w:sz w:val="24"/>
          <w:szCs w:val="24"/>
          <w:lang w:val="en-US"/>
        </w:rPr>
      </w:pPr>
    </w:p>
    <w:p w:rsidR="005676E4" w:rsidRDefault="005676E4" w:rsidP="002179A2">
      <w:pPr>
        <w:rPr>
          <w:sz w:val="24"/>
          <w:szCs w:val="24"/>
          <w:lang w:val="en-US"/>
        </w:rPr>
      </w:pPr>
    </w:p>
    <w:p w:rsidR="005676E4" w:rsidRDefault="005676E4" w:rsidP="002179A2">
      <w:pPr>
        <w:rPr>
          <w:sz w:val="24"/>
          <w:szCs w:val="24"/>
          <w:lang w:val="en-US"/>
        </w:rPr>
      </w:pPr>
    </w:p>
    <w:p w:rsidR="005676E4" w:rsidRPr="00D62329" w:rsidRDefault="005676E4" w:rsidP="002179A2">
      <w:pPr>
        <w:rPr>
          <w:sz w:val="24"/>
          <w:szCs w:val="24"/>
          <w:lang w:val="en-US"/>
        </w:rPr>
      </w:pPr>
    </w:p>
    <w:p w:rsidR="009C5603" w:rsidRPr="00D62329" w:rsidRDefault="009C5603" w:rsidP="002179A2">
      <w:pPr>
        <w:rPr>
          <w:sz w:val="24"/>
          <w:szCs w:val="24"/>
          <w:lang w:val="en-US"/>
        </w:rPr>
      </w:pPr>
    </w:p>
    <w:p w:rsidR="005676E4" w:rsidRDefault="005B6D11" w:rsidP="005676E4">
      <w:pPr>
        <w:pStyle w:val="Heading1"/>
      </w:pPr>
      <w:r>
        <w:lastRenderedPageBreak/>
        <w:t>Typical Antenna R</w:t>
      </w:r>
      <w:r w:rsidR="005676E4">
        <w:t>esponse in mm-wave spectrum</w:t>
      </w:r>
    </w:p>
    <w:p w:rsidR="001A4EBC" w:rsidRPr="00D628A3" w:rsidRDefault="008A1CAD" w:rsidP="005676E4">
      <w:pPr>
        <w:rPr>
          <w:sz w:val="24"/>
          <w:szCs w:val="24"/>
        </w:rPr>
      </w:pPr>
      <w:r>
        <w:rPr>
          <w:sz w:val="24"/>
          <w:szCs w:val="24"/>
        </w:rPr>
        <w:t>Fig. 1 shows</w:t>
      </w:r>
      <w:r w:rsidR="001A4EBC" w:rsidRPr="00B92023">
        <w:rPr>
          <w:sz w:val="24"/>
          <w:szCs w:val="24"/>
        </w:rPr>
        <w:t xml:space="preserve"> a</w:t>
      </w:r>
      <w:r w:rsidR="004A5950">
        <w:rPr>
          <w:sz w:val="24"/>
          <w:szCs w:val="24"/>
        </w:rPr>
        <w:t xml:space="preserve"> </w:t>
      </w:r>
      <w:r>
        <w:rPr>
          <w:sz w:val="24"/>
          <w:szCs w:val="24"/>
        </w:rPr>
        <w:t>typical</w:t>
      </w:r>
      <w:r w:rsidR="001A4EBC" w:rsidRPr="00B92023">
        <w:rPr>
          <w:sz w:val="24"/>
          <w:szCs w:val="24"/>
        </w:rPr>
        <w:t xml:space="preserve"> </w:t>
      </w:r>
      <w:r w:rsidR="008854F0">
        <w:rPr>
          <w:sz w:val="24"/>
          <w:szCs w:val="24"/>
        </w:rPr>
        <w:t xml:space="preserve">dual-polarized </w:t>
      </w:r>
      <w:r w:rsidR="001A4EBC" w:rsidRPr="00B92023">
        <w:rPr>
          <w:sz w:val="24"/>
          <w:szCs w:val="24"/>
        </w:rPr>
        <w:t>pat</w:t>
      </w:r>
      <w:r w:rsidR="00FC0617">
        <w:rPr>
          <w:sz w:val="24"/>
          <w:szCs w:val="24"/>
        </w:rPr>
        <w:t>ch antenna, while</w:t>
      </w:r>
      <w:r w:rsidR="007C1FE8">
        <w:rPr>
          <w:sz w:val="24"/>
          <w:szCs w:val="24"/>
        </w:rPr>
        <w:t xml:space="preserve"> Fig.2 shows the peak </w:t>
      </w:r>
      <w:r w:rsidR="00B92023">
        <w:rPr>
          <w:sz w:val="24"/>
          <w:szCs w:val="24"/>
        </w:rPr>
        <w:t>gain of</w:t>
      </w:r>
      <w:r w:rsidR="007C1FE8">
        <w:rPr>
          <w:sz w:val="24"/>
          <w:szCs w:val="24"/>
        </w:rPr>
        <w:t xml:space="preserve"> the antenna (measured over all angles) versus </w:t>
      </w:r>
      <w:r w:rsidR="00B92023">
        <w:rPr>
          <w:sz w:val="24"/>
          <w:szCs w:val="24"/>
        </w:rPr>
        <w:t xml:space="preserve">frequency. </w:t>
      </w:r>
      <w:r w:rsidR="004A5950">
        <w:rPr>
          <w:sz w:val="24"/>
          <w:szCs w:val="24"/>
        </w:rPr>
        <w:t xml:space="preserve"> </w:t>
      </w:r>
      <w:r w:rsidR="00FC0617">
        <w:rPr>
          <w:sz w:val="24"/>
          <w:szCs w:val="24"/>
        </w:rPr>
        <w:t>The data</w:t>
      </w:r>
      <w:r w:rsidR="007C1FE8">
        <w:rPr>
          <w:sz w:val="24"/>
          <w:szCs w:val="24"/>
        </w:rPr>
        <w:t>, which was obtained by simulations,</w:t>
      </w:r>
      <w:r w:rsidR="00FC0617">
        <w:rPr>
          <w:sz w:val="24"/>
          <w:szCs w:val="24"/>
        </w:rPr>
        <w:t xml:space="preserve"> can be considered to</w:t>
      </w:r>
      <w:r w:rsidR="007C1FE8">
        <w:rPr>
          <w:sz w:val="24"/>
          <w:szCs w:val="24"/>
        </w:rPr>
        <w:t xml:space="preserve"> be typical for patch antennas.</w:t>
      </w:r>
      <w:r w:rsidR="004A5950">
        <w:rPr>
          <w:sz w:val="24"/>
          <w:szCs w:val="24"/>
        </w:rPr>
        <w:t xml:space="preserve"> </w:t>
      </w:r>
      <w:r w:rsidR="00B92023">
        <w:rPr>
          <w:sz w:val="24"/>
          <w:szCs w:val="24"/>
        </w:rPr>
        <w:t xml:space="preserve">It is </w:t>
      </w:r>
      <w:r w:rsidR="007C1FE8">
        <w:rPr>
          <w:sz w:val="24"/>
          <w:szCs w:val="24"/>
        </w:rPr>
        <w:t xml:space="preserve">immediately </w:t>
      </w:r>
      <w:r w:rsidR="00B92023">
        <w:rPr>
          <w:sz w:val="24"/>
          <w:szCs w:val="24"/>
        </w:rPr>
        <w:t xml:space="preserve">apparent that the antenna provides little to no rejection </w:t>
      </w:r>
      <w:r w:rsidR="00CF294E">
        <w:rPr>
          <w:sz w:val="24"/>
          <w:szCs w:val="24"/>
        </w:rPr>
        <w:t xml:space="preserve">beyond 28 </w:t>
      </w:r>
      <w:r w:rsidR="00D628A3">
        <w:rPr>
          <w:sz w:val="24"/>
          <w:szCs w:val="24"/>
        </w:rPr>
        <w:t>GHz. The antenna feed-lines could provide another 1-2 dB of rejection, which is insignificant.</w:t>
      </w:r>
    </w:p>
    <w:p w:rsidR="001A4EBC" w:rsidRDefault="001A4EBC" w:rsidP="005676E4"/>
    <w:p w:rsidR="005676E4" w:rsidRDefault="00746432" w:rsidP="00746432">
      <w:pPr>
        <w:ind w:left="1420"/>
      </w:pPr>
      <w:r>
        <w:rPr>
          <w:noProof/>
          <w:lang w:val="en-US"/>
        </w:rPr>
        <w:drawing>
          <wp:inline distT="0" distB="0" distL="0" distR="0" wp14:anchorId="66BC1B4C" wp14:editId="3D15ACDE">
            <wp:extent cx="4191000" cy="307311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215934" cy="3091400"/>
                    </a:xfrm>
                    <a:prstGeom prst="rect">
                      <a:avLst/>
                    </a:prstGeom>
                  </pic:spPr>
                </pic:pic>
              </a:graphicData>
            </a:graphic>
          </wp:inline>
        </w:drawing>
      </w:r>
    </w:p>
    <w:p w:rsidR="00746432" w:rsidRDefault="00746432" w:rsidP="00746432"/>
    <w:p w:rsidR="005676E4" w:rsidRDefault="005676E4" w:rsidP="005676E4">
      <w:pPr>
        <w:pStyle w:val="Caption"/>
        <w:ind w:left="2272"/>
        <w:rPr>
          <w:sz w:val="28"/>
          <w:szCs w:val="28"/>
        </w:rPr>
      </w:pPr>
      <w:r w:rsidRPr="001A4EBC">
        <w:rPr>
          <w:sz w:val="28"/>
          <w:szCs w:val="28"/>
        </w:rPr>
        <w:t xml:space="preserve">Figure </w:t>
      </w:r>
      <w:r w:rsidRPr="001A4EBC">
        <w:rPr>
          <w:sz w:val="28"/>
          <w:szCs w:val="28"/>
        </w:rPr>
        <w:fldChar w:fldCharType="begin"/>
      </w:r>
      <w:r w:rsidRPr="001A4EBC">
        <w:rPr>
          <w:sz w:val="28"/>
          <w:szCs w:val="28"/>
        </w:rPr>
        <w:instrText xml:space="preserve"> SEQ Figure \* ARABIC </w:instrText>
      </w:r>
      <w:r w:rsidRPr="001A4EBC">
        <w:rPr>
          <w:sz w:val="28"/>
          <w:szCs w:val="28"/>
        </w:rPr>
        <w:fldChar w:fldCharType="separate"/>
      </w:r>
      <w:r w:rsidRPr="001A4EBC">
        <w:rPr>
          <w:noProof/>
          <w:sz w:val="28"/>
          <w:szCs w:val="28"/>
        </w:rPr>
        <w:t>1</w:t>
      </w:r>
      <w:r w:rsidRPr="001A4EBC">
        <w:rPr>
          <w:sz w:val="28"/>
          <w:szCs w:val="28"/>
        </w:rPr>
        <w:fldChar w:fldCharType="end"/>
      </w:r>
      <w:r w:rsidRPr="001A4EBC">
        <w:rPr>
          <w:sz w:val="28"/>
          <w:szCs w:val="28"/>
        </w:rPr>
        <w:t>: Stacked dual-polarized patch antenna</w:t>
      </w:r>
    </w:p>
    <w:p w:rsidR="00FD552A" w:rsidRPr="00FD552A" w:rsidRDefault="00FD552A" w:rsidP="00FD552A"/>
    <w:p w:rsidR="005676E4" w:rsidRDefault="00FD552A" w:rsidP="001B36B5">
      <w:r w:rsidRPr="00FD552A">
        <w:rPr>
          <w:noProof/>
          <w:lang w:val="en-US"/>
        </w:rPr>
        <w:drawing>
          <wp:inline distT="0" distB="0" distL="0" distR="0">
            <wp:extent cx="6115685" cy="29809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2980962"/>
                    </a:xfrm>
                    <a:prstGeom prst="rect">
                      <a:avLst/>
                    </a:prstGeom>
                    <a:noFill/>
                    <a:ln>
                      <a:noFill/>
                    </a:ln>
                  </pic:spPr>
                </pic:pic>
              </a:graphicData>
            </a:graphic>
          </wp:inline>
        </w:drawing>
      </w:r>
    </w:p>
    <w:p w:rsidR="005676E4" w:rsidRPr="00746432" w:rsidRDefault="005676E4" w:rsidP="00746432">
      <w:pPr>
        <w:pStyle w:val="Caption"/>
        <w:ind w:left="1988"/>
        <w:rPr>
          <w:sz w:val="28"/>
          <w:szCs w:val="28"/>
        </w:rPr>
      </w:pPr>
      <w:r w:rsidRPr="001A4EBC">
        <w:rPr>
          <w:sz w:val="28"/>
          <w:szCs w:val="28"/>
        </w:rPr>
        <w:t xml:space="preserve">Figure </w:t>
      </w:r>
      <w:r w:rsidRPr="001A4EBC">
        <w:rPr>
          <w:sz w:val="28"/>
          <w:szCs w:val="28"/>
        </w:rPr>
        <w:fldChar w:fldCharType="begin"/>
      </w:r>
      <w:r w:rsidRPr="001A4EBC">
        <w:rPr>
          <w:sz w:val="28"/>
          <w:szCs w:val="28"/>
        </w:rPr>
        <w:instrText xml:space="preserve"> SEQ Figure \* ARABIC </w:instrText>
      </w:r>
      <w:r w:rsidRPr="001A4EBC">
        <w:rPr>
          <w:sz w:val="28"/>
          <w:szCs w:val="28"/>
        </w:rPr>
        <w:fldChar w:fldCharType="separate"/>
      </w:r>
      <w:r w:rsidRPr="001A4EBC">
        <w:rPr>
          <w:noProof/>
          <w:sz w:val="28"/>
          <w:szCs w:val="28"/>
        </w:rPr>
        <w:t>2</w:t>
      </w:r>
      <w:r w:rsidRPr="001A4EBC">
        <w:rPr>
          <w:sz w:val="28"/>
          <w:szCs w:val="28"/>
        </w:rPr>
        <w:fldChar w:fldCharType="end"/>
      </w:r>
      <w:r w:rsidR="008854F0">
        <w:rPr>
          <w:sz w:val="28"/>
          <w:szCs w:val="28"/>
        </w:rPr>
        <w:t>: Simulated p</w:t>
      </w:r>
      <w:r w:rsidRPr="001A4EBC">
        <w:rPr>
          <w:sz w:val="28"/>
          <w:szCs w:val="28"/>
        </w:rPr>
        <w:t>eak gain vs frequency</w:t>
      </w:r>
    </w:p>
    <w:p w:rsidR="005676E4" w:rsidRPr="005676E4" w:rsidRDefault="005676E4" w:rsidP="005676E4"/>
    <w:p w:rsidR="000E0602" w:rsidRPr="002D78E7" w:rsidRDefault="0069757C" w:rsidP="002D78E7">
      <w:pPr>
        <w:pStyle w:val="Heading1"/>
      </w:pPr>
      <w:r w:rsidRPr="002D78E7">
        <w:t>Conclusion</w:t>
      </w:r>
    </w:p>
    <w:p w:rsidR="005676E4" w:rsidRPr="00695199" w:rsidRDefault="003C03E0" w:rsidP="005676E4">
      <w:pPr>
        <w:jc w:val="both"/>
        <w:rPr>
          <w:sz w:val="24"/>
          <w:szCs w:val="24"/>
          <w:lang w:val="en-US"/>
        </w:rPr>
      </w:pPr>
      <w:r w:rsidRPr="00D62329">
        <w:rPr>
          <w:rFonts w:hint="eastAsia"/>
          <w:sz w:val="24"/>
          <w:szCs w:val="24"/>
          <w:lang w:eastAsia="ja-JP"/>
        </w:rPr>
        <w:t>T</w:t>
      </w:r>
      <w:r w:rsidR="00D530DB" w:rsidRPr="00D62329">
        <w:rPr>
          <w:rFonts w:hint="eastAsia"/>
          <w:sz w:val="24"/>
          <w:szCs w:val="24"/>
          <w:lang w:eastAsia="ja-JP"/>
        </w:rPr>
        <w:t xml:space="preserve">his paper </w:t>
      </w:r>
      <w:r w:rsidR="003D337D">
        <w:rPr>
          <w:sz w:val="24"/>
          <w:szCs w:val="24"/>
          <w:lang w:eastAsia="ja-JP"/>
        </w:rPr>
        <w:t xml:space="preserve">presents preliminary data that </w:t>
      </w:r>
      <w:r w:rsidRPr="00D62329">
        <w:rPr>
          <w:sz w:val="24"/>
          <w:szCs w:val="24"/>
          <w:lang w:eastAsia="ja-JP"/>
        </w:rPr>
        <w:t>broadly outlines different classes of interfering signals</w:t>
      </w:r>
      <w:r w:rsidR="00D60378" w:rsidRPr="00D62329">
        <w:rPr>
          <w:sz w:val="24"/>
          <w:szCs w:val="24"/>
          <w:lang w:eastAsia="ja-JP"/>
        </w:rPr>
        <w:t xml:space="preserve"> in mm-wave bands</w:t>
      </w:r>
      <w:r w:rsidR="00D60378" w:rsidRPr="00695199">
        <w:rPr>
          <w:sz w:val="24"/>
          <w:szCs w:val="24"/>
          <w:lang w:eastAsia="ja-JP"/>
        </w:rPr>
        <w:t xml:space="preserve">. </w:t>
      </w:r>
      <w:r w:rsidR="005676E4">
        <w:rPr>
          <w:sz w:val="24"/>
          <w:szCs w:val="24"/>
          <w:lang w:val="en-US"/>
        </w:rPr>
        <w:t>A typical antenna response shown in this paper shows the weak rejection of these blockers.</w:t>
      </w:r>
    </w:p>
    <w:p w:rsidR="003C7966" w:rsidRPr="003C7966" w:rsidRDefault="00892B87" w:rsidP="00705136">
      <w:pPr>
        <w:jc w:val="both"/>
        <w:rPr>
          <w:sz w:val="24"/>
          <w:szCs w:val="24"/>
          <w:lang w:val="en-US"/>
        </w:rPr>
      </w:pPr>
      <w:r w:rsidRPr="00695199">
        <w:rPr>
          <w:sz w:val="24"/>
          <w:szCs w:val="24"/>
          <w:lang w:val="en-US"/>
        </w:rPr>
        <w:t>A key objective of this paper is to motivate members of RAN4 to</w:t>
      </w:r>
      <w:r w:rsidR="00354273" w:rsidRPr="00695199">
        <w:rPr>
          <w:sz w:val="24"/>
          <w:szCs w:val="24"/>
          <w:lang w:val="en-US"/>
        </w:rPr>
        <w:t xml:space="preserve"> conduct a </w:t>
      </w:r>
      <w:r w:rsidR="003C7966" w:rsidRPr="00695199">
        <w:rPr>
          <w:sz w:val="24"/>
          <w:szCs w:val="24"/>
          <w:lang w:val="en-US"/>
        </w:rPr>
        <w:t>region-by-region</w:t>
      </w:r>
      <w:r w:rsidR="00E2249B" w:rsidRPr="00695199">
        <w:rPr>
          <w:sz w:val="24"/>
          <w:szCs w:val="24"/>
          <w:lang w:val="en-US"/>
        </w:rPr>
        <w:t xml:space="preserve"> </w:t>
      </w:r>
      <w:r w:rsidR="00354273" w:rsidRPr="00695199">
        <w:rPr>
          <w:sz w:val="24"/>
          <w:szCs w:val="24"/>
          <w:lang w:val="en-US"/>
        </w:rPr>
        <w:t>survey of systems deployed near the 3</w:t>
      </w:r>
      <w:r w:rsidRPr="00695199">
        <w:rPr>
          <w:sz w:val="24"/>
          <w:szCs w:val="24"/>
          <w:lang w:val="en-US"/>
        </w:rPr>
        <w:t>GPP bands of interest</w:t>
      </w:r>
      <w:r w:rsidR="00E2249B" w:rsidRPr="00695199">
        <w:rPr>
          <w:sz w:val="24"/>
          <w:szCs w:val="24"/>
          <w:lang w:val="en-US"/>
        </w:rPr>
        <w:t xml:space="preserve"> – this includes transmit power</w:t>
      </w:r>
      <w:r w:rsidR="00C45C9B" w:rsidRPr="00695199">
        <w:rPr>
          <w:sz w:val="24"/>
          <w:szCs w:val="24"/>
          <w:lang w:val="en-US"/>
        </w:rPr>
        <w:t xml:space="preserve">s, directivity of </w:t>
      </w:r>
      <w:r w:rsidR="004A5950">
        <w:rPr>
          <w:sz w:val="24"/>
          <w:szCs w:val="24"/>
          <w:lang w:val="en-US"/>
        </w:rPr>
        <w:t>antennas, and physical proximity</w:t>
      </w:r>
      <w:r w:rsidR="00C45C9B" w:rsidRPr="00695199">
        <w:rPr>
          <w:sz w:val="24"/>
          <w:szCs w:val="24"/>
          <w:lang w:val="en-US"/>
        </w:rPr>
        <w:t xml:space="preserve"> of these transmitters from 5G networks</w:t>
      </w:r>
      <w:r w:rsidR="004A5950">
        <w:rPr>
          <w:sz w:val="24"/>
          <w:szCs w:val="24"/>
          <w:lang w:val="en-US"/>
        </w:rPr>
        <w:t xml:space="preserve"> so that path loss can be determined</w:t>
      </w:r>
      <w:r w:rsidR="00C45C9B" w:rsidRPr="00695199">
        <w:rPr>
          <w:sz w:val="24"/>
          <w:szCs w:val="24"/>
          <w:lang w:val="en-US"/>
        </w:rPr>
        <w:t xml:space="preserve">. </w:t>
      </w:r>
      <w:r w:rsidR="00EC0F64">
        <w:rPr>
          <w:sz w:val="24"/>
          <w:szCs w:val="24"/>
          <w:highlight w:val="yellow"/>
          <w:lang w:val="en-US"/>
        </w:rPr>
        <w:t>T</w:t>
      </w:r>
      <w:r w:rsidR="003C7966">
        <w:rPr>
          <w:sz w:val="24"/>
          <w:szCs w:val="24"/>
          <w:highlight w:val="yellow"/>
          <w:lang w:val="en-US"/>
        </w:rPr>
        <w:t>his effort is</w:t>
      </w:r>
      <w:r w:rsidR="003C7966" w:rsidRPr="003C7966">
        <w:rPr>
          <w:sz w:val="24"/>
          <w:szCs w:val="24"/>
          <w:highlight w:val="yellow"/>
          <w:lang w:val="en-US"/>
        </w:rPr>
        <w:t xml:space="preserve"> essential to deriving an out-of-band blocker specification for 5G systems.</w:t>
      </w:r>
    </w:p>
    <w:p w:rsidR="005C11EF" w:rsidRPr="00D62329" w:rsidRDefault="00326424" w:rsidP="002035DD">
      <w:pPr>
        <w:pStyle w:val="Heading1"/>
        <w:pBdr>
          <w:top w:val="single" w:sz="12" w:space="0" w:color="auto"/>
        </w:pBdr>
        <w:rPr>
          <w:sz w:val="24"/>
          <w:szCs w:val="24"/>
          <w:lang w:val="en-US"/>
        </w:rPr>
      </w:pPr>
      <w:r w:rsidRPr="00D62329">
        <w:rPr>
          <w:sz w:val="24"/>
          <w:szCs w:val="24"/>
          <w:lang w:val="en-US"/>
        </w:rPr>
        <w:t>References</w:t>
      </w:r>
    </w:p>
    <w:p w:rsidR="009226DE" w:rsidRDefault="009226DE" w:rsidP="009226DE">
      <w:pPr>
        <w:pStyle w:val="ListParagraph"/>
        <w:numPr>
          <w:ilvl w:val="0"/>
          <w:numId w:val="2"/>
        </w:numPr>
        <w:rPr>
          <w:sz w:val="24"/>
          <w:szCs w:val="24"/>
          <w:lang w:val="en-US"/>
        </w:rPr>
      </w:pPr>
      <w:r w:rsidRPr="009226DE">
        <w:rPr>
          <w:sz w:val="24"/>
          <w:szCs w:val="24"/>
          <w:lang w:val="en-US"/>
        </w:rPr>
        <w:t>Federal Communications Commission</w:t>
      </w:r>
      <w:r w:rsidRPr="009226DE">
        <w:rPr>
          <w:i/>
          <w:sz w:val="24"/>
          <w:szCs w:val="24"/>
          <w:lang w:val="en-US"/>
        </w:rPr>
        <w:t xml:space="preserve">, Report and Further Notice of Proposed Rule Making, </w:t>
      </w:r>
      <w:r>
        <w:rPr>
          <w:i/>
          <w:sz w:val="24"/>
          <w:szCs w:val="24"/>
          <w:lang w:val="en-US"/>
        </w:rPr>
        <w:t xml:space="preserve">Doc. </w:t>
      </w:r>
      <w:r w:rsidRPr="009226DE">
        <w:rPr>
          <w:i/>
          <w:sz w:val="24"/>
          <w:szCs w:val="24"/>
          <w:lang w:val="en-US"/>
        </w:rPr>
        <w:t>16-89</w:t>
      </w:r>
      <w:r w:rsidRPr="009226DE">
        <w:rPr>
          <w:sz w:val="24"/>
          <w:szCs w:val="24"/>
          <w:lang w:val="en-US"/>
        </w:rPr>
        <w:t>, July 14, 2016. Washington, D.C. 20554</w:t>
      </w:r>
    </w:p>
    <w:p w:rsidR="00C61831" w:rsidRPr="009226DE" w:rsidRDefault="00C61831" w:rsidP="00C61831">
      <w:pPr>
        <w:pStyle w:val="ListParagraph"/>
        <w:rPr>
          <w:sz w:val="24"/>
          <w:szCs w:val="24"/>
          <w:lang w:val="en-US"/>
        </w:rPr>
      </w:pPr>
    </w:p>
    <w:p w:rsidR="009226DE" w:rsidRPr="00C61831" w:rsidRDefault="009226DE" w:rsidP="00C61831">
      <w:pPr>
        <w:pStyle w:val="ListParagraph"/>
        <w:numPr>
          <w:ilvl w:val="0"/>
          <w:numId w:val="2"/>
        </w:numPr>
        <w:rPr>
          <w:sz w:val="24"/>
          <w:szCs w:val="24"/>
          <w:lang w:val="en-US"/>
        </w:rPr>
      </w:pPr>
      <w:r w:rsidRPr="009226DE">
        <w:rPr>
          <w:sz w:val="24"/>
          <w:szCs w:val="24"/>
          <w:lang w:val="en-US"/>
        </w:rPr>
        <w:t>Federal Communications Commission</w:t>
      </w:r>
      <w:r>
        <w:rPr>
          <w:sz w:val="24"/>
          <w:szCs w:val="24"/>
          <w:lang w:val="en-US"/>
        </w:rPr>
        <w:t xml:space="preserve">, </w:t>
      </w:r>
      <w:r>
        <w:rPr>
          <w:i/>
          <w:sz w:val="24"/>
          <w:szCs w:val="24"/>
          <w:lang w:val="en-US"/>
        </w:rPr>
        <w:t xml:space="preserve"> </w:t>
      </w:r>
      <w:r w:rsidR="005C11EF" w:rsidRPr="009226DE">
        <w:rPr>
          <w:i/>
          <w:sz w:val="24"/>
          <w:szCs w:val="24"/>
          <w:lang w:val="en-US"/>
        </w:rPr>
        <w:t>Ka-band Service Rules Third Report and Order</w:t>
      </w:r>
      <w:r w:rsidR="005C11EF" w:rsidRPr="009226DE">
        <w:rPr>
          <w:sz w:val="24"/>
          <w:szCs w:val="24"/>
          <w:lang w:val="en-US"/>
        </w:rPr>
        <w:t xml:space="preserve">, 12 FCC Rcd at 22319-20 (paras. 21-23).  </w:t>
      </w:r>
      <w:r w:rsidR="00C61831" w:rsidRPr="009226DE">
        <w:rPr>
          <w:sz w:val="24"/>
          <w:szCs w:val="24"/>
          <w:lang w:val="en-US"/>
        </w:rPr>
        <w:t>Washington, D.C. 20554</w:t>
      </w:r>
    </w:p>
    <w:p w:rsidR="002035DD" w:rsidRPr="00C61831" w:rsidRDefault="009226DE" w:rsidP="002035DD">
      <w:pPr>
        <w:numPr>
          <w:ilvl w:val="0"/>
          <w:numId w:val="2"/>
        </w:numPr>
        <w:tabs>
          <w:tab w:val="left" w:pos="1080"/>
        </w:tabs>
        <w:rPr>
          <w:sz w:val="24"/>
          <w:szCs w:val="24"/>
        </w:rPr>
      </w:pPr>
      <w:r w:rsidRPr="009226DE">
        <w:rPr>
          <w:sz w:val="24"/>
          <w:szCs w:val="24"/>
          <w:lang w:val="en-US"/>
        </w:rPr>
        <w:t>Federal Communications Commission</w:t>
      </w:r>
      <w:r w:rsidRPr="009226DE">
        <w:rPr>
          <w:sz w:val="24"/>
          <w:szCs w:val="24"/>
          <w:lang w:val="fr-FR"/>
        </w:rPr>
        <w:t xml:space="preserve"> </w:t>
      </w:r>
      <w:r>
        <w:rPr>
          <w:sz w:val="24"/>
          <w:szCs w:val="24"/>
          <w:lang w:val="fr-FR"/>
        </w:rPr>
        <w:t xml:space="preserve">, </w:t>
      </w:r>
      <w:r w:rsidR="005C11EF" w:rsidRPr="009226DE">
        <w:rPr>
          <w:sz w:val="24"/>
          <w:szCs w:val="24"/>
          <w:lang w:val="fr-FR"/>
        </w:rPr>
        <w:t>International Bureau,</w:t>
      </w:r>
      <w:r>
        <w:rPr>
          <w:sz w:val="24"/>
          <w:szCs w:val="24"/>
          <w:lang w:val="fr-FR"/>
        </w:rPr>
        <w:t xml:space="preserve"> Satellite Division Information, </w:t>
      </w:r>
      <w:r w:rsidR="005C11EF" w:rsidRPr="009226DE">
        <w:rPr>
          <w:i/>
          <w:sz w:val="24"/>
          <w:szCs w:val="24"/>
          <w:lang w:val="en-US"/>
        </w:rPr>
        <w:t>Clarification of 47 C.F.R. § 25.140(b)(2), Space Station Application Interference Analysis, Public Notice, 18 FCC Rcd 25099 (Int'l Bur. 2003) (First Interference Analysis Public Notice)</w:t>
      </w:r>
      <w:r w:rsidRPr="009226DE">
        <w:rPr>
          <w:i/>
          <w:sz w:val="24"/>
          <w:szCs w:val="24"/>
          <w:lang w:val="en-US"/>
        </w:rPr>
        <w:t>,</w:t>
      </w:r>
      <w:r w:rsidRPr="009226DE">
        <w:t xml:space="preserve"> </w:t>
      </w:r>
      <w:r w:rsidRPr="009226DE">
        <w:rPr>
          <w:sz w:val="24"/>
          <w:szCs w:val="24"/>
        </w:rPr>
        <w:t>Washington, D.C. 20554</w:t>
      </w:r>
      <w:r>
        <w:rPr>
          <w:sz w:val="24"/>
          <w:szCs w:val="24"/>
        </w:rPr>
        <w:t>.</w:t>
      </w:r>
    </w:p>
    <w:sectPr w:rsidR="002035DD" w:rsidRPr="00C6183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996" w:rsidRDefault="00272996">
      <w:r>
        <w:separator/>
      </w:r>
    </w:p>
  </w:endnote>
  <w:endnote w:type="continuationSeparator" w:id="0">
    <w:p w:rsidR="00272996" w:rsidRDefault="0027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87F1D" w:rsidRDefault="00187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D7C">
      <w:rPr>
        <w:rStyle w:val="PageNumber"/>
      </w:rPr>
      <w:t>5</w:t>
    </w:r>
    <w:r>
      <w:rPr>
        <w:rStyle w:val="PageNumber"/>
      </w:rPr>
      <w:fldChar w:fldCharType="end"/>
    </w:r>
  </w:p>
  <w:p w:rsidR="00187F1D" w:rsidRDefault="00187F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996" w:rsidRDefault="00272996">
      <w:r>
        <w:separator/>
      </w:r>
    </w:p>
  </w:footnote>
  <w:footnote w:type="continuationSeparator" w:id="0">
    <w:p w:rsidR="00272996" w:rsidRDefault="00272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4"/>
  </w:num>
  <w:num w:numId="4">
    <w:abstractNumId w:val="25"/>
  </w:num>
  <w:num w:numId="5">
    <w:abstractNumId w:val="16"/>
  </w:num>
  <w:num w:numId="6">
    <w:abstractNumId w:val="9"/>
  </w:num>
  <w:num w:numId="7">
    <w:abstractNumId w:val="2"/>
  </w:num>
  <w:num w:numId="8">
    <w:abstractNumId w:val="22"/>
  </w:num>
  <w:num w:numId="9">
    <w:abstractNumId w:val="10"/>
  </w:num>
  <w:num w:numId="10">
    <w:abstractNumId w:val="14"/>
  </w:num>
  <w:num w:numId="11">
    <w:abstractNumId w:val="26"/>
  </w:num>
  <w:num w:numId="12">
    <w:abstractNumId w:val="8"/>
  </w:num>
  <w:num w:numId="13">
    <w:abstractNumId w:val="18"/>
  </w:num>
  <w:num w:numId="14">
    <w:abstractNumId w:val="6"/>
  </w:num>
  <w:num w:numId="15">
    <w:abstractNumId w:val="23"/>
  </w:num>
  <w:num w:numId="16">
    <w:abstractNumId w:val="11"/>
  </w:num>
  <w:num w:numId="17">
    <w:abstractNumId w:val="13"/>
  </w:num>
  <w:num w:numId="18">
    <w:abstractNumId w:val="17"/>
  </w:num>
  <w:num w:numId="19">
    <w:abstractNumId w:val="3"/>
  </w:num>
  <w:num w:numId="20">
    <w:abstractNumId w:val="21"/>
  </w:num>
  <w:num w:numId="21">
    <w:abstractNumId w:val="7"/>
  </w:num>
  <w:num w:numId="22">
    <w:abstractNumId w:val="4"/>
  </w:num>
  <w:num w:numId="23">
    <w:abstractNumId w:val="1"/>
  </w:num>
  <w:num w:numId="24">
    <w:abstractNumId w:val="15"/>
  </w:num>
  <w:num w:numId="25">
    <w:abstractNumId w:val="20"/>
  </w:num>
  <w:num w:numId="26">
    <w:abstractNumId w:val="0"/>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E6381"/>
    <w:rsid w:val="000F0E0B"/>
    <w:rsid w:val="000F1DA5"/>
    <w:rsid w:val="000F2463"/>
    <w:rsid w:val="000F4963"/>
    <w:rsid w:val="000F55D0"/>
    <w:rsid w:val="000F5A74"/>
    <w:rsid w:val="000F5EAE"/>
    <w:rsid w:val="000F70AF"/>
    <w:rsid w:val="000F78E2"/>
    <w:rsid w:val="00102320"/>
    <w:rsid w:val="00102563"/>
    <w:rsid w:val="001033F4"/>
    <w:rsid w:val="00103848"/>
    <w:rsid w:val="00104258"/>
    <w:rsid w:val="00106D90"/>
    <w:rsid w:val="00106E80"/>
    <w:rsid w:val="001072D7"/>
    <w:rsid w:val="00112756"/>
    <w:rsid w:val="00112A1A"/>
    <w:rsid w:val="001135F5"/>
    <w:rsid w:val="00113626"/>
    <w:rsid w:val="00113700"/>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CBA"/>
    <w:rsid w:val="0014774C"/>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79C5"/>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B0041"/>
    <w:rsid w:val="001B0F6F"/>
    <w:rsid w:val="001B12B5"/>
    <w:rsid w:val="001B180F"/>
    <w:rsid w:val="001B286B"/>
    <w:rsid w:val="001B3291"/>
    <w:rsid w:val="001B36B5"/>
    <w:rsid w:val="001B4DD5"/>
    <w:rsid w:val="001B6982"/>
    <w:rsid w:val="001B6B77"/>
    <w:rsid w:val="001B6B8F"/>
    <w:rsid w:val="001B718C"/>
    <w:rsid w:val="001C22CF"/>
    <w:rsid w:val="001C3588"/>
    <w:rsid w:val="001C3FC8"/>
    <w:rsid w:val="001C41EF"/>
    <w:rsid w:val="001C4AAD"/>
    <w:rsid w:val="001C5DB8"/>
    <w:rsid w:val="001D002A"/>
    <w:rsid w:val="001D00BD"/>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1782"/>
    <w:rsid w:val="00223072"/>
    <w:rsid w:val="002236E2"/>
    <w:rsid w:val="00224431"/>
    <w:rsid w:val="002247C0"/>
    <w:rsid w:val="00225C00"/>
    <w:rsid w:val="00230C94"/>
    <w:rsid w:val="00230EB7"/>
    <w:rsid w:val="00230EC6"/>
    <w:rsid w:val="00234C5F"/>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2474"/>
    <w:rsid w:val="00272996"/>
    <w:rsid w:val="00272CAE"/>
    <w:rsid w:val="002739D3"/>
    <w:rsid w:val="00274205"/>
    <w:rsid w:val="0027453E"/>
    <w:rsid w:val="002778DC"/>
    <w:rsid w:val="00277B68"/>
    <w:rsid w:val="00277E13"/>
    <w:rsid w:val="00280813"/>
    <w:rsid w:val="00280E10"/>
    <w:rsid w:val="002834C9"/>
    <w:rsid w:val="00283AAC"/>
    <w:rsid w:val="0028415F"/>
    <w:rsid w:val="0028417E"/>
    <w:rsid w:val="00284391"/>
    <w:rsid w:val="002865FA"/>
    <w:rsid w:val="002869C0"/>
    <w:rsid w:val="00291C1B"/>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273"/>
    <w:rsid w:val="00354768"/>
    <w:rsid w:val="00354C4B"/>
    <w:rsid w:val="00357079"/>
    <w:rsid w:val="00357FE0"/>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3E0"/>
    <w:rsid w:val="003C06DA"/>
    <w:rsid w:val="003C1867"/>
    <w:rsid w:val="003C2394"/>
    <w:rsid w:val="003C2936"/>
    <w:rsid w:val="003C2F7F"/>
    <w:rsid w:val="003C3263"/>
    <w:rsid w:val="003C37C2"/>
    <w:rsid w:val="003C6439"/>
    <w:rsid w:val="003C675A"/>
    <w:rsid w:val="003C7753"/>
    <w:rsid w:val="003C7927"/>
    <w:rsid w:val="003C7966"/>
    <w:rsid w:val="003D1991"/>
    <w:rsid w:val="003D1B40"/>
    <w:rsid w:val="003D1EFA"/>
    <w:rsid w:val="003D246C"/>
    <w:rsid w:val="003D2A12"/>
    <w:rsid w:val="003D337D"/>
    <w:rsid w:val="003D3513"/>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716"/>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7349"/>
    <w:rsid w:val="00477AFF"/>
    <w:rsid w:val="004817A9"/>
    <w:rsid w:val="00482B06"/>
    <w:rsid w:val="00482D8B"/>
    <w:rsid w:val="0048385F"/>
    <w:rsid w:val="00483CF6"/>
    <w:rsid w:val="0048493E"/>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5950"/>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1E66"/>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B00"/>
    <w:rsid w:val="00507B9C"/>
    <w:rsid w:val="00510751"/>
    <w:rsid w:val="00510E7A"/>
    <w:rsid w:val="00511476"/>
    <w:rsid w:val="00512DE3"/>
    <w:rsid w:val="005167E8"/>
    <w:rsid w:val="00521EF7"/>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3144"/>
    <w:rsid w:val="00544F7A"/>
    <w:rsid w:val="00545421"/>
    <w:rsid w:val="00546197"/>
    <w:rsid w:val="00547B0A"/>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EAA"/>
    <w:rsid w:val="005C1017"/>
    <w:rsid w:val="005C11EF"/>
    <w:rsid w:val="005C1723"/>
    <w:rsid w:val="005C191E"/>
    <w:rsid w:val="005C2BB3"/>
    <w:rsid w:val="005C30D3"/>
    <w:rsid w:val="005C3FD8"/>
    <w:rsid w:val="005C3FF1"/>
    <w:rsid w:val="005C404A"/>
    <w:rsid w:val="005C5F4D"/>
    <w:rsid w:val="005C68D3"/>
    <w:rsid w:val="005C6EA5"/>
    <w:rsid w:val="005D15AF"/>
    <w:rsid w:val="005D1853"/>
    <w:rsid w:val="005D1A0F"/>
    <w:rsid w:val="005D3511"/>
    <w:rsid w:val="005D4ED6"/>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784"/>
    <w:rsid w:val="00637C32"/>
    <w:rsid w:val="006404BF"/>
    <w:rsid w:val="006411FD"/>
    <w:rsid w:val="006415CF"/>
    <w:rsid w:val="00643CD3"/>
    <w:rsid w:val="00643D1C"/>
    <w:rsid w:val="00644C82"/>
    <w:rsid w:val="006463E2"/>
    <w:rsid w:val="0064709A"/>
    <w:rsid w:val="006477B3"/>
    <w:rsid w:val="006523AD"/>
    <w:rsid w:val="006523C6"/>
    <w:rsid w:val="0065251A"/>
    <w:rsid w:val="00652BD8"/>
    <w:rsid w:val="0065390D"/>
    <w:rsid w:val="0065400C"/>
    <w:rsid w:val="006551F3"/>
    <w:rsid w:val="00655E22"/>
    <w:rsid w:val="00656812"/>
    <w:rsid w:val="0065711D"/>
    <w:rsid w:val="006606E2"/>
    <w:rsid w:val="006627C9"/>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199"/>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59DD"/>
    <w:rsid w:val="006D7134"/>
    <w:rsid w:val="006E0C56"/>
    <w:rsid w:val="006E1B28"/>
    <w:rsid w:val="006E249F"/>
    <w:rsid w:val="006E3112"/>
    <w:rsid w:val="006E4356"/>
    <w:rsid w:val="006E46D0"/>
    <w:rsid w:val="006E6FE5"/>
    <w:rsid w:val="006E778F"/>
    <w:rsid w:val="006E7859"/>
    <w:rsid w:val="006F0ACE"/>
    <w:rsid w:val="006F1573"/>
    <w:rsid w:val="006F2694"/>
    <w:rsid w:val="006F3228"/>
    <w:rsid w:val="006F4AA6"/>
    <w:rsid w:val="006F4DBC"/>
    <w:rsid w:val="006F4F21"/>
    <w:rsid w:val="006F5D37"/>
    <w:rsid w:val="006F6B45"/>
    <w:rsid w:val="006F6E6E"/>
    <w:rsid w:val="006F7BA6"/>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4107"/>
    <w:rsid w:val="007846F4"/>
    <w:rsid w:val="00787FC2"/>
    <w:rsid w:val="00790FEC"/>
    <w:rsid w:val="00791CC0"/>
    <w:rsid w:val="007942B9"/>
    <w:rsid w:val="0079485D"/>
    <w:rsid w:val="007951C7"/>
    <w:rsid w:val="00796FBD"/>
    <w:rsid w:val="0079758B"/>
    <w:rsid w:val="00797D4D"/>
    <w:rsid w:val="007A065B"/>
    <w:rsid w:val="007A0BD1"/>
    <w:rsid w:val="007A2462"/>
    <w:rsid w:val="007A29A7"/>
    <w:rsid w:val="007A323B"/>
    <w:rsid w:val="007A393B"/>
    <w:rsid w:val="007A5B0B"/>
    <w:rsid w:val="007A5C04"/>
    <w:rsid w:val="007A6809"/>
    <w:rsid w:val="007A72FB"/>
    <w:rsid w:val="007B0C6C"/>
    <w:rsid w:val="007B0D5D"/>
    <w:rsid w:val="007B0DE3"/>
    <w:rsid w:val="007B27D2"/>
    <w:rsid w:val="007B2EAC"/>
    <w:rsid w:val="007B4EF8"/>
    <w:rsid w:val="007B5195"/>
    <w:rsid w:val="007B58FA"/>
    <w:rsid w:val="007C1173"/>
    <w:rsid w:val="007C118E"/>
    <w:rsid w:val="007C18C2"/>
    <w:rsid w:val="007C1FE8"/>
    <w:rsid w:val="007C2EFF"/>
    <w:rsid w:val="007C3016"/>
    <w:rsid w:val="007C3352"/>
    <w:rsid w:val="007C4E56"/>
    <w:rsid w:val="007C54FC"/>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E7CBD"/>
    <w:rsid w:val="007F0B26"/>
    <w:rsid w:val="007F1496"/>
    <w:rsid w:val="007F2DE0"/>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62A0"/>
    <w:rsid w:val="0085660A"/>
    <w:rsid w:val="00856FF7"/>
    <w:rsid w:val="0085775F"/>
    <w:rsid w:val="00857AA3"/>
    <w:rsid w:val="00857D43"/>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7624"/>
    <w:rsid w:val="009D7F6A"/>
    <w:rsid w:val="009E09BD"/>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0E9A"/>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42C2"/>
    <w:rsid w:val="00A952EA"/>
    <w:rsid w:val="00A956C7"/>
    <w:rsid w:val="00A958A5"/>
    <w:rsid w:val="00A971F8"/>
    <w:rsid w:val="00A9739A"/>
    <w:rsid w:val="00A97B21"/>
    <w:rsid w:val="00AA04D8"/>
    <w:rsid w:val="00AA145D"/>
    <w:rsid w:val="00AA1CC0"/>
    <w:rsid w:val="00AA2702"/>
    <w:rsid w:val="00AA2A27"/>
    <w:rsid w:val="00AA2D16"/>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5649"/>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23BB"/>
    <w:rsid w:val="00BE3F08"/>
    <w:rsid w:val="00BE4217"/>
    <w:rsid w:val="00BF0A47"/>
    <w:rsid w:val="00BF117A"/>
    <w:rsid w:val="00BF2589"/>
    <w:rsid w:val="00BF3A02"/>
    <w:rsid w:val="00BF40A8"/>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205E5"/>
    <w:rsid w:val="00C2185A"/>
    <w:rsid w:val="00C221C5"/>
    <w:rsid w:val="00C226F3"/>
    <w:rsid w:val="00C24DDB"/>
    <w:rsid w:val="00C26F4A"/>
    <w:rsid w:val="00C27668"/>
    <w:rsid w:val="00C278D5"/>
    <w:rsid w:val="00C27F21"/>
    <w:rsid w:val="00C31031"/>
    <w:rsid w:val="00C332D0"/>
    <w:rsid w:val="00C3463A"/>
    <w:rsid w:val="00C346C4"/>
    <w:rsid w:val="00C36BD4"/>
    <w:rsid w:val="00C37693"/>
    <w:rsid w:val="00C40AB4"/>
    <w:rsid w:val="00C42FFC"/>
    <w:rsid w:val="00C4302C"/>
    <w:rsid w:val="00C432F5"/>
    <w:rsid w:val="00C43598"/>
    <w:rsid w:val="00C45C9B"/>
    <w:rsid w:val="00C468F5"/>
    <w:rsid w:val="00C47419"/>
    <w:rsid w:val="00C47526"/>
    <w:rsid w:val="00C517EC"/>
    <w:rsid w:val="00C52110"/>
    <w:rsid w:val="00C52CCA"/>
    <w:rsid w:val="00C541D2"/>
    <w:rsid w:val="00C551AF"/>
    <w:rsid w:val="00C571F6"/>
    <w:rsid w:val="00C5751B"/>
    <w:rsid w:val="00C6067C"/>
    <w:rsid w:val="00C615C8"/>
    <w:rsid w:val="00C61831"/>
    <w:rsid w:val="00C62FE0"/>
    <w:rsid w:val="00C63FEE"/>
    <w:rsid w:val="00C64668"/>
    <w:rsid w:val="00C64915"/>
    <w:rsid w:val="00C65088"/>
    <w:rsid w:val="00C65556"/>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294E"/>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7839"/>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09A"/>
    <w:rsid w:val="00DC6670"/>
    <w:rsid w:val="00DC743A"/>
    <w:rsid w:val="00DD0195"/>
    <w:rsid w:val="00DD07FD"/>
    <w:rsid w:val="00DD2B9C"/>
    <w:rsid w:val="00DD48D9"/>
    <w:rsid w:val="00DD4D3A"/>
    <w:rsid w:val="00DD5BB6"/>
    <w:rsid w:val="00DD63F5"/>
    <w:rsid w:val="00DD68A6"/>
    <w:rsid w:val="00DD779D"/>
    <w:rsid w:val="00DD7F58"/>
    <w:rsid w:val="00DE06AD"/>
    <w:rsid w:val="00DE0857"/>
    <w:rsid w:val="00DE13D5"/>
    <w:rsid w:val="00DE25C9"/>
    <w:rsid w:val="00DE2A5B"/>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524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0F64"/>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42AA"/>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299B"/>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0472"/>
    <w:rsid w:val="00FB10D8"/>
    <w:rsid w:val="00FB1A91"/>
    <w:rsid w:val="00FB241F"/>
    <w:rsid w:val="00FB3A69"/>
    <w:rsid w:val="00FB5091"/>
    <w:rsid w:val="00FB6560"/>
    <w:rsid w:val="00FB6CE4"/>
    <w:rsid w:val="00FB75B5"/>
    <w:rsid w:val="00FB7E90"/>
    <w:rsid w:val="00FB7FB0"/>
    <w:rsid w:val="00FC0617"/>
    <w:rsid w:val="00FC069F"/>
    <w:rsid w:val="00FC1614"/>
    <w:rsid w:val="00FC1696"/>
    <w:rsid w:val="00FC37C4"/>
    <w:rsid w:val="00FC39B4"/>
    <w:rsid w:val="00FC502D"/>
    <w:rsid w:val="00FC5AA5"/>
    <w:rsid w:val="00FC6995"/>
    <w:rsid w:val="00FD0AAD"/>
    <w:rsid w:val="00FD0E9C"/>
    <w:rsid w:val="00FD33DB"/>
    <w:rsid w:val="00FD5200"/>
    <w:rsid w:val="00FD52B3"/>
    <w:rsid w:val="00FD552A"/>
    <w:rsid w:val="00FD5C90"/>
    <w:rsid w:val="00FD6525"/>
    <w:rsid w:val="00FD77B8"/>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FACB3-2F31-4D5A-BA2D-67596511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2</cp:revision>
  <cp:lastPrinted>2013-01-18T21:27:00Z</cp:lastPrinted>
  <dcterms:created xsi:type="dcterms:W3CDTF">2016-11-07T15:36:00Z</dcterms:created>
  <dcterms:modified xsi:type="dcterms:W3CDTF">2016-11-07T15:36:00Z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NF</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-391679974</vt:i4>
  </property>
  <property fmtid="{D5CDD505-2E9C-101B-9397-08002B2CF9AE}" pid="12" name="_PreviousAdHocReviewCycleID">
    <vt:i4>-997117626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