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08D" w:rsidRPr="00327AD4" w:rsidRDefault="0043008D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327AD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327AD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Pr="00327AD4">
        <w:rPr>
          <w:rFonts w:ascii="Arial" w:eastAsia="PMingLiU" w:hAnsi="Arial" w:cs="Arial"/>
          <w:b/>
          <w:sz w:val="24"/>
          <w:szCs w:val="24"/>
          <w:lang w:val="en-GB" w:eastAsia="zh-TW"/>
        </w:rPr>
        <w:t>8</w:t>
      </w:r>
      <w:r w:rsidR="00E51B97">
        <w:rPr>
          <w:rFonts w:ascii="Arial" w:eastAsiaTheme="minorEastAsia" w:hAnsi="Arial" w:cs="Arial" w:hint="eastAsia"/>
          <w:b/>
          <w:sz w:val="24"/>
          <w:szCs w:val="24"/>
          <w:lang w:val="en-GB"/>
        </w:rPr>
        <w:t>1</w:t>
      </w:r>
      <w:r w:rsidRPr="00327AD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327AD4">
        <w:rPr>
          <w:rFonts w:ascii="Arial" w:hAnsi="Arial" w:cs="Arial"/>
          <w:b/>
          <w:bCs/>
          <w:sz w:val="24"/>
          <w:szCs w:val="20"/>
          <w:lang w:val="en-GB" w:eastAsia="ja-JP"/>
        </w:rPr>
        <w:t>R4-16</w:t>
      </w:r>
      <w:r w:rsidR="00A51793">
        <w:rPr>
          <w:rFonts w:ascii="Arial" w:hAnsi="Arial" w:cs="Arial" w:hint="eastAsia"/>
          <w:b/>
          <w:bCs/>
          <w:sz w:val="24"/>
          <w:szCs w:val="20"/>
          <w:lang w:val="en-GB"/>
        </w:rPr>
        <w:t>0</w:t>
      </w:r>
      <w:r w:rsidR="00EA2115">
        <w:rPr>
          <w:rFonts w:ascii="Arial" w:hAnsi="Arial" w:cs="Arial" w:hint="eastAsia"/>
          <w:b/>
          <w:bCs/>
          <w:sz w:val="24"/>
          <w:szCs w:val="20"/>
          <w:lang w:val="en-GB"/>
        </w:rPr>
        <w:t>9518</w:t>
      </w:r>
    </w:p>
    <w:p w:rsidR="0043008D" w:rsidRPr="00327AD4" w:rsidRDefault="005D3582" w:rsidP="00327AD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hAnsi="Arial"/>
          <w:b/>
          <w:sz w:val="24"/>
          <w:szCs w:val="24"/>
        </w:rPr>
        <w:t>Reno</w:t>
      </w:r>
      <w:r>
        <w:rPr>
          <w:rFonts w:ascii="Arial" w:hAnsi="Arial" w:hint="eastAsia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USA</w:t>
      </w:r>
      <w:r w:rsidRPr="00565376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14</w:t>
      </w:r>
      <w:r w:rsidRPr="00477343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 w:hint="eastAsia"/>
          <w:b/>
          <w:sz w:val="24"/>
          <w:szCs w:val="24"/>
        </w:rPr>
        <w:t xml:space="preserve">- </w:t>
      </w:r>
      <w:r>
        <w:rPr>
          <w:rFonts w:ascii="Arial" w:hAnsi="Arial"/>
          <w:b/>
          <w:sz w:val="24"/>
          <w:szCs w:val="24"/>
        </w:rPr>
        <w:t>18</w:t>
      </w:r>
      <w:r w:rsidRPr="00565376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November</w:t>
      </w:r>
      <w:r w:rsidRPr="00565376">
        <w:rPr>
          <w:rFonts w:ascii="Arial" w:hAnsi="Arial"/>
          <w:b/>
          <w:sz w:val="24"/>
          <w:szCs w:val="24"/>
        </w:rPr>
        <w:t>, 201</w:t>
      </w:r>
      <w:r>
        <w:rPr>
          <w:rFonts w:ascii="Arial" w:hAnsi="Arial" w:hint="eastAsia"/>
          <w:b/>
          <w:sz w:val="24"/>
          <w:szCs w:val="24"/>
        </w:rPr>
        <w:t>6</w:t>
      </w:r>
    </w:p>
    <w:p w:rsidR="0043008D" w:rsidRDefault="0043008D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9D6A52" w:rsidRPr="009D6A52" w:rsidRDefault="009D6A52" w:rsidP="009A1E5E">
      <w:pPr>
        <w:pStyle w:val="aa"/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ind w:left="495" w:firstLineChars="0" w:firstLine="0"/>
        <w:contextualSpacing/>
        <w:textAlignment w:val="baseline"/>
        <w:rPr>
          <w:rFonts w:ascii="Arial" w:eastAsiaTheme="minorEastAsia" w:hAnsi="Arial" w:cs="Arial"/>
          <w:b/>
          <w:noProof/>
          <w:sz w:val="24"/>
          <w:szCs w:val="20"/>
        </w:rPr>
      </w:pPr>
    </w:p>
    <w:p w:rsidR="0043008D" w:rsidRDefault="0043008D" w:rsidP="00327AD4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Title: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="005D3582" w:rsidRPr="00031B1B">
        <w:rPr>
          <w:rFonts w:ascii="Arial" w:hAnsi="Arial" w:cs="Arial" w:hint="eastAsia"/>
          <w:sz w:val="24"/>
          <w:szCs w:val="24"/>
        </w:rPr>
        <w:t>Impairment</w:t>
      </w:r>
      <w:r w:rsidRPr="00031B1B">
        <w:rPr>
          <w:rFonts w:ascii="Arial" w:hAnsi="Arial" w:cs="Arial" w:hint="eastAsia"/>
          <w:sz w:val="24"/>
          <w:szCs w:val="24"/>
        </w:rPr>
        <w:t xml:space="preserve"> results of </w:t>
      </w:r>
      <w:r w:rsidRPr="00031B1B">
        <w:rPr>
          <w:rFonts w:ascii="Arial" w:hAnsi="Arial" w:cs="Arial"/>
          <w:sz w:val="24"/>
          <w:szCs w:val="24"/>
          <w:lang w:val="en-GB"/>
        </w:rPr>
        <w:t>NPDCCH Demodulation for NB-</w:t>
      </w:r>
      <w:proofErr w:type="spellStart"/>
      <w:r w:rsidRPr="00031B1B">
        <w:rPr>
          <w:rFonts w:ascii="Arial" w:hAnsi="Arial" w:cs="Arial"/>
          <w:sz w:val="24"/>
          <w:szCs w:val="24"/>
          <w:lang w:val="en-GB"/>
        </w:rPr>
        <w:t>IoT</w:t>
      </w:r>
      <w:proofErr w:type="spellEnd"/>
    </w:p>
    <w:p w:rsidR="00031B1B" w:rsidRPr="00031B1B" w:rsidRDefault="00031B1B" w:rsidP="00327AD4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327AD4">
        <w:rPr>
          <w:rFonts w:ascii="Arial" w:hAnsi="Arial" w:cs="Arial"/>
          <w:b/>
          <w:sz w:val="24"/>
          <w:szCs w:val="24"/>
        </w:rPr>
        <w:t xml:space="preserve">Source: </w:t>
      </w:r>
      <w:r w:rsidRPr="00327AD4">
        <w:rPr>
          <w:rFonts w:ascii="Arial" w:hAnsi="Arial" w:cs="Arial"/>
          <w:b/>
          <w:sz w:val="24"/>
          <w:szCs w:val="24"/>
        </w:rPr>
        <w:tab/>
      </w:r>
      <w:r w:rsidRPr="00031B1B">
        <w:rPr>
          <w:rFonts w:ascii="Arial" w:hAnsi="Arial" w:cs="Arial" w:hint="eastAsia"/>
          <w:bCs/>
          <w:sz w:val="24"/>
          <w:szCs w:val="24"/>
        </w:rPr>
        <w:t>CATT</w:t>
      </w:r>
    </w:p>
    <w:p w:rsidR="00F435E2" w:rsidRPr="00F435E2" w:rsidRDefault="00F435E2" w:rsidP="00F435E2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327AD4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327AD4">
        <w:rPr>
          <w:rFonts w:ascii="Arial" w:hAnsi="Arial" w:cs="Arial"/>
          <w:b/>
          <w:sz w:val="24"/>
          <w:szCs w:val="24"/>
          <w:lang w:val="sv-SE"/>
        </w:rPr>
        <w:tab/>
      </w:r>
      <w:r w:rsidRPr="00031B1B">
        <w:rPr>
          <w:rFonts w:ascii="Arial" w:hAnsi="Arial" w:cs="Arial"/>
          <w:bCs/>
          <w:sz w:val="24"/>
          <w:szCs w:val="24"/>
          <w:lang w:val="sv-SE"/>
        </w:rPr>
        <w:t>6.</w:t>
      </w:r>
      <w:r w:rsidRPr="00031B1B">
        <w:rPr>
          <w:rFonts w:ascii="Arial" w:hAnsi="Arial" w:cs="Arial" w:hint="eastAsia"/>
          <w:bCs/>
          <w:sz w:val="24"/>
          <w:szCs w:val="24"/>
          <w:lang w:val="sv-SE"/>
        </w:rPr>
        <w:t>3.4.1.</w:t>
      </w:r>
      <w:r w:rsidRPr="00031B1B">
        <w:rPr>
          <w:rFonts w:ascii="Arial" w:hAnsi="Arial" w:cs="Arial"/>
          <w:bCs/>
          <w:sz w:val="24"/>
          <w:szCs w:val="24"/>
          <w:lang w:val="sv-SE"/>
        </w:rPr>
        <w:t>2</w:t>
      </w:r>
    </w:p>
    <w:p w:rsidR="004053D3" w:rsidRPr="00410C0E" w:rsidRDefault="0043008D" w:rsidP="004053D3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3008D">
        <w:rPr>
          <w:rFonts w:ascii="Arial" w:hAnsi="Arial" w:cs="Arial"/>
          <w:b/>
          <w:sz w:val="24"/>
          <w:szCs w:val="24"/>
        </w:rPr>
        <w:t>Document for:</w:t>
      </w:r>
      <w:r w:rsidRPr="0043008D">
        <w:rPr>
          <w:rFonts w:ascii="Arial" w:hAnsi="Arial" w:cs="Arial"/>
          <w:b/>
          <w:sz w:val="24"/>
          <w:szCs w:val="24"/>
        </w:rPr>
        <w:tab/>
      </w:r>
      <w:r w:rsidRPr="00031B1B">
        <w:rPr>
          <w:rFonts w:ascii="Arial" w:hAnsi="Arial" w:cs="Arial"/>
          <w:sz w:val="24"/>
          <w:szCs w:val="24"/>
        </w:rPr>
        <w:t>Discussion</w:t>
      </w:r>
      <w:r w:rsidR="004053D3" w:rsidRPr="00031B1B">
        <w:rPr>
          <w:rFonts w:ascii="Arial" w:hAnsi="Arial" w:cs="Arial"/>
          <w:sz w:val="24"/>
          <w:szCs w:val="24"/>
        </w:rPr>
        <w:t xml:space="preserve"> </w:t>
      </w: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4053D3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053D3" w:rsidRPr="00CA3BBC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lang w:val="en-GB" w:eastAsia="en-US"/>
        </w:rPr>
      </w:pPr>
    </w:p>
    <w:p w:rsidR="004053D3" w:rsidRPr="00CA3BBC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CA3BBC">
        <w:rPr>
          <w:rFonts w:ascii="Times New Roman" w:hAnsi="Times New Roman"/>
          <w:kern w:val="2"/>
          <w:lang w:val="en-GB"/>
        </w:rPr>
        <w:t>In RAN4#</w:t>
      </w:r>
      <w:r w:rsidR="00D70A21" w:rsidRPr="00CA3BBC">
        <w:rPr>
          <w:rFonts w:ascii="Times New Roman" w:hAnsi="Times New Roman"/>
          <w:kern w:val="2"/>
          <w:lang w:val="en-GB"/>
        </w:rPr>
        <w:t>80</w:t>
      </w:r>
      <w:r w:rsidR="00D5603C">
        <w:rPr>
          <w:rFonts w:ascii="Times New Roman" w:hAnsi="Times New Roman" w:hint="eastAsia"/>
          <w:kern w:val="2"/>
          <w:lang w:val="en-GB"/>
        </w:rPr>
        <w:t>bis</w:t>
      </w:r>
      <w:r w:rsidRPr="00CA3BBC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CA3BBC">
        <w:rPr>
          <w:rFonts w:ascii="Times New Roman" w:hAnsi="Times New Roman"/>
          <w:kern w:val="2"/>
          <w:lang w:val="en-GB"/>
        </w:rPr>
        <w:t>IoT</w:t>
      </w:r>
      <w:proofErr w:type="spellEnd"/>
      <w:r w:rsidRPr="00CA3BBC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CA3BBC">
        <w:rPr>
          <w:rFonts w:ascii="Times New Roman" w:hAnsi="Times New Roman"/>
          <w:kern w:val="2"/>
          <w:lang w:val="en-GB"/>
        </w:rPr>
        <w:t>IoT</w:t>
      </w:r>
      <w:proofErr w:type="spellEnd"/>
      <w:r w:rsidRPr="00CA3BBC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646C8C" w:rsidRPr="00CA3BBC">
        <w:rPr>
          <w:rFonts w:ascii="Times New Roman" w:hAnsi="Times New Roman"/>
          <w:kern w:val="2"/>
          <w:lang w:val="en-GB"/>
        </w:rPr>
        <w:t>[1]</w:t>
      </w:r>
      <w:r w:rsidRPr="00CA3BBC">
        <w:rPr>
          <w:rFonts w:ascii="Times New Roman" w:hAnsi="Times New Roman"/>
          <w:kern w:val="2"/>
          <w:lang w:val="en-GB"/>
        </w:rPr>
        <w:t xml:space="preserve">. </w:t>
      </w:r>
      <w:r w:rsidR="003A664A" w:rsidRPr="00CA3BBC">
        <w:rPr>
          <w:rFonts w:ascii="Times New Roman" w:hAnsi="Times New Roman"/>
          <w:kern w:val="2"/>
          <w:lang w:val="en-GB"/>
        </w:rPr>
        <w:t xml:space="preserve">Interested </w:t>
      </w:r>
      <w:r w:rsidR="003A664A" w:rsidRPr="00CA3BBC">
        <w:rPr>
          <w:rFonts w:ascii="Times New Roman" w:hAnsi="Times New Roman"/>
          <w:kern w:val="2"/>
        </w:rPr>
        <w:t>companies are encouraged to</w:t>
      </w:r>
      <w:r w:rsidR="00C93976">
        <w:rPr>
          <w:rFonts w:ascii="Times New Roman" w:hAnsi="Times New Roman"/>
          <w:kern w:val="2"/>
        </w:rPr>
        <w:t xml:space="preserve"> provide</w:t>
      </w:r>
      <w:r w:rsidR="00C93976">
        <w:rPr>
          <w:rFonts w:ascii="Times New Roman" w:hAnsi="Times New Roman" w:hint="eastAsia"/>
          <w:kern w:val="2"/>
        </w:rPr>
        <w:t xml:space="preserve"> </w:t>
      </w:r>
      <w:r w:rsidR="003A664A" w:rsidRPr="00CA3BBC">
        <w:rPr>
          <w:rFonts w:ascii="Times New Roman" w:hAnsi="Times New Roman"/>
          <w:kern w:val="2"/>
        </w:rPr>
        <w:t>simulation results including impairment error using the</w:t>
      </w:r>
      <w:r w:rsidR="008876F7">
        <w:rPr>
          <w:rFonts w:ascii="Times New Roman" w:hAnsi="Times New Roman"/>
          <w:kern w:val="2"/>
        </w:rPr>
        <w:t xml:space="preserve"> </w:t>
      </w:r>
      <w:r w:rsidR="008876F7">
        <w:rPr>
          <w:rFonts w:ascii="Times New Roman" w:hAnsi="Times New Roman" w:hint="eastAsia"/>
          <w:kern w:val="2"/>
        </w:rPr>
        <w:t>repetition number</w:t>
      </w:r>
      <w:r w:rsidR="00C93976">
        <w:rPr>
          <w:rFonts w:ascii="Times New Roman" w:hAnsi="Times New Roman" w:hint="eastAsia"/>
          <w:kern w:val="2"/>
        </w:rPr>
        <w:t>s</w:t>
      </w:r>
      <w:r w:rsidR="008876F7">
        <w:rPr>
          <w:rFonts w:ascii="Times New Roman" w:hAnsi="Times New Roman" w:hint="eastAsia"/>
          <w:kern w:val="2"/>
        </w:rPr>
        <w:t xml:space="preserve"> specified [2]</w:t>
      </w:r>
      <w:r w:rsidRPr="00CA3BBC">
        <w:rPr>
          <w:rFonts w:ascii="Times New Roman" w:hAnsi="Times New Roman"/>
          <w:kern w:val="2"/>
          <w:lang w:val="en-GB"/>
        </w:rPr>
        <w:t>. I</w:t>
      </w:r>
      <w:r w:rsidR="000D4FEF" w:rsidRPr="00CA3BBC">
        <w:rPr>
          <w:rFonts w:ascii="Times New Roman" w:hAnsi="Times New Roman"/>
          <w:kern w:val="2"/>
          <w:lang w:val="en-GB"/>
        </w:rPr>
        <w:t xml:space="preserve">n this contribution, we </w:t>
      </w:r>
      <w:r w:rsidRPr="00CA3BBC">
        <w:rPr>
          <w:rFonts w:ascii="Times New Roman" w:hAnsi="Times New Roman"/>
          <w:kern w:val="2"/>
          <w:lang w:val="en-GB"/>
        </w:rPr>
        <w:t>provide</w:t>
      </w:r>
      <w:r w:rsidR="000D4FEF" w:rsidRPr="00CA3BBC">
        <w:rPr>
          <w:rFonts w:ascii="Times New Roman" w:hAnsi="Times New Roman"/>
          <w:kern w:val="2"/>
          <w:lang w:val="en-GB"/>
        </w:rPr>
        <w:t xml:space="preserve"> our</w:t>
      </w:r>
      <w:r w:rsidRPr="00CA3BBC">
        <w:rPr>
          <w:rFonts w:ascii="Times New Roman" w:hAnsi="Times New Roman"/>
          <w:kern w:val="2"/>
          <w:lang w:val="en-GB"/>
        </w:rPr>
        <w:t xml:space="preserve"> </w:t>
      </w:r>
      <w:r w:rsidR="00FC5941">
        <w:rPr>
          <w:rFonts w:ascii="Times New Roman" w:hAnsi="Times New Roman" w:hint="eastAsia"/>
          <w:kern w:val="2"/>
          <w:lang w:val="en-GB"/>
        </w:rPr>
        <w:t xml:space="preserve">impairment </w:t>
      </w:r>
      <w:r w:rsidRPr="00CA3BBC">
        <w:rPr>
          <w:rFonts w:ascii="Times New Roman" w:hAnsi="Times New Roman"/>
          <w:kern w:val="2"/>
          <w:lang w:val="en-GB"/>
        </w:rPr>
        <w:t xml:space="preserve">simulation results </w:t>
      </w:r>
      <w:r w:rsidR="000A3580">
        <w:rPr>
          <w:rFonts w:ascii="Times New Roman" w:hAnsi="Times New Roman"/>
          <w:kern w:val="2"/>
          <w:lang w:val="en-GB"/>
        </w:rPr>
        <w:t>including the</w:t>
      </w:r>
      <w:r w:rsidR="00FC5941">
        <w:rPr>
          <w:rFonts w:ascii="Times New Roman" w:hAnsi="Times New Roman" w:hint="eastAsia"/>
          <w:kern w:val="2"/>
          <w:lang w:val="en-GB"/>
        </w:rPr>
        <w:t xml:space="preserve"> DC leakage margin </w:t>
      </w:r>
      <w:r w:rsidRPr="00CA3BBC">
        <w:rPr>
          <w:rFonts w:ascii="Times New Roman" w:hAnsi="Times New Roman"/>
          <w:kern w:val="2"/>
          <w:lang w:val="en-GB"/>
        </w:rPr>
        <w:t>to show the BLER performance for NPDCCH</w:t>
      </w:r>
      <w:r w:rsidR="000D4FEF" w:rsidRPr="00CA3BBC">
        <w:rPr>
          <w:rFonts w:ascii="Times New Roman" w:hAnsi="Times New Roman"/>
          <w:kern w:val="2"/>
          <w:lang w:val="en-GB"/>
        </w:rPr>
        <w:t>.</w:t>
      </w:r>
    </w:p>
    <w:p w:rsidR="004053D3" w:rsidRPr="008B1A04" w:rsidRDefault="004053D3" w:rsidP="004053D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4053D3">
        <w:rPr>
          <w:rFonts w:ascii="Arial" w:eastAsia="PMingLiU" w:hAnsi="Arial"/>
          <w:sz w:val="32"/>
          <w:szCs w:val="32"/>
          <w:lang w:val="en-GB" w:eastAsia="zh-TW"/>
        </w:rPr>
        <w:t>NPDCCH Simulation Assumptions and Results</w:t>
      </w:r>
    </w:p>
    <w:bookmarkEnd w:id="1"/>
    <w:bookmarkEnd w:id="2"/>
    <w:bookmarkEnd w:id="3"/>
    <w:bookmarkEnd w:id="4"/>
    <w:bookmarkEnd w:id="5"/>
    <w:bookmarkEnd w:id="6"/>
    <w:bookmarkEnd w:id="7"/>
    <w:p w:rsidR="004053D3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CA3BBC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CA3BBC">
        <w:rPr>
          <w:rFonts w:ascii="Times New Roman" w:hAnsi="Times New Roman"/>
          <w:kern w:val="2"/>
          <w:lang w:val="en-GB"/>
        </w:rPr>
        <w:t>For NPDCCH, four simulation c</w:t>
      </w:r>
      <w:r w:rsidR="008206B2">
        <w:rPr>
          <w:rFonts w:ascii="Times New Roman" w:hAnsi="Times New Roman"/>
          <w:kern w:val="2"/>
          <w:lang w:val="en-GB"/>
        </w:rPr>
        <w:t>ases have been agreed in RAN4 [</w:t>
      </w:r>
      <w:r w:rsidR="008206B2">
        <w:rPr>
          <w:rFonts w:ascii="Times New Roman" w:hAnsi="Times New Roman" w:hint="eastAsia"/>
          <w:kern w:val="2"/>
          <w:lang w:val="en-GB"/>
        </w:rPr>
        <w:t>2</w:t>
      </w:r>
      <w:r w:rsidRPr="00CA3BBC">
        <w:rPr>
          <w:rFonts w:ascii="Times New Roman" w:hAnsi="Times New Roman"/>
          <w:kern w:val="2"/>
          <w:lang w:val="en-GB"/>
        </w:rPr>
        <w:t>]. In this contribution, the main simulation parameters are accordingly configured as in Table 1 and Table 2.</w:t>
      </w:r>
      <w:r w:rsidR="008D2B5D">
        <w:rPr>
          <w:rFonts w:ascii="Times New Roman" w:hAnsi="Times New Roman" w:hint="eastAsia"/>
          <w:kern w:val="2"/>
          <w:lang w:val="en-GB"/>
        </w:rPr>
        <w:t xml:space="preserve"> And the reference channel configuration is given is Table 3.</w:t>
      </w:r>
      <w:r w:rsidR="008206B2">
        <w:rPr>
          <w:rFonts w:ascii="Times New Roman" w:hAnsi="Times New Roman" w:hint="eastAsia"/>
          <w:kern w:val="2"/>
          <w:lang w:val="en-GB"/>
        </w:rPr>
        <w:t xml:space="preserve"> </w:t>
      </w:r>
      <w:r w:rsidR="008206B2">
        <w:rPr>
          <w:rFonts w:ascii="Times New Roman" w:hAnsi="Times New Roman"/>
          <w:kern w:val="2"/>
          <w:lang w:val="en-GB"/>
        </w:rPr>
        <w:t>T</w:t>
      </w:r>
      <w:r w:rsidR="008206B2">
        <w:rPr>
          <w:rFonts w:ascii="Times New Roman" w:hAnsi="Times New Roman" w:hint="eastAsia"/>
          <w:kern w:val="2"/>
          <w:lang w:val="en-GB"/>
        </w:rPr>
        <w:t>he error</w:t>
      </w:r>
      <w:r w:rsidR="008206B2">
        <w:rPr>
          <w:rFonts w:ascii="Times New Roman" w:hAnsi="Times New Roman"/>
          <w:kern w:val="2"/>
          <w:lang w:val="en-GB"/>
        </w:rPr>
        <w:t>s</w:t>
      </w:r>
      <w:r w:rsidR="008206B2">
        <w:rPr>
          <w:rFonts w:ascii="Times New Roman" w:hAnsi="Times New Roman" w:hint="eastAsia"/>
          <w:kern w:val="2"/>
          <w:lang w:val="en-GB"/>
        </w:rPr>
        <w:t xml:space="preserve"> of the repetition numbers for each simulation case in [2] have been corrected according to [1]</w:t>
      </w:r>
      <w:r w:rsidR="00AC3667">
        <w:rPr>
          <w:rFonts w:ascii="Times New Roman" w:hAnsi="Times New Roman" w:hint="eastAsia"/>
          <w:kern w:val="2"/>
          <w:lang w:val="en-GB"/>
        </w:rPr>
        <w:t xml:space="preserve"> </w:t>
      </w:r>
      <w:r w:rsidR="00FC5941">
        <w:rPr>
          <w:rFonts w:ascii="Times New Roman" w:hAnsi="Times New Roman" w:hint="eastAsia"/>
          <w:kern w:val="2"/>
          <w:lang w:val="en-GB"/>
        </w:rPr>
        <w:t xml:space="preserve">as shown </w:t>
      </w:r>
      <w:r w:rsidR="00AC3667">
        <w:rPr>
          <w:rFonts w:ascii="Times New Roman" w:hAnsi="Times New Roman" w:hint="eastAsia"/>
          <w:kern w:val="2"/>
          <w:lang w:val="en-GB"/>
        </w:rPr>
        <w:t>below</w:t>
      </w:r>
      <w:r w:rsidR="008206B2">
        <w:rPr>
          <w:rFonts w:ascii="Times New Roman" w:hAnsi="Times New Roman" w:hint="eastAsia"/>
          <w:kern w:val="2"/>
          <w:lang w:val="en-GB"/>
        </w:rPr>
        <w:t>.</w:t>
      </w:r>
    </w:p>
    <w:p w:rsidR="009B6DCF" w:rsidRPr="00CA3BBC" w:rsidRDefault="009B6DCF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3F3D97" w:rsidRPr="00CA3BBC" w:rsidRDefault="00B64333" w:rsidP="009B6DCF">
      <w:pPr>
        <w:ind w:firstLineChars="800" w:firstLine="1767"/>
        <w:rPr>
          <w:rFonts w:ascii="Times New Roman" w:hAnsi="Times New Roman"/>
          <w:b/>
        </w:rPr>
      </w:pPr>
      <w:r w:rsidRPr="00CA3BBC">
        <w:rPr>
          <w:rFonts w:ascii="Times New Roman" w:hAnsi="Times New Roman"/>
          <w:b/>
        </w:rPr>
        <w:t>Table 1</w:t>
      </w:r>
      <w:r w:rsidR="003F3D97" w:rsidRPr="00CA3BBC">
        <w:rPr>
          <w:rFonts w:ascii="Times New Roman" w:hAnsi="Times New Roman"/>
          <w:b/>
        </w:rPr>
        <w:t>: Minimum performance NPDCCH</w:t>
      </w:r>
      <w:r w:rsidRPr="00CA3BBC">
        <w:rPr>
          <w:rFonts w:ascii="Times New Roman" w:hAnsi="Times New Roman"/>
          <w:b/>
          <w:snapToGrid w:val="0"/>
        </w:rPr>
        <w:t xml:space="preserve"> for Single-antenna cases</w:t>
      </w:r>
    </w:p>
    <w:tbl>
      <w:tblPr>
        <w:tblW w:w="9870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786"/>
        <w:gridCol w:w="823"/>
      </w:tblGrid>
      <w:tr w:rsidR="003F3D97" w:rsidRPr="00CA3BBC" w:rsidTr="00073C74">
        <w:trPr>
          <w:trHeight w:val="209"/>
          <w:jc w:val="center"/>
        </w:trPr>
        <w:tc>
          <w:tcPr>
            <w:tcW w:w="92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 xml:space="preserve">Deployment mode </w:t>
            </w:r>
          </w:p>
        </w:tc>
        <w:tc>
          <w:tcPr>
            <w:tcW w:w="1096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Repetition number</w:t>
            </w:r>
          </w:p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(</w:t>
            </w:r>
            <w:proofErr w:type="spellStart"/>
            <w:r w:rsidRPr="00CA3BBC">
              <w:rPr>
                <w:rFonts w:ascii="Times New Roman" w:hAnsi="Times New Roman"/>
                <w:b/>
              </w:rPr>
              <w:t>R</w:t>
            </w:r>
            <w:r w:rsidRPr="00CA3BBC">
              <w:rPr>
                <w:rFonts w:ascii="Times New Roman" w:hAnsi="Times New Roman"/>
                <w:b/>
                <w:vertAlign w:val="subscript"/>
              </w:rPr>
              <w:t>max</w:t>
            </w:r>
            <w:proofErr w:type="spellEnd"/>
            <w:r w:rsidRPr="00CA3BB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Operated carrier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Reference Channel</w:t>
            </w:r>
          </w:p>
        </w:tc>
        <w:tc>
          <w:tcPr>
            <w:tcW w:w="144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Propagation Condition</w:t>
            </w:r>
          </w:p>
        </w:tc>
        <w:tc>
          <w:tcPr>
            <w:tcW w:w="118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Number of NRS ports</w:t>
            </w:r>
          </w:p>
        </w:tc>
        <w:tc>
          <w:tcPr>
            <w:tcW w:w="1609" w:type="dxa"/>
            <w:gridSpan w:val="2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Reference value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83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96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8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Pm-</w:t>
            </w:r>
            <w:proofErr w:type="spellStart"/>
            <w:r w:rsidRPr="00CA3BBC">
              <w:rPr>
                <w:rFonts w:ascii="Times New Roman" w:hAnsi="Times New Roman"/>
                <w:b/>
              </w:rPr>
              <w:t>dsg</w:t>
            </w:r>
            <w:proofErr w:type="spellEnd"/>
            <w:r w:rsidRPr="00CA3BBC"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SNR</w:t>
            </w:r>
            <w:r w:rsidRPr="00CA3BBC" w:rsidDel="005B3479">
              <w:rPr>
                <w:rFonts w:ascii="Times New Roman" w:hAnsi="Times New Roman"/>
                <w:b/>
              </w:rPr>
              <w:t xml:space="preserve"> </w:t>
            </w:r>
            <w:r w:rsidRPr="00CA3BBC">
              <w:rPr>
                <w:rFonts w:ascii="Times New Roman" w:hAnsi="Times New Roman"/>
                <w:b/>
              </w:rPr>
              <w:t>(dB)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Stand-alone/Guard-band</w:t>
            </w:r>
          </w:p>
        </w:tc>
        <w:tc>
          <w:tcPr>
            <w:tcW w:w="1096" w:type="dxa"/>
          </w:tcPr>
          <w:p w:rsidR="003F3D97" w:rsidRPr="00CA3BBC" w:rsidRDefault="00D4002B" w:rsidP="00B643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128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EPA5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Stand-alone/Guard-band</w:t>
            </w:r>
          </w:p>
        </w:tc>
        <w:tc>
          <w:tcPr>
            <w:tcW w:w="1096" w:type="dxa"/>
          </w:tcPr>
          <w:p w:rsidR="003F3D97" w:rsidRPr="00CA3BBC" w:rsidRDefault="00D4002B" w:rsidP="00B643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1024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R.NB.3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ETU1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786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</w:tbl>
    <w:p w:rsidR="003F3D97" w:rsidRPr="00CA3BBC" w:rsidRDefault="003F3D97" w:rsidP="003F3D97">
      <w:pPr>
        <w:rPr>
          <w:rFonts w:ascii="Times New Roman" w:hAnsi="Times New Roman"/>
          <w:noProof/>
        </w:rPr>
      </w:pPr>
    </w:p>
    <w:p w:rsidR="003F3D97" w:rsidRPr="00CA3BBC" w:rsidRDefault="003F3D97" w:rsidP="003F3D97">
      <w:pPr>
        <w:rPr>
          <w:noProof/>
        </w:rPr>
      </w:pPr>
    </w:p>
    <w:p w:rsidR="003F3D97" w:rsidRPr="00CA3BBC" w:rsidRDefault="003F3D97" w:rsidP="009B6DCF">
      <w:pPr>
        <w:ind w:firstLineChars="800" w:firstLine="1767"/>
        <w:rPr>
          <w:rFonts w:ascii="Times New Roman" w:hAnsi="Times New Roman"/>
          <w:b/>
        </w:rPr>
      </w:pPr>
      <w:r w:rsidRPr="00CA3BBC">
        <w:rPr>
          <w:rFonts w:ascii="Times New Roman" w:hAnsi="Times New Roman"/>
          <w:b/>
        </w:rPr>
        <w:t xml:space="preserve">Table </w:t>
      </w:r>
      <w:r w:rsidR="009B6DCF" w:rsidRPr="00CA3BBC">
        <w:rPr>
          <w:rFonts w:ascii="Times New Roman" w:hAnsi="Times New Roman"/>
          <w:b/>
        </w:rPr>
        <w:t>2</w:t>
      </w:r>
      <w:r w:rsidRPr="00CA3BBC">
        <w:rPr>
          <w:rFonts w:ascii="Times New Roman" w:hAnsi="Times New Roman"/>
          <w:b/>
        </w:rPr>
        <w:t xml:space="preserve"> Minimum performance NPDCCH</w:t>
      </w:r>
      <w:r w:rsidR="00B64333" w:rsidRPr="00CA3BBC">
        <w:rPr>
          <w:rFonts w:ascii="Times New Roman" w:hAnsi="Times New Roman"/>
          <w:b/>
        </w:rPr>
        <w:t xml:space="preserve"> for </w:t>
      </w:r>
      <w:r w:rsidR="00B64333" w:rsidRPr="00CA3BBC">
        <w:rPr>
          <w:rFonts w:ascii="Times New Roman" w:hAnsi="Times New Roman"/>
          <w:b/>
          <w:snapToGrid w:val="0"/>
        </w:rPr>
        <w:t>Transmit diversity cases</w:t>
      </w:r>
    </w:p>
    <w:tbl>
      <w:tblPr>
        <w:tblW w:w="9870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927"/>
        <w:gridCol w:w="682"/>
      </w:tblGrid>
      <w:tr w:rsidR="003F3D97" w:rsidRPr="00CA3BBC" w:rsidTr="00073C74">
        <w:trPr>
          <w:trHeight w:val="209"/>
          <w:jc w:val="center"/>
        </w:trPr>
        <w:tc>
          <w:tcPr>
            <w:tcW w:w="92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 xml:space="preserve">Test </w:t>
            </w:r>
            <w:r w:rsidRPr="00CA3BBC">
              <w:rPr>
                <w:rFonts w:ascii="Times New Roman" w:hAnsi="Times New Roman"/>
                <w:b/>
              </w:rPr>
              <w:lastRenderedPageBreak/>
              <w:t>number</w:t>
            </w:r>
          </w:p>
        </w:tc>
        <w:tc>
          <w:tcPr>
            <w:tcW w:w="1283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>Deploymen</w:t>
            </w:r>
            <w:r w:rsidRPr="00CA3BBC">
              <w:rPr>
                <w:rFonts w:ascii="Times New Roman" w:hAnsi="Times New Roman"/>
                <w:b/>
              </w:rPr>
              <w:lastRenderedPageBreak/>
              <w:t xml:space="preserve">t mode </w:t>
            </w:r>
          </w:p>
        </w:tc>
        <w:tc>
          <w:tcPr>
            <w:tcW w:w="1096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>Repetitio</w:t>
            </w:r>
            <w:r w:rsidRPr="00CA3BBC">
              <w:rPr>
                <w:rFonts w:ascii="Times New Roman" w:hAnsi="Times New Roman"/>
                <w:b/>
              </w:rPr>
              <w:lastRenderedPageBreak/>
              <w:t>n number</w:t>
            </w:r>
          </w:p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(</w:t>
            </w:r>
            <w:proofErr w:type="spellStart"/>
            <w:r w:rsidRPr="00CA3BBC">
              <w:rPr>
                <w:rFonts w:ascii="Times New Roman" w:hAnsi="Times New Roman"/>
                <w:b/>
              </w:rPr>
              <w:t>R</w:t>
            </w:r>
            <w:r w:rsidRPr="00CA3BBC">
              <w:rPr>
                <w:rFonts w:ascii="Times New Roman" w:hAnsi="Times New Roman"/>
                <w:b/>
                <w:vertAlign w:val="subscript"/>
              </w:rPr>
              <w:t>max</w:t>
            </w:r>
            <w:proofErr w:type="spellEnd"/>
            <w:r w:rsidRPr="00CA3BBC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Operated </w:t>
            </w:r>
            <w:r w:rsidRPr="00CA3BBC">
              <w:rPr>
                <w:rFonts w:ascii="Times New Roman" w:hAnsi="Times New Roman"/>
                <w:b/>
              </w:rPr>
              <w:lastRenderedPageBreak/>
              <w:t>carrier</w:t>
            </w:r>
          </w:p>
        </w:tc>
        <w:tc>
          <w:tcPr>
            <w:tcW w:w="117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Reference </w:t>
            </w:r>
            <w:r w:rsidRPr="00CA3BBC">
              <w:rPr>
                <w:rFonts w:ascii="Times New Roman" w:hAnsi="Times New Roman"/>
                <w:b/>
              </w:rPr>
              <w:lastRenderedPageBreak/>
              <w:t>Channel</w:t>
            </w:r>
          </w:p>
        </w:tc>
        <w:tc>
          <w:tcPr>
            <w:tcW w:w="1440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Propagation </w:t>
            </w:r>
            <w:r w:rsidRPr="00CA3BBC">
              <w:rPr>
                <w:rFonts w:ascii="Times New Roman" w:hAnsi="Times New Roman"/>
                <w:b/>
              </w:rPr>
              <w:lastRenderedPageBreak/>
              <w:t>Condition</w:t>
            </w:r>
          </w:p>
        </w:tc>
        <w:tc>
          <w:tcPr>
            <w:tcW w:w="1181" w:type="dxa"/>
            <w:vMerge w:val="restart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Number </w:t>
            </w:r>
            <w:r w:rsidRPr="00CA3BBC">
              <w:rPr>
                <w:rFonts w:ascii="Times New Roman" w:hAnsi="Times New Roman"/>
                <w:b/>
              </w:rPr>
              <w:lastRenderedPageBreak/>
              <w:t>of NRS ports</w:t>
            </w:r>
          </w:p>
        </w:tc>
        <w:tc>
          <w:tcPr>
            <w:tcW w:w="1609" w:type="dxa"/>
            <w:gridSpan w:val="2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lastRenderedPageBreak/>
              <w:t xml:space="preserve">Reference </w:t>
            </w:r>
            <w:r w:rsidRPr="00CA3BBC">
              <w:rPr>
                <w:rFonts w:ascii="Times New Roman" w:hAnsi="Times New Roman"/>
                <w:b/>
              </w:rPr>
              <w:lastRenderedPageBreak/>
              <w:t>value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83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96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7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81" w:type="dxa"/>
            <w:vMerge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Pm-</w:t>
            </w:r>
            <w:proofErr w:type="spellStart"/>
            <w:r w:rsidRPr="00CA3BBC">
              <w:rPr>
                <w:rFonts w:ascii="Times New Roman" w:hAnsi="Times New Roman"/>
                <w:b/>
              </w:rPr>
              <w:t>dsg</w:t>
            </w:r>
            <w:proofErr w:type="spellEnd"/>
            <w:r w:rsidRPr="00CA3BBC">
              <w:rPr>
                <w:rFonts w:ascii="Times New Roman" w:hAnsi="Times New Roman"/>
                <w:b/>
              </w:rPr>
              <w:t xml:space="preserve"> (%)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  <w:b/>
              </w:rPr>
              <w:t>SNR</w:t>
            </w:r>
            <w:r w:rsidRPr="00CA3BBC" w:rsidDel="005B3479">
              <w:rPr>
                <w:rFonts w:ascii="Times New Roman" w:hAnsi="Times New Roman"/>
                <w:b/>
              </w:rPr>
              <w:t xml:space="preserve"> </w:t>
            </w:r>
            <w:r w:rsidRPr="00CA3BBC">
              <w:rPr>
                <w:rFonts w:ascii="Times New Roman" w:hAnsi="Times New Roman"/>
                <w:b/>
              </w:rPr>
              <w:t>(dB)</w:t>
            </w:r>
          </w:p>
        </w:tc>
      </w:tr>
      <w:tr w:rsidR="003F3D97" w:rsidRPr="00CA3BBC" w:rsidTr="00B64333">
        <w:trPr>
          <w:trHeight w:val="209"/>
          <w:jc w:val="center"/>
        </w:trPr>
        <w:tc>
          <w:tcPr>
            <w:tcW w:w="921" w:type="dxa"/>
          </w:tcPr>
          <w:p w:rsidR="003F3D97" w:rsidRPr="00CA3BBC" w:rsidRDefault="00FA6323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3</w:t>
            </w:r>
          </w:p>
        </w:tc>
        <w:tc>
          <w:tcPr>
            <w:tcW w:w="1283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In-band</w:t>
            </w:r>
          </w:p>
        </w:tc>
        <w:tc>
          <w:tcPr>
            <w:tcW w:w="1096" w:type="dxa"/>
          </w:tcPr>
          <w:p w:rsidR="003F3D97" w:rsidRPr="00CA3BBC" w:rsidRDefault="00D4002B" w:rsidP="00B6433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</w:rPr>
              <w:t>64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Anchor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R.NB.4 FDD</w:t>
            </w:r>
          </w:p>
        </w:tc>
        <w:tc>
          <w:tcPr>
            <w:tcW w:w="1440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EPA5</w:t>
            </w:r>
          </w:p>
        </w:tc>
        <w:tc>
          <w:tcPr>
            <w:tcW w:w="1181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  <w:b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  <w:tr w:rsidR="003F3D97" w:rsidRPr="00CA3BBC" w:rsidTr="00B64333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:rsidR="003F3D97" w:rsidRPr="00CA3BBC" w:rsidRDefault="00FA6323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In-band</w:t>
            </w:r>
          </w:p>
        </w:tc>
        <w:tc>
          <w:tcPr>
            <w:tcW w:w="1096" w:type="dxa"/>
          </w:tcPr>
          <w:p w:rsidR="003F3D97" w:rsidRPr="00CA3BBC" w:rsidRDefault="00D4002B" w:rsidP="00B643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</w:t>
            </w:r>
          </w:p>
        </w:tc>
        <w:tc>
          <w:tcPr>
            <w:tcW w:w="1170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R.NB.4 FDD</w:t>
            </w:r>
          </w:p>
        </w:tc>
        <w:tc>
          <w:tcPr>
            <w:tcW w:w="1440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ETU1</w:t>
            </w:r>
          </w:p>
        </w:tc>
        <w:tc>
          <w:tcPr>
            <w:tcW w:w="1181" w:type="dxa"/>
            <w:shd w:val="clear" w:color="auto" w:fill="auto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2</w:t>
            </w:r>
          </w:p>
        </w:tc>
        <w:tc>
          <w:tcPr>
            <w:tcW w:w="927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1</w:t>
            </w:r>
          </w:p>
        </w:tc>
        <w:tc>
          <w:tcPr>
            <w:tcW w:w="682" w:type="dxa"/>
          </w:tcPr>
          <w:p w:rsidR="003F3D97" w:rsidRPr="00CA3BBC" w:rsidRDefault="003F3D97" w:rsidP="00B64333">
            <w:pPr>
              <w:rPr>
                <w:rFonts w:ascii="Times New Roman" w:hAnsi="Times New Roman"/>
              </w:rPr>
            </w:pPr>
            <w:r w:rsidRPr="00CA3BBC">
              <w:rPr>
                <w:rFonts w:ascii="Times New Roman" w:hAnsi="Times New Roman"/>
              </w:rPr>
              <w:t>TBD</w:t>
            </w:r>
          </w:p>
        </w:tc>
      </w:tr>
    </w:tbl>
    <w:p w:rsidR="003F3D97" w:rsidRPr="00CA3BBC" w:rsidRDefault="003F3D97" w:rsidP="00B64333">
      <w:pPr>
        <w:rPr>
          <w:rFonts w:ascii="Times New Roman" w:hAnsi="Times New Roman"/>
        </w:rPr>
      </w:pPr>
    </w:p>
    <w:p w:rsidR="009B6DCF" w:rsidRPr="00CA3BBC" w:rsidRDefault="008D2B5D" w:rsidP="009B6DCF">
      <w:pPr>
        <w:pStyle w:val="a6"/>
        <w:jc w:val="center"/>
        <w:rPr>
          <w:rFonts w:cs="v4.2.0"/>
          <w:sz w:val="22"/>
          <w:szCs w:val="22"/>
        </w:rPr>
      </w:pPr>
      <w:r>
        <w:rPr>
          <w:sz w:val="22"/>
          <w:szCs w:val="22"/>
        </w:rPr>
        <w:t xml:space="preserve">Table </w:t>
      </w:r>
      <w:r>
        <w:rPr>
          <w:rFonts w:hint="eastAsia"/>
          <w:sz w:val="22"/>
          <w:szCs w:val="22"/>
          <w:lang w:eastAsia="zh-CN"/>
        </w:rPr>
        <w:t>3</w:t>
      </w:r>
      <w:r w:rsidR="009B6DCF" w:rsidRPr="00CA3BBC">
        <w:rPr>
          <w:sz w:val="22"/>
          <w:szCs w:val="22"/>
        </w:rPr>
        <w:tab/>
      </w:r>
      <w:r w:rsidR="000540AC" w:rsidRPr="00CA3BBC">
        <w:rPr>
          <w:sz w:val="22"/>
          <w:szCs w:val="22"/>
        </w:rPr>
        <w:t xml:space="preserve">   RMC table for NPDC</w:t>
      </w:r>
      <w:r w:rsidR="009B6DCF" w:rsidRPr="00CA3BBC">
        <w:rPr>
          <w:sz w:val="22"/>
          <w:szCs w:val="22"/>
        </w:rPr>
        <w:t>CH</w:t>
      </w:r>
    </w:p>
    <w:tbl>
      <w:tblPr>
        <w:tblW w:w="7347" w:type="dxa"/>
        <w:jc w:val="center"/>
        <w:tblInd w:w="5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37"/>
        <w:gridCol w:w="1270"/>
        <w:gridCol w:w="1270"/>
        <w:gridCol w:w="1270"/>
      </w:tblGrid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Parameter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Unit</w:t>
            </w:r>
          </w:p>
        </w:tc>
        <w:tc>
          <w:tcPr>
            <w:tcW w:w="2540" w:type="dxa"/>
            <w:gridSpan w:val="2"/>
          </w:tcPr>
          <w:p w:rsidR="003F3D97" w:rsidRPr="00CA3BBC" w:rsidRDefault="003F3D97" w:rsidP="009B6DCF">
            <w:pPr>
              <w:rPr>
                <w:rFonts w:cs="Arial"/>
                <w:b/>
              </w:rPr>
            </w:pPr>
            <w:r w:rsidRPr="00CA3BBC">
              <w:rPr>
                <w:rFonts w:cs="Arial"/>
                <w:b/>
              </w:rPr>
              <w:t>Value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Reference channel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R.NB.3 FDD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R.NB.4 FDD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Number of NRS ports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1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Channel bandwidth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MHz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0.2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0.2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Aggregation level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NCCE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DCI Format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N1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N1</w:t>
            </w:r>
          </w:p>
        </w:tc>
      </w:tr>
      <w:tr w:rsidR="003F3D97" w:rsidRPr="00CA3BBC" w:rsidTr="00073C74">
        <w:trPr>
          <w:jc w:val="center"/>
        </w:trPr>
        <w:tc>
          <w:tcPr>
            <w:tcW w:w="3537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Payload (without CRC)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Bits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23</w:t>
            </w:r>
          </w:p>
        </w:tc>
        <w:tc>
          <w:tcPr>
            <w:tcW w:w="1270" w:type="dxa"/>
          </w:tcPr>
          <w:p w:rsidR="003F3D97" w:rsidRPr="00CA3BBC" w:rsidRDefault="003F3D97" w:rsidP="009B6DCF">
            <w:pPr>
              <w:rPr>
                <w:rFonts w:cs="Arial"/>
              </w:rPr>
            </w:pPr>
            <w:r w:rsidRPr="00CA3BBC">
              <w:rPr>
                <w:rFonts w:cs="Arial"/>
              </w:rPr>
              <w:t>23</w:t>
            </w:r>
          </w:p>
        </w:tc>
      </w:tr>
    </w:tbl>
    <w:p w:rsidR="003F3D97" w:rsidRDefault="003F3D97" w:rsidP="009B6DCF"/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 xml:space="preserve">The </w:t>
      </w:r>
      <w:r w:rsidR="00305C92">
        <w:rPr>
          <w:rFonts w:ascii="Times New Roman" w:hAnsi="Times New Roman" w:hint="eastAsia"/>
          <w:kern w:val="2"/>
          <w:lang w:val="en-GB"/>
        </w:rPr>
        <w:t xml:space="preserve">alignment </w:t>
      </w:r>
      <w:r w:rsidR="00305C92">
        <w:rPr>
          <w:rFonts w:ascii="Times New Roman" w:hAnsi="Times New Roman"/>
          <w:kern w:val="2"/>
          <w:lang w:val="en-GB"/>
        </w:rPr>
        <w:t>simulation result</w:t>
      </w:r>
      <w:r w:rsidRPr="009A615E">
        <w:rPr>
          <w:rFonts w:ascii="Times New Roman" w:hAnsi="Times New Roman"/>
          <w:kern w:val="2"/>
          <w:lang w:val="en-GB"/>
        </w:rPr>
        <w:t xml:space="preserve"> of BLER vs. SNR for Simulation</w:t>
      </w:r>
      <w:r w:rsidR="00AD369A" w:rsidRPr="009A615E">
        <w:rPr>
          <w:rFonts w:ascii="Times New Roman" w:hAnsi="Times New Roman"/>
          <w:kern w:val="2"/>
          <w:lang w:val="en-GB"/>
        </w:rPr>
        <w:t xml:space="preserve"> Case 1 </w:t>
      </w:r>
      <w:r w:rsidR="00AD369A" w:rsidRPr="009A615E">
        <w:rPr>
          <w:rFonts w:ascii="Times New Roman" w:hAnsi="Times New Roman" w:hint="eastAsia"/>
          <w:kern w:val="2"/>
          <w:lang w:val="en-GB"/>
        </w:rPr>
        <w:t>is</w:t>
      </w:r>
      <w:r w:rsidRPr="009A615E">
        <w:rPr>
          <w:rFonts w:ascii="Times New Roman" w:hAnsi="Times New Roman"/>
          <w:kern w:val="2"/>
          <w:lang w:val="en-GB"/>
        </w:rPr>
        <w:t xml:space="preserve"> shown in Fig.1.</w:t>
      </w:r>
    </w:p>
    <w:p w:rsidR="004053D3" w:rsidRDefault="00C35270" w:rsidP="00176B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C35270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2" name="图片 0" descr="Fig1_NPDCCH_1T1R_EPA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1_NPDCCH_1T1R_EPA5.em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Default="004053D3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</w:t>
      </w:r>
      <w:r w:rsidR="00AD369A">
        <w:rPr>
          <w:rFonts w:ascii="Times New Roman" w:hAnsi="Times New Roman"/>
          <w:kern w:val="2"/>
          <w:sz w:val="24"/>
          <w:lang w:val="en-GB"/>
        </w:rPr>
        <w:t xml:space="preserve">for Simulation Case 1 </w:t>
      </w:r>
    </w:p>
    <w:p w:rsidR="00176BD5" w:rsidRDefault="00176BD5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</w:p>
    <w:p w:rsidR="00AD369A" w:rsidRPr="009A615E" w:rsidRDefault="00305C92" w:rsidP="00AD3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>
        <w:rPr>
          <w:rFonts w:ascii="Times New Roman" w:hAnsi="Times New Roman"/>
          <w:kern w:val="2"/>
          <w:lang w:val="en-GB"/>
        </w:rPr>
        <w:t xml:space="preserve">The </w:t>
      </w:r>
      <w:r>
        <w:rPr>
          <w:rFonts w:ascii="Times New Roman" w:hAnsi="Times New Roman" w:hint="eastAsia"/>
          <w:kern w:val="2"/>
          <w:lang w:val="en-GB"/>
        </w:rPr>
        <w:t xml:space="preserve">alignment </w:t>
      </w:r>
      <w:r>
        <w:rPr>
          <w:rFonts w:ascii="Times New Roman" w:hAnsi="Times New Roman"/>
          <w:kern w:val="2"/>
          <w:lang w:val="en-GB"/>
        </w:rPr>
        <w:t>simulation result</w:t>
      </w:r>
      <w:r w:rsidR="00AD369A" w:rsidRPr="009A615E">
        <w:rPr>
          <w:rFonts w:ascii="Times New Roman" w:hAnsi="Times New Roman"/>
          <w:kern w:val="2"/>
          <w:lang w:val="en-GB"/>
        </w:rPr>
        <w:t xml:space="preserve"> of BLER vs. SNR for Simulation Case </w:t>
      </w:r>
      <w:r w:rsidR="00AD369A" w:rsidRPr="009A615E">
        <w:rPr>
          <w:rFonts w:ascii="Times New Roman" w:hAnsi="Times New Roman" w:hint="eastAsia"/>
          <w:kern w:val="2"/>
          <w:lang w:val="en-GB"/>
        </w:rPr>
        <w:t>2</w:t>
      </w:r>
      <w:r w:rsidR="00AD369A" w:rsidRPr="009A615E">
        <w:rPr>
          <w:rFonts w:ascii="Times New Roman" w:hAnsi="Times New Roman"/>
          <w:kern w:val="2"/>
          <w:lang w:val="en-GB"/>
        </w:rPr>
        <w:t xml:space="preserve"> </w:t>
      </w:r>
      <w:r w:rsidR="00AD369A" w:rsidRPr="009A615E">
        <w:rPr>
          <w:rFonts w:ascii="Times New Roman" w:hAnsi="Times New Roman" w:hint="eastAsia"/>
          <w:kern w:val="2"/>
          <w:lang w:val="en-GB"/>
        </w:rPr>
        <w:t>is</w:t>
      </w:r>
      <w:r w:rsidR="00AD369A"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="00AD369A" w:rsidRPr="009A615E">
        <w:rPr>
          <w:rFonts w:ascii="Times New Roman" w:hAnsi="Times New Roman" w:hint="eastAsia"/>
          <w:kern w:val="2"/>
          <w:lang w:val="en-GB"/>
        </w:rPr>
        <w:t>2</w:t>
      </w:r>
      <w:r w:rsidR="00AD369A" w:rsidRPr="009A615E">
        <w:rPr>
          <w:rFonts w:ascii="Times New Roman" w:hAnsi="Times New Roman"/>
          <w:kern w:val="2"/>
          <w:lang w:val="en-GB"/>
        </w:rPr>
        <w:t>.</w:t>
      </w:r>
    </w:p>
    <w:p w:rsidR="00AD369A" w:rsidRPr="00AD369A" w:rsidRDefault="00C35270" w:rsidP="00AD369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35270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4" name="图片 1" descr="Fig4_NPDCCH_1T1R_ETU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4_NPDCCH_1T1R_ETU1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Default="00306FF0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</w:t>
      </w:r>
      <w:r>
        <w:rPr>
          <w:rFonts w:ascii="Times New Roman" w:hAnsi="Times New Roman" w:hint="eastAsia"/>
          <w:kern w:val="2"/>
          <w:sz w:val="24"/>
          <w:lang w:val="en-GB"/>
        </w:rPr>
        <w:t>2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for Simulation Case </w:t>
      </w:r>
      <w:r>
        <w:rPr>
          <w:rFonts w:ascii="Times New Roman" w:hAnsi="Times New Roman" w:hint="eastAsia"/>
          <w:kern w:val="2"/>
          <w:sz w:val="24"/>
          <w:lang w:val="en-GB"/>
        </w:rPr>
        <w:t>2</w:t>
      </w: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lang w:val="en-GB"/>
        </w:rPr>
      </w:pP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 xml:space="preserve">The </w:t>
      </w:r>
      <w:r w:rsidR="00305C92">
        <w:rPr>
          <w:rFonts w:ascii="Times New Roman" w:hAnsi="Times New Roman" w:hint="eastAsia"/>
          <w:kern w:val="2"/>
          <w:lang w:val="en-GB"/>
        </w:rPr>
        <w:t xml:space="preserve">alignment </w:t>
      </w:r>
      <w:r w:rsidR="00305C92">
        <w:rPr>
          <w:rFonts w:ascii="Times New Roman" w:hAnsi="Times New Roman"/>
          <w:kern w:val="2"/>
          <w:lang w:val="en-GB"/>
        </w:rPr>
        <w:t>simulation result</w:t>
      </w:r>
      <w:r w:rsidRPr="009A615E">
        <w:rPr>
          <w:rFonts w:ascii="Times New Roman" w:hAnsi="Times New Roman"/>
          <w:kern w:val="2"/>
          <w:lang w:val="en-GB"/>
        </w:rPr>
        <w:t xml:space="preserve"> of BLER vs.</w:t>
      </w:r>
      <w:r w:rsidR="00AD369A" w:rsidRPr="009A615E">
        <w:rPr>
          <w:rFonts w:ascii="Times New Roman" w:hAnsi="Times New Roman"/>
          <w:kern w:val="2"/>
          <w:lang w:val="en-GB"/>
        </w:rPr>
        <w:t xml:space="preserve"> SNR for Simulation Case 3 </w:t>
      </w:r>
      <w:r w:rsidR="00AD369A" w:rsidRPr="009A615E">
        <w:rPr>
          <w:rFonts w:ascii="Times New Roman" w:hAnsi="Times New Roman" w:hint="eastAsia"/>
          <w:kern w:val="2"/>
          <w:lang w:val="en-GB"/>
        </w:rPr>
        <w:t>is</w:t>
      </w:r>
      <w:r w:rsidR="00AD369A"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="00AD369A" w:rsidRPr="009A615E">
        <w:rPr>
          <w:rFonts w:ascii="Times New Roman" w:hAnsi="Times New Roman" w:hint="eastAsia"/>
          <w:kern w:val="2"/>
          <w:lang w:val="en-GB"/>
        </w:rPr>
        <w:t>3</w:t>
      </w:r>
      <w:r w:rsidRPr="009A615E">
        <w:rPr>
          <w:rFonts w:ascii="Times New Roman" w:hAnsi="Times New Roman"/>
          <w:kern w:val="2"/>
          <w:lang w:val="en-GB"/>
        </w:rPr>
        <w:t>.</w:t>
      </w:r>
    </w:p>
    <w:p w:rsidR="004053D3" w:rsidRPr="00AD369A" w:rsidRDefault="00C35270" w:rsidP="00AD369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35270">
        <w:rPr>
          <w:rFonts w:ascii="Times New Roman" w:hAnsi="Times New Roman"/>
          <w:noProof/>
          <w:kern w:val="2"/>
          <w:sz w:val="24"/>
        </w:rPr>
        <w:lastRenderedPageBreak/>
        <w:drawing>
          <wp:inline distT="0" distB="0" distL="0" distR="0">
            <wp:extent cx="5274310" cy="3957955"/>
            <wp:effectExtent l="19050" t="0" r="2540" b="0"/>
            <wp:docPr id="7" name="图片 2" descr="Fig7_NPDCCH_2T1R_EPA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7_NPDCCH_2T1R_EPA5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D3" w:rsidRPr="00305C92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9A615E" w:rsidRDefault="00306FF0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Fig.</w:t>
      </w:r>
      <w:r w:rsidRPr="009A615E">
        <w:rPr>
          <w:rFonts w:ascii="Times New Roman" w:hAnsi="Times New Roman" w:hint="eastAsia"/>
          <w:kern w:val="2"/>
          <w:lang w:val="en-GB"/>
        </w:rPr>
        <w:t>3</w:t>
      </w:r>
      <w:r w:rsidR="004053D3" w:rsidRPr="009A615E">
        <w:rPr>
          <w:rFonts w:ascii="Times New Roman" w:hAnsi="Times New Roman"/>
          <w:kern w:val="2"/>
          <w:lang w:val="en-GB"/>
        </w:rPr>
        <w:t xml:space="preserve">. BLER vs. </w:t>
      </w:r>
      <w:r w:rsidR="00AD369A" w:rsidRPr="009A615E">
        <w:rPr>
          <w:rFonts w:ascii="Times New Roman" w:hAnsi="Times New Roman"/>
          <w:kern w:val="2"/>
          <w:lang w:val="en-GB"/>
        </w:rPr>
        <w:t xml:space="preserve">SNR for Simulation Case 3 </w:t>
      </w:r>
    </w:p>
    <w:p w:rsidR="00AD369A" w:rsidRPr="009A615E" w:rsidRDefault="00AD369A" w:rsidP="004053D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2"/>
          <w:lang w:val="en-GB"/>
        </w:rPr>
      </w:pPr>
    </w:p>
    <w:p w:rsidR="004053D3" w:rsidRPr="009A615E" w:rsidRDefault="00AD369A" w:rsidP="00AD36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The</w:t>
      </w:r>
      <w:r w:rsidR="00DB00A4">
        <w:rPr>
          <w:rFonts w:ascii="Times New Roman" w:hAnsi="Times New Roman" w:hint="eastAsia"/>
          <w:kern w:val="2"/>
          <w:lang w:val="en-GB"/>
        </w:rPr>
        <w:t xml:space="preserve"> alignment</w:t>
      </w:r>
      <w:r w:rsidR="00DB00A4">
        <w:rPr>
          <w:rFonts w:ascii="Times New Roman" w:hAnsi="Times New Roman"/>
          <w:kern w:val="2"/>
          <w:lang w:val="en-GB"/>
        </w:rPr>
        <w:t xml:space="preserve"> simulation result</w:t>
      </w:r>
      <w:r w:rsidRPr="009A615E">
        <w:rPr>
          <w:rFonts w:ascii="Times New Roman" w:hAnsi="Times New Roman"/>
          <w:kern w:val="2"/>
          <w:lang w:val="en-GB"/>
        </w:rPr>
        <w:t xml:space="preserve"> of BLER vs. SNR for Simulation Case </w:t>
      </w:r>
      <w:r w:rsidRPr="009A615E">
        <w:rPr>
          <w:rFonts w:ascii="Times New Roman" w:hAnsi="Times New Roman" w:hint="eastAsia"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 xml:space="preserve"> </w:t>
      </w:r>
      <w:r w:rsidRPr="009A615E">
        <w:rPr>
          <w:rFonts w:ascii="Times New Roman" w:hAnsi="Times New Roman" w:hint="eastAsia"/>
          <w:kern w:val="2"/>
          <w:lang w:val="en-GB"/>
        </w:rPr>
        <w:t>is</w:t>
      </w:r>
      <w:r w:rsidRPr="009A615E">
        <w:rPr>
          <w:rFonts w:ascii="Times New Roman" w:hAnsi="Times New Roman"/>
          <w:kern w:val="2"/>
          <w:lang w:val="en-GB"/>
        </w:rPr>
        <w:t xml:space="preserve"> shown in Fig.</w:t>
      </w:r>
      <w:r w:rsidRPr="009A615E">
        <w:rPr>
          <w:rFonts w:ascii="Times New Roman" w:hAnsi="Times New Roman" w:hint="eastAsia"/>
          <w:kern w:val="2"/>
          <w:lang w:val="en-GB"/>
        </w:rPr>
        <w:t>4</w:t>
      </w:r>
      <w:r w:rsidRPr="009A615E">
        <w:rPr>
          <w:rFonts w:ascii="Times New Roman" w:hAnsi="Times New Roman"/>
          <w:kern w:val="2"/>
          <w:lang w:val="en-GB"/>
        </w:rPr>
        <w:t>.</w:t>
      </w:r>
    </w:p>
    <w:p w:rsidR="00AD369A" w:rsidRDefault="00C35270" w:rsidP="004053D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35270">
        <w:rPr>
          <w:rFonts w:ascii="Times New Roman" w:hAnsi="Times New Roman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8" name="图片 3" descr="Fig10_NPDCCH_2T1R_ETU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10_NPDCCH_2T1R_ETU1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FF0" w:rsidRDefault="00306FF0" w:rsidP="00306FF0">
      <w:pPr>
        <w:autoSpaceDE w:val="0"/>
        <w:autoSpaceDN w:val="0"/>
        <w:adjustRightInd w:val="0"/>
        <w:spacing w:after="0" w:line="360" w:lineRule="auto"/>
        <w:ind w:firstLineChars="1100" w:firstLine="2640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lastRenderedPageBreak/>
        <w:t>Fig.</w:t>
      </w:r>
      <w:r>
        <w:rPr>
          <w:rFonts w:ascii="Times New Roman" w:hAnsi="Times New Roman" w:hint="eastAsia"/>
          <w:kern w:val="2"/>
          <w:sz w:val="24"/>
          <w:lang w:val="en-GB"/>
        </w:rPr>
        <w:t>4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 xml:space="preserve">BLER vs. SNR for Simulation Case </w:t>
      </w:r>
      <w:r>
        <w:rPr>
          <w:rFonts w:ascii="Times New Roman" w:hAnsi="Times New Roman" w:hint="eastAsia"/>
          <w:kern w:val="2"/>
          <w:sz w:val="24"/>
          <w:lang w:val="en-GB"/>
        </w:rPr>
        <w:t>4</w:t>
      </w:r>
    </w:p>
    <w:p w:rsidR="00FC5941" w:rsidRDefault="00FC5941" w:rsidP="00807FB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</w:p>
    <w:p w:rsidR="005A6C71" w:rsidRDefault="005A6C71" w:rsidP="00807FB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 w:hint="eastAsia"/>
          <w:kern w:val="2"/>
          <w:sz w:val="24"/>
          <w:lang w:val="en-GB"/>
        </w:rPr>
        <w:t>Result summary table:</w:t>
      </w:r>
    </w:p>
    <w:tbl>
      <w:tblPr>
        <w:tblStyle w:val="a3"/>
        <w:tblW w:w="0" w:type="auto"/>
        <w:tblLook w:val="04A0"/>
      </w:tblPr>
      <w:tblGrid>
        <w:gridCol w:w="1383"/>
        <w:gridCol w:w="1417"/>
        <w:gridCol w:w="1549"/>
        <w:gridCol w:w="1345"/>
        <w:gridCol w:w="1952"/>
        <w:gridCol w:w="2209"/>
      </w:tblGrid>
      <w:tr w:rsidR="00807FBA" w:rsidRPr="00014216" w:rsidTr="00014216">
        <w:tc>
          <w:tcPr>
            <w:tcW w:w="1384" w:type="dxa"/>
          </w:tcPr>
          <w:p w:rsidR="00807FBA" w:rsidRPr="00014216" w:rsidRDefault="00A7291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Simulation N</w:t>
            </w:r>
            <w:r w:rsidR="00807FBA" w:rsidRPr="00014216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umber</w:t>
            </w:r>
          </w:p>
        </w:tc>
        <w:tc>
          <w:tcPr>
            <w:tcW w:w="1418" w:type="dxa"/>
          </w:tcPr>
          <w:p w:rsidR="00807FBA" w:rsidRPr="00014216" w:rsidRDefault="00807FB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014216">
              <w:rPr>
                <w:rFonts w:ascii="Times New Roman" w:eastAsia="Malgun Gothic" w:hAnsi="Times New Roman" w:cs="v4.2.0"/>
                <w:b/>
              </w:rPr>
              <w:t>Propagation Condition</w:t>
            </w:r>
          </w:p>
        </w:tc>
        <w:tc>
          <w:tcPr>
            <w:tcW w:w="1488" w:type="dxa"/>
          </w:tcPr>
          <w:p w:rsidR="00807FBA" w:rsidRPr="00014216" w:rsidRDefault="00A7291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>
              <w:rPr>
                <w:rFonts w:ascii="Times New Roman" w:eastAsia="Malgun Gothic" w:hAnsi="Times New Roman" w:cs="v4.2.0"/>
                <w:b/>
              </w:rPr>
              <w:t xml:space="preserve">Antenna </w:t>
            </w:r>
            <w:r>
              <w:rPr>
                <w:rFonts w:ascii="Times New Roman" w:eastAsiaTheme="minorEastAsia" w:hAnsi="Times New Roman" w:cs="v4.2.0" w:hint="eastAsia"/>
                <w:b/>
              </w:rPr>
              <w:t>C</w:t>
            </w:r>
            <w:r w:rsidR="00807FBA" w:rsidRPr="00014216">
              <w:rPr>
                <w:rFonts w:ascii="Times New Roman" w:eastAsia="Malgun Gothic" w:hAnsi="Times New Roman" w:cs="v4.2.0"/>
                <w:b/>
              </w:rPr>
              <w:t>onfiguration</w:t>
            </w:r>
          </w:p>
        </w:tc>
        <w:tc>
          <w:tcPr>
            <w:tcW w:w="1347" w:type="dxa"/>
          </w:tcPr>
          <w:p w:rsidR="00807FBA" w:rsidRPr="00014216" w:rsidRDefault="00A7291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Repetition N</w:t>
            </w:r>
            <w:r w:rsidR="00807FBA" w:rsidRPr="00014216">
              <w:rPr>
                <w:rFonts w:ascii="Times New Roman" w:hAnsi="Times New Roman" w:hint="eastAsia"/>
                <w:b/>
                <w:kern w:val="2"/>
                <w:sz w:val="24"/>
                <w:lang w:val="en-GB"/>
              </w:rPr>
              <w:t>umber</w:t>
            </w:r>
          </w:p>
        </w:tc>
        <w:tc>
          <w:tcPr>
            <w:tcW w:w="1984" w:type="dxa"/>
          </w:tcPr>
          <w:p w:rsidR="00807FBA" w:rsidRPr="00014216" w:rsidRDefault="00807FB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014216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014216">
              <w:rPr>
                <w:rFonts w:ascii="Times New Roman" w:eastAsiaTheme="minorEastAsia" w:hAnsi="Times New Roman" w:cs="v4.2.0" w:hint="eastAsia"/>
                <w:b/>
              </w:rPr>
              <w:t>)</w:t>
            </w:r>
          </w:p>
        </w:tc>
        <w:tc>
          <w:tcPr>
            <w:tcW w:w="2234" w:type="dxa"/>
          </w:tcPr>
          <w:p w:rsidR="00807FBA" w:rsidRPr="00014216" w:rsidRDefault="00807FBA" w:rsidP="00807F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kern w:val="2"/>
                <w:sz w:val="24"/>
                <w:lang w:val="en-GB"/>
              </w:rPr>
            </w:pPr>
            <w:r w:rsidRPr="00014216">
              <w:rPr>
                <w:rFonts w:ascii="Times New Roman" w:eastAsia="Malgun Gothic" w:hAnsi="Times New Roman" w:cs="v4.2.0"/>
                <w:b/>
              </w:rPr>
              <w:t>Target SNR (dB</w:t>
            </w:r>
            <w:r w:rsidRPr="00014216">
              <w:rPr>
                <w:rFonts w:ascii="Times New Roman" w:eastAsiaTheme="minorEastAsia" w:hAnsi="Times New Roman" w:cs="v4.2.0" w:hint="eastAsia"/>
                <w:b/>
              </w:rPr>
              <w:t xml:space="preserve">) with impairment </w:t>
            </w:r>
          </w:p>
        </w:tc>
      </w:tr>
      <w:tr w:rsidR="00611DE4" w:rsidTr="00014216">
        <w:tc>
          <w:tcPr>
            <w:tcW w:w="1384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1</w:t>
            </w:r>
          </w:p>
        </w:tc>
        <w:tc>
          <w:tcPr>
            <w:tcW w:w="1418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 w:rsidRPr="00103349">
              <w:rPr>
                <w:rFonts w:ascii="Times New Roman" w:eastAsia="Malgun Gothic" w:hAnsi="Times New Roman" w:cs="v4.2.0"/>
              </w:rPr>
              <w:t>EPA</w:t>
            </w:r>
            <w:r>
              <w:rPr>
                <w:rFonts w:ascii="Times New Roman" w:hAnsi="Times New Roman" w:cs="v4.2.0"/>
              </w:rPr>
              <w:t>5</w:t>
            </w:r>
          </w:p>
        </w:tc>
        <w:tc>
          <w:tcPr>
            <w:tcW w:w="1488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cs="v4.2.0" w:hint="eastAsia"/>
              </w:rPr>
              <w:t>1</w:t>
            </w:r>
            <w:r w:rsidRPr="00103349">
              <w:rPr>
                <w:rFonts w:ascii="Times New Roman" w:hAnsi="Times New Roman" w:cs="v4.2.0" w:hint="eastAsia"/>
              </w:rPr>
              <w:t>x1</w:t>
            </w:r>
          </w:p>
        </w:tc>
        <w:tc>
          <w:tcPr>
            <w:tcW w:w="1347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128</w:t>
            </w:r>
          </w:p>
        </w:tc>
        <w:tc>
          <w:tcPr>
            <w:tcW w:w="1984" w:type="dxa"/>
          </w:tcPr>
          <w:p w:rsidR="00611DE4" w:rsidRDefault="003060F1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-7.5</w:t>
            </w:r>
          </w:p>
        </w:tc>
        <w:tc>
          <w:tcPr>
            <w:tcW w:w="2234" w:type="dxa"/>
          </w:tcPr>
          <w:p w:rsidR="00611DE4" w:rsidRDefault="00D22FE3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-5.2</w:t>
            </w:r>
          </w:p>
        </w:tc>
      </w:tr>
      <w:tr w:rsidR="00611DE4" w:rsidTr="00014216">
        <w:tc>
          <w:tcPr>
            <w:tcW w:w="1384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2</w:t>
            </w:r>
          </w:p>
        </w:tc>
        <w:tc>
          <w:tcPr>
            <w:tcW w:w="1418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 w:rsidRPr="00103349">
              <w:rPr>
                <w:rFonts w:ascii="Times New Roman" w:eastAsia="Malgun Gothic" w:hAnsi="Times New Roman" w:cs="v4.2.0"/>
              </w:rPr>
              <w:t>E</w:t>
            </w:r>
            <w:r>
              <w:rPr>
                <w:rFonts w:ascii="Times New Roman" w:eastAsia="Malgun Gothic" w:hAnsi="Times New Roman" w:cs="v4.2.0"/>
              </w:rPr>
              <w:t>TU</w:t>
            </w:r>
            <w:r w:rsidRPr="00103349">
              <w:rPr>
                <w:rFonts w:ascii="Times New Roman" w:hAnsi="Times New Roman" w:cs="v4.2.0" w:hint="eastAsia"/>
              </w:rPr>
              <w:t>1</w:t>
            </w:r>
          </w:p>
        </w:tc>
        <w:tc>
          <w:tcPr>
            <w:tcW w:w="1488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cs="v4.2.0" w:hint="eastAsia"/>
              </w:rPr>
              <w:t>1</w:t>
            </w:r>
            <w:r w:rsidRPr="00103349">
              <w:rPr>
                <w:rFonts w:ascii="Times New Roman" w:hAnsi="Times New Roman" w:cs="v4.2.0" w:hint="eastAsia"/>
              </w:rPr>
              <w:t>x1</w:t>
            </w:r>
          </w:p>
        </w:tc>
        <w:tc>
          <w:tcPr>
            <w:tcW w:w="1347" w:type="dxa"/>
          </w:tcPr>
          <w:p w:rsidR="00611DE4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1024</w:t>
            </w:r>
          </w:p>
        </w:tc>
        <w:tc>
          <w:tcPr>
            <w:tcW w:w="1984" w:type="dxa"/>
          </w:tcPr>
          <w:p w:rsidR="00611DE4" w:rsidRDefault="003060F1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-13.9</w:t>
            </w:r>
          </w:p>
        </w:tc>
        <w:tc>
          <w:tcPr>
            <w:tcW w:w="2234" w:type="dxa"/>
          </w:tcPr>
          <w:p w:rsidR="00611DE4" w:rsidRDefault="00D22FE3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-11.6</w:t>
            </w:r>
          </w:p>
        </w:tc>
      </w:tr>
      <w:tr w:rsidR="00807FBA" w:rsidTr="00014216">
        <w:tc>
          <w:tcPr>
            <w:tcW w:w="1384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3</w:t>
            </w:r>
          </w:p>
        </w:tc>
        <w:tc>
          <w:tcPr>
            <w:tcW w:w="1418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 w:rsidRPr="00103349">
              <w:rPr>
                <w:rFonts w:ascii="Times New Roman" w:eastAsia="Malgun Gothic" w:hAnsi="Times New Roman" w:cs="v4.2.0"/>
              </w:rPr>
              <w:t>EPA</w:t>
            </w:r>
            <w:r>
              <w:rPr>
                <w:rFonts w:ascii="Times New Roman" w:hAnsi="Times New Roman" w:cs="v4.2.0"/>
              </w:rPr>
              <w:t>5</w:t>
            </w:r>
          </w:p>
        </w:tc>
        <w:tc>
          <w:tcPr>
            <w:tcW w:w="1488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cs="v4.2.0"/>
              </w:rPr>
              <w:t>2</w:t>
            </w:r>
            <w:r w:rsidRPr="00103349">
              <w:rPr>
                <w:rFonts w:ascii="Times New Roman" w:hAnsi="Times New Roman" w:cs="v4.2.0" w:hint="eastAsia"/>
              </w:rPr>
              <w:t>x1</w:t>
            </w:r>
          </w:p>
        </w:tc>
        <w:tc>
          <w:tcPr>
            <w:tcW w:w="1347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64</w:t>
            </w:r>
          </w:p>
        </w:tc>
        <w:tc>
          <w:tcPr>
            <w:tcW w:w="1984" w:type="dxa"/>
          </w:tcPr>
          <w:p w:rsidR="00807FBA" w:rsidRDefault="003060F1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-6.5</w:t>
            </w:r>
          </w:p>
        </w:tc>
        <w:tc>
          <w:tcPr>
            <w:tcW w:w="2234" w:type="dxa"/>
          </w:tcPr>
          <w:p w:rsidR="00807FBA" w:rsidRDefault="00D22FE3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-4.2</w:t>
            </w:r>
          </w:p>
        </w:tc>
      </w:tr>
      <w:tr w:rsidR="00807FBA" w:rsidTr="00014216">
        <w:tc>
          <w:tcPr>
            <w:tcW w:w="1384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4</w:t>
            </w:r>
          </w:p>
        </w:tc>
        <w:tc>
          <w:tcPr>
            <w:tcW w:w="1418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 w:rsidRPr="00103349">
              <w:rPr>
                <w:rFonts w:ascii="Times New Roman" w:eastAsia="Malgun Gothic" w:hAnsi="Times New Roman" w:cs="v4.2.0"/>
              </w:rPr>
              <w:t>E</w:t>
            </w:r>
            <w:r>
              <w:rPr>
                <w:rFonts w:ascii="Times New Roman" w:eastAsia="Malgun Gothic" w:hAnsi="Times New Roman" w:cs="v4.2.0"/>
              </w:rPr>
              <w:t>TU</w:t>
            </w:r>
            <w:r w:rsidRPr="00103349">
              <w:rPr>
                <w:rFonts w:ascii="Times New Roman" w:hAnsi="Times New Roman" w:cs="v4.2.0" w:hint="eastAsia"/>
              </w:rPr>
              <w:t>1</w:t>
            </w:r>
          </w:p>
        </w:tc>
        <w:tc>
          <w:tcPr>
            <w:tcW w:w="1488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cs="v4.2.0"/>
              </w:rPr>
              <w:t>2</w:t>
            </w:r>
            <w:r w:rsidRPr="00103349">
              <w:rPr>
                <w:rFonts w:ascii="Times New Roman" w:hAnsi="Times New Roman" w:cs="v4.2.0" w:hint="eastAsia"/>
              </w:rPr>
              <w:t>x1</w:t>
            </w:r>
          </w:p>
        </w:tc>
        <w:tc>
          <w:tcPr>
            <w:tcW w:w="1347" w:type="dxa"/>
          </w:tcPr>
          <w:p w:rsidR="00807FBA" w:rsidRDefault="00611DE4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512</w:t>
            </w:r>
          </w:p>
        </w:tc>
        <w:tc>
          <w:tcPr>
            <w:tcW w:w="1984" w:type="dxa"/>
          </w:tcPr>
          <w:p w:rsidR="00807FBA" w:rsidRDefault="003060F1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-12.3</w:t>
            </w:r>
          </w:p>
        </w:tc>
        <w:tc>
          <w:tcPr>
            <w:tcW w:w="2234" w:type="dxa"/>
          </w:tcPr>
          <w:p w:rsidR="00807FBA" w:rsidRDefault="00D22FE3" w:rsidP="00611DE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kern w:val="2"/>
                <w:sz w:val="24"/>
                <w:lang w:val="en-GB"/>
              </w:rPr>
            </w:pPr>
            <w:r>
              <w:rPr>
                <w:rFonts w:ascii="Times New Roman" w:hAnsi="Times New Roman" w:hint="eastAsia"/>
                <w:kern w:val="2"/>
                <w:sz w:val="24"/>
                <w:lang w:val="en-GB"/>
              </w:rPr>
              <w:t>-10.0</w:t>
            </w:r>
          </w:p>
        </w:tc>
      </w:tr>
    </w:tbl>
    <w:p w:rsidR="000E7EDE" w:rsidRPr="000E7EDE" w:rsidRDefault="000E7EDE" w:rsidP="004053D3">
      <w:pPr>
        <w:widowControl w:val="0"/>
        <w:spacing w:after="0" w:line="240" w:lineRule="auto"/>
        <w:jc w:val="both"/>
        <w:rPr>
          <w:rFonts w:eastAsiaTheme="minorEastAsia"/>
          <w:kern w:val="2"/>
          <w:sz w:val="24"/>
          <w:lang w:val="en-GB"/>
        </w:rPr>
      </w:pPr>
    </w:p>
    <w:p w:rsidR="000E7EDE" w:rsidRPr="000E7EDE" w:rsidRDefault="000E7EDE" w:rsidP="004053D3">
      <w:pPr>
        <w:widowControl w:val="0"/>
        <w:spacing w:after="0" w:line="240" w:lineRule="auto"/>
        <w:jc w:val="both"/>
        <w:rPr>
          <w:rFonts w:eastAsiaTheme="minorEastAsia"/>
          <w:kern w:val="2"/>
          <w:sz w:val="24"/>
        </w:rPr>
      </w:pPr>
    </w:p>
    <w:p w:rsidR="004053D3" w:rsidRPr="004053D3" w:rsidRDefault="004053D3" w:rsidP="004053D3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4053D3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4053D3" w:rsidRPr="00E753DB" w:rsidRDefault="004053D3" w:rsidP="004053D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4053D3" w:rsidRPr="009A615E" w:rsidRDefault="004053D3" w:rsidP="004053D3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kern w:val="2"/>
          <w:lang w:val="en-GB"/>
        </w:rPr>
        <w:t>I</w:t>
      </w:r>
      <w:r w:rsidR="00C0189A">
        <w:rPr>
          <w:rFonts w:ascii="Times New Roman" w:hAnsi="Times New Roman"/>
          <w:kern w:val="2"/>
          <w:lang w:val="en-GB"/>
        </w:rPr>
        <w:t>n this contribution, we provide</w:t>
      </w:r>
      <w:r w:rsidRPr="009A615E">
        <w:rPr>
          <w:rFonts w:ascii="Times New Roman" w:hAnsi="Times New Roman"/>
          <w:kern w:val="2"/>
          <w:lang w:val="en-GB"/>
        </w:rPr>
        <w:t xml:space="preserve"> simulation results to show the BLER performance for NPDCCH for different simulation cases.</w:t>
      </w:r>
    </w:p>
    <w:p w:rsidR="004053D3" w:rsidRPr="009A615E" w:rsidRDefault="004053D3" w:rsidP="004053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794D52" w:rsidRPr="009A615E" w:rsidRDefault="00794D52" w:rsidP="00794D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9A615E">
        <w:rPr>
          <w:rFonts w:ascii="Times New Roman" w:hAnsi="Times New Roman"/>
          <w:b/>
          <w:kern w:val="2"/>
          <w:lang w:val="en-GB"/>
        </w:rPr>
        <w:t>Proposal</w:t>
      </w:r>
      <w:r w:rsidRPr="009A615E">
        <w:rPr>
          <w:rFonts w:ascii="Times New Roman" w:hAnsi="Times New Roman"/>
          <w:kern w:val="2"/>
          <w:lang w:val="en-GB"/>
        </w:rPr>
        <w:t xml:space="preserve">: For Simulation Case 1 </w:t>
      </w:r>
      <w:r w:rsidR="00C13DCA">
        <w:rPr>
          <w:rFonts w:ascii="Times New Roman" w:hAnsi="Times New Roman"/>
          <w:kern w:val="2"/>
          <w:lang w:val="en-GB"/>
        </w:rPr>
        <w:t xml:space="preserve">to 4, the SNR </w:t>
      </w:r>
      <w:r w:rsidR="00316D2E">
        <w:rPr>
          <w:rFonts w:ascii="Times New Roman" w:hAnsi="Times New Roman"/>
          <w:kern w:val="2"/>
          <w:lang w:val="en-GB"/>
        </w:rPr>
        <w:t>values with impairment are</w:t>
      </w:r>
      <w:r w:rsidR="00C13DCA">
        <w:rPr>
          <w:rFonts w:ascii="Times New Roman" w:hAnsi="Times New Roman"/>
          <w:kern w:val="2"/>
          <w:lang w:val="en-GB"/>
        </w:rPr>
        <w:t xml:space="preserve"> -5.2dB,-11.6dB,-4.2dB and -10.0dB respectively.</w:t>
      </w:r>
    </w:p>
    <w:p w:rsidR="004053D3" w:rsidRPr="00794D52" w:rsidRDefault="004053D3" w:rsidP="004053D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646C8C" w:rsidRPr="00646C8C" w:rsidRDefault="004053D3" w:rsidP="00646C8C">
      <w:pPr>
        <w:pStyle w:val="aa"/>
        <w:keepNext/>
        <w:keepLines/>
        <w:widowControl w:val="0"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BD4B88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646C8C" w:rsidRPr="00167D50" w:rsidRDefault="00913F21" w:rsidP="0039500C">
      <w:pPr>
        <w:autoSpaceDE w:val="0"/>
        <w:autoSpaceDN w:val="0"/>
        <w:adjustRightInd w:val="0"/>
        <w:jc w:val="both"/>
        <w:rPr>
          <w:rFonts w:ascii="Times New Roman" w:eastAsiaTheme="minorEastAsia" w:hAnsi="Times New Roman"/>
          <w:kern w:val="2"/>
        </w:rPr>
      </w:pPr>
      <w:r w:rsidRPr="009A615E">
        <w:rPr>
          <w:rFonts w:ascii="Times New Roman" w:eastAsia="PMingLiU" w:hAnsi="Times New Roman"/>
          <w:kern w:val="2"/>
          <w:lang w:eastAsia="zh-TW"/>
        </w:rPr>
        <w:t xml:space="preserve">[1] 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>R4-</w:t>
      </w:r>
      <w:r w:rsidR="00646C8C" w:rsidRPr="009A615E">
        <w:rPr>
          <w:rFonts w:ascii="Times New Roman" w:eastAsiaTheme="minorEastAsia" w:hAnsi="Times New Roman"/>
          <w:kern w:val="2"/>
        </w:rPr>
        <w:t>16</w:t>
      </w:r>
      <w:r w:rsidR="00D5603C">
        <w:rPr>
          <w:rFonts w:ascii="Times New Roman" w:eastAsiaTheme="minorEastAsia" w:hAnsi="Times New Roman" w:hint="eastAsia"/>
          <w:kern w:val="2"/>
        </w:rPr>
        <w:t>8936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>, “</w:t>
      </w:r>
      <w:r w:rsidR="00D5603C" w:rsidRPr="00D5603C">
        <w:rPr>
          <w:rFonts w:ascii="Times New Roman" w:eastAsia="PMingLiU" w:hAnsi="Times New Roman"/>
          <w:kern w:val="2"/>
          <w:lang w:eastAsia="zh-TW"/>
        </w:rPr>
        <w:t>Way forward on NB-</w:t>
      </w:r>
      <w:proofErr w:type="spellStart"/>
      <w:r w:rsidR="00D5603C" w:rsidRPr="00D5603C">
        <w:rPr>
          <w:rFonts w:ascii="Times New Roman" w:eastAsia="PMingLiU" w:hAnsi="Times New Roman"/>
          <w:kern w:val="2"/>
          <w:lang w:eastAsia="zh-TW"/>
        </w:rPr>
        <w:t>IoT</w:t>
      </w:r>
      <w:proofErr w:type="spellEnd"/>
      <w:r w:rsidR="00D5603C" w:rsidRPr="00D5603C">
        <w:rPr>
          <w:rFonts w:ascii="Times New Roman" w:eastAsia="PMingLiU" w:hAnsi="Times New Roman"/>
          <w:kern w:val="2"/>
          <w:lang w:eastAsia="zh-TW"/>
        </w:rPr>
        <w:t xml:space="preserve"> UE demodulation requirements</w:t>
      </w:r>
      <w:r w:rsidR="00646C8C" w:rsidRPr="009A615E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D5603C">
        <w:rPr>
          <w:rFonts w:ascii="Times New Roman" w:eastAsia="PMingLiU" w:hAnsi="Times New Roman"/>
          <w:kern w:val="2"/>
          <w:lang w:eastAsia="zh-TW"/>
        </w:rPr>
        <w:t>Ericsson</w:t>
      </w:r>
      <w:r w:rsidR="0039500C" w:rsidRPr="009A615E">
        <w:rPr>
          <w:rFonts w:ascii="Times New Roman" w:eastAsia="PMingLiU" w:hAnsi="Times New Roman"/>
          <w:kern w:val="2"/>
          <w:lang w:eastAsia="zh-TW"/>
        </w:rPr>
        <w:t>,</w:t>
      </w:r>
      <w:r w:rsidR="00D312A2" w:rsidRPr="009A615E">
        <w:rPr>
          <w:rFonts w:ascii="Times New Roman" w:eastAsia="PMingLiU" w:hAnsi="Times New Roman"/>
          <w:kern w:val="2"/>
          <w:lang w:eastAsia="zh-TW"/>
        </w:rPr>
        <w:t xml:space="preserve"> </w:t>
      </w:r>
      <w:r w:rsidR="00D5603C">
        <w:rPr>
          <w:rFonts w:ascii="Times New Roman" w:eastAsiaTheme="minorEastAsia" w:hAnsi="Times New Roman" w:hint="eastAsia"/>
          <w:kern w:val="2"/>
        </w:rPr>
        <w:t>OCT</w:t>
      </w:r>
      <w:r w:rsidR="00452C48" w:rsidRPr="009A615E">
        <w:rPr>
          <w:rFonts w:ascii="Times New Roman" w:eastAsiaTheme="minorEastAsia" w:hAnsi="Times New Roman"/>
          <w:kern w:val="2"/>
        </w:rPr>
        <w:t xml:space="preserve"> </w:t>
      </w:r>
      <w:r w:rsidR="00167D50">
        <w:rPr>
          <w:rFonts w:ascii="Times New Roman" w:eastAsia="PMingLiU" w:hAnsi="Times New Roman"/>
          <w:kern w:val="2"/>
          <w:lang w:eastAsia="zh-TW"/>
        </w:rPr>
        <w:t>2016</w:t>
      </w:r>
    </w:p>
    <w:p w:rsidR="00913F21" w:rsidRPr="00167D50" w:rsidRDefault="00646C8C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kern w:val="2"/>
        </w:rPr>
      </w:pPr>
      <w:r w:rsidRPr="00BF1E79">
        <w:rPr>
          <w:rFonts w:ascii="Times New Roman" w:eastAsia="PMingLiU" w:hAnsi="Times New Roman"/>
          <w:kern w:val="2"/>
          <w:lang w:eastAsia="zh-TW"/>
        </w:rPr>
        <w:t xml:space="preserve">[2] </w:t>
      </w:r>
      <w:r w:rsidR="00913F21" w:rsidRPr="00BF1E79">
        <w:rPr>
          <w:rFonts w:ascii="Times New Roman" w:eastAsia="PMingLiU" w:hAnsi="Times New Roman"/>
          <w:kern w:val="2"/>
          <w:lang w:eastAsia="zh-TW"/>
        </w:rPr>
        <w:t>R4-</w:t>
      </w:r>
      <w:r w:rsidR="00913F21" w:rsidRPr="00BF1E79">
        <w:rPr>
          <w:rFonts w:ascii="Times New Roman" w:eastAsiaTheme="minorEastAsia" w:hAnsi="Times New Roman"/>
          <w:kern w:val="2"/>
        </w:rPr>
        <w:t>16</w:t>
      </w:r>
      <w:r w:rsidR="008876F7" w:rsidRPr="00BF1E79">
        <w:rPr>
          <w:rFonts w:ascii="Times New Roman" w:eastAsiaTheme="minorEastAsia" w:hAnsi="Times New Roman"/>
          <w:kern w:val="2"/>
        </w:rPr>
        <w:t>8739</w:t>
      </w:r>
      <w:r w:rsidR="00913F21" w:rsidRPr="00BF1E79">
        <w:rPr>
          <w:rFonts w:ascii="Times New Roman" w:eastAsia="PMingLiU" w:hAnsi="Times New Roman"/>
          <w:kern w:val="2"/>
          <w:lang w:eastAsia="zh-TW"/>
        </w:rPr>
        <w:t>, “</w:t>
      </w:r>
      <w:r w:rsidR="008876F7" w:rsidRPr="00BF1E79">
        <w:rPr>
          <w:rFonts w:ascii="Times New Roman" w:hAnsi="Times New Roman"/>
          <w:noProof/>
        </w:rPr>
        <w:t>Correction of NPDCCH demodulation requirements</w:t>
      </w:r>
      <w:r w:rsidR="008876F7" w:rsidRPr="00BF1E79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913F21" w:rsidRPr="00BF1E79">
        <w:rPr>
          <w:rFonts w:ascii="Times New Roman" w:eastAsia="PMingLiU" w:hAnsi="Times New Roman"/>
          <w:kern w:val="2"/>
          <w:lang w:eastAsia="zh-TW"/>
        </w:rPr>
        <w:t xml:space="preserve">Ericsson, </w:t>
      </w:r>
      <w:r w:rsidR="008876F7" w:rsidRPr="00BF1E79">
        <w:rPr>
          <w:rFonts w:ascii="Times New Roman" w:eastAsiaTheme="minorEastAsia" w:hAnsi="Times New Roman"/>
          <w:kern w:val="2"/>
        </w:rPr>
        <w:t xml:space="preserve">OCT </w:t>
      </w:r>
      <w:r w:rsidR="00167D50">
        <w:rPr>
          <w:rFonts w:ascii="Times New Roman" w:eastAsia="PMingLiU" w:hAnsi="Times New Roman"/>
          <w:kern w:val="2"/>
          <w:lang w:eastAsia="zh-TW"/>
        </w:rPr>
        <w:t>2016</w:t>
      </w:r>
    </w:p>
    <w:p w:rsidR="00101634" w:rsidRPr="009A615E" w:rsidRDefault="00101634" w:rsidP="00913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</w:p>
    <w:sectPr w:rsidR="00101634" w:rsidRPr="009A615E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85" w:rsidRPr="002E4A90" w:rsidRDefault="00205185" w:rsidP="007A7F13">
      <w:pPr>
        <w:spacing w:after="0" w:line="240" w:lineRule="auto"/>
      </w:pPr>
      <w:r>
        <w:separator/>
      </w:r>
    </w:p>
  </w:endnote>
  <w:endnote w:type="continuationSeparator" w:id="0">
    <w:p w:rsidR="00205185" w:rsidRPr="002E4A90" w:rsidRDefault="00205185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85" w:rsidRPr="002E4A90" w:rsidRDefault="00205185" w:rsidP="007A7F13">
      <w:pPr>
        <w:spacing w:after="0" w:line="240" w:lineRule="auto"/>
      </w:pPr>
      <w:r>
        <w:separator/>
      </w:r>
    </w:p>
  </w:footnote>
  <w:footnote w:type="continuationSeparator" w:id="0">
    <w:p w:rsidR="00205185" w:rsidRPr="002E4A90" w:rsidRDefault="00205185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3043BC"/>
    <w:multiLevelType w:val="hybridMultilevel"/>
    <w:tmpl w:val="A8A094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BDD6509"/>
    <w:multiLevelType w:val="hybridMultilevel"/>
    <w:tmpl w:val="886624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14216"/>
    <w:rsid w:val="00021121"/>
    <w:rsid w:val="00031B1B"/>
    <w:rsid w:val="00037ECC"/>
    <w:rsid w:val="00041B74"/>
    <w:rsid w:val="000540AC"/>
    <w:rsid w:val="000572E1"/>
    <w:rsid w:val="00070E92"/>
    <w:rsid w:val="00073662"/>
    <w:rsid w:val="0008310D"/>
    <w:rsid w:val="000874E9"/>
    <w:rsid w:val="000A04C3"/>
    <w:rsid w:val="000A3580"/>
    <w:rsid w:val="000D2C73"/>
    <w:rsid w:val="000D4FEF"/>
    <w:rsid w:val="000E7EDE"/>
    <w:rsid w:val="00101634"/>
    <w:rsid w:val="0010379A"/>
    <w:rsid w:val="0010604B"/>
    <w:rsid w:val="00110F75"/>
    <w:rsid w:val="00122121"/>
    <w:rsid w:val="00137099"/>
    <w:rsid w:val="0013775A"/>
    <w:rsid w:val="001420E2"/>
    <w:rsid w:val="001504B8"/>
    <w:rsid w:val="001647F9"/>
    <w:rsid w:val="00167D50"/>
    <w:rsid w:val="00167EBD"/>
    <w:rsid w:val="001705F8"/>
    <w:rsid w:val="00170A93"/>
    <w:rsid w:val="0017161D"/>
    <w:rsid w:val="00176BD5"/>
    <w:rsid w:val="00183D78"/>
    <w:rsid w:val="00184F30"/>
    <w:rsid w:val="00195274"/>
    <w:rsid w:val="00196860"/>
    <w:rsid w:val="001B7F57"/>
    <w:rsid w:val="001D31DB"/>
    <w:rsid w:val="001D4330"/>
    <w:rsid w:val="001D7806"/>
    <w:rsid w:val="001E0F03"/>
    <w:rsid w:val="00205185"/>
    <w:rsid w:val="002178A8"/>
    <w:rsid w:val="0025671F"/>
    <w:rsid w:val="002661DB"/>
    <w:rsid w:val="00286701"/>
    <w:rsid w:val="002F3AA6"/>
    <w:rsid w:val="002F4AC2"/>
    <w:rsid w:val="00305C92"/>
    <w:rsid w:val="003060F1"/>
    <w:rsid w:val="00306FEB"/>
    <w:rsid w:val="00306FF0"/>
    <w:rsid w:val="003075BC"/>
    <w:rsid w:val="00316D2E"/>
    <w:rsid w:val="00321380"/>
    <w:rsid w:val="00327AD4"/>
    <w:rsid w:val="00334AE7"/>
    <w:rsid w:val="00342188"/>
    <w:rsid w:val="00343301"/>
    <w:rsid w:val="00345ECB"/>
    <w:rsid w:val="00362493"/>
    <w:rsid w:val="00370FBC"/>
    <w:rsid w:val="0037449D"/>
    <w:rsid w:val="0039500C"/>
    <w:rsid w:val="003A664A"/>
    <w:rsid w:val="003F3D97"/>
    <w:rsid w:val="004053D3"/>
    <w:rsid w:val="0043008D"/>
    <w:rsid w:val="00431FD5"/>
    <w:rsid w:val="00442081"/>
    <w:rsid w:val="00445A15"/>
    <w:rsid w:val="00452C48"/>
    <w:rsid w:val="00460C3F"/>
    <w:rsid w:val="00496642"/>
    <w:rsid w:val="004C6098"/>
    <w:rsid w:val="004E301D"/>
    <w:rsid w:val="004F4A19"/>
    <w:rsid w:val="0051112D"/>
    <w:rsid w:val="00547BE5"/>
    <w:rsid w:val="00550851"/>
    <w:rsid w:val="00582218"/>
    <w:rsid w:val="00596BD7"/>
    <w:rsid w:val="005A6C71"/>
    <w:rsid w:val="005B18B8"/>
    <w:rsid w:val="005B2FA5"/>
    <w:rsid w:val="005D3582"/>
    <w:rsid w:val="00611DE4"/>
    <w:rsid w:val="006202C4"/>
    <w:rsid w:val="00634867"/>
    <w:rsid w:val="00646C8C"/>
    <w:rsid w:val="00653D99"/>
    <w:rsid w:val="00657B7B"/>
    <w:rsid w:val="00664F36"/>
    <w:rsid w:val="00672739"/>
    <w:rsid w:val="00672A23"/>
    <w:rsid w:val="00696277"/>
    <w:rsid w:val="006B3A15"/>
    <w:rsid w:val="006B4343"/>
    <w:rsid w:val="006C1B86"/>
    <w:rsid w:val="006C6F31"/>
    <w:rsid w:val="006D2F43"/>
    <w:rsid w:val="006E0914"/>
    <w:rsid w:val="00716120"/>
    <w:rsid w:val="00716A5C"/>
    <w:rsid w:val="0072761C"/>
    <w:rsid w:val="00744409"/>
    <w:rsid w:val="00747B16"/>
    <w:rsid w:val="00754577"/>
    <w:rsid w:val="007620C0"/>
    <w:rsid w:val="00776977"/>
    <w:rsid w:val="00776C77"/>
    <w:rsid w:val="00782B91"/>
    <w:rsid w:val="007922AB"/>
    <w:rsid w:val="00794D52"/>
    <w:rsid w:val="007A7F13"/>
    <w:rsid w:val="007C0306"/>
    <w:rsid w:val="007F7A1B"/>
    <w:rsid w:val="00807FBA"/>
    <w:rsid w:val="008156BF"/>
    <w:rsid w:val="00815CB2"/>
    <w:rsid w:val="008206B2"/>
    <w:rsid w:val="008266A5"/>
    <w:rsid w:val="008267C9"/>
    <w:rsid w:val="00834662"/>
    <w:rsid w:val="00850A38"/>
    <w:rsid w:val="0085301D"/>
    <w:rsid w:val="00873461"/>
    <w:rsid w:val="0088758B"/>
    <w:rsid w:val="008876F7"/>
    <w:rsid w:val="00891AAE"/>
    <w:rsid w:val="00893F6E"/>
    <w:rsid w:val="008961AA"/>
    <w:rsid w:val="008B23BC"/>
    <w:rsid w:val="008C0963"/>
    <w:rsid w:val="008C319C"/>
    <w:rsid w:val="008D2B5D"/>
    <w:rsid w:val="008D355E"/>
    <w:rsid w:val="00907815"/>
    <w:rsid w:val="00913F21"/>
    <w:rsid w:val="00932D6D"/>
    <w:rsid w:val="0093350D"/>
    <w:rsid w:val="009350CC"/>
    <w:rsid w:val="00965700"/>
    <w:rsid w:val="009969F3"/>
    <w:rsid w:val="009A1E5E"/>
    <w:rsid w:val="009A615E"/>
    <w:rsid w:val="009B6DCF"/>
    <w:rsid w:val="009D6A52"/>
    <w:rsid w:val="009F7AC0"/>
    <w:rsid w:val="00A1214E"/>
    <w:rsid w:val="00A270BF"/>
    <w:rsid w:val="00A31362"/>
    <w:rsid w:val="00A33079"/>
    <w:rsid w:val="00A33575"/>
    <w:rsid w:val="00A3518A"/>
    <w:rsid w:val="00A51793"/>
    <w:rsid w:val="00A7291A"/>
    <w:rsid w:val="00A95380"/>
    <w:rsid w:val="00A96A8E"/>
    <w:rsid w:val="00AA1171"/>
    <w:rsid w:val="00AA1349"/>
    <w:rsid w:val="00AA41B0"/>
    <w:rsid w:val="00AA7D7F"/>
    <w:rsid w:val="00AC3667"/>
    <w:rsid w:val="00AC3DC3"/>
    <w:rsid w:val="00AD369A"/>
    <w:rsid w:val="00B13027"/>
    <w:rsid w:val="00B1685A"/>
    <w:rsid w:val="00B23581"/>
    <w:rsid w:val="00B25528"/>
    <w:rsid w:val="00B27B2E"/>
    <w:rsid w:val="00B36C50"/>
    <w:rsid w:val="00B4100B"/>
    <w:rsid w:val="00B50C90"/>
    <w:rsid w:val="00B64333"/>
    <w:rsid w:val="00B64EAC"/>
    <w:rsid w:val="00B936AB"/>
    <w:rsid w:val="00B9432C"/>
    <w:rsid w:val="00B948A2"/>
    <w:rsid w:val="00B95E01"/>
    <w:rsid w:val="00BA0B9E"/>
    <w:rsid w:val="00BD4B88"/>
    <w:rsid w:val="00BE08F0"/>
    <w:rsid w:val="00BE696F"/>
    <w:rsid w:val="00BE7784"/>
    <w:rsid w:val="00BF1E79"/>
    <w:rsid w:val="00BF769F"/>
    <w:rsid w:val="00C0189A"/>
    <w:rsid w:val="00C13DCA"/>
    <w:rsid w:val="00C207CE"/>
    <w:rsid w:val="00C208DC"/>
    <w:rsid w:val="00C2268D"/>
    <w:rsid w:val="00C35270"/>
    <w:rsid w:val="00C36715"/>
    <w:rsid w:val="00C93976"/>
    <w:rsid w:val="00C97652"/>
    <w:rsid w:val="00CA25CB"/>
    <w:rsid w:val="00CA3BBC"/>
    <w:rsid w:val="00CA7DCE"/>
    <w:rsid w:val="00CC55A8"/>
    <w:rsid w:val="00CF0FE8"/>
    <w:rsid w:val="00CF2366"/>
    <w:rsid w:val="00CF4559"/>
    <w:rsid w:val="00D025B2"/>
    <w:rsid w:val="00D03361"/>
    <w:rsid w:val="00D072B3"/>
    <w:rsid w:val="00D131C3"/>
    <w:rsid w:val="00D22FE3"/>
    <w:rsid w:val="00D24A6A"/>
    <w:rsid w:val="00D312A2"/>
    <w:rsid w:val="00D3670E"/>
    <w:rsid w:val="00D37D0E"/>
    <w:rsid w:val="00D4002B"/>
    <w:rsid w:val="00D50901"/>
    <w:rsid w:val="00D5603C"/>
    <w:rsid w:val="00D70A21"/>
    <w:rsid w:val="00D92F32"/>
    <w:rsid w:val="00D93B84"/>
    <w:rsid w:val="00D94FE3"/>
    <w:rsid w:val="00DA145C"/>
    <w:rsid w:val="00DB00A4"/>
    <w:rsid w:val="00DD3D3B"/>
    <w:rsid w:val="00DD7848"/>
    <w:rsid w:val="00DF236B"/>
    <w:rsid w:val="00E034B4"/>
    <w:rsid w:val="00E145F9"/>
    <w:rsid w:val="00E22BCC"/>
    <w:rsid w:val="00E278FE"/>
    <w:rsid w:val="00E31A44"/>
    <w:rsid w:val="00E33683"/>
    <w:rsid w:val="00E33C27"/>
    <w:rsid w:val="00E36844"/>
    <w:rsid w:val="00E46573"/>
    <w:rsid w:val="00E465D2"/>
    <w:rsid w:val="00E51B97"/>
    <w:rsid w:val="00E520E2"/>
    <w:rsid w:val="00E528D2"/>
    <w:rsid w:val="00E62C42"/>
    <w:rsid w:val="00E753DB"/>
    <w:rsid w:val="00EA2115"/>
    <w:rsid w:val="00EE6341"/>
    <w:rsid w:val="00F04782"/>
    <w:rsid w:val="00F104AC"/>
    <w:rsid w:val="00F14E22"/>
    <w:rsid w:val="00F34000"/>
    <w:rsid w:val="00F414ED"/>
    <w:rsid w:val="00F41E97"/>
    <w:rsid w:val="00F435E2"/>
    <w:rsid w:val="00F4422D"/>
    <w:rsid w:val="00F67F9B"/>
    <w:rsid w:val="00F81D18"/>
    <w:rsid w:val="00FA61D1"/>
    <w:rsid w:val="00FA6323"/>
    <w:rsid w:val="00FB752C"/>
    <w:rsid w:val="00FC28D7"/>
    <w:rsid w:val="00FC5941"/>
    <w:rsid w:val="00FC6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F3D97"/>
    <w:pPr>
      <w:keepNext/>
      <w:keepLines/>
      <w:widowControl w:val="0"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F3D97"/>
    <w:pPr>
      <w:keepNext/>
      <w:keepLines/>
      <w:widowControl w:val="0"/>
      <w:spacing w:before="280" w:after="290" w:line="376" w:lineRule="auto"/>
      <w:jc w:val="both"/>
      <w:outlineLvl w:val="4"/>
    </w:pPr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5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7">
    <w:name w:val="Document Map"/>
    <w:basedOn w:val="a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7"/>
    <w:uiPriority w:val="99"/>
    <w:semiHidden/>
    <w:rsid w:val="007A7F13"/>
    <w:rPr>
      <w:rFonts w:ascii="宋体"/>
      <w:sz w:val="18"/>
      <w:szCs w:val="18"/>
    </w:rPr>
  </w:style>
  <w:style w:type="paragraph" w:styleId="a8">
    <w:name w:val="header"/>
    <w:basedOn w:val="a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7A7F13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7A7F13"/>
    <w:rPr>
      <w:sz w:val="18"/>
      <w:szCs w:val="18"/>
    </w:rPr>
  </w:style>
  <w:style w:type="paragraph" w:styleId="aa">
    <w:name w:val="List Paragraph"/>
    <w:basedOn w:val="a"/>
    <w:uiPriority w:val="34"/>
    <w:qFormat/>
    <w:rsid w:val="0043008D"/>
    <w:pPr>
      <w:ind w:firstLineChars="200" w:firstLine="420"/>
    </w:pPr>
  </w:style>
  <w:style w:type="paragraph" w:customStyle="1" w:styleId="TAL">
    <w:name w:val="TAL"/>
    <w:basedOn w:val="a"/>
    <w:link w:val="TALCar"/>
    <w:rsid w:val="004053D3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4053D3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3F3D97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b">
    <w:name w:val="Normal (Web)"/>
    <w:basedOn w:val="a"/>
    <w:uiPriority w:val="99"/>
    <w:semiHidden/>
    <w:unhideWhenUsed/>
    <w:rsid w:val="0039500C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5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tao</cp:lastModifiedBy>
  <cp:revision>35</cp:revision>
  <dcterms:created xsi:type="dcterms:W3CDTF">2016-10-31T05:56:00Z</dcterms:created>
  <dcterms:modified xsi:type="dcterms:W3CDTF">2016-11-04T14:29:00Z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