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3F5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#80</w:t>
      </w:r>
      <w:r w:rsidR="00D7154A">
        <w:rPr>
          <w:rFonts w:cs="Arial"/>
          <w:b/>
          <w:noProof/>
          <w:sz w:val="24"/>
          <w:szCs w:val="24"/>
        </w:rPr>
        <w:t>bis</w:t>
      </w:r>
      <w:r w:rsidR="00341B50">
        <w:rPr>
          <w:rFonts w:cs="Arial"/>
          <w:b/>
          <w:noProof/>
          <w:sz w:val="24"/>
          <w:szCs w:val="24"/>
        </w:rPr>
        <w:tab/>
        <w:t>R4-16</w:t>
      </w:r>
      <w:r w:rsidR="00BB0D5F">
        <w:rPr>
          <w:rFonts w:cs="Arial"/>
          <w:b/>
          <w:noProof/>
          <w:sz w:val="24"/>
          <w:szCs w:val="24"/>
        </w:rPr>
        <w:t>8313</w:t>
      </w:r>
    </w:p>
    <w:p w:rsidR="00363178" w:rsidRDefault="00D7154A" w:rsidP="001338F3">
      <w:pPr>
        <w:pStyle w:val="CRCoverPage"/>
        <w:tabs>
          <w:tab w:val="right" w:pos="9639"/>
          <w:tab w:val="right" w:pos="13323"/>
        </w:tabs>
        <w:spacing w:after="0"/>
        <w:jc w:val="right"/>
        <w:rPr>
          <w:rFonts w:cs="Arial"/>
          <w:b/>
          <w:noProof/>
          <w:sz w:val="24"/>
          <w:szCs w:val="24"/>
        </w:rPr>
      </w:pPr>
      <w:r>
        <w:rPr>
          <w:rFonts w:cs="Arial"/>
          <w:b/>
          <w:noProof/>
          <w:sz w:val="24"/>
          <w:szCs w:val="24"/>
        </w:rPr>
        <w:t>Ljubljana</w:t>
      </w:r>
      <w:r w:rsidR="00B7184C">
        <w:rPr>
          <w:rFonts w:cs="Arial"/>
          <w:b/>
          <w:noProof/>
          <w:sz w:val="24"/>
          <w:szCs w:val="24"/>
        </w:rPr>
        <w:t xml:space="preserve">, </w:t>
      </w:r>
      <w:r>
        <w:rPr>
          <w:rFonts w:cs="Arial"/>
          <w:b/>
          <w:noProof/>
          <w:sz w:val="24"/>
          <w:szCs w:val="24"/>
        </w:rPr>
        <w:t>Slovenia</w:t>
      </w:r>
      <w:r w:rsidR="001338F3" w:rsidRPr="0033775D">
        <w:rPr>
          <w:rFonts w:cs="Arial"/>
          <w:b/>
          <w:noProof/>
          <w:sz w:val="24"/>
          <w:szCs w:val="24"/>
        </w:rPr>
        <w:t xml:space="preserve">, </w:t>
      </w:r>
      <w:r>
        <w:rPr>
          <w:rFonts w:cs="Arial"/>
          <w:b/>
          <w:noProof/>
          <w:sz w:val="24"/>
          <w:szCs w:val="24"/>
        </w:rPr>
        <w:t>10</w:t>
      </w:r>
      <w:r w:rsidR="001338F3" w:rsidRPr="0033775D">
        <w:rPr>
          <w:rFonts w:cs="Arial"/>
          <w:b/>
          <w:noProof/>
          <w:sz w:val="24"/>
          <w:szCs w:val="24"/>
        </w:rPr>
        <w:t xml:space="preserve"> – </w:t>
      </w:r>
      <w:r>
        <w:rPr>
          <w:rFonts w:cs="Arial"/>
          <w:b/>
          <w:noProof/>
          <w:sz w:val="24"/>
          <w:szCs w:val="24"/>
        </w:rPr>
        <w:t>14 October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EA52CB">
        <w:rPr>
          <w:rFonts w:ascii="Arial" w:hAnsi="Arial"/>
          <w:sz w:val="24"/>
          <w:szCs w:val="24"/>
        </w:rPr>
        <w:t>Clarification of</w:t>
      </w:r>
      <w:r w:rsidR="00BB2F77">
        <w:rPr>
          <w:rFonts w:ascii="Arial" w:hAnsi="Arial"/>
          <w:sz w:val="24"/>
          <w:szCs w:val="24"/>
        </w:rPr>
        <w:t xml:space="preserve"> note6 for 3DL</w:t>
      </w:r>
      <w:r w:rsidR="00504455">
        <w:rPr>
          <w:rFonts w:ascii="Arial" w:hAnsi="Arial"/>
          <w:sz w:val="24"/>
          <w:szCs w:val="24"/>
        </w:rPr>
        <w:t>/2UL CA</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BB0D5F">
        <w:rPr>
          <w:rFonts w:ascii="Arial" w:hAnsi="Arial"/>
          <w:sz w:val="24"/>
        </w:rPr>
        <w:t>8.7.2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461355">
        <w:rPr>
          <w:rFonts w:ascii="Arial" w:hAnsi="Arial"/>
          <w:sz w:val="24"/>
        </w:rPr>
        <w:t>Other (</w:t>
      </w:r>
      <w:r w:rsidR="00504455">
        <w:rPr>
          <w:rFonts w:ascii="Arial" w:hAnsi="Arial"/>
          <w:sz w:val="24"/>
        </w:rPr>
        <w:t>Approval</w:t>
      </w:r>
      <w:r w:rsidR="00461355">
        <w:rPr>
          <w:rFonts w:ascii="Arial" w:hAnsi="Arial"/>
          <w:sz w:val="24"/>
        </w:rPr>
        <w:t>)</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504455">
        <w:rPr>
          <w:rFonts w:ascii="Times New Roman" w:hAnsi="Times New Roman"/>
          <w:b w:val="0"/>
          <w:noProof w:val="0"/>
          <w:sz w:val="20"/>
          <w:lang w:val="en-GB"/>
        </w:rPr>
        <w:t xml:space="preserve">issues with respect to </w:t>
      </w:r>
      <w:r w:rsidR="00BB2F77">
        <w:rPr>
          <w:rFonts w:ascii="Times New Roman" w:hAnsi="Times New Roman"/>
          <w:b w:val="0"/>
          <w:noProof w:val="0"/>
          <w:sz w:val="20"/>
          <w:lang w:val="en-GB"/>
        </w:rPr>
        <w:t>note6 in 3</w:t>
      </w:r>
      <w:r w:rsidR="00504455">
        <w:rPr>
          <w:rFonts w:ascii="Times New Roman" w:hAnsi="Times New Roman"/>
          <w:b w:val="0"/>
          <w:noProof w:val="0"/>
          <w:sz w:val="20"/>
          <w:lang w:val="en-GB"/>
        </w:rPr>
        <w:t>DL/2UL CA</w:t>
      </w:r>
      <w:r w:rsidR="00BB0D5F">
        <w:rPr>
          <w:rFonts w:ascii="Times New Roman" w:hAnsi="Times New Roman"/>
          <w:b w:val="0"/>
          <w:noProof w:val="0"/>
          <w:sz w:val="20"/>
          <w:lang w:val="en-GB"/>
        </w:rPr>
        <w:t xml:space="preserve"> and makes proposals</w:t>
      </w:r>
      <w:r w:rsidR="00504455">
        <w:rPr>
          <w:rFonts w:ascii="Times New Roman" w:hAnsi="Times New Roman"/>
          <w:b w:val="0"/>
          <w:noProof w:val="0"/>
          <w:sz w:val="20"/>
          <w:lang w:val="en-GB"/>
        </w:rPr>
        <w:t>.</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83090F" w:rsidRDefault="00435914" w:rsidP="00504455">
      <w:pPr>
        <w:overflowPunct/>
        <w:autoSpaceDE/>
        <w:autoSpaceDN/>
        <w:adjustRightInd/>
        <w:spacing w:after="0"/>
        <w:textAlignment w:val="auto"/>
      </w:pPr>
      <w:r>
        <w:t>A WF for 3DL/2UL support [1] was approved in RAN4#</w:t>
      </w:r>
      <w:proofErr w:type="gramStart"/>
      <w:r>
        <w:t>75,</w:t>
      </w:r>
      <w:proofErr w:type="gramEnd"/>
      <w:r>
        <w:t xml:space="preserve"> and respective note for 3DL/2UL combinations was added into TS36.101 in [2]. </w:t>
      </w:r>
      <w:r w:rsidR="0083090F">
        <w:t>Added note (note6) is as follows.</w:t>
      </w:r>
    </w:p>
    <w:p w:rsidR="0083090F" w:rsidRDefault="0083090F" w:rsidP="00504455">
      <w:pPr>
        <w:overflowPunct/>
        <w:autoSpaceDE/>
        <w:autoSpaceDN/>
        <w:adjustRightInd/>
        <w:spacing w:after="0"/>
        <w:textAlignment w:val="auto"/>
      </w:pPr>
    </w:p>
    <w:p w:rsidR="0083090F" w:rsidRDefault="0083090F" w:rsidP="00504455">
      <w:pPr>
        <w:overflowPunct/>
        <w:autoSpaceDE/>
        <w:autoSpaceDN/>
        <w:adjustRightInd/>
        <w:spacing w:after="0"/>
        <w:textAlignment w:val="auto"/>
      </w:pPr>
      <w:r>
        <w:rPr>
          <w:rFonts w:cs="Arial"/>
          <w:lang w:val="en-US" w:eastAsia="ja-JP"/>
        </w:rPr>
        <w:t>NOTE 6:</w:t>
      </w:r>
      <w:r w:rsidRPr="000211A1">
        <w:rPr>
          <w:rFonts w:cs="Arial"/>
        </w:rPr>
        <w:t xml:space="preserve"> </w:t>
      </w:r>
      <w:r w:rsidRPr="000211A1">
        <w:rPr>
          <w:rFonts w:cs="Arial"/>
        </w:rPr>
        <w:tab/>
      </w:r>
      <w:r>
        <w:rPr>
          <w:rFonts w:cs="Arial"/>
        </w:rPr>
        <w:t>If the UE supports uplink CA for corresponding downlink CA it shall support this uplink CA configuration</w:t>
      </w:r>
    </w:p>
    <w:p w:rsidR="00EF0C52" w:rsidRDefault="00EF0C52" w:rsidP="00D7154A">
      <w:pPr>
        <w:overflowPunct/>
        <w:autoSpaceDE/>
        <w:autoSpaceDN/>
        <w:adjustRightInd/>
        <w:spacing w:after="0"/>
        <w:textAlignment w:val="auto"/>
        <w:rPr>
          <w:lang w:val="en-US"/>
        </w:rPr>
      </w:pPr>
    </w:p>
    <w:p w:rsidR="008B36A1" w:rsidRDefault="00EF0C52" w:rsidP="00D7154A">
      <w:pPr>
        <w:overflowPunct/>
        <w:autoSpaceDE/>
        <w:autoSpaceDN/>
        <w:adjustRightInd/>
        <w:spacing w:after="0"/>
        <w:textAlignment w:val="auto"/>
        <w:rPr>
          <w:lang w:val="en-US"/>
        </w:rPr>
      </w:pPr>
      <w:r>
        <w:rPr>
          <w:lang w:val="en-US"/>
        </w:rPr>
        <w:t xml:space="preserve">There has been some discussion now and then about the meaning of note6, </w:t>
      </w:r>
      <w:proofErr w:type="spellStart"/>
      <w:r w:rsidR="008B36A1">
        <w:rPr>
          <w:lang w:val="en-US"/>
        </w:rPr>
        <w:t>i.e</w:t>
      </w:r>
      <w:proofErr w:type="spellEnd"/>
      <w:r w:rsidR="008B36A1">
        <w:rPr>
          <w:lang w:val="en-US"/>
        </w:rPr>
        <w:t xml:space="preserve"> how to interpret it. </w:t>
      </w:r>
      <w:r w:rsidR="00B05F31">
        <w:rPr>
          <w:lang w:val="en-US"/>
        </w:rPr>
        <w:t xml:space="preserve">The intention of note6 is to say that the support for 2UL CA configuration is mandatory if the UE supports any 2UL CA for that </w:t>
      </w:r>
      <w:proofErr w:type="spellStart"/>
      <w:r w:rsidR="00B05F31">
        <w:rPr>
          <w:lang w:val="en-US"/>
        </w:rPr>
        <w:t>xDL</w:t>
      </w:r>
      <w:proofErr w:type="spellEnd"/>
      <w:r w:rsidR="00B05F31">
        <w:rPr>
          <w:lang w:val="en-US"/>
        </w:rPr>
        <w:t xml:space="preserve"> CA configuration. </w:t>
      </w:r>
      <w:r w:rsidR="008B36A1">
        <w:rPr>
          <w:lang w:val="en-US"/>
        </w:rPr>
        <w:t xml:space="preserve">We think that the current wording could be improved a bit. Our proposal is to modify note6 </w:t>
      </w:r>
      <w:r w:rsidR="007F6C67">
        <w:rPr>
          <w:lang w:val="en-US"/>
        </w:rPr>
        <w:t xml:space="preserve">to be aligned with the column headers (E-UTRA CA configuration, Uplink CA configuration) </w:t>
      </w:r>
      <w:r w:rsidR="008B36A1">
        <w:rPr>
          <w:lang w:val="en-US"/>
        </w:rPr>
        <w:t>as follows.</w:t>
      </w:r>
    </w:p>
    <w:p w:rsidR="008B36A1" w:rsidRDefault="008B36A1" w:rsidP="00D7154A">
      <w:pPr>
        <w:overflowPunct/>
        <w:autoSpaceDE/>
        <w:autoSpaceDN/>
        <w:adjustRightInd/>
        <w:spacing w:after="0"/>
        <w:textAlignment w:val="auto"/>
        <w:rPr>
          <w:lang w:val="en-US"/>
        </w:rPr>
      </w:pPr>
    </w:p>
    <w:p w:rsidR="008B36A1" w:rsidRDefault="00113E56" w:rsidP="00D7154A">
      <w:pPr>
        <w:overflowPunct/>
        <w:autoSpaceDE/>
        <w:autoSpaceDN/>
        <w:adjustRightInd/>
        <w:spacing w:after="0"/>
        <w:textAlignment w:val="auto"/>
        <w:rPr>
          <w:b/>
          <w:lang w:val="en-US"/>
        </w:rPr>
      </w:pPr>
      <w:r>
        <w:rPr>
          <w:b/>
          <w:lang w:val="en-US"/>
        </w:rPr>
        <w:t>Proposal1</w:t>
      </w:r>
      <w:r w:rsidR="008B36A1" w:rsidRPr="00494B5F">
        <w:rPr>
          <w:b/>
          <w:lang w:val="en-US"/>
        </w:rPr>
        <w:t>:</w:t>
      </w:r>
      <w:r w:rsidR="008B36A1">
        <w:rPr>
          <w:lang w:val="en-US"/>
        </w:rPr>
        <w:t xml:space="preserve"> </w:t>
      </w:r>
      <w:r w:rsidR="008B36A1">
        <w:rPr>
          <w:b/>
          <w:lang w:val="en-US"/>
        </w:rPr>
        <w:t>NOTE6:</w:t>
      </w:r>
      <w:r w:rsidR="006C4C2D">
        <w:rPr>
          <w:b/>
          <w:lang w:val="en-US"/>
        </w:rPr>
        <w:t xml:space="preserve"> If the UE supports any</w:t>
      </w:r>
      <w:r w:rsidR="0020254F">
        <w:rPr>
          <w:b/>
          <w:lang w:val="en-US"/>
        </w:rPr>
        <w:t xml:space="preserve"> u</w:t>
      </w:r>
      <w:r w:rsidR="008B36A1" w:rsidRPr="008B36A1">
        <w:rPr>
          <w:b/>
          <w:lang w:val="en-US"/>
        </w:rPr>
        <w:t xml:space="preserve">plink CA </w:t>
      </w:r>
      <w:r w:rsidR="00494B5F">
        <w:rPr>
          <w:b/>
          <w:lang w:val="en-US"/>
        </w:rPr>
        <w:t xml:space="preserve">configuration for </w:t>
      </w:r>
      <w:r w:rsidR="006C4C2D">
        <w:rPr>
          <w:b/>
          <w:lang w:val="en-US"/>
        </w:rPr>
        <w:t xml:space="preserve">this </w:t>
      </w:r>
      <w:r w:rsidR="008638D9">
        <w:rPr>
          <w:b/>
          <w:lang w:val="en-US"/>
        </w:rPr>
        <w:t xml:space="preserve">E-UTRA </w:t>
      </w:r>
      <w:r w:rsidR="006C4C2D">
        <w:rPr>
          <w:b/>
          <w:lang w:val="en-US"/>
        </w:rPr>
        <w:t>CA configuration</w:t>
      </w:r>
      <w:r w:rsidR="008B36A1" w:rsidRPr="008B36A1">
        <w:rPr>
          <w:b/>
          <w:lang w:val="en-US"/>
        </w:rPr>
        <w:t xml:space="preserve"> is shall support this uplink CA configuration</w:t>
      </w:r>
    </w:p>
    <w:p w:rsidR="00113E56" w:rsidRDefault="00113E56" w:rsidP="00D7154A">
      <w:pPr>
        <w:overflowPunct/>
        <w:autoSpaceDE/>
        <w:autoSpaceDN/>
        <w:adjustRightInd/>
        <w:spacing w:after="0"/>
        <w:textAlignment w:val="auto"/>
        <w:rPr>
          <w:b/>
          <w:lang w:val="en-US"/>
        </w:rPr>
      </w:pPr>
    </w:p>
    <w:p w:rsidR="00113E56" w:rsidRDefault="00113E56" w:rsidP="00D7154A">
      <w:pPr>
        <w:overflowPunct/>
        <w:autoSpaceDE/>
        <w:autoSpaceDN/>
        <w:adjustRightInd/>
        <w:spacing w:after="0"/>
        <w:textAlignment w:val="auto"/>
        <w:rPr>
          <w:lang w:val="en-US"/>
        </w:rPr>
      </w:pPr>
      <w:r>
        <w:rPr>
          <w:lang w:val="en-US"/>
        </w:rPr>
        <w:t>We did analyze all currently specified 3DL/2UL CA combinations and found one bug in the specification; In CA_1A-18A-28A there is note6 for 1A-28A and note 6 for other UL combinations. However, there is a harmonic relation in 1A-28A and thus note6 should apply to 1A-18A instead that does not have any harmonic or IMD issues.</w:t>
      </w:r>
    </w:p>
    <w:p w:rsidR="00113E56" w:rsidRDefault="00113E56" w:rsidP="00D7154A">
      <w:pPr>
        <w:overflowPunct/>
        <w:autoSpaceDE/>
        <w:autoSpaceDN/>
        <w:adjustRightInd/>
        <w:spacing w:after="0"/>
        <w:textAlignment w:val="auto"/>
        <w:rPr>
          <w:lang w:val="en-US"/>
        </w:rPr>
      </w:pPr>
    </w:p>
    <w:p w:rsidR="00113E56" w:rsidRPr="00113E56" w:rsidRDefault="00113E56" w:rsidP="00D7154A">
      <w:pPr>
        <w:overflowPunct/>
        <w:autoSpaceDE/>
        <w:autoSpaceDN/>
        <w:adjustRightInd/>
        <w:spacing w:after="0"/>
        <w:textAlignment w:val="auto"/>
        <w:rPr>
          <w:b/>
          <w:lang w:val="en-US"/>
        </w:rPr>
      </w:pPr>
      <w:r w:rsidRPr="00113E56">
        <w:rPr>
          <w:b/>
          <w:lang w:val="en-US"/>
        </w:rPr>
        <w:t>Proposal2: Remove note6 from UL CA configuration 1A-28A and add note 6 to UL CA configuration 1A-18A in CA_1A-18A-28A</w:t>
      </w:r>
    </w:p>
    <w:p w:rsidR="004D1C5F" w:rsidRPr="00BF4B69" w:rsidRDefault="004D1C5F" w:rsidP="004D1C5F">
      <w:pPr>
        <w:pStyle w:val="Heading1"/>
        <w:jc w:val="both"/>
      </w:pPr>
      <w:r>
        <w:t>3</w:t>
      </w:r>
      <w:r>
        <w:tab/>
        <w:t>Conclusion</w:t>
      </w:r>
    </w:p>
    <w:p w:rsidR="003E16CB" w:rsidRDefault="006E501F" w:rsidP="00504455">
      <w:pPr>
        <w:overflowPunct/>
        <w:autoSpaceDE/>
        <w:autoSpaceDN/>
        <w:adjustRightInd/>
        <w:spacing w:after="0"/>
        <w:textAlignment w:val="auto"/>
      </w:pPr>
      <w:r>
        <w:t xml:space="preserve">Issues with respect to mandatory/optional 2UL CA combinations in </w:t>
      </w:r>
      <w:proofErr w:type="spellStart"/>
      <w:r>
        <w:t>xDL</w:t>
      </w:r>
      <w:proofErr w:type="spellEnd"/>
      <w:r>
        <w:t>/2UL CA were discussed. The following proposals were made.</w:t>
      </w:r>
    </w:p>
    <w:p w:rsidR="006E501F" w:rsidRDefault="006E501F" w:rsidP="00504455">
      <w:pPr>
        <w:overflowPunct/>
        <w:autoSpaceDE/>
        <w:autoSpaceDN/>
        <w:adjustRightInd/>
        <w:spacing w:after="0"/>
        <w:textAlignment w:val="auto"/>
      </w:pPr>
    </w:p>
    <w:p w:rsidR="006E501F" w:rsidRDefault="00113E56" w:rsidP="006E501F">
      <w:pPr>
        <w:overflowPunct/>
        <w:autoSpaceDE/>
        <w:autoSpaceDN/>
        <w:adjustRightInd/>
        <w:spacing w:after="0"/>
        <w:textAlignment w:val="auto"/>
        <w:rPr>
          <w:lang w:val="en-US"/>
        </w:rPr>
      </w:pPr>
      <w:r>
        <w:rPr>
          <w:b/>
          <w:lang w:val="en-US"/>
        </w:rPr>
        <w:t>Proposal1</w:t>
      </w:r>
      <w:r w:rsidR="006E501F" w:rsidRPr="00494B5F">
        <w:rPr>
          <w:b/>
          <w:lang w:val="en-US"/>
        </w:rPr>
        <w:t>:</w:t>
      </w:r>
      <w:r w:rsidR="006E501F">
        <w:rPr>
          <w:lang w:val="en-US"/>
        </w:rPr>
        <w:t xml:space="preserve"> </w:t>
      </w:r>
      <w:r w:rsidR="006E501F">
        <w:rPr>
          <w:b/>
          <w:lang w:val="en-US"/>
        </w:rPr>
        <w:t>NOTE6: If the UE supports any</w:t>
      </w:r>
      <w:r w:rsidR="0020254F">
        <w:rPr>
          <w:b/>
          <w:lang w:val="en-US"/>
        </w:rPr>
        <w:t xml:space="preserve"> u</w:t>
      </w:r>
      <w:r w:rsidR="006E501F" w:rsidRPr="008B36A1">
        <w:rPr>
          <w:b/>
          <w:lang w:val="en-US"/>
        </w:rPr>
        <w:t xml:space="preserve">plink CA </w:t>
      </w:r>
      <w:r w:rsidR="006E501F">
        <w:rPr>
          <w:b/>
          <w:lang w:val="en-US"/>
        </w:rPr>
        <w:t xml:space="preserve">configuration for this </w:t>
      </w:r>
      <w:r w:rsidR="0000590F">
        <w:rPr>
          <w:b/>
          <w:lang w:val="en-US"/>
        </w:rPr>
        <w:t xml:space="preserve">E-UTRA </w:t>
      </w:r>
      <w:r w:rsidR="006E501F">
        <w:rPr>
          <w:b/>
          <w:lang w:val="en-US"/>
        </w:rPr>
        <w:t>CA configuration</w:t>
      </w:r>
      <w:r w:rsidR="006E501F" w:rsidRPr="008B36A1">
        <w:rPr>
          <w:b/>
          <w:lang w:val="en-US"/>
        </w:rPr>
        <w:t xml:space="preserve"> is shall support this uplink CA configuration</w:t>
      </w:r>
    </w:p>
    <w:p w:rsidR="006E501F" w:rsidRDefault="006E501F" w:rsidP="00504455">
      <w:pPr>
        <w:overflowPunct/>
        <w:autoSpaceDE/>
        <w:autoSpaceDN/>
        <w:adjustRightInd/>
        <w:spacing w:after="0"/>
        <w:textAlignment w:val="auto"/>
        <w:rPr>
          <w:b/>
        </w:rPr>
      </w:pPr>
    </w:p>
    <w:p w:rsidR="00113E56" w:rsidRPr="00113E56" w:rsidRDefault="00113E56" w:rsidP="00113E56">
      <w:pPr>
        <w:overflowPunct/>
        <w:autoSpaceDE/>
        <w:autoSpaceDN/>
        <w:adjustRightInd/>
        <w:spacing w:after="0"/>
        <w:textAlignment w:val="auto"/>
        <w:rPr>
          <w:b/>
          <w:lang w:val="en-US"/>
        </w:rPr>
      </w:pPr>
      <w:r w:rsidRPr="00113E56">
        <w:rPr>
          <w:b/>
          <w:lang w:val="en-US"/>
        </w:rPr>
        <w:t>Proposal2: Remove note6 from UL CA configuration 1A-28A and add note 6 to UL CA configuration 1A-18A in CA_1A-18A-28A</w:t>
      </w:r>
    </w:p>
    <w:p w:rsidR="003E16CB" w:rsidRPr="00A120AC" w:rsidRDefault="003E16CB" w:rsidP="003E16CB">
      <w:pPr>
        <w:overflowPunct/>
        <w:autoSpaceDE/>
        <w:autoSpaceDN/>
        <w:adjustRightInd/>
        <w:spacing w:after="0"/>
        <w:textAlignment w:val="auto"/>
        <w:rPr>
          <w:b/>
        </w:rPr>
      </w:pPr>
    </w:p>
    <w:p w:rsidR="00F817FD" w:rsidRPr="004D1C5F" w:rsidRDefault="00F817FD" w:rsidP="00D7154A">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6745D7" w:rsidRDefault="00F951A9" w:rsidP="00EB4709">
      <w:pPr>
        <w:overflowPunct/>
        <w:autoSpaceDE/>
        <w:autoSpaceDN/>
        <w:adjustRightInd/>
        <w:spacing w:after="0"/>
        <w:textAlignment w:val="auto"/>
      </w:pPr>
      <w:r>
        <w:t>[1</w:t>
      </w:r>
      <w:r w:rsidR="00504455">
        <w:t>] R4-153931</w:t>
      </w:r>
      <w:r w:rsidR="006745D7">
        <w:t>, “</w:t>
      </w:r>
      <w:r w:rsidR="00504455" w:rsidRPr="00504455">
        <w:t>Way forward for 3DL/2UL support</w:t>
      </w:r>
      <w:r w:rsidR="000513E6">
        <w:t xml:space="preserve">”, </w:t>
      </w:r>
      <w:r w:rsidR="00504455">
        <w:t>Vodafone, RAN4#75</w:t>
      </w:r>
    </w:p>
    <w:p w:rsidR="00504455" w:rsidRPr="006745D7" w:rsidRDefault="00B404BB" w:rsidP="00EB4709">
      <w:pPr>
        <w:overflowPunct/>
        <w:autoSpaceDE/>
        <w:autoSpaceDN/>
        <w:adjustRightInd/>
        <w:spacing w:after="0"/>
        <w:textAlignment w:val="auto"/>
      </w:pPr>
      <w:r>
        <w:t>[2] R4-155361, “</w:t>
      </w:r>
      <w:r>
        <w:rPr>
          <w:noProof/>
        </w:rPr>
        <w:t>Addition on interband CA 2UL/3DL pairs without MSD”, Nokia Networks, LG Electronics, KDDI, Vodafone</w:t>
      </w:r>
    </w:p>
    <w:sectPr w:rsidR="00504455" w:rsidRPr="006745D7" w:rsidSect="00193BB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AB1" w:rsidRDefault="00170AB1">
      <w:r>
        <w:separator/>
      </w:r>
    </w:p>
  </w:endnote>
  <w:endnote w:type="continuationSeparator" w:id="0">
    <w:p w:rsidR="00170AB1" w:rsidRDefault="00170A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7E2E4E"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7E2E4E"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BB0D5F">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BB0D5F">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AB1" w:rsidRDefault="00170AB1">
      <w:r>
        <w:separator/>
      </w:r>
    </w:p>
  </w:footnote>
  <w:footnote w:type="continuationSeparator" w:id="0">
    <w:p w:rsidR="00170AB1" w:rsidRDefault="00170A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13665"/>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590F"/>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499"/>
    <w:rsid w:val="00030F74"/>
    <w:rsid w:val="00031664"/>
    <w:rsid w:val="000316FF"/>
    <w:rsid w:val="00031EDD"/>
    <w:rsid w:val="00031F67"/>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13E6"/>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544"/>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B81"/>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6EA9"/>
    <w:rsid w:val="000B70A5"/>
    <w:rsid w:val="000B7D5E"/>
    <w:rsid w:val="000B7E8D"/>
    <w:rsid w:val="000C0262"/>
    <w:rsid w:val="000C0382"/>
    <w:rsid w:val="000C2178"/>
    <w:rsid w:val="000C364C"/>
    <w:rsid w:val="000C4AEE"/>
    <w:rsid w:val="000C4EA7"/>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8C6"/>
    <w:rsid w:val="00101ACE"/>
    <w:rsid w:val="00101E9C"/>
    <w:rsid w:val="00101EA4"/>
    <w:rsid w:val="00102147"/>
    <w:rsid w:val="00102A34"/>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3E56"/>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670"/>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3F5D"/>
    <w:rsid w:val="0016447D"/>
    <w:rsid w:val="001647FA"/>
    <w:rsid w:val="00164B85"/>
    <w:rsid w:val="001654A7"/>
    <w:rsid w:val="00165E96"/>
    <w:rsid w:val="001662BD"/>
    <w:rsid w:val="0016682D"/>
    <w:rsid w:val="00166BA9"/>
    <w:rsid w:val="0016740E"/>
    <w:rsid w:val="00170AB1"/>
    <w:rsid w:val="001713B0"/>
    <w:rsid w:val="00172C20"/>
    <w:rsid w:val="001733B0"/>
    <w:rsid w:val="00174C23"/>
    <w:rsid w:val="00174DDB"/>
    <w:rsid w:val="001752EC"/>
    <w:rsid w:val="00175B5A"/>
    <w:rsid w:val="00175EC6"/>
    <w:rsid w:val="00176880"/>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96C"/>
    <w:rsid w:val="00191EBF"/>
    <w:rsid w:val="001925E5"/>
    <w:rsid w:val="001936A9"/>
    <w:rsid w:val="00193BB1"/>
    <w:rsid w:val="0019573B"/>
    <w:rsid w:val="0019734F"/>
    <w:rsid w:val="00197CEB"/>
    <w:rsid w:val="001A0303"/>
    <w:rsid w:val="001A05B7"/>
    <w:rsid w:val="001A067A"/>
    <w:rsid w:val="001A17E5"/>
    <w:rsid w:val="001A3FA5"/>
    <w:rsid w:val="001A7E16"/>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328"/>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54F"/>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1D07"/>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362A"/>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471"/>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1901"/>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BF"/>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3963"/>
    <w:rsid w:val="002F413F"/>
    <w:rsid w:val="002F44AD"/>
    <w:rsid w:val="002F45D3"/>
    <w:rsid w:val="002F56AE"/>
    <w:rsid w:val="002F5844"/>
    <w:rsid w:val="002F5FDA"/>
    <w:rsid w:val="002F7D48"/>
    <w:rsid w:val="00300B13"/>
    <w:rsid w:val="003011C0"/>
    <w:rsid w:val="00301939"/>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350F"/>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1F3"/>
    <w:rsid w:val="00360608"/>
    <w:rsid w:val="00361353"/>
    <w:rsid w:val="0036185C"/>
    <w:rsid w:val="00362267"/>
    <w:rsid w:val="00362C5A"/>
    <w:rsid w:val="00362D92"/>
    <w:rsid w:val="00363036"/>
    <w:rsid w:val="00363178"/>
    <w:rsid w:val="0036377D"/>
    <w:rsid w:val="00365C6A"/>
    <w:rsid w:val="00366BAE"/>
    <w:rsid w:val="00367B07"/>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89"/>
    <w:rsid w:val="003D43A1"/>
    <w:rsid w:val="003D4409"/>
    <w:rsid w:val="003D4DD7"/>
    <w:rsid w:val="003D5717"/>
    <w:rsid w:val="003D5728"/>
    <w:rsid w:val="003E0420"/>
    <w:rsid w:val="003E0CE4"/>
    <w:rsid w:val="003E0E16"/>
    <w:rsid w:val="003E11B9"/>
    <w:rsid w:val="003E16CB"/>
    <w:rsid w:val="003E1CF4"/>
    <w:rsid w:val="003E3447"/>
    <w:rsid w:val="003E3524"/>
    <w:rsid w:val="003E36E6"/>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6EC2"/>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16C"/>
    <w:rsid w:val="00416A66"/>
    <w:rsid w:val="00417D1E"/>
    <w:rsid w:val="004200F6"/>
    <w:rsid w:val="00420CB7"/>
    <w:rsid w:val="00421125"/>
    <w:rsid w:val="0042156E"/>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914"/>
    <w:rsid w:val="00435CCF"/>
    <w:rsid w:val="00435CF4"/>
    <w:rsid w:val="00436E38"/>
    <w:rsid w:val="004371AB"/>
    <w:rsid w:val="0043750F"/>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355"/>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4B5F"/>
    <w:rsid w:val="004951E8"/>
    <w:rsid w:val="00495CB6"/>
    <w:rsid w:val="004961DB"/>
    <w:rsid w:val="00497AE1"/>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4455"/>
    <w:rsid w:val="00505A2A"/>
    <w:rsid w:val="00505BCA"/>
    <w:rsid w:val="00505E39"/>
    <w:rsid w:val="00506571"/>
    <w:rsid w:val="00506C2E"/>
    <w:rsid w:val="00507CAF"/>
    <w:rsid w:val="00507D0E"/>
    <w:rsid w:val="00510027"/>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3FA"/>
    <w:rsid w:val="00527489"/>
    <w:rsid w:val="0053173A"/>
    <w:rsid w:val="00531824"/>
    <w:rsid w:val="00532462"/>
    <w:rsid w:val="0053247D"/>
    <w:rsid w:val="00533215"/>
    <w:rsid w:val="00534956"/>
    <w:rsid w:val="005349EB"/>
    <w:rsid w:val="005351AE"/>
    <w:rsid w:val="005352E4"/>
    <w:rsid w:val="00537BD1"/>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605"/>
    <w:rsid w:val="005D6B30"/>
    <w:rsid w:val="005D7DE7"/>
    <w:rsid w:val="005E35CC"/>
    <w:rsid w:val="005E35FD"/>
    <w:rsid w:val="005E367C"/>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0EBD"/>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6BF"/>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955"/>
    <w:rsid w:val="006735F8"/>
    <w:rsid w:val="00673FBF"/>
    <w:rsid w:val="00674460"/>
    <w:rsid w:val="006745D7"/>
    <w:rsid w:val="00676B2E"/>
    <w:rsid w:val="00680A97"/>
    <w:rsid w:val="0068102D"/>
    <w:rsid w:val="006821D8"/>
    <w:rsid w:val="0068226B"/>
    <w:rsid w:val="00682ED3"/>
    <w:rsid w:val="00682F65"/>
    <w:rsid w:val="00684EAD"/>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0760"/>
    <w:rsid w:val="006A08AD"/>
    <w:rsid w:val="006A104F"/>
    <w:rsid w:val="006A194C"/>
    <w:rsid w:val="006A2196"/>
    <w:rsid w:val="006A2347"/>
    <w:rsid w:val="006A24B3"/>
    <w:rsid w:val="006A33DB"/>
    <w:rsid w:val="006A45D8"/>
    <w:rsid w:val="006A45DF"/>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178"/>
    <w:rsid w:val="006C2752"/>
    <w:rsid w:val="006C2EAE"/>
    <w:rsid w:val="006C34A1"/>
    <w:rsid w:val="006C375B"/>
    <w:rsid w:val="006C3BA0"/>
    <w:rsid w:val="006C44D3"/>
    <w:rsid w:val="006C4B11"/>
    <w:rsid w:val="006C4C2D"/>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02"/>
    <w:rsid w:val="006D3CD1"/>
    <w:rsid w:val="006D46C5"/>
    <w:rsid w:val="006D493C"/>
    <w:rsid w:val="006D5FEF"/>
    <w:rsid w:val="006D6A57"/>
    <w:rsid w:val="006E0B16"/>
    <w:rsid w:val="006E22CC"/>
    <w:rsid w:val="006E2D4E"/>
    <w:rsid w:val="006E3391"/>
    <w:rsid w:val="006E501F"/>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0DB"/>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4C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99D"/>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2E4E"/>
    <w:rsid w:val="007E66E7"/>
    <w:rsid w:val="007E763B"/>
    <w:rsid w:val="007F05E0"/>
    <w:rsid w:val="007F0DD3"/>
    <w:rsid w:val="007F1921"/>
    <w:rsid w:val="007F1AB6"/>
    <w:rsid w:val="007F2141"/>
    <w:rsid w:val="007F26B3"/>
    <w:rsid w:val="007F2DBB"/>
    <w:rsid w:val="007F2ED4"/>
    <w:rsid w:val="007F38AC"/>
    <w:rsid w:val="007F3E14"/>
    <w:rsid w:val="007F3FB0"/>
    <w:rsid w:val="007F5D4A"/>
    <w:rsid w:val="007F6228"/>
    <w:rsid w:val="007F6562"/>
    <w:rsid w:val="007F65BD"/>
    <w:rsid w:val="007F65F2"/>
    <w:rsid w:val="007F6C67"/>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09E8"/>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90F"/>
    <w:rsid w:val="00830A33"/>
    <w:rsid w:val="00831C08"/>
    <w:rsid w:val="00832C18"/>
    <w:rsid w:val="00834512"/>
    <w:rsid w:val="00835B82"/>
    <w:rsid w:val="0083657B"/>
    <w:rsid w:val="00836C67"/>
    <w:rsid w:val="008375E9"/>
    <w:rsid w:val="008378B4"/>
    <w:rsid w:val="00840062"/>
    <w:rsid w:val="00840634"/>
    <w:rsid w:val="00840A81"/>
    <w:rsid w:val="00840D24"/>
    <w:rsid w:val="008412C0"/>
    <w:rsid w:val="00842061"/>
    <w:rsid w:val="00842D2C"/>
    <w:rsid w:val="00843AFD"/>
    <w:rsid w:val="00843BA1"/>
    <w:rsid w:val="00843BE3"/>
    <w:rsid w:val="008444F8"/>
    <w:rsid w:val="00844E3A"/>
    <w:rsid w:val="00845B3D"/>
    <w:rsid w:val="00845F51"/>
    <w:rsid w:val="00846467"/>
    <w:rsid w:val="00847991"/>
    <w:rsid w:val="00847C4E"/>
    <w:rsid w:val="008511A7"/>
    <w:rsid w:val="0085173F"/>
    <w:rsid w:val="00853E65"/>
    <w:rsid w:val="00854983"/>
    <w:rsid w:val="00854CC9"/>
    <w:rsid w:val="00855CBC"/>
    <w:rsid w:val="008569DF"/>
    <w:rsid w:val="00856E4A"/>
    <w:rsid w:val="00857AF0"/>
    <w:rsid w:val="0086037F"/>
    <w:rsid w:val="00861454"/>
    <w:rsid w:val="00861B41"/>
    <w:rsid w:val="00861D10"/>
    <w:rsid w:val="00861DA1"/>
    <w:rsid w:val="00862173"/>
    <w:rsid w:val="008626B0"/>
    <w:rsid w:val="00863222"/>
    <w:rsid w:val="0086343B"/>
    <w:rsid w:val="008638D9"/>
    <w:rsid w:val="00865950"/>
    <w:rsid w:val="00865DE1"/>
    <w:rsid w:val="00866B6C"/>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4A33"/>
    <w:rsid w:val="00884CB0"/>
    <w:rsid w:val="0088579F"/>
    <w:rsid w:val="00885972"/>
    <w:rsid w:val="00887771"/>
    <w:rsid w:val="00890223"/>
    <w:rsid w:val="008907B2"/>
    <w:rsid w:val="008907CE"/>
    <w:rsid w:val="008922DF"/>
    <w:rsid w:val="00892367"/>
    <w:rsid w:val="00894B30"/>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36A1"/>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D21"/>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B08"/>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6F17"/>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0CB3"/>
    <w:rsid w:val="009612F1"/>
    <w:rsid w:val="00962B4C"/>
    <w:rsid w:val="00963C79"/>
    <w:rsid w:val="009654F0"/>
    <w:rsid w:val="009668D7"/>
    <w:rsid w:val="00970D5D"/>
    <w:rsid w:val="00970F7A"/>
    <w:rsid w:val="00971EC5"/>
    <w:rsid w:val="00971FCC"/>
    <w:rsid w:val="00972395"/>
    <w:rsid w:val="0097298A"/>
    <w:rsid w:val="00974182"/>
    <w:rsid w:val="009747E9"/>
    <w:rsid w:val="00974B60"/>
    <w:rsid w:val="00974ED4"/>
    <w:rsid w:val="00975527"/>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D7C44"/>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0AC"/>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806"/>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6454"/>
    <w:rsid w:val="00A67A8E"/>
    <w:rsid w:val="00A67B9E"/>
    <w:rsid w:val="00A67E71"/>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0C04"/>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1379"/>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BFE"/>
    <w:rsid w:val="00B05C37"/>
    <w:rsid w:val="00B05F31"/>
    <w:rsid w:val="00B070ED"/>
    <w:rsid w:val="00B133EA"/>
    <w:rsid w:val="00B14497"/>
    <w:rsid w:val="00B14606"/>
    <w:rsid w:val="00B151C6"/>
    <w:rsid w:val="00B15234"/>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4BB"/>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2589"/>
    <w:rsid w:val="00B936D9"/>
    <w:rsid w:val="00B93BC8"/>
    <w:rsid w:val="00B93C36"/>
    <w:rsid w:val="00B94054"/>
    <w:rsid w:val="00B94253"/>
    <w:rsid w:val="00B94452"/>
    <w:rsid w:val="00B94632"/>
    <w:rsid w:val="00B94C19"/>
    <w:rsid w:val="00B94E51"/>
    <w:rsid w:val="00B950E8"/>
    <w:rsid w:val="00B954FC"/>
    <w:rsid w:val="00B96137"/>
    <w:rsid w:val="00B9632E"/>
    <w:rsid w:val="00B96CF0"/>
    <w:rsid w:val="00B977E6"/>
    <w:rsid w:val="00B978EC"/>
    <w:rsid w:val="00B97AEA"/>
    <w:rsid w:val="00BA0B11"/>
    <w:rsid w:val="00BA1DA0"/>
    <w:rsid w:val="00BA2729"/>
    <w:rsid w:val="00BA283C"/>
    <w:rsid w:val="00BA2AEB"/>
    <w:rsid w:val="00BA40BE"/>
    <w:rsid w:val="00BA48E0"/>
    <w:rsid w:val="00BA526A"/>
    <w:rsid w:val="00BA5EFB"/>
    <w:rsid w:val="00BA659A"/>
    <w:rsid w:val="00BA68C1"/>
    <w:rsid w:val="00BA7EB0"/>
    <w:rsid w:val="00BB0528"/>
    <w:rsid w:val="00BB0D5F"/>
    <w:rsid w:val="00BB2F77"/>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3B3"/>
    <w:rsid w:val="00BD4877"/>
    <w:rsid w:val="00BD689C"/>
    <w:rsid w:val="00BD7342"/>
    <w:rsid w:val="00BD7D16"/>
    <w:rsid w:val="00BD7F9E"/>
    <w:rsid w:val="00BE123D"/>
    <w:rsid w:val="00BE1A06"/>
    <w:rsid w:val="00BE1AB0"/>
    <w:rsid w:val="00BE1C98"/>
    <w:rsid w:val="00BE2A41"/>
    <w:rsid w:val="00BE2E3E"/>
    <w:rsid w:val="00BE3C01"/>
    <w:rsid w:val="00BE42A3"/>
    <w:rsid w:val="00BE5DE0"/>
    <w:rsid w:val="00BE65B3"/>
    <w:rsid w:val="00BE7856"/>
    <w:rsid w:val="00BE7DE9"/>
    <w:rsid w:val="00BF056D"/>
    <w:rsid w:val="00BF10D2"/>
    <w:rsid w:val="00BF120B"/>
    <w:rsid w:val="00BF1A1E"/>
    <w:rsid w:val="00BF1D76"/>
    <w:rsid w:val="00BF25FB"/>
    <w:rsid w:val="00BF2717"/>
    <w:rsid w:val="00BF31CB"/>
    <w:rsid w:val="00BF3314"/>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01AD"/>
    <w:rsid w:val="00C11183"/>
    <w:rsid w:val="00C11A08"/>
    <w:rsid w:val="00C11FE5"/>
    <w:rsid w:val="00C11FF6"/>
    <w:rsid w:val="00C13C8A"/>
    <w:rsid w:val="00C15135"/>
    <w:rsid w:val="00C15C52"/>
    <w:rsid w:val="00C16D85"/>
    <w:rsid w:val="00C17D89"/>
    <w:rsid w:val="00C20534"/>
    <w:rsid w:val="00C20588"/>
    <w:rsid w:val="00C2068D"/>
    <w:rsid w:val="00C206C4"/>
    <w:rsid w:val="00C20E49"/>
    <w:rsid w:val="00C21B02"/>
    <w:rsid w:val="00C232DD"/>
    <w:rsid w:val="00C2423A"/>
    <w:rsid w:val="00C24EE5"/>
    <w:rsid w:val="00C26101"/>
    <w:rsid w:val="00C30D3F"/>
    <w:rsid w:val="00C30DAA"/>
    <w:rsid w:val="00C30F1F"/>
    <w:rsid w:val="00C31089"/>
    <w:rsid w:val="00C319A2"/>
    <w:rsid w:val="00C31E5B"/>
    <w:rsid w:val="00C3208A"/>
    <w:rsid w:val="00C32D3D"/>
    <w:rsid w:val="00C34436"/>
    <w:rsid w:val="00C34C05"/>
    <w:rsid w:val="00C34FB1"/>
    <w:rsid w:val="00C3566B"/>
    <w:rsid w:val="00C35B23"/>
    <w:rsid w:val="00C36091"/>
    <w:rsid w:val="00C36C73"/>
    <w:rsid w:val="00C37050"/>
    <w:rsid w:val="00C37DA5"/>
    <w:rsid w:val="00C4018E"/>
    <w:rsid w:val="00C41520"/>
    <w:rsid w:val="00C42B07"/>
    <w:rsid w:val="00C4367E"/>
    <w:rsid w:val="00C447FB"/>
    <w:rsid w:val="00C46B49"/>
    <w:rsid w:val="00C46BA2"/>
    <w:rsid w:val="00C473A9"/>
    <w:rsid w:val="00C47AE8"/>
    <w:rsid w:val="00C47B85"/>
    <w:rsid w:val="00C47FDB"/>
    <w:rsid w:val="00C508E2"/>
    <w:rsid w:val="00C51937"/>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4A6"/>
    <w:rsid w:val="00C66571"/>
    <w:rsid w:val="00C667F6"/>
    <w:rsid w:val="00C71242"/>
    <w:rsid w:val="00C7357D"/>
    <w:rsid w:val="00C73A5D"/>
    <w:rsid w:val="00C75004"/>
    <w:rsid w:val="00C755E8"/>
    <w:rsid w:val="00C75970"/>
    <w:rsid w:val="00C75C9D"/>
    <w:rsid w:val="00C8198E"/>
    <w:rsid w:val="00C81CBF"/>
    <w:rsid w:val="00C84130"/>
    <w:rsid w:val="00C8459B"/>
    <w:rsid w:val="00C8781D"/>
    <w:rsid w:val="00C9044D"/>
    <w:rsid w:val="00C905AC"/>
    <w:rsid w:val="00C907C0"/>
    <w:rsid w:val="00C90987"/>
    <w:rsid w:val="00C90F7A"/>
    <w:rsid w:val="00C91795"/>
    <w:rsid w:val="00C91A0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62D"/>
    <w:rsid w:val="00CB4FA5"/>
    <w:rsid w:val="00CB58DD"/>
    <w:rsid w:val="00CB6343"/>
    <w:rsid w:val="00CB7648"/>
    <w:rsid w:val="00CB7B6B"/>
    <w:rsid w:val="00CC11F3"/>
    <w:rsid w:val="00CC1C9C"/>
    <w:rsid w:val="00CC1E3E"/>
    <w:rsid w:val="00CC1E40"/>
    <w:rsid w:val="00CC241F"/>
    <w:rsid w:val="00CC27F5"/>
    <w:rsid w:val="00CC2DFD"/>
    <w:rsid w:val="00CC397E"/>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315"/>
    <w:rsid w:val="00D2048B"/>
    <w:rsid w:val="00D207DB"/>
    <w:rsid w:val="00D214B5"/>
    <w:rsid w:val="00D217CE"/>
    <w:rsid w:val="00D22765"/>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4C2"/>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1D8B"/>
    <w:rsid w:val="00D5201B"/>
    <w:rsid w:val="00D52200"/>
    <w:rsid w:val="00D52365"/>
    <w:rsid w:val="00D5258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154A"/>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1AB"/>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25D"/>
    <w:rsid w:val="00DC6A94"/>
    <w:rsid w:val="00DC7019"/>
    <w:rsid w:val="00DC7BDA"/>
    <w:rsid w:val="00DD1ED7"/>
    <w:rsid w:val="00DD242B"/>
    <w:rsid w:val="00DD3132"/>
    <w:rsid w:val="00DD3430"/>
    <w:rsid w:val="00DD5CCE"/>
    <w:rsid w:val="00DD6396"/>
    <w:rsid w:val="00DD640D"/>
    <w:rsid w:val="00DD6C70"/>
    <w:rsid w:val="00DE0187"/>
    <w:rsid w:val="00DE0DDC"/>
    <w:rsid w:val="00DE21CF"/>
    <w:rsid w:val="00DE3114"/>
    <w:rsid w:val="00DE3681"/>
    <w:rsid w:val="00DE3E7C"/>
    <w:rsid w:val="00DE4664"/>
    <w:rsid w:val="00DE5CDC"/>
    <w:rsid w:val="00DE72CF"/>
    <w:rsid w:val="00DF0250"/>
    <w:rsid w:val="00DF02EC"/>
    <w:rsid w:val="00DF32AF"/>
    <w:rsid w:val="00DF4F19"/>
    <w:rsid w:val="00DF5270"/>
    <w:rsid w:val="00DF5C56"/>
    <w:rsid w:val="00DF6945"/>
    <w:rsid w:val="00DF765A"/>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157D"/>
    <w:rsid w:val="00E320A4"/>
    <w:rsid w:val="00E320DC"/>
    <w:rsid w:val="00E322EE"/>
    <w:rsid w:val="00E3253F"/>
    <w:rsid w:val="00E32E0E"/>
    <w:rsid w:val="00E33802"/>
    <w:rsid w:val="00E33814"/>
    <w:rsid w:val="00E34A97"/>
    <w:rsid w:val="00E35F47"/>
    <w:rsid w:val="00E36E3F"/>
    <w:rsid w:val="00E377BF"/>
    <w:rsid w:val="00E42929"/>
    <w:rsid w:val="00E4347D"/>
    <w:rsid w:val="00E435BF"/>
    <w:rsid w:val="00E43B61"/>
    <w:rsid w:val="00E44BBD"/>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5DB0"/>
    <w:rsid w:val="00E6675F"/>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4819"/>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52CB"/>
    <w:rsid w:val="00EA6585"/>
    <w:rsid w:val="00EB0816"/>
    <w:rsid w:val="00EB0C61"/>
    <w:rsid w:val="00EB16C3"/>
    <w:rsid w:val="00EB1CC5"/>
    <w:rsid w:val="00EB2435"/>
    <w:rsid w:val="00EB27E8"/>
    <w:rsid w:val="00EB2A38"/>
    <w:rsid w:val="00EB3063"/>
    <w:rsid w:val="00EB3495"/>
    <w:rsid w:val="00EB4709"/>
    <w:rsid w:val="00EB534C"/>
    <w:rsid w:val="00EB692A"/>
    <w:rsid w:val="00EB71AA"/>
    <w:rsid w:val="00EB7C92"/>
    <w:rsid w:val="00EB7E4D"/>
    <w:rsid w:val="00EC09DD"/>
    <w:rsid w:val="00EC1575"/>
    <w:rsid w:val="00EC2772"/>
    <w:rsid w:val="00EC3428"/>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C52"/>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1682"/>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4D4B"/>
    <w:rsid w:val="00F3521B"/>
    <w:rsid w:val="00F35561"/>
    <w:rsid w:val="00F35858"/>
    <w:rsid w:val="00F35865"/>
    <w:rsid w:val="00F365E3"/>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118D"/>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7FD"/>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51A9"/>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070"/>
    <w:rsid w:val="00FF2A88"/>
    <w:rsid w:val="00FF3ED0"/>
    <w:rsid w:val="00FF4542"/>
    <w:rsid w:val="00FF4BC2"/>
    <w:rsid w:val="00FF51D0"/>
    <w:rsid w:val="00FF52CC"/>
    <w:rsid w:val="00FF5D40"/>
    <w:rsid w:val="00FF62F8"/>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2F645-EE6E-4C38-9AEF-4D0858895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356</Words>
  <Characters>1885</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2016-09-30T07:40:00Z</dcterms:created>
  <dcterms:modified xsi:type="dcterms:W3CDTF">2016-09-30T07:40:00Z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(3)vrGYUS1aNQcUsZPy+MqdjlJBQvS6pPi8otrytqCRPRl3y6YrSlsfsJKYXlFs48sq9rpGRt+1
/mc3cU/j4Z7uAe/bcl4Sc93NEdSgtMwsblr4FcUebRKJHpVfUnNa53GHZV3RXEPZMHS4VNhj
HQ7DjvHxzvOjK3+HDVUz5pWiZnLbVmbcw7PhzRPneapaXs9vZlb3TjqkrDhcTHrLSsyrhm9/
1xh5/aBzDkpvKa0N/u</vt:lpwstr>
  </property>
  <property fmtid="{D5CDD505-2E9C-101B-9397-08002B2CF9AE}" pid="3" name="_2015_ms_pID_7253431">
    <vt:lpwstr>beCRJt4Ce7i2KH6Vgr32haw9UD4ihIyEJPM4FXqv2JnEUi6EOvGpqY
mpZqbhTDkvwBiCM8gRQRmbDMrwntAsFPZWvhjpjb+hqww7zJXJdk13Q/VGPJcVHAWpQkpgF5
tURfVmWf0HTbDZVPF/WNN6IkdhbRH9FRJ+slOMBzMaYQNq+UAJ8fFfxtD9gqKnDXVo8TSJcr
5ID76PZRUTUrhdC0z8inE50xmhNbQHN7/fVs</vt:lpwstr>
  </property>
  <property fmtid="{D5CDD505-2E9C-101B-9397-08002B2CF9AE}" pid="4" name="_2015_ms_pID_7253432">
    <vt:lpwstr>rKLY2MEXnW3WZEF7tlEkfjs=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1475217013</vt:lpwstr>
  </property>
</Properties>
</file>