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A1" w:rsidRPr="00273E86" w:rsidRDefault="005E31A1" w:rsidP="005E31A1">
      <w:pPr>
        <w:tabs>
          <w:tab w:val="right" w:pos="9072"/>
          <w:tab w:val="right" w:pos="13323"/>
        </w:tabs>
        <w:spacing w:before="0" w:after="0"/>
        <w:rPr>
          <w:rFonts w:ascii="Arial" w:eastAsiaTheme="minorEastAsia" w:hAnsi="Arial" w:cs="Arial" w:hint="eastAsia"/>
          <w:sz w:val="28"/>
          <w:lang w:eastAsia="zh-CN"/>
        </w:rPr>
      </w:pPr>
      <w:r w:rsidRPr="005E31A1">
        <w:rPr>
          <w:rFonts w:ascii="Arial" w:hAnsi="Arial" w:cs="Arial"/>
          <w:sz w:val="28"/>
        </w:rPr>
        <w:t>3GPP TSG-RAN WG4 (Radio) Meeting #80</w:t>
      </w:r>
      <w:r w:rsidRPr="005E31A1">
        <w:rPr>
          <w:rFonts w:ascii="Arial" w:hAnsi="Arial" w:cs="Arial"/>
          <w:sz w:val="28"/>
        </w:rPr>
        <w:tab/>
        <w:t>R4-16</w:t>
      </w:r>
      <w:r w:rsidR="00273E86">
        <w:rPr>
          <w:rFonts w:ascii="Arial" w:eastAsiaTheme="minorEastAsia" w:hAnsi="Arial" w:cs="Arial" w:hint="eastAsia"/>
          <w:sz w:val="28"/>
          <w:lang w:eastAsia="zh-CN"/>
        </w:rPr>
        <w:t>5938</w:t>
      </w:r>
    </w:p>
    <w:p w:rsidR="005E31A1" w:rsidRPr="005E31A1" w:rsidRDefault="005E31A1" w:rsidP="005E31A1">
      <w:pPr>
        <w:tabs>
          <w:tab w:val="center" w:pos="4153"/>
          <w:tab w:val="right" w:pos="9781"/>
          <w:tab w:val="right" w:pos="13323"/>
        </w:tabs>
        <w:spacing w:before="0" w:after="0"/>
        <w:rPr>
          <w:rFonts w:ascii="Arial" w:hAnsi="Arial" w:cs="Arial"/>
          <w:sz w:val="28"/>
          <w:szCs w:val="28"/>
        </w:rPr>
      </w:pPr>
      <w:r w:rsidRPr="005E31A1">
        <w:rPr>
          <w:rFonts w:ascii="Arial" w:hAnsi="Arial" w:cs="Arial"/>
          <w:sz w:val="28"/>
          <w:szCs w:val="28"/>
        </w:rPr>
        <w:t>Gothenburg, Sweden, 22 – 26 August 2016</w:t>
      </w:r>
    </w:p>
    <w:p w:rsidR="005E31A1" w:rsidRPr="005E31A1" w:rsidRDefault="005E31A1" w:rsidP="005E31A1">
      <w:pPr>
        <w:tabs>
          <w:tab w:val="left" w:pos="1985"/>
        </w:tabs>
        <w:spacing w:before="0" w:after="0"/>
        <w:rPr>
          <w:rFonts w:ascii="Arial" w:hAnsi="Arial"/>
          <w:b/>
        </w:rPr>
      </w:pPr>
    </w:p>
    <w:p w:rsidR="005E31A1" w:rsidRPr="005E31A1" w:rsidRDefault="005E31A1" w:rsidP="005E31A1">
      <w:pPr>
        <w:tabs>
          <w:tab w:val="left" w:pos="1985"/>
        </w:tabs>
        <w:spacing w:before="0" w:after="0"/>
        <w:rPr>
          <w:rFonts w:ascii="Arial" w:hAnsi="Arial"/>
        </w:rPr>
      </w:pPr>
      <w:r w:rsidRPr="005E31A1">
        <w:rPr>
          <w:rFonts w:ascii="Arial" w:hAnsi="Arial"/>
          <w:b/>
        </w:rPr>
        <w:t>Agenda Item:</w:t>
      </w:r>
      <w:r w:rsidRPr="005E31A1">
        <w:rPr>
          <w:rFonts w:ascii="Arial" w:hAnsi="Arial"/>
        </w:rPr>
        <w:tab/>
      </w:r>
      <w:bookmarkStart w:id="0" w:name="Source"/>
      <w:bookmarkEnd w:id="0"/>
      <w:r w:rsidR="00DA44AB">
        <w:rPr>
          <w:rFonts w:ascii="Arial" w:eastAsiaTheme="minorEastAsia" w:hAnsi="Arial" w:hint="eastAsia"/>
          <w:b/>
          <w:lang w:eastAsia="zh-CN"/>
        </w:rPr>
        <w:t>10</w:t>
      </w:r>
      <w:r w:rsidRPr="005E31A1">
        <w:rPr>
          <w:rFonts w:ascii="Arial" w:hAnsi="Arial"/>
          <w:b/>
        </w:rPr>
        <w:t>.3.1</w:t>
      </w:r>
    </w:p>
    <w:p w:rsidR="005E31A1" w:rsidRPr="005E31A1" w:rsidRDefault="005E31A1" w:rsidP="005E31A1">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5E31A1">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1" w:name="Title"/>
      <w:bookmarkEnd w:id="1"/>
      <w:r w:rsidRPr="005E31A1">
        <w:rPr>
          <w:rFonts w:ascii="Arial" w:eastAsiaTheme="minorEastAsia" w:hAnsi="Arial" w:cs="Arial" w:hint="eastAsia"/>
          <w:b/>
          <w:lang w:eastAsia="zh-CN"/>
        </w:rPr>
        <w:t>Evaluation results</w:t>
      </w:r>
      <w:r w:rsidRPr="005E31A1">
        <w:rPr>
          <w:rFonts w:ascii="Arial" w:hAnsi="Arial" w:cs="Arial"/>
          <w:b/>
        </w:rPr>
        <w:t xml:space="preserve"> for </w:t>
      </w:r>
      <w:r w:rsidRPr="005E31A1">
        <w:rPr>
          <w:rFonts w:ascii="Arial" w:eastAsiaTheme="minorEastAsia" w:hAnsi="Arial" w:cs="Arial" w:hint="eastAsia"/>
          <w:b/>
          <w:lang w:eastAsia="zh-CN"/>
        </w:rPr>
        <w:t xml:space="preserve">NR </w:t>
      </w:r>
      <w:r w:rsidRPr="005E31A1">
        <w:rPr>
          <w:rFonts w:ascii="Arial" w:hAnsi="Arial" w:cs="Arial"/>
          <w:b/>
        </w:rPr>
        <w:t xml:space="preserve">coexistence study </w:t>
      </w:r>
      <w:r w:rsidRPr="005E31A1">
        <w:rPr>
          <w:rFonts w:ascii="Arial" w:eastAsiaTheme="minorEastAsia" w:hAnsi="Arial" w:cs="Arial" w:hint="eastAsia"/>
          <w:b/>
          <w:lang w:eastAsia="zh-CN"/>
        </w:rPr>
        <w:t>in urban macro scenario</w:t>
      </w:r>
    </w:p>
    <w:p w:rsidR="005E31A1" w:rsidRPr="005E31A1" w:rsidRDefault="005E31A1" w:rsidP="005E31A1">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452885">
      <w:pPr>
        <w:pBdr>
          <w:bottom w:val="single" w:sz="4" w:space="1" w:color="auto"/>
        </w:pBdr>
        <w:rPr>
          <w:rFonts w:ascii="Arial" w:hAnsi="Arial" w:cs="Arial"/>
        </w:rPr>
      </w:pPr>
      <w:bookmarkStart w:id="3" w:name="_GoBack"/>
      <w:bookmarkEnd w:id="3"/>
    </w:p>
    <w:p w:rsidR="00452885" w:rsidRPr="000C1DB6" w:rsidRDefault="00083F67" w:rsidP="00083F67">
      <w:pPr>
        <w:pStyle w:val="Heading1"/>
        <w:numPr>
          <w:ilvl w:val="0"/>
          <w:numId w:val="0"/>
        </w:numPr>
        <w:ind w:left="567" w:hanging="567"/>
        <w:rPr>
          <w:rFonts w:ascii="Arial" w:hAnsi="Arial" w:cs="Arial"/>
          <w:b w:val="0"/>
          <w:sz w:val="32"/>
        </w:rPr>
      </w:pPr>
      <w:r w:rsidRPr="000C1DB6">
        <w:rPr>
          <w:rFonts w:ascii="Arial" w:hAnsi="Arial" w:cs="Arial"/>
          <w:b w:val="0"/>
          <w:bCs w:val="0"/>
          <w:sz w:val="32"/>
          <w:lang w:eastAsia="zh-TW"/>
        </w:rPr>
        <w:t>1.</w:t>
      </w:r>
      <w:r w:rsidRPr="000C1DB6">
        <w:rPr>
          <w:rFonts w:ascii="Arial" w:hAnsi="Arial" w:cs="Arial"/>
          <w:b w:val="0"/>
          <w:sz w:val="32"/>
          <w:lang w:eastAsia="zh-TW"/>
        </w:rPr>
        <w:t xml:space="preserve"> </w:t>
      </w:r>
      <w:r w:rsidR="001271D6" w:rsidRPr="000C1DB6">
        <w:rPr>
          <w:rFonts w:ascii="Arial" w:hAnsi="Arial" w:cs="Arial"/>
          <w:b w:val="0"/>
          <w:sz w:val="32"/>
          <w:lang w:eastAsia="zh-TW"/>
        </w:rPr>
        <w:t>Introduction</w:t>
      </w:r>
    </w:p>
    <w:p w:rsidR="00934BE7" w:rsidRDefault="00934BE7" w:rsidP="00934BE7">
      <w:pPr>
        <w:pStyle w:val="BodyText"/>
        <w:snapToGrid w:val="0"/>
        <w:rPr>
          <w:rFonts w:eastAsiaTheme="minorEastAsia"/>
          <w:szCs w:val="21"/>
          <w:lang w:eastAsia="zh-CN"/>
        </w:rPr>
      </w:pPr>
      <w:r>
        <w:rPr>
          <w:rFonts w:eastAsiaTheme="minorEastAsia" w:hint="eastAsia"/>
          <w:szCs w:val="21"/>
          <w:lang w:eastAsia="zh-CN"/>
        </w:rPr>
        <w:t xml:space="preserve">Coexistence study is needed in RAN4 to help determine </w:t>
      </w:r>
      <w:r w:rsidRPr="00213DFA">
        <w:rPr>
          <w:rFonts w:eastAsiaTheme="minorEastAsia"/>
          <w:szCs w:val="21"/>
          <w:lang w:eastAsia="zh-CN"/>
        </w:rPr>
        <w:t>appropriate</w:t>
      </w:r>
      <w:r>
        <w:rPr>
          <w:rFonts w:eastAsiaTheme="minorEastAsia" w:hint="eastAsia"/>
          <w:szCs w:val="21"/>
          <w:lang w:eastAsia="zh-CN"/>
        </w:rPr>
        <w:t xml:space="preserve"> RF parameters. The coexistence study for NR was </w:t>
      </w:r>
      <w:r>
        <w:rPr>
          <w:rFonts w:eastAsiaTheme="minorEastAsia"/>
          <w:szCs w:val="21"/>
          <w:lang w:eastAsia="zh-CN"/>
        </w:rPr>
        <w:t>discussed</w:t>
      </w:r>
      <w:r>
        <w:rPr>
          <w:rFonts w:eastAsiaTheme="minorEastAsia" w:hint="eastAsia"/>
          <w:szCs w:val="21"/>
          <w:lang w:eastAsia="zh-CN"/>
        </w:rPr>
        <w:t xml:space="preserve"> at RAN4#78b and RAN4#79 meetings. The related discussions focused on simulation methodology, scenarios and assumptions, etc. </w:t>
      </w:r>
    </w:p>
    <w:p w:rsidR="00934BE7" w:rsidRDefault="00934BE7" w:rsidP="00934BE7">
      <w:pPr>
        <w:pStyle w:val="BodyText"/>
        <w:snapToGrid w:val="0"/>
        <w:rPr>
          <w:rFonts w:eastAsiaTheme="minorEastAsia"/>
          <w:szCs w:val="21"/>
          <w:lang w:eastAsia="zh-CN"/>
        </w:rPr>
      </w:pPr>
      <w:r>
        <w:rPr>
          <w:rFonts w:eastAsiaTheme="minorEastAsia" w:hint="eastAsia"/>
          <w:szCs w:val="21"/>
          <w:lang w:eastAsia="zh-CN"/>
        </w:rPr>
        <w:t xml:space="preserve">Based on these preliminary discussions, this contribution presents the evaluation results for NR coexistence study in urban macro </w:t>
      </w:r>
      <w:r w:rsidR="00481CE9">
        <w:rPr>
          <w:rFonts w:eastAsiaTheme="minorEastAsia" w:hint="eastAsia"/>
          <w:szCs w:val="21"/>
          <w:lang w:eastAsia="zh-CN"/>
        </w:rPr>
        <w:t>scenario</w:t>
      </w:r>
      <w:r>
        <w:rPr>
          <w:rFonts w:eastAsiaTheme="minorEastAsia" w:hint="eastAsia"/>
          <w:szCs w:val="21"/>
          <w:lang w:eastAsia="zh-CN"/>
        </w:rPr>
        <w:t xml:space="preserve"> </w:t>
      </w:r>
      <w:r w:rsidR="00780EF4">
        <w:rPr>
          <w:rFonts w:eastAsiaTheme="minorEastAsia" w:hint="eastAsia"/>
          <w:szCs w:val="21"/>
          <w:lang w:eastAsia="zh-CN"/>
        </w:rPr>
        <w:t>at 30 GHz carrier frequency</w:t>
      </w:r>
      <w:r>
        <w:rPr>
          <w:rFonts w:eastAsiaTheme="minorEastAsia" w:hint="eastAsia"/>
          <w:szCs w:val="21"/>
          <w:lang w:eastAsia="zh-CN"/>
        </w:rPr>
        <w:t>.</w:t>
      </w:r>
    </w:p>
    <w:p w:rsidR="00934BE7" w:rsidRPr="0060066D" w:rsidRDefault="00934BE7" w:rsidP="00934BE7">
      <w:pPr>
        <w:pBdr>
          <w:bottom w:val="single" w:sz="4" w:space="1" w:color="auto"/>
        </w:pBdr>
        <w:rPr>
          <w:rFonts w:ascii="Arial" w:eastAsiaTheme="minorEastAsia" w:hAnsi="Arial" w:cs="Arial"/>
          <w:lang w:eastAsia="zh-CN"/>
        </w:rPr>
      </w:pPr>
    </w:p>
    <w:p w:rsidR="00934BE7" w:rsidRPr="000C1DB6" w:rsidRDefault="00934BE7" w:rsidP="00083F67">
      <w:pPr>
        <w:pStyle w:val="Heading1"/>
        <w:numPr>
          <w:ilvl w:val="0"/>
          <w:numId w:val="0"/>
        </w:numPr>
        <w:ind w:left="567" w:hanging="567"/>
        <w:rPr>
          <w:rFonts w:ascii="Arial" w:eastAsiaTheme="minorEastAsia" w:hAnsi="Arial" w:cs="Arial"/>
          <w:b w:val="0"/>
          <w:sz w:val="32"/>
          <w:lang w:eastAsia="zh-CN"/>
        </w:rPr>
      </w:pPr>
      <w:r w:rsidRPr="000C1DB6">
        <w:rPr>
          <w:rFonts w:ascii="Arial" w:hAnsi="Arial" w:cs="Arial"/>
          <w:b w:val="0"/>
          <w:sz w:val="32"/>
        </w:rPr>
        <w:t>2</w:t>
      </w:r>
      <w:r w:rsidR="00083F67" w:rsidRPr="000C1DB6">
        <w:rPr>
          <w:rFonts w:ascii="Arial" w:hAnsi="Arial" w:cs="Arial"/>
          <w:b w:val="0"/>
          <w:sz w:val="32"/>
        </w:rPr>
        <w:t>.</w:t>
      </w:r>
      <w:r w:rsidR="00083F67" w:rsidRPr="000C1DB6">
        <w:rPr>
          <w:rFonts w:ascii="Arial" w:eastAsiaTheme="minorEastAsia" w:hAnsi="Arial" w:cs="Arial"/>
          <w:b w:val="0"/>
          <w:sz w:val="32"/>
          <w:lang w:eastAsia="zh-CN"/>
        </w:rPr>
        <w:t xml:space="preserve"> </w:t>
      </w:r>
      <w:r w:rsidRPr="000C1DB6">
        <w:rPr>
          <w:rFonts w:ascii="Arial" w:hAnsi="Arial" w:cs="Arial"/>
          <w:b w:val="0"/>
          <w:sz w:val="32"/>
        </w:rPr>
        <w:t>Discussion</w:t>
      </w:r>
    </w:p>
    <w:p w:rsidR="00934BE7" w:rsidRPr="000C1DB6" w:rsidRDefault="009A4C92" w:rsidP="009A4C92">
      <w:pPr>
        <w:pStyle w:val="Heading2"/>
        <w:numPr>
          <w:ilvl w:val="0"/>
          <w:numId w:val="0"/>
        </w:numPr>
        <w:ind w:left="567" w:hanging="567"/>
        <w:rPr>
          <w:rFonts w:ascii="Arial" w:hAnsi="Arial" w:cs="Arial"/>
          <w:b w:val="0"/>
          <w:sz w:val="24"/>
          <w:lang w:val="en-GB" w:eastAsia="zh-CN"/>
        </w:rPr>
      </w:pPr>
      <w:bookmarkStart w:id="4" w:name="_Toc336211415"/>
      <w:bookmarkStart w:id="5" w:name="_Toc346003824"/>
      <w:r w:rsidRPr="000C1DB6">
        <w:rPr>
          <w:rFonts w:ascii="Arial" w:hAnsi="Arial" w:cs="Arial"/>
          <w:b w:val="0"/>
          <w:sz w:val="24"/>
          <w:lang w:val="en-GB" w:eastAsia="zh-CN"/>
        </w:rPr>
        <w:t>2.1</w:t>
      </w:r>
      <w:r w:rsidRPr="000C1DB6">
        <w:rPr>
          <w:rFonts w:ascii="Arial" w:eastAsiaTheme="minorEastAsia" w:hAnsi="Arial" w:cs="Arial"/>
          <w:b w:val="0"/>
          <w:sz w:val="24"/>
          <w:lang w:val="en-GB" w:eastAsia="zh-CN"/>
        </w:rPr>
        <w:t xml:space="preserve"> </w:t>
      </w:r>
      <w:r w:rsidR="00934BE7" w:rsidRPr="000C1DB6">
        <w:rPr>
          <w:rFonts w:ascii="Arial" w:hAnsi="Arial" w:cs="Arial"/>
          <w:b w:val="0"/>
          <w:sz w:val="24"/>
          <w:lang w:val="en-GB" w:eastAsia="zh-CN"/>
        </w:rPr>
        <w:t>Coexistence simulation case</w:t>
      </w:r>
    </w:p>
    <w:p w:rsidR="00934BE7" w:rsidRDefault="00934BE7" w:rsidP="00934BE7">
      <w:pPr>
        <w:rPr>
          <w:rFonts w:eastAsiaTheme="minorEastAsia"/>
          <w:lang w:val="en-GB" w:eastAsia="zh-CN"/>
        </w:rPr>
      </w:pPr>
      <w:r>
        <w:rPr>
          <w:rFonts w:eastAsiaTheme="minorEastAsia" w:hint="eastAsia"/>
          <w:lang w:val="en-GB" w:eastAsia="zh-CN"/>
        </w:rPr>
        <w:t xml:space="preserve">The uplink NR </w:t>
      </w:r>
      <w:proofErr w:type="spellStart"/>
      <w:r>
        <w:rPr>
          <w:rFonts w:eastAsiaTheme="minorEastAsia" w:hint="eastAsia"/>
          <w:lang w:val="en-GB" w:eastAsia="zh-CN"/>
        </w:rPr>
        <w:t>eM</w:t>
      </w:r>
      <w:r w:rsidR="00B33B79">
        <w:rPr>
          <w:rFonts w:eastAsiaTheme="minorEastAsia" w:hint="eastAsia"/>
          <w:lang w:val="en-GB" w:eastAsia="zh-CN"/>
        </w:rPr>
        <w:t>BB</w:t>
      </w:r>
      <w:proofErr w:type="spellEnd"/>
      <w:r w:rsidR="00B33B79">
        <w:rPr>
          <w:rFonts w:eastAsiaTheme="minorEastAsia" w:hint="eastAsia"/>
          <w:lang w:val="en-GB" w:eastAsia="zh-CN"/>
        </w:rPr>
        <w:t xml:space="preserve"> is assumed under </w:t>
      </w:r>
      <w:r w:rsidR="00B33B79" w:rsidRPr="00B33B79">
        <w:rPr>
          <w:rFonts w:eastAsiaTheme="minorEastAsia"/>
          <w:lang w:val="en-GB" w:eastAsia="zh-CN"/>
        </w:rPr>
        <w:t>synchronized</w:t>
      </w:r>
      <w:r w:rsidR="00B33B79" w:rsidRPr="00B33B79">
        <w:rPr>
          <w:rFonts w:eastAsiaTheme="minorEastAsia" w:hint="eastAsia"/>
          <w:lang w:val="en-GB" w:eastAsia="zh-CN"/>
        </w:rPr>
        <w:t xml:space="preserve"> </w:t>
      </w:r>
      <w:r>
        <w:rPr>
          <w:rFonts w:eastAsiaTheme="minorEastAsia" w:hint="eastAsia"/>
          <w:lang w:val="en-GB" w:eastAsia="zh-CN"/>
        </w:rPr>
        <w:t>network where aggressor and vict</w:t>
      </w:r>
      <w:r w:rsidR="00DF3384">
        <w:rPr>
          <w:rFonts w:eastAsiaTheme="minorEastAsia" w:hint="eastAsia"/>
          <w:lang w:val="en-GB" w:eastAsia="zh-CN"/>
        </w:rPr>
        <w:t>im have the same configuration.</w:t>
      </w:r>
    </w:p>
    <w:p w:rsidR="00934BE7" w:rsidRPr="00252388" w:rsidRDefault="00934BE7" w:rsidP="00934BE7">
      <w:pPr>
        <w:jc w:val="center"/>
        <w:rPr>
          <w:rFonts w:eastAsiaTheme="minorEastAsia"/>
          <w:b/>
          <w:lang w:val="en-GB" w:eastAsia="zh-CN"/>
        </w:rPr>
      </w:pPr>
      <w:r>
        <w:rPr>
          <w:rFonts w:eastAsiaTheme="minorEastAsia" w:hint="eastAsia"/>
          <w:b/>
          <w:lang w:val="en-GB" w:eastAsia="zh-CN"/>
        </w:rPr>
        <w:t>Table</w:t>
      </w:r>
      <w:r w:rsidR="00B338A0">
        <w:rPr>
          <w:rFonts w:eastAsiaTheme="minorEastAsia" w:hint="eastAsia"/>
          <w:b/>
          <w:lang w:val="en-GB" w:eastAsia="zh-CN"/>
        </w:rPr>
        <w:t xml:space="preserve"> 2.</w:t>
      </w:r>
      <w:r>
        <w:rPr>
          <w:rFonts w:eastAsiaTheme="minorEastAsia" w:hint="eastAsia"/>
          <w:b/>
          <w:lang w:val="en-GB" w:eastAsia="zh-CN"/>
        </w:rPr>
        <w:t>1</w:t>
      </w:r>
      <w:r w:rsidR="00B338A0">
        <w:rPr>
          <w:rFonts w:eastAsiaTheme="minorEastAsia" w:hint="eastAsia"/>
          <w:b/>
          <w:lang w:val="en-GB" w:eastAsia="zh-CN"/>
        </w:rPr>
        <w:t>-1</w:t>
      </w:r>
      <w:r w:rsidRPr="00252388">
        <w:rPr>
          <w:rFonts w:eastAsiaTheme="minorEastAsia" w:hint="eastAsia"/>
          <w:b/>
          <w:lang w:val="en-GB" w:eastAsia="zh-CN"/>
        </w:rPr>
        <w:t xml:space="preserve"> Simulation case of coexistence study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1711"/>
        <w:gridCol w:w="1691"/>
        <w:gridCol w:w="1569"/>
        <w:gridCol w:w="1266"/>
      </w:tblGrid>
      <w:tr w:rsidR="00934BE7" w:rsidTr="001453C5">
        <w:trPr>
          <w:jc w:val="center"/>
        </w:trPr>
        <w:tc>
          <w:tcPr>
            <w:tcW w:w="111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934BE7" w:rsidRPr="00252388" w:rsidRDefault="00934BE7" w:rsidP="001453C5">
            <w:pPr>
              <w:overflowPunct w:val="0"/>
              <w:autoSpaceDE w:val="0"/>
              <w:autoSpaceDN w:val="0"/>
              <w:adjustRightInd w:val="0"/>
              <w:jc w:val="center"/>
              <w:textAlignment w:val="baseline"/>
              <w:rPr>
                <w:b/>
                <w:sz w:val="18"/>
                <w:szCs w:val="18"/>
                <w:lang w:val="en-GB"/>
              </w:rPr>
            </w:pPr>
            <w:r w:rsidRPr="00252388">
              <w:rPr>
                <w:b/>
                <w:sz w:val="18"/>
                <w:szCs w:val="18"/>
              </w:rPr>
              <w:t>Cases</w:t>
            </w:r>
          </w:p>
        </w:tc>
        <w:tc>
          <w:tcPr>
            <w:tcW w:w="1711"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934BE7" w:rsidRPr="00252388" w:rsidRDefault="00934BE7" w:rsidP="001453C5">
            <w:pPr>
              <w:overflowPunct w:val="0"/>
              <w:autoSpaceDE w:val="0"/>
              <w:autoSpaceDN w:val="0"/>
              <w:adjustRightInd w:val="0"/>
              <w:jc w:val="center"/>
              <w:textAlignment w:val="baseline"/>
              <w:rPr>
                <w:b/>
                <w:sz w:val="18"/>
                <w:szCs w:val="18"/>
                <w:lang w:val="en-GB"/>
              </w:rPr>
            </w:pPr>
            <w:r w:rsidRPr="00252388">
              <w:rPr>
                <w:b/>
                <w:sz w:val="18"/>
                <w:szCs w:val="18"/>
              </w:rPr>
              <w:t>Operation mode</w:t>
            </w:r>
          </w:p>
        </w:tc>
        <w:tc>
          <w:tcPr>
            <w:tcW w:w="1691"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934BE7" w:rsidRPr="00252388" w:rsidRDefault="00934BE7" w:rsidP="001453C5">
            <w:pPr>
              <w:overflowPunct w:val="0"/>
              <w:autoSpaceDE w:val="0"/>
              <w:autoSpaceDN w:val="0"/>
              <w:adjustRightInd w:val="0"/>
              <w:jc w:val="center"/>
              <w:textAlignment w:val="baseline"/>
              <w:rPr>
                <w:b/>
                <w:sz w:val="18"/>
                <w:szCs w:val="18"/>
                <w:lang w:val="en-GB"/>
              </w:rPr>
            </w:pPr>
            <w:r w:rsidRPr="00252388">
              <w:rPr>
                <w:b/>
                <w:sz w:val="18"/>
                <w:szCs w:val="18"/>
              </w:rPr>
              <w:t>Aggressor</w:t>
            </w:r>
          </w:p>
        </w:tc>
        <w:tc>
          <w:tcPr>
            <w:tcW w:w="1569"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934BE7" w:rsidRPr="00252388" w:rsidRDefault="00934BE7" w:rsidP="001453C5">
            <w:pPr>
              <w:overflowPunct w:val="0"/>
              <w:autoSpaceDE w:val="0"/>
              <w:autoSpaceDN w:val="0"/>
              <w:adjustRightInd w:val="0"/>
              <w:jc w:val="center"/>
              <w:textAlignment w:val="baseline"/>
              <w:rPr>
                <w:b/>
                <w:sz w:val="18"/>
                <w:szCs w:val="18"/>
                <w:lang w:val="en-GB"/>
              </w:rPr>
            </w:pPr>
            <w:r w:rsidRPr="00252388">
              <w:rPr>
                <w:b/>
                <w:sz w:val="18"/>
                <w:szCs w:val="18"/>
              </w:rPr>
              <w:t>Victim</w:t>
            </w:r>
          </w:p>
        </w:tc>
        <w:tc>
          <w:tcPr>
            <w:tcW w:w="126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934BE7" w:rsidRPr="00252388" w:rsidRDefault="00934BE7" w:rsidP="001453C5">
            <w:pPr>
              <w:overflowPunct w:val="0"/>
              <w:autoSpaceDE w:val="0"/>
              <w:autoSpaceDN w:val="0"/>
              <w:adjustRightInd w:val="0"/>
              <w:jc w:val="center"/>
              <w:textAlignment w:val="baseline"/>
              <w:rPr>
                <w:b/>
                <w:sz w:val="18"/>
                <w:szCs w:val="18"/>
                <w:lang w:val="en-GB"/>
              </w:rPr>
            </w:pPr>
            <w:r w:rsidRPr="00252388">
              <w:rPr>
                <w:b/>
                <w:sz w:val="18"/>
                <w:szCs w:val="18"/>
              </w:rPr>
              <w:t>Direction</w:t>
            </w:r>
          </w:p>
        </w:tc>
      </w:tr>
      <w:tr w:rsidR="00934BE7" w:rsidTr="001453C5">
        <w:trPr>
          <w:jc w:val="center"/>
        </w:trPr>
        <w:tc>
          <w:tcPr>
            <w:tcW w:w="1115"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934BE7" w:rsidP="001453C5">
            <w:pPr>
              <w:overflowPunct w:val="0"/>
              <w:autoSpaceDE w:val="0"/>
              <w:autoSpaceDN w:val="0"/>
              <w:adjustRightInd w:val="0"/>
              <w:jc w:val="center"/>
              <w:textAlignment w:val="baseline"/>
              <w:rPr>
                <w:rFonts w:eastAsiaTheme="minorEastAsia"/>
                <w:sz w:val="18"/>
                <w:szCs w:val="18"/>
                <w:lang w:val="en-GB" w:eastAsia="zh-CN"/>
              </w:rPr>
            </w:pPr>
            <w:r>
              <w:rPr>
                <w:rFonts w:eastAsiaTheme="minorEastAsia" w:hint="eastAsia"/>
                <w:sz w:val="18"/>
                <w:szCs w:val="18"/>
                <w:lang w:eastAsia="zh-CN"/>
              </w:rPr>
              <w:t>1</w:t>
            </w:r>
          </w:p>
        </w:tc>
        <w:tc>
          <w:tcPr>
            <w:tcW w:w="1711"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934BE7" w:rsidP="001453C5">
            <w:pPr>
              <w:overflowPunct w:val="0"/>
              <w:autoSpaceDE w:val="0"/>
              <w:autoSpaceDN w:val="0"/>
              <w:adjustRightInd w:val="0"/>
              <w:jc w:val="center"/>
              <w:textAlignment w:val="baseline"/>
              <w:rPr>
                <w:sz w:val="18"/>
                <w:szCs w:val="18"/>
                <w:lang w:val="en-GB" w:eastAsia="ja-JP"/>
              </w:rPr>
            </w:pPr>
            <w:r w:rsidRPr="00252388">
              <w:rPr>
                <w:sz w:val="18"/>
                <w:szCs w:val="18"/>
                <w:lang w:eastAsia="ja-JP"/>
              </w:rPr>
              <w:t>TDD</w:t>
            </w:r>
          </w:p>
        </w:tc>
        <w:tc>
          <w:tcPr>
            <w:tcW w:w="1691"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934BE7" w:rsidP="001453C5">
            <w:pPr>
              <w:overflowPunct w:val="0"/>
              <w:autoSpaceDE w:val="0"/>
              <w:autoSpaceDN w:val="0"/>
              <w:adjustRightInd w:val="0"/>
              <w:jc w:val="center"/>
              <w:textAlignment w:val="baseline"/>
              <w:rPr>
                <w:rFonts w:eastAsiaTheme="minorEastAsia"/>
                <w:sz w:val="18"/>
                <w:szCs w:val="18"/>
                <w:lang w:val="en-GB" w:eastAsia="zh-CN"/>
              </w:rPr>
            </w:pPr>
            <w:r>
              <w:rPr>
                <w:rFonts w:eastAsiaTheme="minorEastAsia" w:hint="eastAsia"/>
                <w:sz w:val="18"/>
                <w:szCs w:val="18"/>
                <w:lang w:eastAsia="zh-CN"/>
              </w:rPr>
              <w:t xml:space="preserve">UE of NR </w:t>
            </w:r>
            <w:proofErr w:type="spellStart"/>
            <w:r>
              <w:rPr>
                <w:rFonts w:eastAsiaTheme="minorEastAsia" w:hint="eastAsia"/>
                <w:sz w:val="18"/>
                <w:szCs w:val="18"/>
                <w:lang w:eastAsia="zh-CN"/>
              </w:rPr>
              <w:t>eMBB</w:t>
            </w:r>
            <w:proofErr w:type="spellEnd"/>
          </w:p>
        </w:tc>
        <w:tc>
          <w:tcPr>
            <w:tcW w:w="1569"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934BE7" w:rsidP="001453C5">
            <w:pPr>
              <w:overflowPunct w:val="0"/>
              <w:autoSpaceDE w:val="0"/>
              <w:autoSpaceDN w:val="0"/>
              <w:adjustRightInd w:val="0"/>
              <w:jc w:val="center"/>
              <w:textAlignment w:val="baseline"/>
              <w:rPr>
                <w:rFonts w:eastAsiaTheme="minorEastAsia"/>
                <w:sz w:val="18"/>
                <w:szCs w:val="18"/>
                <w:lang w:val="en-GB" w:eastAsia="zh-CN"/>
              </w:rPr>
            </w:pPr>
            <w:r>
              <w:rPr>
                <w:rFonts w:eastAsiaTheme="minorEastAsia" w:hint="eastAsia"/>
                <w:sz w:val="18"/>
                <w:szCs w:val="18"/>
                <w:lang w:eastAsia="zh-CN"/>
              </w:rPr>
              <w:t xml:space="preserve">UE of NR </w:t>
            </w:r>
            <w:proofErr w:type="spellStart"/>
            <w:r>
              <w:rPr>
                <w:rFonts w:eastAsiaTheme="minorEastAsia" w:hint="eastAsia"/>
                <w:sz w:val="18"/>
                <w:szCs w:val="18"/>
                <w:lang w:eastAsia="zh-CN"/>
              </w:rPr>
              <w:t>eMBB</w:t>
            </w:r>
            <w:proofErr w:type="spellEnd"/>
          </w:p>
        </w:tc>
        <w:tc>
          <w:tcPr>
            <w:tcW w:w="1266" w:type="dxa"/>
            <w:tcBorders>
              <w:top w:val="single" w:sz="4" w:space="0" w:color="auto"/>
              <w:left w:val="single" w:sz="4" w:space="0" w:color="auto"/>
              <w:bottom w:val="single" w:sz="4" w:space="0" w:color="auto"/>
              <w:right w:val="single" w:sz="4" w:space="0" w:color="auto"/>
            </w:tcBorders>
            <w:vAlign w:val="center"/>
            <w:hideMark/>
          </w:tcPr>
          <w:p w:rsidR="00934BE7" w:rsidRPr="00252388" w:rsidRDefault="00934BE7" w:rsidP="001453C5">
            <w:pPr>
              <w:overflowPunct w:val="0"/>
              <w:autoSpaceDE w:val="0"/>
              <w:autoSpaceDN w:val="0"/>
              <w:adjustRightInd w:val="0"/>
              <w:jc w:val="center"/>
              <w:textAlignment w:val="baseline"/>
              <w:rPr>
                <w:sz w:val="18"/>
                <w:szCs w:val="18"/>
                <w:lang w:val="en-GB" w:eastAsia="ja-JP"/>
              </w:rPr>
            </w:pPr>
            <w:r w:rsidRPr="00252388">
              <w:rPr>
                <w:sz w:val="18"/>
                <w:szCs w:val="18"/>
                <w:lang w:eastAsia="ja-JP"/>
              </w:rPr>
              <w:t>Uplink</w:t>
            </w:r>
          </w:p>
        </w:tc>
      </w:tr>
    </w:tbl>
    <w:p w:rsidR="00934BE7" w:rsidRPr="000C1DB6" w:rsidRDefault="00934BE7" w:rsidP="009A4C92">
      <w:pPr>
        <w:pStyle w:val="Heading2"/>
        <w:numPr>
          <w:ilvl w:val="0"/>
          <w:numId w:val="0"/>
        </w:numPr>
        <w:ind w:left="567" w:hanging="567"/>
        <w:rPr>
          <w:rFonts w:ascii="Arial" w:eastAsiaTheme="minorEastAsia" w:hAnsi="Arial" w:cs="Arial"/>
          <w:b w:val="0"/>
          <w:sz w:val="24"/>
          <w:lang w:val="en-GB" w:eastAsia="zh-CN"/>
        </w:rPr>
      </w:pPr>
      <w:r w:rsidRPr="000C1DB6">
        <w:rPr>
          <w:rFonts w:ascii="Arial" w:eastAsiaTheme="minorEastAsia" w:hAnsi="Arial" w:cs="Arial"/>
          <w:b w:val="0"/>
          <w:sz w:val="24"/>
          <w:lang w:val="en-GB" w:eastAsia="zh-CN"/>
        </w:rPr>
        <w:t>2</w:t>
      </w:r>
      <w:r w:rsidRPr="000C1DB6">
        <w:rPr>
          <w:rFonts w:ascii="Arial" w:hAnsi="Arial" w:cs="Arial"/>
          <w:b w:val="0"/>
          <w:sz w:val="24"/>
          <w:lang w:val="en-GB"/>
        </w:rPr>
        <w:t>.</w:t>
      </w:r>
      <w:r w:rsidRPr="000C1DB6">
        <w:rPr>
          <w:rFonts w:ascii="Arial" w:eastAsiaTheme="minorEastAsia" w:hAnsi="Arial" w:cs="Arial"/>
          <w:b w:val="0"/>
          <w:sz w:val="24"/>
          <w:lang w:val="en-GB" w:eastAsia="zh-CN"/>
        </w:rPr>
        <w:t>2</w:t>
      </w:r>
      <w:bookmarkEnd w:id="4"/>
      <w:r w:rsidR="009A4C92" w:rsidRPr="000C1DB6">
        <w:rPr>
          <w:rFonts w:ascii="Arial" w:eastAsiaTheme="minorEastAsia" w:hAnsi="Arial" w:cs="Arial"/>
          <w:b w:val="0"/>
          <w:sz w:val="24"/>
          <w:lang w:val="en-GB" w:eastAsia="zh-CN"/>
        </w:rPr>
        <w:t xml:space="preserve"> </w:t>
      </w:r>
      <w:r w:rsidRPr="000C1DB6">
        <w:rPr>
          <w:rFonts w:ascii="Arial" w:hAnsi="Arial" w:cs="Arial"/>
          <w:b w:val="0"/>
          <w:sz w:val="24"/>
          <w:lang w:val="en-GB"/>
        </w:rPr>
        <w:t>Cell layout</w:t>
      </w:r>
    </w:p>
    <w:p w:rsidR="00934BE7" w:rsidRDefault="00B338A0" w:rsidP="00934BE7">
      <w:pPr>
        <w:rPr>
          <w:rFonts w:eastAsiaTheme="minorEastAsia"/>
          <w:lang w:eastAsia="zh-CN"/>
        </w:rPr>
      </w:pPr>
      <w:r>
        <w:rPr>
          <w:rFonts w:eastAsiaTheme="minorEastAsia" w:hint="eastAsia"/>
          <w:lang w:eastAsia="zh-CN"/>
        </w:rPr>
        <w:t>As is shown in Figure</w:t>
      </w:r>
      <w:r w:rsidR="00934BE7">
        <w:rPr>
          <w:rFonts w:eastAsiaTheme="minorEastAsia" w:hint="eastAsia"/>
          <w:lang w:eastAsia="zh-CN"/>
        </w:rPr>
        <w:t xml:space="preserve"> 2.</w:t>
      </w:r>
      <w:r>
        <w:rPr>
          <w:rFonts w:eastAsiaTheme="minorEastAsia" w:hint="eastAsia"/>
          <w:lang w:eastAsia="zh-CN"/>
        </w:rPr>
        <w:t>2-</w:t>
      </w:r>
      <w:r w:rsidR="00934BE7">
        <w:rPr>
          <w:rFonts w:eastAsiaTheme="minorEastAsia" w:hint="eastAsia"/>
          <w:lang w:eastAsia="zh-CN"/>
        </w:rPr>
        <w:t xml:space="preserve">1, </w:t>
      </w:r>
      <w:r>
        <w:rPr>
          <w:rFonts w:eastAsiaTheme="minorEastAsia" w:hint="eastAsia"/>
          <w:lang w:eastAsia="zh-CN"/>
        </w:rPr>
        <w:t>t</w:t>
      </w:r>
      <w:r w:rsidR="00934BE7" w:rsidRPr="001271D6">
        <w:rPr>
          <w:rFonts w:eastAsia="PMingLiU"/>
          <w:lang w:eastAsia="zh-TW"/>
        </w:rPr>
        <w:t>he baseline network deploym</w:t>
      </w:r>
      <w:r w:rsidR="00934BE7">
        <w:rPr>
          <w:rFonts w:eastAsia="PMingLiU"/>
          <w:lang w:eastAsia="zh-TW"/>
        </w:rPr>
        <w:t xml:space="preserve">ent </w:t>
      </w:r>
      <w:proofErr w:type="gramStart"/>
      <w:r w:rsidR="00934BE7">
        <w:rPr>
          <w:rFonts w:eastAsiaTheme="minorEastAsia" w:hint="eastAsia"/>
          <w:lang w:eastAsia="zh-CN"/>
        </w:rPr>
        <w:t>consists</w:t>
      </w:r>
      <w:proofErr w:type="gramEnd"/>
      <w:r w:rsidR="00934BE7">
        <w:rPr>
          <w:rFonts w:eastAsia="PMingLiU"/>
          <w:lang w:eastAsia="zh-TW"/>
        </w:rPr>
        <w:t xml:space="preserve"> 19 hexagonal sites (</w:t>
      </w:r>
      <w:proofErr w:type="spellStart"/>
      <w:r w:rsidR="00934BE7">
        <w:rPr>
          <w:rFonts w:eastAsia="PMingLiU"/>
          <w:lang w:eastAsia="zh-TW"/>
        </w:rPr>
        <w:t>Node</w:t>
      </w:r>
      <w:r w:rsidR="00934BE7" w:rsidRPr="001271D6">
        <w:rPr>
          <w:rFonts w:eastAsia="PMingLiU"/>
          <w:lang w:eastAsia="zh-TW"/>
        </w:rPr>
        <w:t>Bs</w:t>
      </w:r>
      <w:proofErr w:type="spellEnd"/>
      <w:r w:rsidR="00934BE7" w:rsidRPr="001271D6">
        <w:rPr>
          <w:rFonts w:eastAsia="PMingLiU"/>
          <w:lang w:eastAsia="zh-TW"/>
        </w:rPr>
        <w:t xml:space="preserve">), each of </w:t>
      </w:r>
      <w:r w:rsidR="00934BE7">
        <w:rPr>
          <w:rFonts w:eastAsia="PMingLiU"/>
          <w:lang w:eastAsia="zh-TW"/>
        </w:rPr>
        <w:t xml:space="preserve">which is of 3 cells (sectors). </w:t>
      </w:r>
      <w:r w:rsidR="00934BE7" w:rsidRPr="001271D6">
        <w:rPr>
          <w:rFonts w:eastAsia="PMingLiU"/>
          <w:lang w:eastAsia="zh-TW"/>
        </w:rPr>
        <w:t xml:space="preserve">In additional, </w:t>
      </w:r>
      <w:r w:rsidR="00934BE7">
        <w:rPr>
          <w:rFonts w:eastAsiaTheme="minorEastAsia" w:hint="eastAsia"/>
          <w:lang w:eastAsia="zh-CN"/>
        </w:rPr>
        <w:t>uncoordinated</w:t>
      </w:r>
      <w:r w:rsidR="00934BE7" w:rsidRPr="001271D6">
        <w:rPr>
          <w:rFonts w:eastAsia="PMingLiU"/>
          <w:lang w:eastAsia="zh-TW"/>
        </w:rPr>
        <w:t xml:space="preserve"> </w:t>
      </w:r>
      <w:r w:rsidR="00934BE7">
        <w:rPr>
          <w:rFonts w:eastAsiaTheme="minorEastAsia" w:hint="eastAsia"/>
          <w:lang w:eastAsia="zh-CN"/>
        </w:rPr>
        <w:t xml:space="preserve">macro </w:t>
      </w:r>
      <w:r w:rsidR="00934BE7" w:rsidRPr="001271D6">
        <w:rPr>
          <w:rFonts w:eastAsia="PMingLiU"/>
          <w:lang w:eastAsia="zh-TW"/>
        </w:rPr>
        <w:t xml:space="preserve">deployment </w:t>
      </w:r>
      <w:r w:rsidR="00934BE7" w:rsidRPr="001271D6">
        <w:rPr>
          <w:rFonts w:eastAsia="PMingLiU"/>
          <w:szCs w:val="20"/>
          <w:lang w:val="en-GB" w:eastAsia="zh-TW"/>
        </w:rPr>
        <w:t>with wrap around</w:t>
      </w:r>
      <w:r w:rsidR="00934BE7" w:rsidRPr="001271D6">
        <w:rPr>
          <w:rFonts w:eastAsia="PMingLiU"/>
          <w:lang w:eastAsia="zh-TW"/>
        </w:rPr>
        <w:t xml:space="preserve"> is also </w:t>
      </w:r>
      <w:r w:rsidR="00934BE7">
        <w:rPr>
          <w:rFonts w:eastAsiaTheme="minorEastAsia" w:hint="eastAsia"/>
          <w:lang w:eastAsia="zh-CN"/>
        </w:rPr>
        <w:t>deployed</w:t>
      </w:r>
      <w:r w:rsidR="00934BE7" w:rsidRPr="001271D6">
        <w:rPr>
          <w:rFonts w:eastAsia="PMingLiU"/>
          <w:lang w:eastAsia="zh-TW"/>
        </w:rPr>
        <w:t>.</w:t>
      </w:r>
      <w:r w:rsidR="00934BE7">
        <w:rPr>
          <w:rFonts w:eastAsiaTheme="minorEastAsia" w:hint="eastAsia"/>
          <w:lang w:eastAsia="zh-CN"/>
        </w:rPr>
        <w:t xml:space="preserve"> The worst-case shift is considered, where the aggressive network</w:t>
      </w:r>
      <w:r w:rsidR="00934BE7">
        <w:rPr>
          <w:rFonts w:eastAsiaTheme="minorEastAsia"/>
          <w:lang w:eastAsia="zh-CN"/>
        </w:rPr>
        <w:t>’</w:t>
      </w:r>
      <w:r w:rsidR="00934BE7">
        <w:rPr>
          <w:rFonts w:eastAsiaTheme="minorEastAsia" w:hint="eastAsia"/>
          <w:lang w:eastAsia="zh-CN"/>
        </w:rPr>
        <w:t>s sites are located at the victim</w:t>
      </w:r>
      <w:r w:rsidR="00934BE7">
        <w:rPr>
          <w:rFonts w:eastAsiaTheme="minorEastAsia"/>
          <w:lang w:eastAsia="zh-CN"/>
        </w:rPr>
        <w:t xml:space="preserve"> network’</w:t>
      </w:r>
      <w:r w:rsidR="00934BE7">
        <w:rPr>
          <w:rFonts w:eastAsiaTheme="minorEastAsia" w:hint="eastAsia"/>
          <w:lang w:eastAsia="zh-CN"/>
        </w:rPr>
        <w:t xml:space="preserve">s cell edge. </w:t>
      </w:r>
      <w:r w:rsidR="00934BE7">
        <w:t>The inter-site distance (ISD) is 500m.</w:t>
      </w:r>
    </w:p>
    <w:p w:rsidR="00934BE7" w:rsidRPr="00580957" w:rsidRDefault="008A0D78" w:rsidP="00934BE7">
      <w:pPr>
        <w:keepNext/>
        <w:keepLines/>
        <w:jc w:val="center"/>
        <w:rPr>
          <w:rFonts w:ascii="Arial" w:hAnsi="Arial"/>
          <w:b/>
          <w:szCs w:val="20"/>
          <w:lang w:val="en-GB"/>
        </w:rPr>
      </w:pPr>
      <w:r>
        <w:object w:dxaOrig="6662" w:dyaOrig="7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5pt;height:361.9pt" o:ole="">
            <v:imagedata r:id="rId9" o:title=""/>
          </v:shape>
          <o:OLEObject Type="Embed" ProgID="Visio.Drawing.11" ShapeID="_x0000_i1025" DrawAspect="Content" ObjectID="_1532520294" r:id="rId10"/>
        </w:object>
      </w:r>
    </w:p>
    <w:p w:rsidR="0058744F" w:rsidRPr="008A0D78" w:rsidRDefault="00934BE7" w:rsidP="008A0D78">
      <w:pPr>
        <w:keepLines/>
        <w:spacing w:after="240"/>
        <w:jc w:val="center"/>
        <w:rPr>
          <w:rFonts w:ascii="Arial" w:eastAsiaTheme="minorEastAsia" w:hAnsi="Arial"/>
          <w:b/>
          <w:szCs w:val="20"/>
          <w:lang w:val="en-GB" w:eastAsia="zh-CN"/>
        </w:rPr>
      </w:pPr>
      <w:proofErr w:type="gramStart"/>
      <w:r w:rsidRPr="00580957">
        <w:rPr>
          <w:rFonts w:ascii="Arial" w:hAnsi="Arial"/>
          <w:b/>
          <w:szCs w:val="20"/>
          <w:lang w:val="en-GB"/>
        </w:rPr>
        <w:t xml:space="preserve">Figure </w:t>
      </w:r>
      <w:r w:rsidR="003151F7">
        <w:rPr>
          <w:rFonts w:ascii="Arial" w:eastAsiaTheme="minorEastAsia" w:hAnsi="Arial" w:hint="eastAsia"/>
          <w:b/>
          <w:szCs w:val="20"/>
          <w:lang w:val="en-GB" w:eastAsia="zh-CN"/>
        </w:rPr>
        <w:t>2.2-1</w:t>
      </w:r>
      <w:r w:rsidR="00B338A0">
        <w:rPr>
          <w:rFonts w:ascii="Arial" w:eastAsiaTheme="minorEastAsia" w:hAnsi="Arial" w:hint="eastAsia"/>
          <w:b/>
          <w:szCs w:val="20"/>
          <w:lang w:val="en-GB" w:eastAsia="zh-CN"/>
        </w:rPr>
        <w:t>.</w:t>
      </w:r>
      <w:proofErr w:type="gramEnd"/>
      <w:r w:rsidRPr="00580957">
        <w:rPr>
          <w:rFonts w:ascii="Arial" w:hAnsi="Arial"/>
          <w:b/>
          <w:szCs w:val="20"/>
          <w:lang w:val="en-GB"/>
        </w:rPr>
        <w:t xml:space="preserve"> </w:t>
      </w:r>
      <w:r w:rsidRPr="006459D4">
        <w:rPr>
          <w:rFonts w:ascii="Arial" w:hAnsi="Arial"/>
          <w:b/>
          <w:szCs w:val="20"/>
          <w:lang w:val="en-GB"/>
        </w:rPr>
        <w:t>Uncoordinated macro cellular deployment</w:t>
      </w:r>
    </w:p>
    <w:bookmarkEnd w:id="5"/>
    <w:p w:rsidR="00766D64" w:rsidRPr="000C1DB6" w:rsidRDefault="001271D6" w:rsidP="00AC0DA3">
      <w:pPr>
        <w:pStyle w:val="Heading2"/>
        <w:numPr>
          <w:ilvl w:val="0"/>
          <w:numId w:val="0"/>
        </w:numPr>
        <w:ind w:left="567" w:hanging="567"/>
        <w:rPr>
          <w:rFonts w:ascii="Arial" w:eastAsiaTheme="minorEastAsia" w:hAnsi="Arial" w:cs="Arial"/>
          <w:b w:val="0"/>
          <w:sz w:val="24"/>
          <w:lang w:val="en-GB" w:eastAsia="zh-CN"/>
        </w:rPr>
      </w:pPr>
      <w:r w:rsidRPr="000C1DB6">
        <w:rPr>
          <w:rFonts w:ascii="Arial" w:hAnsi="Arial" w:cs="Arial"/>
          <w:b w:val="0"/>
          <w:sz w:val="24"/>
          <w:lang w:val="en-GB" w:eastAsia="zh-TW"/>
        </w:rPr>
        <w:t>2.</w:t>
      </w:r>
      <w:r w:rsidR="00934BE7" w:rsidRPr="000C1DB6">
        <w:rPr>
          <w:rFonts w:ascii="Arial" w:eastAsiaTheme="minorEastAsia" w:hAnsi="Arial" w:cs="Arial"/>
          <w:b w:val="0"/>
          <w:sz w:val="24"/>
          <w:lang w:val="en-GB" w:eastAsia="zh-CN"/>
        </w:rPr>
        <w:t>3</w:t>
      </w:r>
      <w:r w:rsidR="00AC0DA3" w:rsidRPr="000C1DB6">
        <w:rPr>
          <w:rFonts w:ascii="Arial" w:eastAsiaTheme="minorEastAsia" w:hAnsi="Arial" w:cs="Arial"/>
          <w:b w:val="0"/>
          <w:sz w:val="24"/>
          <w:lang w:val="en-GB" w:eastAsia="zh-CN"/>
        </w:rPr>
        <w:t xml:space="preserve"> </w:t>
      </w:r>
      <w:r w:rsidR="008A0D78" w:rsidRPr="000C1DB6">
        <w:rPr>
          <w:rFonts w:ascii="Arial" w:hAnsi="Arial" w:cs="Arial"/>
          <w:b w:val="0"/>
          <w:sz w:val="24"/>
          <w:lang w:val="en-GB" w:eastAsia="zh-TW"/>
        </w:rPr>
        <w:t>Path loss models</w:t>
      </w:r>
    </w:p>
    <w:p w:rsidR="00291E61" w:rsidRPr="004C70A6" w:rsidRDefault="001271D6" w:rsidP="004C70A6">
      <w:pPr>
        <w:rPr>
          <w:rFonts w:eastAsiaTheme="minorEastAsia"/>
          <w:lang w:eastAsia="zh-CN"/>
        </w:rPr>
      </w:pPr>
      <w:bookmarkStart w:id="6" w:name="_Toc346003825"/>
      <w:r w:rsidRPr="001271D6">
        <w:rPr>
          <w:rFonts w:eastAsia="PMingLiU"/>
          <w:lang w:eastAsia="zh-TW"/>
        </w:rPr>
        <w:t xml:space="preserve">The path loss models are </w:t>
      </w:r>
      <w:r w:rsidR="008A0D78">
        <w:rPr>
          <w:rFonts w:eastAsiaTheme="minorEastAsia" w:hint="eastAsia"/>
          <w:lang w:eastAsia="zh-CN"/>
        </w:rPr>
        <w:t>taken from [1]</w:t>
      </w:r>
      <w:r w:rsidR="004C70A6">
        <w:rPr>
          <w:rFonts w:eastAsiaTheme="minorEastAsia" w:hint="eastAsia"/>
          <w:lang w:eastAsia="zh-CN"/>
        </w:rPr>
        <w:t xml:space="preserve"> and </w:t>
      </w:r>
      <w:r w:rsidR="004C70A6">
        <w:rPr>
          <w:rFonts w:eastAsiaTheme="minorEastAsia"/>
          <w:lang w:eastAsia="zh-CN"/>
        </w:rPr>
        <w:t>summarized</w:t>
      </w:r>
      <w:r w:rsidR="004C70A6">
        <w:rPr>
          <w:rFonts w:eastAsiaTheme="minorEastAsia" w:hint="eastAsia"/>
          <w:lang w:eastAsia="zh-CN"/>
        </w:rPr>
        <w:t xml:space="preserve"> in Table 2.3-1</w:t>
      </w:r>
      <w:r w:rsidR="008A0D78">
        <w:rPr>
          <w:rFonts w:eastAsiaTheme="minorEastAsia" w:hint="eastAsia"/>
          <w:lang w:eastAsia="zh-CN"/>
        </w:rPr>
        <w:t>. The</w:t>
      </w:r>
      <w:r w:rsidR="00163B4B">
        <w:rPr>
          <w:rFonts w:eastAsiaTheme="minorEastAsia" w:hint="eastAsia"/>
          <w:lang w:eastAsia="zh-CN"/>
        </w:rPr>
        <w:t xml:space="preserve"> </w:t>
      </w:r>
      <w:r w:rsidR="008A0D78">
        <w:rPr>
          <w:rFonts w:eastAsiaTheme="minorEastAsia" w:hint="eastAsia"/>
          <w:lang w:eastAsia="zh-CN"/>
        </w:rPr>
        <w:t>distance definitions are illustrated in Figure 2.3-1 and Figure 2.3-2.</w:t>
      </w:r>
      <w:r w:rsidR="004C70A6">
        <w:rPr>
          <w:rFonts w:eastAsiaTheme="minorEastAsia" w:hint="eastAsia"/>
          <w:lang w:eastAsia="zh-CN"/>
        </w:rPr>
        <w:t xml:space="preserve"> The shadow fading is log-normal distributed.</w:t>
      </w:r>
      <w:r w:rsidR="008A0D78">
        <w:rPr>
          <w:rFonts w:eastAsiaTheme="minorEastAsia" w:hint="eastAsia"/>
          <w:lang w:eastAsia="zh-CN"/>
        </w:rPr>
        <w:br/>
      </w:r>
      <w:bookmarkStart w:id="7" w:name="_Ref363806083"/>
      <w:bookmarkStart w:id="8" w:name="_Ref363806159"/>
      <w:bookmarkEnd w:id="7"/>
      <w:bookmarkEnd w:id="8"/>
    </w:p>
    <w:tbl>
      <w:tblPr>
        <w:tblW w:w="0" w:type="auto"/>
        <w:tblLook w:val="04A0" w:firstRow="1" w:lastRow="0" w:firstColumn="1" w:lastColumn="0" w:noHBand="0" w:noVBand="1"/>
      </w:tblPr>
      <w:tblGrid>
        <w:gridCol w:w="4440"/>
        <w:gridCol w:w="4848"/>
      </w:tblGrid>
      <w:tr w:rsidR="00291E61" w:rsidRPr="00C1714A" w:rsidTr="00A0236C">
        <w:tc>
          <w:tcPr>
            <w:tcW w:w="4914" w:type="dxa"/>
            <w:shd w:val="clear" w:color="auto" w:fill="auto"/>
          </w:tcPr>
          <w:p w:rsidR="00291E61" w:rsidRPr="00C1714A" w:rsidRDefault="00291E61" w:rsidP="00A0236C">
            <w:pPr>
              <w:pStyle w:val="TH"/>
              <w:rPr>
                <w:lang w:eastAsia="ko-KR"/>
              </w:rPr>
            </w:pPr>
            <w:r w:rsidRPr="00C1714A">
              <w:object w:dxaOrig="6194" w:dyaOrig="3347">
                <v:shape id="_x0000_i1026" type="#_x0000_t75" style="width:206.6pt;height:112.05pt" o:ole="">
                  <v:imagedata r:id="rId11" o:title=""/>
                </v:shape>
                <o:OLEObject Type="Embed" ProgID="Visio.Drawing.11" ShapeID="_x0000_i1026" DrawAspect="Content" ObjectID="_1532520295" r:id="rId12"/>
              </w:object>
            </w:r>
          </w:p>
        </w:tc>
        <w:tc>
          <w:tcPr>
            <w:tcW w:w="4914" w:type="dxa"/>
            <w:shd w:val="clear" w:color="auto" w:fill="auto"/>
          </w:tcPr>
          <w:p w:rsidR="00291E61" w:rsidRPr="00C1714A" w:rsidRDefault="00291E61" w:rsidP="00A0236C">
            <w:pPr>
              <w:pStyle w:val="TH"/>
              <w:rPr>
                <w:lang w:eastAsia="ko-KR"/>
              </w:rPr>
            </w:pPr>
            <w:r w:rsidRPr="00C1714A">
              <w:object w:dxaOrig="6194" w:dyaOrig="3347">
                <v:shape id="_x0000_i1027" type="#_x0000_t75" style="width:213.5pt;height:115.2pt" o:ole="" o:allowoverlap="f">
                  <v:imagedata r:id="rId13" o:title=""/>
                </v:shape>
                <o:OLEObject Type="Embed" ProgID="Visio.Drawing.11" ShapeID="_x0000_i1027" DrawAspect="Content" ObjectID="_1532520296" r:id="rId14"/>
              </w:object>
            </w:r>
          </w:p>
        </w:tc>
      </w:tr>
      <w:tr w:rsidR="00291E61" w:rsidRPr="00C1714A" w:rsidTr="00A023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rsidR="00291E61" w:rsidRPr="00C1714A" w:rsidRDefault="001271D6" w:rsidP="008A0D78">
            <w:pPr>
              <w:pStyle w:val="TF"/>
              <w:rPr>
                <w:lang w:eastAsia="ko-KR"/>
              </w:rPr>
            </w:pPr>
            <w:r w:rsidRPr="001271D6">
              <w:rPr>
                <w:rFonts w:eastAsia="PMingLiU"/>
                <w:lang w:eastAsia="zh-TW"/>
              </w:rPr>
              <w:t>Figure 2.</w:t>
            </w:r>
            <w:r w:rsidR="008A0D78">
              <w:rPr>
                <w:rFonts w:eastAsiaTheme="minorEastAsia" w:hint="eastAsia"/>
                <w:lang w:eastAsia="zh-CN"/>
              </w:rPr>
              <w:t>3</w:t>
            </w:r>
            <w:r w:rsidRPr="001271D6">
              <w:rPr>
                <w:rFonts w:eastAsia="PMingLiU"/>
                <w:lang w:eastAsia="zh-TW"/>
              </w:rPr>
              <w:t xml:space="preserve">-1: Definition of </w:t>
            </w:r>
            <w:r w:rsidRPr="001271D6">
              <w:rPr>
                <w:rFonts w:eastAsia="PMingLiU"/>
                <w:i/>
                <w:lang w:eastAsia="zh-TW"/>
              </w:rPr>
              <w:t>d</w:t>
            </w:r>
            <w:r w:rsidRPr="001271D6">
              <w:rPr>
                <w:rFonts w:eastAsia="PMingLiU"/>
                <w:i/>
                <w:vertAlign w:val="subscript"/>
                <w:lang w:eastAsia="zh-TW"/>
              </w:rPr>
              <w:t>2D</w:t>
            </w:r>
            <w:r w:rsidRPr="001271D6">
              <w:rPr>
                <w:rFonts w:eastAsia="PMingLiU"/>
                <w:lang w:eastAsia="zh-TW"/>
              </w:rPr>
              <w:t xml:space="preserve"> and </w:t>
            </w:r>
            <w:r w:rsidRPr="001271D6">
              <w:rPr>
                <w:rFonts w:eastAsia="PMingLiU"/>
                <w:i/>
                <w:lang w:eastAsia="zh-TW"/>
              </w:rPr>
              <w:t>d</w:t>
            </w:r>
            <w:r w:rsidRPr="001271D6">
              <w:rPr>
                <w:rFonts w:eastAsia="PMingLiU"/>
                <w:i/>
                <w:vertAlign w:val="subscript"/>
                <w:lang w:eastAsia="zh-TW"/>
              </w:rPr>
              <w:t>3D</w:t>
            </w:r>
            <w:r w:rsidRPr="001271D6">
              <w:rPr>
                <w:rFonts w:eastAsia="PMingLiU"/>
                <w:lang w:eastAsia="zh-TW"/>
              </w:rPr>
              <w:t xml:space="preserve"> </w:t>
            </w:r>
            <w:r w:rsidR="00291E61" w:rsidRPr="00C1714A">
              <w:br/>
            </w:r>
            <w:r w:rsidRPr="001271D6">
              <w:rPr>
                <w:rFonts w:eastAsia="PMingLiU"/>
                <w:lang w:eastAsia="zh-TW"/>
              </w:rPr>
              <w:t>for outdoor UEs</w:t>
            </w:r>
          </w:p>
        </w:tc>
        <w:tc>
          <w:tcPr>
            <w:tcW w:w="4914" w:type="dxa"/>
            <w:tcBorders>
              <w:top w:val="nil"/>
              <w:left w:val="nil"/>
              <w:bottom w:val="nil"/>
              <w:right w:val="nil"/>
            </w:tcBorders>
            <w:shd w:val="clear" w:color="auto" w:fill="auto"/>
          </w:tcPr>
          <w:p w:rsidR="00291E61" w:rsidRPr="008D0A74" w:rsidRDefault="001271D6" w:rsidP="008D0A74">
            <w:pPr>
              <w:pStyle w:val="TF"/>
              <w:rPr>
                <w:lang w:eastAsia="ko-KR"/>
              </w:rPr>
            </w:pPr>
            <w:r w:rsidRPr="001271D6">
              <w:rPr>
                <w:rFonts w:eastAsia="PMingLiU"/>
                <w:lang w:eastAsia="zh-TW"/>
              </w:rPr>
              <w:t>Figure 2.</w:t>
            </w:r>
            <w:r w:rsidR="008A0D78">
              <w:rPr>
                <w:rFonts w:eastAsiaTheme="minorEastAsia" w:hint="eastAsia"/>
                <w:lang w:eastAsia="zh-CN"/>
              </w:rPr>
              <w:t>3</w:t>
            </w:r>
            <w:r w:rsidRPr="001271D6">
              <w:rPr>
                <w:rFonts w:eastAsia="PMingLiU"/>
                <w:lang w:eastAsia="zh-TW"/>
              </w:rPr>
              <w:t xml:space="preserve">-2: Definition of </w:t>
            </w:r>
            <w:r w:rsidRPr="001271D6">
              <w:rPr>
                <w:rFonts w:eastAsia="PMingLiU"/>
                <w:i/>
                <w:lang w:eastAsia="zh-TW"/>
              </w:rPr>
              <w:t>d</w:t>
            </w:r>
            <w:r w:rsidRPr="001271D6">
              <w:rPr>
                <w:rFonts w:eastAsia="PMingLiU"/>
                <w:i/>
                <w:vertAlign w:val="subscript"/>
                <w:lang w:eastAsia="zh-TW"/>
              </w:rPr>
              <w:t>2D-out</w:t>
            </w:r>
            <w:r w:rsidRPr="001271D6">
              <w:rPr>
                <w:rFonts w:eastAsia="PMingLiU"/>
                <w:lang w:eastAsia="zh-TW"/>
              </w:rPr>
              <w:t xml:space="preserve">, </w:t>
            </w:r>
            <w:r w:rsidRPr="001271D6">
              <w:rPr>
                <w:rFonts w:eastAsia="PMingLiU"/>
                <w:i/>
                <w:lang w:eastAsia="zh-TW"/>
              </w:rPr>
              <w:t>d</w:t>
            </w:r>
            <w:r w:rsidRPr="001271D6">
              <w:rPr>
                <w:rFonts w:eastAsia="PMingLiU"/>
                <w:i/>
                <w:vertAlign w:val="subscript"/>
                <w:lang w:eastAsia="zh-TW"/>
              </w:rPr>
              <w:t>2D-in</w:t>
            </w:r>
            <w:r w:rsidRPr="001271D6">
              <w:rPr>
                <w:rFonts w:eastAsia="PMingLiU"/>
                <w:lang w:eastAsia="zh-TW"/>
              </w:rPr>
              <w:t xml:space="preserve"> </w:t>
            </w:r>
            <w:r w:rsidR="00291E61" w:rsidRPr="00C1714A">
              <w:br/>
            </w:r>
            <w:r w:rsidRPr="001271D6">
              <w:rPr>
                <w:rFonts w:eastAsia="PMingLiU"/>
                <w:lang w:eastAsia="zh-TW"/>
              </w:rPr>
              <w:t xml:space="preserve">and </w:t>
            </w:r>
            <w:r w:rsidRPr="001271D6">
              <w:rPr>
                <w:rFonts w:eastAsia="PMingLiU"/>
                <w:i/>
                <w:lang w:eastAsia="zh-TW"/>
              </w:rPr>
              <w:t>d</w:t>
            </w:r>
            <w:r w:rsidRPr="001271D6">
              <w:rPr>
                <w:rFonts w:eastAsia="PMingLiU"/>
                <w:i/>
                <w:vertAlign w:val="subscript"/>
                <w:lang w:eastAsia="zh-TW"/>
              </w:rPr>
              <w:t>3D-out</w:t>
            </w:r>
            <w:r w:rsidRPr="001271D6">
              <w:rPr>
                <w:rFonts w:eastAsia="PMingLiU"/>
                <w:lang w:eastAsia="zh-TW"/>
              </w:rPr>
              <w:t>,</w:t>
            </w:r>
            <w:r w:rsidRPr="001271D6">
              <w:rPr>
                <w:rFonts w:eastAsia="PMingLiU"/>
                <w:i/>
                <w:lang w:eastAsia="zh-TW"/>
              </w:rPr>
              <w:t xml:space="preserve"> d</w:t>
            </w:r>
            <w:r w:rsidRPr="001271D6">
              <w:rPr>
                <w:rFonts w:eastAsia="PMingLiU"/>
                <w:i/>
                <w:vertAlign w:val="subscript"/>
                <w:lang w:eastAsia="zh-TW"/>
              </w:rPr>
              <w:t>3D-in</w:t>
            </w:r>
            <w:r w:rsidRPr="001271D6">
              <w:rPr>
                <w:rFonts w:eastAsia="PMingLiU"/>
                <w:lang w:eastAsia="zh-TW"/>
              </w:rPr>
              <w:t xml:space="preserve"> for indoor UEs. Note that </w:t>
            </w:r>
            <w:r w:rsidR="008D0A74">
              <w:rPr>
                <w:rFonts w:eastAsia="PMingLiU"/>
                <w:noProof/>
                <w:lang w:val="en-US" w:eastAsia="zh-CN"/>
              </w:rPr>
              <w:drawing>
                <wp:inline distT="0" distB="0" distL="0" distR="0" wp14:anchorId="58A903A5" wp14:editId="66FDB857">
                  <wp:extent cx="2933065" cy="180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3065" cy="180975"/>
                          </a:xfrm>
                          <a:prstGeom prst="rect">
                            <a:avLst/>
                          </a:prstGeom>
                          <a:noFill/>
                        </pic:spPr>
                      </pic:pic>
                    </a:graphicData>
                  </a:graphic>
                </wp:inline>
              </w:drawing>
            </w:r>
          </w:p>
        </w:tc>
      </w:tr>
    </w:tbl>
    <w:p w:rsidR="00291E61" w:rsidRPr="00744611" w:rsidRDefault="00291E61" w:rsidP="00291E61">
      <w:pPr>
        <w:spacing w:after="200" w:line="276" w:lineRule="auto"/>
        <w:rPr>
          <w:lang w:eastAsia="ko-KR"/>
        </w:rPr>
      </w:pPr>
    </w:p>
    <w:p w:rsidR="00291E61" w:rsidRPr="00C1714A" w:rsidRDefault="001271D6" w:rsidP="00291E61">
      <w:pPr>
        <w:pStyle w:val="TH"/>
      </w:pPr>
      <w:r w:rsidRPr="001271D6">
        <w:rPr>
          <w:rFonts w:eastAsia="PMingLiU"/>
          <w:lang w:eastAsia="zh-TW"/>
        </w:rPr>
        <w:lastRenderedPageBreak/>
        <w:t>Table 2.</w:t>
      </w:r>
      <w:r w:rsidR="005F7B15">
        <w:rPr>
          <w:rFonts w:eastAsiaTheme="minorEastAsia" w:hint="eastAsia"/>
          <w:lang w:eastAsia="zh-CN"/>
        </w:rPr>
        <w:t>3</w:t>
      </w:r>
      <w:r w:rsidRPr="001271D6">
        <w:rPr>
          <w:rFonts w:eastAsia="PMingLiU"/>
          <w:lang w:eastAsia="zh-TW"/>
        </w:rPr>
        <w:t>-1: Path loss models</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5549"/>
        <w:gridCol w:w="1183"/>
        <w:gridCol w:w="2521"/>
      </w:tblGrid>
      <w:tr w:rsidR="00291E61" w:rsidRPr="000C1DB6" w:rsidTr="00A0236C">
        <w:trPr>
          <w:cantSplit/>
          <w:jc w:val="center"/>
        </w:trPr>
        <w:tc>
          <w:tcPr>
            <w:tcW w:w="0" w:type="auto"/>
            <w:shd w:val="clear" w:color="auto" w:fill="E0E0E0"/>
            <w:vAlign w:val="center"/>
          </w:tcPr>
          <w:p w:rsidR="00291E61" w:rsidRPr="000C1DB6" w:rsidRDefault="001271D6" w:rsidP="00A0236C">
            <w:pPr>
              <w:pStyle w:val="TAH"/>
              <w:rPr>
                <w:sz w:val="20"/>
              </w:rPr>
            </w:pPr>
            <w:r w:rsidRPr="000C1DB6">
              <w:rPr>
                <w:rFonts w:eastAsia="PMingLiU"/>
                <w:sz w:val="20"/>
                <w:lang w:eastAsia="zh-TW"/>
              </w:rPr>
              <w:t>Scenario</w:t>
            </w:r>
          </w:p>
        </w:tc>
        <w:tc>
          <w:tcPr>
            <w:tcW w:w="5556" w:type="dxa"/>
            <w:shd w:val="clear" w:color="auto" w:fill="E0E0E0"/>
            <w:vAlign w:val="center"/>
          </w:tcPr>
          <w:p w:rsidR="00291E61" w:rsidRPr="003B6D9D" w:rsidRDefault="001271D6" w:rsidP="00A0236C">
            <w:pPr>
              <w:pStyle w:val="TAH"/>
              <w:rPr>
                <w:rFonts w:eastAsiaTheme="minorEastAsia"/>
                <w:sz w:val="20"/>
                <w:lang w:eastAsia="zh-CN"/>
              </w:rPr>
            </w:pPr>
            <w:r w:rsidRPr="000C1DB6">
              <w:rPr>
                <w:rFonts w:eastAsia="PMingLiU"/>
                <w:sz w:val="20"/>
                <w:lang w:eastAsia="zh-TW"/>
              </w:rPr>
              <w:t xml:space="preserve">Path loss [dB], </w:t>
            </w:r>
            <w:r w:rsidRPr="000C1DB6">
              <w:rPr>
                <w:rFonts w:eastAsia="PMingLiU"/>
                <w:i/>
                <w:sz w:val="20"/>
                <w:lang w:eastAsia="zh-TW"/>
              </w:rPr>
              <w:t>f</w:t>
            </w:r>
            <w:r w:rsidRPr="000C1DB6">
              <w:rPr>
                <w:rFonts w:eastAsia="PMingLiU"/>
                <w:i/>
                <w:sz w:val="20"/>
                <w:vertAlign w:val="subscript"/>
                <w:lang w:eastAsia="zh-TW"/>
              </w:rPr>
              <w:t>c</w:t>
            </w:r>
            <w:r w:rsidRPr="000C1DB6">
              <w:rPr>
                <w:rFonts w:eastAsia="PMingLiU"/>
                <w:sz w:val="20"/>
                <w:lang w:eastAsia="zh-TW"/>
              </w:rPr>
              <w:t xml:space="preserve"> is in GHz and </w:t>
            </w:r>
            <w:r w:rsidRPr="000C1DB6">
              <w:rPr>
                <w:rFonts w:eastAsia="PMingLiU"/>
                <w:i/>
                <w:sz w:val="20"/>
                <w:lang w:eastAsia="zh-TW"/>
              </w:rPr>
              <w:t>d</w:t>
            </w:r>
            <w:r w:rsidRPr="000C1DB6">
              <w:rPr>
                <w:rFonts w:eastAsia="PMingLiU"/>
                <w:sz w:val="20"/>
                <w:lang w:eastAsia="zh-TW"/>
              </w:rPr>
              <w:t xml:space="preserve"> is in meters </w:t>
            </w:r>
          </w:p>
        </w:tc>
        <w:tc>
          <w:tcPr>
            <w:tcW w:w="1184" w:type="dxa"/>
            <w:shd w:val="clear" w:color="auto" w:fill="E0E0E0"/>
            <w:vAlign w:val="center"/>
          </w:tcPr>
          <w:p w:rsidR="00291E61" w:rsidRPr="000C1DB6" w:rsidRDefault="001271D6" w:rsidP="00A0236C">
            <w:pPr>
              <w:pStyle w:val="TAH"/>
              <w:rPr>
                <w:sz w:val="20"/>
              </w:rPr>
            </w:pPr>
            <w:r w:rsidRPr="000C1DB6">
              <w:rPr>
                <w:rFonts w:eastAsia="PMingLiU"/>
                <w:sz w:val="20"/>
                <w:lang w:eastAsia="zh-TW"/>
              </w:rPr>
              <w:t>Shadow</w:t>
            </w:r>
            <w:r w:rsidR="00291E61" w:rsidRPr="000C1DB6">
              <w:rPr>
                <w:sz w:val="20"/>
              </w:rPr>
              <w:t xml:space="preserve"> </w:t>
            </w:r>
          </w:p>
          <w:p w:rsidR="00291E61" w:rsidRPr="000C1DB6" w:rsidRDefault="001271D6" w:rsidP="00A0236C">
            <w:pPr>
              <w:pStyle w:val="TAH"/>
              <w:rPr>
                <w:sz w:val="20"/>
              </w:rPr>
            </w:pPr>
            <w:r w:rsidRPr="000C1DB6">
              <w:rPr>
                <w:rFonts w:eastAsia="PMingLiU"/>
                <w:sz w:val="20"/>
                <w:lang w:eastAsia="zh-TW"/>
              </w:rPr>
              <w:t>fading</w:t>
            </w:r>
            <w:r w:rsidR="00291E61" w:rsidRPr="000C1DB6">
              <w:rPr>
                <w:sz w:val="20"/>
              </w:rPr>
              <w:t xml:space="preserve"> </w:t>
            </w:r>
          </w:p>
          <w:p w:rsidR="00291E61" w:rsidRPr="000C1DB6" w:rsidRDefault="001271D6" w:rsidP="00A0236C">
            <w:pPr>
              <w:pStyle w:val="TAH"/>
              <w:rPr>
                <w:sz w:val="20"/>
              </w:rPr>
            </w:pPr>
            <w:proofErr w:type="spellStart"/>
            <w:r w:rsidRPr="000C1DB6">
              <w:rPr>
                <w:rFonts w:eastAsia="PMingLiU"/>
                <w:sz w:val="20"/>
                <w:lang w:eastAsia="zh-TW"/>
              </w:rPr>
              <w:t>std</w:t>
            </w:r>
            <w:proofErr w:type="spellEnd"/>
            <w:r w:rsidRPr="000C1DB6">
              <w:rPr>
                <w:rFonts w:eastAsia="PMingLiU"/>
                <w:sz w:val="20"/>
                <w:lang w:eastAsia="zh-TW"/>
              </w:rPr>
              <w:t xml:space="preserve"> [dB]</w:t>
            </w:r>
          </w:p>
        </w:tc>
        <w:tc>
          <w:tcPr>
            <w:tcW w:w="2528" w:type="dxa"/>
            <w:shd w:val="clear" w:color="auto" w:fill="E0E0E0"/>
            <w:vAlign w:val="center"/>
          </w:tcPr>
          <w:p w:rsidR="00291E61" w:rsidRPr="000C1DB6" w:rsidRDefault="001271D6" w:rsidP="00A0236C">
            <w:pPr>
              <w:pStyle w:val="TAH"/>
              <w:rPr>
                <w:sz w:val="20"/>
              </w:rPr>
            </w:pPr>
            <w:r w:rsidRPr="000C1DB6">
              <w:rPr>
                <w:rFonts w:eastAsia="PMingLiU"/>
                <w:sz w:val="20"/>
                <w:lang w:eastAsia="zh-TW"/>
              </w:rPr>
              <w:t>Applicability range,</w:t>
            </w:r>
            <w:r w:rsidR="00291E61" w:rsidRPr="000C1DB6">
              <w:rPr>
                <w:sz w:val="20"/>
              </w:rPr>
              <w:t xml:space="preserve"> </w:t>
            </w:r>
          </w:p>
          <w:p w:rsidR="00291E61" w:rsidRPr="000C1DB6" w:rsidRDefault="001271D6" w:rsidP="00A0236C">
            <w:pPr>
              <w:pStyle w:val="TAH"/>
              <w:rPr>
                <w:sz w:val="20"/>
              </w:rPr>
            </w:pPr>
            <w:r w:rsidRPr="000C1DB6">
              <w:rPr>
                <w:rFonts w:eastAsia="PMingLiU"/>
                <w:sz w:val="20"/>
                <w:lang w:eastAsia="zh-TW"/>
              </w:rPr>
              <w:t>antenna height</w:t>
            </w:r>
            <w:r w:rsidR="00291E61" w:rsidRPr="000C1DB6">
              <w:rPr>
                <w:sz w:val="20"/>
              </w:rPr>
              <w:t xml:space="preserve"> </w:t>
            </w:r>
          </w:p>
          <w:p w:rsidR="00291E61" w:rsidRPr="000C1DB6" w:rsidRDefault="001271D6" w:rsidP="00A0236C">
            <w:pPr>
              <w:pStyle w:val="TAH"/>
              <w:rPr>
                <w:sz w:val="20"/>
              </w:rPr>
            </w:pPr>
            <w:r w:rsidRPr="000C1DB6">
              <w:rPr>
                <w:rFonts w:eastAsia="PMingLiU"/>
                <w:sz w:val="20"/>
                <w:lang w:eastAsia="zh-TW"/>
              </w:rPr>
              <w:t xml:space="preserve">default values </w:t>
            </w:r>
          </w:p>
        </w:tc>
      </w:tr>
      <w:tr w:rsidR="00291E61" w:rsidRPr="000C1DB6" w:rsidTr="00A0236C">
        <w:trPr>
          <w:cantSplit/>
          <w:jc w:val="center"/>
        </w:trPr>
        <w:tc>
          <w:tcPr>
            <w:tcW w:w="0" w:type="auto"/>
            <w:shd w:val="clear" w:color="auto" w:fill="FFCC99"/>
            <w:vAlign w:val="center"/>
          </w:tcPr>
          <w:p w:rsidR="00291E61" w:rsidRPr="000C1DB6" w:rsidRDefault="001271D6" w:rsidP="00A0236C">
            <w:pPr>
              <w:pStyle w:val="TAH"/>
              <w:jc w:val="left"/>
              <w:rPr>
                <w:sz w:val="20"/>
                <w:szCs w:val="18"/>
              </w:rPr>
            </w:pPr>
            <w:proofErr w:type="spellStart"/>
            <w:r w:rsidRPr="000C1DB6">
              <w:rPr>
                <w:rFonts w:eastAsia="PMingLiU"/>
                <w:sz w:val="20"/>
                <w:szCs w:val="18"/>
                <w:lang w:eastAsia="zh-TW"/>
              </w:rPr>
              <w:t>UMa</w:t>
            </w:r>
            <w:proofErr w:type="spellEnd"/>
            <w:r w:rsidRPr="000C1DB6">
              <w:rPr>
                <w:rFonts w:eastAsia="PMingLiU"/>
                <w:sz w:val="20"/>
                <w:szCs w:val="18"/>
                <w:lang w:eastAsia="zh-TW"/>
              </w:rPr>
              <w:t xml:space="preserve"> LOS</w:t>
            </w:r>
          </w:p>
        </w:tc>
        <w:tc>
          <w:tcPr>
            <w:tcW w:w="5556" w:type="dxa"/>
            <w:vAlign w:val="center"/>
          </w:tcPr>
          <w:p w:rsidR="00291E61" w:rsidRPr="000C1DB6" w:rsidRDefault="00291E61" w:rsidP="00A0236C">
            <w:pPr>
              <w:pStyle w:val="TAL"/>
              <w:rPr>
                <w:sz w:val="20"/>
                <w:lang w:eastAsia="ko-KR"/>
              </w:rPr>
            </w:pPr>
            <w:r w:rsidRPr="000C1DB6">
              <w:rPr>
                <w:position w:val="-12"/>
                <w:sz w:val="20"/>
              </w:rPr>
              <w:object w:dxaOrig="4099" w:dyaOrig="360">
                <v:shape id="_x0000_i1028" type="#_x0000_t75" style="width:204.75pt;height:18.15pt" o:ole="">
                  <v:imagedata r:id="rId16" o:title=""/>
                </v:shape>
                <o:OLEObject Type="Embed" ProgID="Equation.3" ShapeID="_x0000_i1028" DrawAspect="Content" ObjectID="_1532520297" r:id="rId17"/>
              </w:object>
            </w:r>
          </w:p>
          <w:p w:rsidR="00291E61" w:rsidRPr="000C1DB6" w:rsidRDefault="00291E61" w:rsidP="00A0236C">
            <w:pPr>
              <w:pStyle w:val="TAL"/>
              <w:rPr>
                <w:sz w:val="20"/>
                <w:lang w:eastAsia="ko-KR"/>
              </w:rPr>
            </w:pPr>
            <w:r w:rsidRPr="000C1DB6">
              <w:rPr>
                <w:position w:val="-32"/>
                <w:sz w:val="20"/>
              </w:rPr>
              <w:object w:dxaOrig="4220" w:dyaOrig="760">
                <v:shape id="_x0000_i1029" type="#_x0000_t75" style="width:211pt;height:37.55pt" o:ole="">
                  <v:imagedata r:id="rId18" o:title=""/>
                </v:shape>
                <o:OLEObject Type="Embed" ProgID="Equation.3" ShapeID="_x0000_i1029" DrawAspect="Content" ObjectID="_1532520298" r:id="rId19"/>
              </w:object>
            </w:r>
          </w:p>
        </w:tc>
        <w:tc>
          <w:tcPr>
            <w:tcW w:w="1184" w:type="dxa"/>
            <w:vAlign w:val="center"/>
          </w:tcPr>
          <w:p w:rsidR="00291E61" w:rsidRPr="000C1DB6" w:rsidRDefault="001271D6" w:rsidP="00A0236C">
            <w:pPr>
              <w:pStyle w:val="TAL"/>
              <w:jc w:val="center"/>
              <w:rPr>
                <w:rFonts w:ascii="Times New Roman" w:hAnsi="Times New Roman"/>
                <w:sz w:val="20"/>
                <w:szCs w:val="18"/>
                <w:lang w:eastAsia="ko-KR"/>
              </w:rPr>
            </w:pPr>
            <w:proofErr w:type="spellStart"/>
            <w:r w:rsidRPr="000C1DB6">
              <w:rPr>
                <w:rFonts w:ascii="Times New Roman" w:eastAsia="PMingLiU" w:hAnsi="Times New Roman"/>
                <w:i/>
                <w:sz w:val="20"/>
                <w:szCs w:val="18"/>
                <w:lang w:eastAsia="zh-TW"/>
              </w:rPr>
              <w:t>σ</w:t>
            </w:r>
            <w:r w:rsidRPr="000C1DB6">
              <w:rPr>
                <w:rFonts w:ascii="Times New Roman" w:eastAsia="PMingLiU" w:hAnsi="Times New Roman"/>
                <w:i/>
                <w:sz w:val="20"/>
                <w:szCs w:val="18"/>
                <w:vertAlign w:val="subscript"/>
                <w:lang w:eastAsia="zh-TW"/>
              </w:rPr>
              <w:t>SF</w:t>
            </w:r>
            <w:proofErr w:type="spellEnd"/>
            <w:r w:rsidRPr="000C1DB6">
              <w:rPr>
                <w:rFonts w:ascii="Times New Roman" w:eastAsia="PMingLiU" w:hAnsi="Times New Roman"/>
                <w:sz w:val="20"/>
                <w:szCs w:val="18"/>
                <w:lang w:eastAsia="zh-TW"/>
              </w:rPr>
              <w:t>=4.0</w:t>
            </w:r>
          </w:p>
          <w:p w:rsidR="00291E61" w:rsidRPr="000C1DB6" w:rsidRDefault="00291E61" w:rsidP="00A0236C">
            <w:pPr>
              <w:pStyle w:val="TAL"/>
              <w:jc w:val="center"/>
              <w:rPr>
                <w:rFonts w:ascii="Times New Roman" w:hAnsi="Times New Roman"/>
                <w:sz w:val="20"/>
                <w:szCs w:val="18"/>
                <w:lang w:eastAsia="ko-KR"/>
              </w:rPr>
            </w:pPr>
          </w:p>
          <w:p w:rsidR="00291E61" w:rsidRPr="000C1DB6" w:rsidRDefault="00291E61" w:rsidP="00A0236C">
            <w:pPr>
              <w:pStyle w:val="TAL"/>
              <w:jc w:val="center"/>
              <w:rPr>
                <w:rFonts w:ascii="Times New Roman" w:hAnsi="Times New Roman"/>
                <w:sz w:val="20"/>
                <w:szCs w:val="18"/>
                <w:lang w:eastAsia="ko-KR"/>
              </w:rPr>
            </w:pPr>
          </w:p>
          <w:p w:rsidR="00291E61" w:rsidRPr="000C1DB6" w:rsidRDefault="001271D6" w:rsidP="00A0236C">
            <w:pPr>
              <w:pStyle w:val="TAL"/>
              <w:jc w:val="center"/>
              <w:rPr>
                <w:sz w:val="20"/>
                <w:szCs w:val="18"/>
                <w:lang w:eastAsia="ko-KR"/>
              </w:rPr>
            </w:pPr>
            <w:r w:rsidRPr="000C1DB6">
              <w:rPr>
                <w:rFonts w:ascii="Times New Roman" w:eastAsia="PMingLiU" w:hAnsi="Times New Roman"/>
                <w:sz w:val="20"/>
                <w:szCs w:val="18"/>
                <w:lang w:eastAsia="zh-TW"/>
              </w:rPr>
              <w:t xml:space="preserve"> </w:t>
            </w:r>
            <w:proofErr w:type="spellStart"/>
            <w:r w:rsidRPr="000C1DB6">
              <w:rPr>
                <w:rFonts w:ascii="Times New Roman" w:eastAsia="PMingLiU" w:hAnsi="Times New Roman"/>
                <w:i/>
                <w:sz w:val="20"/>
                <w:szCs w:val="18"/>
                <w:lang w:eastAsia="zh-TW"/>
              </w:rPr>
              <w:t>σ</w:t>
            </w:r>
            <w:r w:rsidRPr="000C1DB6">
              <w:rPr>
                <w:rFonts w:ascii="Times New Roman" w:eastAsia="PMingLiU" w:hAnsi="Times New Roman"/>
                <w:i/>
                <w:sz w:val="20"/>
                <w:szCs w:val="18"/>
                <w:vertAlign w:val="subscript"/>
                <w:lang w:eastAsia="zh-TW"/>
              </w:rPr>
              <w:t>SF</w:t>
            </w:r>
            <w:proofErr w:type="spellEnd"/>
            <w:r w:rsidRPr="000C1DB6">
              <w:rPr>
                <w:rFonts w:ascii="Times New Roman" w:eastAsia="PMingLiU" w:hAnsi="Times New Roman"/>
                <w:sz w:val="20"/>
                <w:szCs w:val="18"/>
                <w:lang w:eastAsia="zh-TW"/>
              </w:rPr>
              <w:t>=4.0</w:t>
            </w:r>
          </w:p>
        </w:tc>
        <w:tc>
          <w:tcPr>
            <w:tcW w:w="2528" w:type="dxa"/>
            <w:vAlign w:val="center"/>
          </w:tcPr>
          <w:p w:rsidR="00685652" w:rsidRPr="000C1DB6" w:rsidRDefault="00685652" w:rsidP="00A0236C">
            <w:pPr>
              <w:pStyle w:val="TAL"/>
              <w:rPr>
                <w:rFonts w:ascii="Times New Roman" w:eastAsiaTheme="minorEastAsia" w:hAnsi="Times New Roman"/>
                <w:sz w:val="20"/>
                <w:szCs w:val="18"/>
                <w:lang w:val="fr-FR" w:eastAsia="zh-CN"/>
              </w:rPr>
            </w:pPr>
          </w:p>
          <w:p w:rsidR="00291E61" w:rsidRPr="000C1DB6" w:rsidRDefault="00291E61" w:rsidP="00A0236C">
            <w:pPr>
              <w:pStyle w:val="TAL"/>
              <w:rPr>
                <w:rFonts w:ascii="Times New Roman" w:hAnsi="Times New Roman"/>
                <w:sz w:val="20"/>
                <w:szCs w:val="18"/>
                <w:lang w:val="en-US" w:eastAsia="ko-KR"/>
              </w:rPr>
            </w:pPr>
            <w:r w:rsidRPr="000C1DB6">
              <w:rPr>
                <w:rFonts w:ascii="Times New Roman" w:hAnsi="Times New Roman"/>
                <w:sz w:val="20"/>
                <w:szCs w:val="18"/>
                <w:lang w:val="fr-FR"/>
              </w:rPr>
              <w:t xml:space="preserve">10m &lt; </w:t>
            </w:r>
            <w:r w:rsidRPr="000C1DB6">
              <w:rPr>
                <w:rFonts w:ascii="Times New Roman" w:hAnsi="Times New Roman"/>
                <w:i/>
                <w:iCs/>
                <w:sz w:val="20"/>
                <w:szCs w:val="18"/>
                <w:lang w:val="fr-FR"/>
              </w:rPr>
              <w:t>d</w:t>
            </w:r>
            <w:r w:rsidRPr="000C1DB6">
              <w:rPr>
                <w:rFonts w:ascii="Times New Roman" w:hAnsi="Times New Roman"/>
                <w:i/>
                <w:iCs/>
                <w:sz w:val="20"/>
                <w:szCs w:val="18"/>
                <w:vertAlign w:val="subscript"/>
                <w:lang w:val="fr-FR"/>
              </w:rPr>
              <w:t>2D</w:t>
            </w:r>
            <w:r w:rsidRPr="000C1DB6">
              <w:rPr>
                <w:rFonts w:ascii="Times New Roman" w:hAnsi="Times New Roman"/>
                <w:sz w:val="20"/>
                <w:szCs w:val="18"/>
                <w:lang w:val="fr-FR"/>
              </w:rPr>
              <w:t xml:space="preserve"> &lt; </w:t>
            </w:r>
            <w:r w:rsidRPr="000C1DB6">
              <w:rPr>
                <w:rFonts w:ascii="Times New Roman" w:hAnsi="Times New Roman"/>
                <w:i/>
                <w:iCs/>
                <w:sz w:val="20"/>
                <w:szCs w:val="18"/>
                <w:lang w:val="fr-FR"/>
              </w:rPr>
              <w:t>d</w:t>
            </w:r>
            <w:r w:rsidRPr="000C1DB6">
              <w:rPr>
                <w:rFonts w:ascii="Times New Roman" w:hAnsi="Times New Roman" w:hint="eastAsia"/>
                <w:i/>
                <w:iCs/>
                <w:sz w:val="20"/>
                <w:szCs w:val="18"/>
                <w:lang w:val="fr-FR" w:eastAsia="ko-KR"/>
              </w:rPr>
              <w:t>'</w:t>
            </w:r>
            <w:r w:rsidRPr="000C1DB6">
              <w:rPr>
                <w:rFonts w:ascii="Times New Roman" w:hAnsi="Times New Roman"/>
                <w:i/>
                <w:iCs/>
                <w:sz w:val="20"/>
                <w:szCs w:val="18"/>
                <w:vertAlign w:val="subscript"/>
                <w:lang w:val="fr-FR"/>
              </w:rPr>
              <w:t>BP</w:t>
            </w:r>
            <w:r w:rsidRPr="000C1DB6">
              <w:rPr>
                <w:rFonts w:ascii="Times New Roman" w:hAnsi="Times New Roman" w:hint="eastAsia"/>
                <w:i/>
                <w:iCs/>
                <w:sz w:val="20"/>
                <w:szCs w:val="18"/>
                <w:vertAlign w:val="subscript"/>
                <w:lang w:val="fr-FR" w:eastAsia="ko-KR"/>
              </w:rPr>
              <w:t xml:space="preserve"> </w:t>
            </w:r>
            <w:r w:rsidRPr="000C1DB6">
              <w:rPr>
                <w:rFonts w:ascii="Times New Roman" w:hAnsi="Times New Roman"/>
                <w:iCs/>
                <w:sz w:val="20"/>
                <w:szCs w:val="18"/>
                <w:vertAlign w:val="superscript"/>
                <w:lang w:val="fr-FR" w:eastAsia="ko-KR"/>
              </w:rPr>
              <w:t>1)</w:t>
            </w:r>
          </w:p>
          <w:p w:rsidR="00291E61" w:rsidRPr="000C1DB6" w:rsidRDefault="00291E61" w:rsidP="00A0236C">
            <w:pPr>
              <w:pStyle w:val="TAL"/>
              <w:rPr>
                <w:rFonts w:ascii="Times New Roman" w:hAnsi="Times New Roman"/>
                <w:i/>
                <w:iCs/>
                <w:sz w:val="20"/>
                <w:szCs w:val="18"/>
                <w:lang w:val="fr-FR" w:eastAsia="ko-KR"/>
              </w:rPr>
            </w:pPr>
          </w:p>
          <w:p w:rsidR="00291E61" w:rsidRPr="000C1DB6" w:rsidRDefault="00291E61" w:rsidP="00A0236C">
            <w:pPr>
              <w:pStyle w:val="TAL"/>
              <w:rPr>
                <w:rFonts w:ascii="Times New Roman" w:hAnsi="Times New Roman"/>
                <w:sz w:val="20"/>
                <w:szCs w:val="18"/>
                <w:lang w:val="fr-FR"/>
              </w:rPr>
            </w:pPr>
            <w:r w:rsidRPr="000C1DB6">
              <w:rPr>
                <w:rFonts w:ascii="Times New Roman" w:hAnsi="Times New Roman"/>
                <w:i/>
                <w:iCs/>
                <w:sz w:val="20"/>
                <w:szCs w:val="18"/>
                <w:lang w:val="fr-FR"/>
              </w:rPr>
              <w:t>d'</w:t>
            </w:r>
            <w:r w:rsidRPr="000C1DB6">
              <w:rPr>
                <w:rFonts w:ascii="Times New Roman" w:hAnsi="Times New Roman"/>
                <w:i/>
                <w:iCs/>
                <w:sz w:val="20"/>
                <w:szCs w:val="18"/>
                <w:vertAlign w:val="subscript"/>
                <w:lang w:val="fr-FR"/>
              </w:rPr>
              <w:t>BP</w:t>
            </w:r>
            <w:r w:rsidRPr="000C1DB6">
              <w:rPr>
                <w:rFonts w:ascii="Times New Roman" w:hAnsi="Times New Roman"/>
                <w:sz w:val="20"/>
                <w:szCs w:val="18"/>
                <w:lang w:val="fr-FR"/>
              </w:rPr>
              <w:t xml:space="preserve"> &lt; </w:t>
            </w:r>
            <w:r w:rsidRPr="000C1DB6">
              <w:rPr>
                <w:rFonts w:ascii="Times New Roman" w:hAnsi="Times New Roman"/>
                <w:i/>
                <w:iCs/>
                <w:sz w:val="20"/>
                <w:szCs w:val="18"/>
                <w:lang w:val="fr-FR"/>
              </w:rPr>
              <w:t>d</w:t>
            </w:r>
            <w:r w:rsidRPr="000C1DB6">
              <w:rPr>
                <w:rFonts w:ascii="Times New Roman" w:hAnsi="Times New Roman"/>
                <w:i/>
                <w:iCs/>
                <w:sz w:val="20"/>
                <w:szCs w:val="18"/>
                <w:vertAlign w:val="subscript"/>
                <w:lang w:val="fr-FR"/>
              </w:rPr>
              <w:t>2D</w:t>
            </w:r>
            <w:r w:rsidRPr="000C1DB6">
              <w:rPr>
                <w:rFonts w:ascii="Times New Roman" w:hAnsi="Times New Roman"/>
                <w:sz w:val="20"/>
                <w:szCs w:val="18"/>
                <w:lang w:val="fr-FR"/>
              </w:rPr>
              <w:t xml:space="preserve"> &lt;5000m</w:t>
            </w:r>
          </w:p>
          <w:p w:rsidR="00291E61" w:rsidRPr="000C1DB6" w:rsidRDefault="00291E61" w:rsidP="00A0236C">
            <w:pPr>
              <w:pStyle w:val="TAL"/>
              <w:rPr>
                <w:rFonts w:ascii="Times New Roman" w:hAnsi="Times New Roman"/>
                <w:sz w:val="20"/>
                <w:szCs w:val="18"/>
                <w:lang w:val="fr-FR"/>
              </w:rPr>
            </w:pPr>
            <w:r w:rsidRPr="000C1DB6">
              <w:rPr>
                <w:rFonts w:ascii="Times New Roman" w:hAnsi="Times New Roman"/>
                <w:sz w:val="20"/>
                <w:szCs w:val="18"/>
                <w:lang w:val="fr-FR"/>
              </w:rPr>
              <w:t xml:space="preserve">1.5m </w:t>
            </w:r>
            <w:r w:rsidRPr="000C1DB6">
              <w:rPr>
                <w:rFonts w:ascii="Cambria Math" w:hAnsi="Cambria Math" w:cs="Cambria Math"/>
                <w:sz w:val="20"/>
                <w:szCs w:val="18"/>
                <w:lang w:val="fr-FR"/>
              </w:rPr>
              <w:t>≦</w:t>
            </w:r>
            <w:r w:rsidRPr="000C1DB6">
              <w:rPr>
                <w:rFonts w:ascii="Times New Roman" w:hAnsi="Times New Roman"/>
                <w:sz w:val="20"/>
                <w:szCs w:val="18"/>
                <w:lang w:val="fr-FR"/>
              </w:rPr>
              <w:t xml:space="preserve"> </w:t>
            </w:r>
            <w:proofErr w:type="spellStart"/>
            <w:r w:rsidRPr="000C1DB6">
              <w:rPr>
                <w:rFonts w:ascii="Times New Roman" w:hAnsi="Times New Roman"/>
                <w:i/>
                <w:sz w:val="20"/>
                <w:szCs w:val="18"/>
                <w:lang w:val="fr-FR"/>
              </w:rPr>
              <w:t>h</w:t>
            </w:r>
            <w:r w:rsidRPr="000C1DB6">
              <w:rPr>
                <w:rFonts w:ascii="Times New Roman" w:hAnsi="Times New Roman"/>
                <w:i/>
                <w:sz w:val="20"/>
                <w:szCs w:val="18"/>
                <w:vertAlign w:val="subscript"/>
                <w:lang w:val="fr-FR"/>
              </w:rPr>
              <w:t>UT</w:t>
            </w:r>
            <w:proofErr w:type="spellEnd"/>
            <w:r w:rsidRPr="000C1DB6">
              <w:rPr>
                <w:rFonts w:ascii="Cambria Math" w:hAnsi="Cambria Math" w:cs="Cambria Math"/>
                <w:sz w:val="20"/>
                <w:szCs w:val="18"/>
                <w:lang w:val="fr-FR"/>
              </w:rPr>
              <w:t>≦</w:t>
            </w:r>
            <w:r w:rsidRPr="000C1DB6">
              <w:rPr>
                <w:rFonts w:ascii="Times New Roman" w:hAnsi="Times New Roman"/>
                <w:sz w:val="20"/>
                <w:szCs w:val="18"/>
                <w:lang w:val="fr-FR"/>
              </w:rPr>
              <w:t xml:space="preserve"> 22.5m</w:t>
            </w:r>
          </w:p>
          <w:p w:rsidR="00291E61" w:rsidRPr="000C1DB6" w:rsidRDefault="00291E61" w:rsidP="00A0236C">
            <w:pPr>
              <w:rPr>
                <w:szCs w:val="18"/>
                <w:lang w:val="fr-FR"/>
              </w:rPr>
            </w:pPr>
            <w:proofErr w:type="spellStart"/>
            <w:r w:rsidRPr="000C1DB6">
              <w:rPr>
                <w:i/>
                <w:szCs w:val="18"/>
                <w:lang w:val="fr-FR"/>
              </w:rPr>
              <w:t>h</w:t>
            </w:r>
            <w:r w:rsidRPr="000C1DB6">
              <w:rPr>
                <w:rFonts w:ascii="MS Mincho" w:eastAsia="MS Mincho" w:hAnsi="MS Mincho"/>
                <w:i/>
                <w:szCs w:val="18"/>
                <w:vertAlign w:val="subscript"/>
                <w:lang w:val="fr-FR"/>
              </w:rPr>
              <w:t>BS</w:t>
            </w:r>
            <w:proofErr w:type="spellEnd"/>
            <w:r w:rsidRPr="000C1DB6">
              <w:rPr>
                <w:szCs w:val="18"/>
                <w:lang w:val="fr-FR"/>
              </w:rPr>
              <w:t xml:space="preserve"> </w:t>
            </w:r>
            <w:r w:rsidRPr="000C1DB6">
              <w:rPr>
                <w:rFonts w:ascii="Cambria Math" w:hAnsi="Cambria Math" w:cs="Cambria Math"/>
                <w:szCs w:val="18"/>
                <w:lang w:val="fr-FR"/>
              </w:rPr>
              <w:t>=</w:t>
            </w:r>
            <w:r w:rsidRPr="000C1DB6">
              <w:rPr>
                <w:szCs w:val="18"/>
                <w:lang w:val="fr-FR"/>
              </w:rPr>
              <w:t xml:space="preserve"> 25 m</w:t>
            </w:r>
          </w:p>
          <w:p w:rsidR="00291E61" w:rsidRPr="000C1DB6" w:rsidRDefault="00291E61" w:rsidP="00A0236C">
            <w:pPr>
              <w:pStyle w:val="TAL"/>
              <w:rPr>
                <w:sz w:val="20"/>
                <w:szCs w:val="18"/>
                <w:lang w:val="fr-FR"/>
              </w:rPr>
            </w:pPr>
          </w:p>
        </w:tc>
      </w:tr>
      <w:tr w:rsidR="00291E61" w:rsidRPr="000C1DB6" w:rsidTr="00A0236C">
        <w:trPr>
          <w:cantSplit/>
          <w:jc w:val="center"/>
        </w:trPr>
        <w:tc>
          <w:tcPr>
            <w:tcW w:w="0" w:type="auto"/>
            <w:vMerge w:val="restart"/>
            <w:shd w:val="clear" w:color="auto" w:fill="FFCC99"/>
            <w:vAlign w:val="center"/>
          </w:tcPr>
          <w:p w:rsidR="00291E61" w:rsidRPr="000C1DB6" w:rsidRDefault="001271D6" w:rsidP="00A0236C">
            <w:pPr>
              <w:pStyle w:val="TAH"/>
              <w:jc w:val="left"/>
              <w:rPr>
                <w:sz w:val="20"/>
                <w:szCs w:val="18"/>
                <w:lang w:eastAsia="ko-KR"/>
              </w:rPr>
            </w:pPr>
            <w:proofErr w:type="spellStart"/>
            <w:r w:rsidRPr="000C1DB6">
              <w:rPr>
                <w:rFonts w:eastAsia="PMingLiU"/>
                <w:sz w:val="20"/>
                <w:szCs w:val="18"/>
                <w:lang w:eastAsia="zh-TW"/>
              </w:rPr>
              <w:t>UMa</w:t>
            </w:r>
            <w:proofErr w:type="spellEnd"/>
            <w:r w:rsidRPr="000C1DB6">
              <w:rPr>
                <w:rFonts w:eastAsia="PMingLiU"/>
                <w:sz w:val="20"/>
                <w:szCs w:val="18"/>
                <w:lang w:eastAsia="zh-TW"/>
              </w:rPr>
              <w:t xml:space="preserve"> NLOS</w:t>
            </w:r>
          </w:p>
        </w:tc>
        <w:tc>
          <w:tcPr>
            <w:tcW w:w="5556" w:type="dxa"/>
            <w:vAlign w:val="center"/>
          </w:tcPr>
          <w:p w:rsidR="00291E61" w:rsidRPr="000C1DB6" w:rsidRDefault="00291E61" w:rsidP="00A0236C">
            <w:pPr>
              <w:pStyle w:val="TAL"/>
              <w:rPr>
                <w:sz w:val="20"/>
                <w:szCs w:val="18"/>
                <w:lang w:val="fr-FR"/>
              </w:rPr>
            </w:pPr>
            <w:r w:rsidRPr="000C1DB6">
              <w:rPr>
                <w:position w:val="-12"/>
                <w:sz w:val="20"/>
                <w:szCs w:val="18"/>
                <w:lang w:val="en-US"/>
              </w:rPr>
              <w:object w:dxaOrig="3240" w:dyaOrig="360">
                <v:shape id="_x0000_i1030" type="#_x0000_t75" style="width:162.15pt;height:18.15pt" o:ole="">
                  <v:imagedata r:id="rId20" o:title=""/>
                </v:shape>
                <o:OLEObject Type="Embed" ProgID="Equation.3" ShapeID="_x0000_i1030" DrawAspect="Content" ObjectID="_1532520299" r:id="rId21"/>
              </w:object>
            </w:r>
          </w:p>
          <w:p w:rsidR="00291E61" w:rsidRPr="000C1DB6" w:rsidRDefault="00291E61" w:rsidP="00A0236C">
            <w:pPr>
              <w:pStyle w:val="TAL"/>
              <w:rPr>
                <w:sz w:val="20"/>
                <w:szCs w:val="18"/>
                <w:lang w:val="fr-FR" w:eastAsia="ko-KR"/>
              </w:rPr>
            </w:pPr>
          </w:p>
          <w:p w:rsidR="00291E61" w:rsidRPr="000C1DB6" w:rsidRDefault="00291E61" w:rsidP="00A0236C">
            <w:pPr>
              <w:pStyle w:val="TAL"/>
              <w:rPr>
                <w:sz w:val="20"/>
                <w:szCs w:val="18"/>
                <w:lang w:val="fr-FR" w:eastAsia="ko-KR"/>
              </w:rPr>
            </w:pPr>
            <w:r w:rsidRPr="000C1DB6">
              <w:rPr>
                <w:position w:val="-30"/>
                <w:sz w:val="20"/>
                <w:szCs w:val="18"/>
                <w:lang w:val="en-US"/>
              </w:rPr>
              <w:object w:dxaOrig="3840" w:dyaOrig="720">
                <v:shape id="_x0000_i1031" type="#_x0000_t75" style="width:192.2pt;height:36.3pt" o:ole="">
                  <v:imagedata r:id="rId22" o:title=""/>
                </v:shape>
                <o:OLEObject Type="Embed" ProgID="Equation.3" ShapeID="_x0000_i1031" DrawAspect="Content" ObjectID="_1532520300" r:id="rId23"/>
              </w:object>
            </w:r>
          </w:p>
        </w:tc>
        <w:tc>
          <w:tcPr>
            <w:tcW w:w="1184" w:type="dxa"/>
            <w:vAlign w:val="center"/>
          </w:tcPr>
          <w:p w:rsidR="00291E61" w:rsidRPr="000C1DB6" w:rsidRDefault="001271D6" w:rsidP="00A0236C">
            <w:pPr>
              <w:pStyle w:val="TAL"/>
              <w:jc w:val="center"/>
              <w:rPr>
                <w:rFonts w:ascii="Times New Roman" w:hAnsi="Times New Roman"/>
                <w:i/>
                <w:sz w:val="20"/>
                <w:szCs w:val="18"/>
              </w:rPr>
            </w:pPr>
            <w:proofErr w:type="spellStart"/>
            <w:r w:rsidRPr="000C1DB6">
              <w:rPr>
                <w:rFonts w:ascii="Times New Roman" w:eastAsia="PMingLiU" w:hAnsi="Times New Roman"/>
                <w:i/>
                <w:sz w:val="20"/>
                <w:szCs w:val="18"/>
                <w:lang w:eastAsia="zh-TW"/>
              </w:rPr>
              <w:t>σ</w:t>
            </w:r>
            <w:r w:rsidRPr="000C1DB6">
              <w:rPr>
                <w:rFonts w:ascii="Times New Roman" w:eastAsia="PMingLiU" w:hAnsi="Times New Roman"/>
                <w:i/>
                <w:sz w:val="20"/>
                <w:szCs w:val="18"/>
                <w:vertAlign w:val="subscript"/>
                <w:lang w:eastAsia="zh-TW"/>
              </w:rPr>
              <w:t>SF</w:t>
            </w:r>
            <w:proofErr w:type="spellEnd"/>
            <w:r w:rsidRPr="000C1DB6">
              <w:rPr>
                <w:rFonts w:ascii="Times New Roman" w:eastAsia="PMingLiU" w:hAnsi="Times New Roman"/>
                <w:sz w:val="20"/>
                <w:szCs w:val="18"/>
                <w:lang w:eastAsia="zh-TW"/>
              </w:rPr>
              <w:t xml:space="preserve"> =6</w:t>
            </w:r>
          </w:p>
        </w:tc>
        <w:tc>
          <w:tcPr>
            <w:tcW w:w="2528" w:type="dxa"/>
            <w:vAlign w:val="center"/>
          </w:tcPr>
          <w:p w:rsidR="00291E61" w:rsidRPr="000C1DB6" w:rsidRDefault="001271D6" w:rsidP="00A0236C">
            <w:pPr>
              <w:jc w:val="both"/>
              <w:rPr>
                <w:i/>
                <w:szCs w:val="18"/>
              </w:rPr>
            </w:pPr>
            <w:r w:rsidRPr="000C1DB6">
              <w:rPr>
                <w:rFonts w:eastAsia="PMingLiU"/>
                <w:szCs w:val="18"/>
                <w:lang w:eastAsia="zh-TW"/>
              </w:rPr>
              <w:t xml:space="preserve">10 m &lt; </w:t>
            </w:r>
            <w:r w:rsidRPr="000C1DB6">
              <w:rPr>
                <w:rFonts w:eastAsia="PMingLiU"/>
                <w:i/>
                <w:szCs w:val="18"/>
                <w:lang w:eastAsia="zh-TW"/>
              </w:rPr>
              <w:t>d</w:t>
            </w:r>
            <w:r w:rsidRPr="000C1DB6">
              <w:rPr>
                <w:rFonts w:eastAsia="PMingLiU"/>
                <w:i/>
                <w:szCs w:val="18"/>
                <w:vertAlign w:val="subscript"/>
                <w:lang w:eastAsia="zh-TW"/>
              </w:rPr>
              <w:t>2D</w:t>
            </w:r>
            <w:r w:rsidRPr="000C1DB6">
              <w:rPr>
                <w:rFonts w:eastAsia="PMingLiU"/>
                <w:i/>
                <w:szCs w:val="18"/>
                <w:lang w:eastAsia="zh-TW"/>
              </w:rPr>
              <w:t xml:space="preserve"> </w:t>
            </w:r>
            <w:r w:rsidRPr="000C1DB6">
              <w:rPr>
                <w:rFonts w:eastAsia="PMingLiU"/>
                <w:szCs w:val="18"/>
                <w:lang w:eastAsia="zh-TW"/>
              </w:rPr>
              <w:t>&lt; 5 000 m</w:t>
            </w:r>
          </w:p>
          <w:p w:rsidR="00291E61" w:rsidRPr="000C1DB6" w:rsidRDefault="001271D6" w:rsidP="00A0236C">
            <w:pPr>
              <w:rPr>
                <w:szCs w:val="18"/>
              </w:rPr>
            </w:pPr>
            <w:r w:rsidRPr="000C1DB6">
              <w:rPr>
                <w:rFonts w:eastAsia="PMingLiU"/>
                <w:szCs w:val="18"/>
                <w:lang w:eastAsia="zh-TW"/>
              </w:rPr>
              <w:t xml:space="preserve">1.5 m </w:t>
            </w:r>
            <w:r w:rsidRPr="000C1DB6">
              <w:rPr>
                <w:rFonts w:ascii="Cambria Math" w:eastAsia="PMingLiU" w:hAnsi="Cambria Math" w:cs="Cambria Math"/>
                <w:szCs w:val="18"/>
                <w:lang w:eastAsia="zh-TW"/>
              </w:rPr>
              <w:t>≦</w:t>
            </w:r>
            <w:r w:rsidRPr="000C1DB6">
              <w:rPr>
                <w:rFonts w:eastAsia="PMingLiU"/>
                <w:szCs w:val="18"/>
                <w:lang w:eastAsia="zh-TW"/>
              </w:rPr>
              <w:t xml:space="preserve"> </w:t>
            </w:r>
            <w:proofErr w:type="spellStart"/>
            <w:r w:rsidRPr="000C1DB6">
              <w:rPr>
                <w:rFonts w:eastAsia="PMingLiU"/>
                <w:i/>
                <w:szCs w:val="18"/>
                <w:lang w:eastAsia="zh-TW"/>
              </w:rPr>
              <w:t>h</w:t>
            </w:r>
            <w:r w:rsidRPr="000C1DB6">
              <w:rPr>
                <w:rFonts w:ascii="MS Mincho" w:eastAsia="PMingLiU" w:hAnsi="MS Mincho"/>
                <w:i/>
                <w:szCs w:val="18"/>
                <w:vertAlign w:val="subscript"/>
                <w:lang w:eastAsia="zh-TW"/>
              </w:rPr>
              <w:t>UT</w:t>
            </w:r>
            <w:proofErr w:type="spellEnd"/>
            <w:r w:rsidRPr="000C1DB6">
              <w:rPr>
                <w:rFonts w:eastAsia="PMingLiU"/>
                <w:szCs w:val="18"/>
                <w:lang w:eastAsia="zh-TW"/>
              </w:rPr>
              <w:t xml:space="preserve"> </w:t>
            </w:r>
            <w:r w:rsidRPr="000C1DB6">
              <w:rPr>
                <w:rFonts w:ascii="Cambria Math" w:eastAsia="PMingLiU" w:hAnsi="Cambria Math" w:cs="Cambria Math"/>
                <w:szCs w:val="18"/>
                <w:lang w:eastAsia="zh-TW"/>
              </w:rPr>
              <w:t>≦</w:t>
            </w:r>
            <w:r w:rsidRPr="000C1DB6">
              <w:rPr>
                <w:rFonts w:eastAsia="PMingLiU"/>
                <w:szCs w:val="18"/>
                <w:lang w:eastAsia="zh-TW"/>
              </w:rPr>
              <w:t xml:space="preserve"> 22.5 m</w:t>
            </w:r>
          </w:p>
          <w:p w:rsidR="00291E61" w:rsidRPr="000C1DB6" w:rsidRDefault="00291E61" w:rsidP="00A0236C">
            <w:pPr>
              <w:rPr>
                <w:szCs w:val="18"/>
                <w:lang w:val="fr-FR"/>
              </w:rPr>
            </w:pPr>
            <w:proofErr w:type="spellStart"/>
            <w:r w:rsidRPr="000C1DB6">
              <w:rPr>
                <w:i/>
                <w:szCs w:val="18"/>
                <w:lang w:val="fr-FR"/>
              </w:rPr>
              <w:t>h</w:t>
            </w:r>
            <w:r w:rsidRPr="000C1DB6">
              <w:rPr>
                <w:rFonts w:ascii="MS Mincho" w:eastAsia="MS Mincho" w:hAnsi="MS Mincho"/>
                <w:i/>
                <w:szCs w:val="18"/>
                <w:vertAlign w:val="subscript"/>
                <w:lang w:val="fr-FR"/>
              </w:rPr>
              <w:t>BS</w:t>
            </w:r>
            <w:proofErr w:type="spellEnd"/>
            <w:r w:rsidRPr="000C1DB6">
              <w:rPr>
                <w:szCs w:val="18"/>
                <w:lang w:val="fr-FR"/>
              </w:rPr>
              <w:t xml:space="preserve"> </w:t>
            </w:r>
            <w:r w:rsidRPr="000C1DB6">
              <w:rPr>
                <w:rFonts w:ascii="Cambria Math" w:hAnsi="Cambria Math" w:cs="Cambria Math"/>
                <w:szCs w:val="18"/>
                <w:lang w:val="fr-FR"/>
              </w:rPr>
              <w:t>=</w:t>
            </w:r>
            <w:r w:rsidRPr="000C1DB6">
              <w:rPr>
                <w:szCs w:val="18"/>
                <w:lang w:val="fr-FR"/>
              </w:rPr>
              <w:t xml:space="preserve"> 25 m</w:t>
            </w:r>
          </w:p>
          <w:p w:rsidR="00291E61" w:rsidRPr="000C1DB6" w:rsidRDefault="001271D6" w:rsidP="00A0236C">
            <w:pPr>
              <w:pStyle w:val="TAL"/>
              <w:rPr>
                <w:rFonts w:ascii="Times New Roman" w:hAnsi="Times New Roman"/>
                <w:sz w:val="20"/>
                <w:szCs w:val="18"/>
                <w:lang w:val="fr-FR"/>
              </w:rPr>
            </w:pPr>
            <w:r w:rsidRPr="000C1DB6">
              <w:rPr>
                <w:rFonts w:ascii="Times New Roman" w:eastAsia="PMingLiU" w:hAnsi="Times New Roman"/>
                <w:sz w:val="20"/>
                <w:szCs w:val="18"/>
                <w:lang w:eastAsia="zh-TW"/>
              </w:rPr>
              <w:t>Explanations: see note 3</w:t>
            </w:r>
          </w:p>
        </w:tc>
      </w:tr>
      <w:tr w:rsidR="00291E61" w:rsidRPr="000C1DB6" w:rsidTr="00A0236C">
        <w:trPr>
          <w:cantSplit/>
          <w:jc w:val="center"/>
        </w:trPr>
        <w:tc>
          <w:tcPr>
            <w:tcW w:w="0" w:type="auto"/>
            <w:vMerge/>
            <w:shd w:val="clear" w:color="auto" w:fill="FFCC99"/>
            <w:vAlign w:val="center"/>
          </w:tcPr>
          <w:p w:rsidR="00291E61" w:rsidRPr="000C1DB6" w:rsidRDefault="00291E61" w:rsidP="00A0236C">
            <w:pPr>
              <w:pStyle w:val="TAH"/>
              <w:jc w:val="left"/>
              <w:rPr>
                <w:sz w:val="20"/>
                <w:szCs w:val="18"/>
                <w:lang w:eastAsia="ko-KR"/>
              </w:rPr>
            </w:pPr>
          </w:p>
        </w:tc>
        <w:tc>
          <w:tcPr>
            <w:tcW w:w="5556" w:type="dxa"/>
            <w:vAlign w:val="center"/>
          </w:tcPr>
          <w:p w:rsidR="00291E61" w:rsidRPr="000C1DB6" w:rsidRDefault="001271D6" w:rsidP="00A0236C">
            <w:pPr>
              <w:pStyle w:val="TAL"/>
              <w:rPr>
                <w:sz w:val="20"/>
                <w:lang w:eastAsia="ko-KR"/>
              </w:rPr>
            </w:pPr>
            <w:r w:rsidRPr="000C1DB6">
              <w:rPr>
                <w:rFonts w:eastAsia="PMingLiU"/>
                <w:sz w:val="20"/>
                <w:lang w:eastAsia="zh-TW"/>
              </w:rPr>
              <w:t xml:space="preserve">Optional </w:t>
            </w:r>
            <w:r w:rsidR="00291E61" w:rsidRPr="000C1DB6">
              <w:rPr>
                <w:position w:val="-12"/>
                <w:sz w:val="20"/>
                <w:lang w:val="en-US"/>
              </w:rPr>
              <w:object w:dxaOrig="3800" w:dyaOrig="360">
                <v:shape id="_x0000_i1032" type="#_x0000_t75" style="width:189.7pt;height:18.15pt" o:ole="">
                  <v:imagedata r:id="rId24" o:title=""/>
                </v:shape>
                <o:OLEObject Type="Embed" ProgID="Equation.3" ShapeID="_x0000_i1032" DrawAspect="Content" ObjectID="_1532520301" r:id="rId25"/>
              </w:object>
            </w:r>
          </w:p>
        </w:tc>
        <w:tc>
          <w:tcPr>
            <w:tcW w:w="1184" w:type="dxa"/>
            <w:vAlign w:val="center"/>
          </w:tcPr>
          <w:p w:rsidR="00291E61" w:rsidRPr="000C1DB6" w:rsidRDefault="001271D6" w:rsidP="00A0236C">
            <w:pPr>
              <w:pStyle w:val="TAL"/>
              <w:jc w:val="center"/>
              <w:rPr>
                <w:rFonts w:ascii="Times New Roman" w:hAnsi="Times New Roman"/>
                <w:i/>
                <w:sz w:val="20"/>
                <w:szCs w:val="18"/>
              </w:rPr>
            </w:pPr>
            <w:proofErr w:type="spellStart"/>
            <w:r w:rsidRPr="000C1DB6">
              <w:rPr>
                <w:rFonts w:ascii="Times New Roman" w:eastAsia="PMingLiU" w:hAnsi="Times New Roman"/>
                <w:i/>
                <w:sz w:val="20"/>
                <w:szCs w:val="18"/>
                <w:lang w:eastAsia="zh-TW"/>
              </w:rPr>
              <w:t>σ</w:t>
            </w:r>
            <w:r w:rsidRPr="000C1DB6">
              <w:rPr>
                <w:rFonts w:ascii="Times New Roman" w:eastAsia="PMingLiU" w:hAnsi="Times New Roman"/>
                <w:i/>
                <w:sz w:val="20"/>
                <w:szCs w:val="18"/>
                <w:vertAlign w:val="subscript"/>
                <w:lang w:eastAsia="zh-TW"/>
              </w:rPr>
              <w:t>SF</w:t>
            </w:r>
            <w:proofErr w:type="spellEnd"/>
            <w:r w:rsidRPr="000C1DB6">
              <w:rPr>
                <w:rFonts w:ascii="Times New Roman" w:eastAsia="PMingLiU" w:hAnsi="Times New Roman"/>
                <w:sz w:val="20"/>
                <w:szCs w:val="18"/>
                <w:lang w:eastAsia="zh-TW"/>
              </w:rPr>
              <w:t xml:space="preserve"> =7.8</w:t>
            </w:r>
          </w:p>
        </w:tc>
        <w:tc>
          <w:tcPr>
            <w:tcW w:w="2528" w:type="dxa"/>
            <w:vAlign w:val="center"/>
          </w:tcPr>
          <w:p w:rsidR="00291E61" w:rsidRPr="000C1DB6" w:rsidRDefault="00291E61" w:rsidP="00A0236C">
            <w:pPr>
              <w:pStyle w:val="TAL"/>
              <w:rPr>
                <w:rFonts w:ascii="Times New Roman" w:hAnsi="Times New Roman"/>
                <w:sz w:val="20"/>
                <w:szCs w:val="18"/>
                <w:lang w:val="fr-FR"/>
              </w:rPr>
            </w:pPr>
          </w:p>
        </w:tc>
      </w:tr>
      <w:tr w:rsidR="00291E61" w:rsidRPr="000C1DB6" w:rsidTr="00A0236C">
        <w:trPr>
          <w:cantSplit/>
          <w:jc w:val="center"/>
        </w:trPr>
        <w:tc>
          <w:tcPr>
            <w:tcW w:w="10314" w:type="dxa"/>
            <w:gridSpan w:val="4"/>
            <w:shd w:val="clear" w:color="auto" w:fill="auto"/>
            <w:vAlign w:val="center"/>
          </w:tcPr>
          <w:p w:rsidR="00291E61" w:rsidRPr="000C1DB6" w:rsidRDefault="00291E61" w:rsidP="00A0236C">
            <w:pPr>
              <w:pStyle w:val="TAN"/>
              <w:rPr>
                <w:sz w:val="20"/>
                <w:lang w:val="en-US" w:eastAsia="ko-KR"/>
              </w:rPr>
            </w:pPr>
            <w:r w:rsidRPr="000C1DB6">
              <w:rPr>
                <w:sz w:val="20"/>
                <w:lang w:val="fr-FR" w:eastAsia="ko-KR"/>
              </w:rPr>
              <w:t>Note 1:</w:t>
            </w:r>
            <w:r w:rsidR="001271D6" w:rsidRPr="000C1DB6">
              <w:rPr>
                <w:rFonts w:eastAsia="PMingLiU"/>
                <w:sz w:val="20"/>
                <w:lang w:eastAsia="zh-TW"/>
              </w:rPr>
              <w:tab/>
            </w:r>
            <w:proofErr w:type="spellStart"/>
            <w:r w:rsidR="001271D6" w:rsidRPr="000C1DB6">
              <w:rPr>
                <w:rFonts w:eastAsia="PMingLiU"/>
                <w:i/>
                <w:sz w:val="20"/>
                <w:lang w:val="en-US" w:eastAsia="zh-TW"/>
              </w:rPr>
              <w:t>d</w:t>
            </w:r>
            <w:r w:rsidR="001271D6" w:rsidRPr="000C1DB6">
              <w:rPr>
                <w:rFonts w:eastAsia="PMingLiU"/>
                <w:sz w:val="20"/>
                <w:lang w:val="en-US" w:eastAsia="zh-TW"/>
              </w:rPr>
              <w:t>'</w:t>
            </w:r>
            <w:r w:rsidR="001271D6" w:rsidRPr="000C1DB6">
              <w:rPr>
                <w:rFonts w:eastAsia="PMingLiU"/>
                <w:sz w:val="20"/>
                <w:vertAlign w:val="subscript"/>
                <w:lang w:val="en-US" w:eastAsia="zh-TW"/>
              </w:rPr>
              <w:t>BP</w:t>
            </w:r>
            <w:proofErr w:type="spellEnd"/>
            <w:r w:rsidR="001271D6" w:rsidRPr="000C1DB6">
              <w:rPr>
                <w:rFonts w:eastAsia="PMingLiU"/>
                <w:sz w:val="20"/>
                <w:vertAlign w:val="superscript"/>
                <w:lang w:val="en-US" w:eastAsia="zh-TW"/>
              </w:rPr>
              <w:t xml:space="preserve">  </w:t>
            </w:r>
            <w:r w:rsidR="001271D6" w:rsidRPr="000C1DB6">
              <w:rPr>
                <w:rFonts w:eastAsia="PMingLiU"/>
                <w:sz w:val="20"/>
                <w:lang w:val="en-US" w:eastAsia="zh-TW"/>
              </w:rPr>
              <w:t xml:space="preserve">= 4 </w:t>
            </w:r>
            <w:proofErr w:type="spellStart"/>
            <w:r w:rsidR="001271D6" w:rsidRPr="000C1DB6">
              <w:rPr>
                <w:rFonts w:eastAsia="PMingLiU"/>
                <w:i/>
                <w:sz w:val="20"/>
                <w:lang w:val="en-US" w:eastAsia="zh-TW"/>
              </w:rPr>
              <w:t>h</w:t>
            </w:r>
            <w:r w:rsidR="001271D6" w:rsidRPr="000C1DB6">
              <w:rPr>
                <w:rFonts w:eastAsia="PMingLiU"/>
                <w:sz w:val="20"/>
                <w:lang w:val="en-US" w:eastAsia="zh-TW"/>
              </w:rPr>
              <w:t>'</w:t>
            </w:r>
            <w:r w:rsidR="001271D6" w:rsidRPr="000C1DB6">
              <w:rPr>
                <w:rFonts w:eastAsia="PMingLiU"/>
                <w:sz w:val="20"/>
                <w:vertAlign w:val="subscript"/>
                <w:lang w:val="en-US" w:eastAsia="zh-TW"/>
              </w:rPr>
              <w:t>BS</w:t>
            </w:r>
            <w:proofErr w:type="spellEnd"/>
            <w:r w:rsidR="001271D6" w:rsidRPr="000C1DB6">
              <w:rPr>
                <w:rFonts w:eastAsia="PMingLiU"/>
                <w:sz w:val="20"/>
                <w:lang w:val="en-US" w:eastAsia="zh-TW"/>
              </w:rPr>
              <w:t xml:space="preserve"> </w:t>
            </w:r>
            <w:proofErr w:type="spellStart"/>
            <w:r w:rsidR="001271D6" w:rsidRPr="000C1DB6">
              <w:rPr>
                <w:rFonts w:eastAsia="PMingLiU"/>
                <w:i/>
                <w:sz w:val="20"/>
                <w:lang w:val="en-US" w:eastAsia="zh-TW"/>
              </w:rPr>
              <w:t>h</w:t>
            </w:r>
            <w:r w:rsidR="001271D6" w:rsidRPr="000C1DB6">
              <w:rPr>
                <w:rFonts w:eastAsia="PMingLiU"/>
                <w:sz w:val="20"/>
                <w:lang w:val="en-US" w:eastAsia="zh-TW"/>
              </w:rPr>
              <w:t>'</w:t>
            </w:r>
            <w:r w:rsidR="001271D6" w:rsidRPr="000C1DB6">
              <w:rPr>
                <w:rFonts w:eastAsia="PMingLiU"/>
                <w:sz w:val="20"/>
                <w:vertAlign w:val="subscript"/>
                <w:lang w:val="en-US" w:eastAsia="zh-TW"/>
              </w:rPr>
              <w:t>UT</w:t>
            </w:r>
            <w:proofErr w:type="spellEnd"/>
            <w:r w:rsidR="001271D6" w:rsidRPr="000C1DB6">
              <w:rPr>
                <w:rFonts w:eastAsia="PMingLiU"/>
                <w:sz w:val="20"/>
                <w:lang w:val="en-US" w:eastAsia="zh-TW"/>
              </w:rPr>
              <w:t xml:space="preserve"> </w:t>
            </w:r>
            <w:r w:rsidR="001271D6" w:rsidRPr="000C1DB6">
              <w:rPr>
                <w:rFonts w:eastAsia="PMingLiU"/>
                <w:i/>
                <w:sz w:val="20"/>
                <w:lang w:val="en-US" w:eastAsia="zh-TW"/>
              </w:rPr>
              <w:t>f</w:t>
            </w:r>
            <w:r w:rsidR="001271D6" w:rsidRPr="000C1DB6">
              <w:rPr>
                <w:rFonts w:eastAsia="PMingLiU"/>
                <w:sz w:val="20"/>
                <w:vertAlign w:val="subscript"/>
                <w:lang w:val="en-US" w:eastAsia="zh-TW"/>
              </w:rPr>
              <w:t>c</w:t>
            </w:r>
            <w:r w:rsidR="001271D6" w:rsidRPr="000C1DB6">
              <w:rPr>
                <w:rFonts w:eastAsia="PMingLiU"/>
                <w:sz w:val="20"/>
                <w:lang w:val="en-US" w:eastAsia="zh-TW"/>
              </w:rPr>
              <w:t>/</w:t>
            </w:r>
            <w:r w:rsidR="001271D6" w:rsidRPr="000C1DB6">
              <w:rPr>
                <w:rFonts w:eastAsia="PMingLiU"/>
                <w:i/>
                <w:sz w:val="20"/>
                <w:lang w:val="en-US" w:eastAsia="zh-TW"/>
              </w:rPr>
              <w:t>c</w:t>
            </w:r>
            <w:r w:rsidR="001271D6" w:rsidRPr="000C1DB6">
              <w:rPr>
                <w:rFonts w:eastAsia="PMingLiU"/>
                <w:sz w:val="20"/>
                <w:lang w:val="en-US" w:eastAsia="zh-TW"/>
              </w:rPr>
              <w:t xml:space="preserve">, where </w:t>
            </w:r>
            <w:r w:rsidR="001271D6" w:rsidRPr="000C1DB6">
              <w:rPr>
                <w:rFonts w:eastAsia="PMingLiU"/>
                <w:i/>
                <w:sz w:val="20"/>
                <w:lang w:val="en-US" w:eastAsia="zh-TW"/>
              </w:rPr>
              <w:t>f</w:t>
            </w:r>
            <w:r w:rsidR="001271D6" w:rsidRPr="000C1DB6">
              <w:rPr>
                <w:rFonts w:eastAsia="PMingLiU"/>
                <w:sz w:val="20"/>
                <w:vertAlign w:val="subscript"/>
                <w:lang w:val="en-US" w:eastAsia="zh-TW"/>
              </w:rPr>
              <w:t>c</w:t>
            </w:r>
            <w:r w:rsidR="001271D6" w:rsidRPr="000C1DB6">
              <w:rPr>
                <w:rFonts w:eastAsia="PMingLiU"/>
                <w:sz w:val="20"/>
                <w:lang w:val="en-US" w:eastAsia="zh-TW"/>
              </w:rPr>
              <w:t xml:space="preserve"> is the </w:t>
            </w:r>
            <w:proofErr w:type="spellStart"/>
            <w:r w:rsidR="001271D6" w:rsidRPr="000C1DB6">
              <w:rPr>
                <w:rFonts w:eastAsia="PMingLiU"/>
                <w:sz w:val="20"/>
                <w:lang w:val="en-US" w:eastAsia="zh-TW"/>
              </w:rPr>
              <w:t>centre</w:t>
            </w:r>
            <w:proofErr w:type="spellEnd"/>
            <w:r w:rsidR="001271D6" w:rsidRPr="000C1DB6">
              <w:rPr>
                <w:rFonts w:eastAsia="PMingLiU"/>
                <w:sz w:val="20"/>
                <w:lang w:val="en-US" w:eastAsia="zh-TW"/>
              </w:rPr>
              <w:t xml:space="preserve"> frequency in Hz, </w:t>
            </w:r>
            <w:r w:rsidR="001271D6" w:rsidRPr="000C1DB6">
              <w:rPr>
                <w:rFonts w:eastAsia="PMingLiU"/>
                <w:i/>
                <w:sz w:val="20"/>
                <w:lang w:val="en-US" w:eastAsia="zh-TW"/>
              </w:rPr>
              <w:t>c</w:t>
            </w:r>
            <w:r w:rsidR="001271D6" w:rsidRPr="000C1DB6">
              <w:rPr>
                <w:rFonts w:eastAsia="PMingLiU"/>
                <w:sz w:val="20"/>
                <w:lang w:val="en-US" w:eastAsia="zh-TW"/>
              </w:rPr>
              <w:t xml:space="preserve"> = 3.0</w:t>
            </w:r>
            <w:r w:rsidRPr="000C1DB6">
              <w:rPr>
                <w:sz w:val="20"/>
                <w:lang w:val="en-US" w:eastAsia="ko-KR"/>
              </w:rPr>
              <w:sym w:font="Symbol" w:char="F0B4"/>
            </w:r>
            <w:r w:rsidR="001271D6" w:rsidRPr="000C1DB6">
              <w:rPr>
                <w:rFonts w:eastAsia="PMingLiU"/>
                <w:sz w:val="20"/>
                <w:lang w:val="en-US" w:eastAsia="zh-TW"/>
              </w:rPr>
              <w:t>10</w:t>
            </w:r>
            <w:r w:rsidR="001271D6" w:rsidRPr="000C1DB6">
              <w:rPr>
                <w:rFonts w:eastAsia="PMingLiU"/>
                <w:sz w:val="20"/>
                <w:vertAlign w:val="superscript"/>
                <w:lang w:val="en-US" w:eastAsia="zh-TW"/>
              </w:rPr>
              <w:t>8</w:t>
            </w:r>
            <w:r w:rsidR="001271D6" w:rsidRPr="000C1DB6">
              <w:rPr>
                <w:rFonts w:eastAsia="PMingLiU"/>
                <w:sz w:val="20"/>
                <w:lang w:val="en-US" w:eastAsia="zh-TW"/>
              </w:rPr>
              <w:t xml:space="preserve"> m/s is the propagation velocity in free space, and </w:t>
            </w:r>
            <w:proofErr w:type="spellStart"/>
            <w:r w:rsidR="001271D6" w:rsidRPr="000C1DB6">
              <w:rPr>
                <w:rFonts w:eastAsia="PMingLiU"/>
                <w:i/>
                <w:sz w:val="20"/>
                <w:lang w:val="en-US" w:eastAsia="zh-TW"/>
              </w:rPr>
              <w:t>h</w:t>
            </w:r>
            <w:r w:rsidR="001271D6" w:rsidRPr="000C1DB6">
              <w:rPr>
                <w:rFonts w:eastAsia="PMingLiU"/>
                <w:sz w:val="20"/>
                <w:lang w:val="en-US" w:eastAsia="zh-TW"/>
              </w:rPr>
              <w:t>'</w:t>
            </w:r>
            <w:r w:rsidR="001271D6" w:rsidRPr="000C1DB6">
              <w:rPr>
                <w:rFonts w:eastAsia="PMingLiU"/>
                <w:sz w:val="20"/>
                <w:vertAlign w:val="subscript"/>
                <w:lang w:val="en-US" w:eastAsia="zh-TW"/>
              </w:rPr>
              <w:t>BS</w:t>
            </w:r>
            <w:proofErr w:type="spellEnd"/>
            <w:r w:rsidR="001271D6" w:rsidRPr="000C1DB6">
              <w:rPr>
                <w:rFonts w:eastAsia="PMingLiU"/>
                <w:sz w:val="20"/>
                <w:lang w:val="en-US" w:eastAsia="zh-TW"/>
              </w:rPr>
              <w:t xml:space="preserve"> and </w:t>
            </w:r>
            <w:proofErr w:type="spellStart"/>
            <w:r w:rsidR="001271D6" w:rsidRPr="000C1DB6">
              <w:rPr>
                <w:rFonts w:eastAsia="PMingLiU"/>
                <w:i/>
                <w:sz w:val="20"/>
                <w:lang w:val="en-US" w:eastAsia="zh-TW"/>
              </w:rPr>
              <w:t>h</w:t>
            </w:r>
            <w:r w:rsidR="001271D6" w:rsidRPr="000C1DB6">
              <w:rPr>
                <w:rFonts w:eastAsia="PMingLiU"/>
                <w:sz w:val="20"/>
                <w:lang w:val="en-US" w:eastAsia="zh-TW"/>
              </w:rPr>
              <w:t>'</w:t>
            </w:r>
            <w:r w:rsidR="001271D6" w:rsidRPr="000C1DB6">
              <w:rPr>
                <w:rFonts w:eastAsia="PMingLiU"/>
                <w:sz w:val="20"/>
                <w:vertAlign w:val="subscript"/>
                <w:lang w:val="en-US" w:eastAsia="zh-TW"/>
              </w:rPr>
              <w:t>UT</w:t>
            </w:r>
            <w:proofErr w:type="spellEnd"/>
            <w:r w:rsidR="001271D6" w:rsidRPr="000C1DB6">
              <w:rPr>
                <w:rFonts w:eastAsia="PMingLiU"/>
                <w:sz w:val="20"/>
                <w:lang w:val="en-US" w:eastAsia="zh-TW"/>
              </w:rPr>
              <w:t xml:space="preserve"> are the effective antenna heights at the BS and the UT, respectively. In </w:t>
            </w:r>
            <w:proofErr w:type="spellStart"/>
            <w:r w:rsidR="001271D6" w:rsidRPr="000C1DB6">
              <w:rPr>
                <w:rFonts w:eastAsia="PMingLiU"/>
                <w:sz w:val="20"/>
                <w:lang w:val="en-US" w:eastAsia="zh-TW"/>
              </w:rPr>
              <w:t>UMi</w:t>
            </w:r>
            <w:proofErr w:type="spellEnd"/>
            <w:r w:rsidR="001271D6" w:rsidRPr="000C1DB6">
              <w:rPr>
                <w:rFonts w:eastAsia="PMingLiU"/>
                <w:sz w:val="20"/>
                <w:lang w:val="en-US" w:eastAsia="zh-TW"/>
              </w:rPr>
              <w:t xml:space="preserve"> scenario the effective antenna heights </w:t>
            </w:r>
            <w:proofErr w:type="spellStart"/>
            <w:r w:rsidR="001271D6" w:rsidRPr="000C1DB6">
              <w:rPr>
                <w:rFonts w:eastAsia="PMingLiU"/>
                <w:i/>
                <w:sz w:val="20"/>
                <w:lang w:val="en-US" w:eastAsia="zh-TW"/>
              </w:rPr>
              <w:t>h</w:t>
            </w:r>
            <w:r w:rsidR="001271D6" w:rsidRPr="000C1DB6">
              <w:rPr>
                <w:rFonts w:eastAsia="PMingLiU"/>
                <w:sz w:val="20"/>
                <w:lang w:val="en-US" w:eastAsia="zh-TW"/>
              </w:rPr>
              <w:t>'</w:t>
            </w:r>
            <w:r w:rsidR="001271D6" w:rsidRPr="000C1DB6">
              <w:rPr>
                <w:rFonts w:eastAsia="PMingLiU"/>
                <w:sz w:val="20"/>
                <w:vertAlign w:val="subscript"/>
                <w:lang w:val="en-US" w:eastAsia="zh-TW"/>
              </w:rPr>
              <w:t>BS</w:t>
            </w:r>
            <w:proofErr w:type="spellEnd"/>
            <w:r w:rsidR="001271D6" w:rsidRPr="000C1DB6">
              <w:rPr>
                <w:rFonts w:eastAsia="PMingLiU"/>
                <w:sz w:val="20"/>
                <w:lang w:val="en-US" w:eastAsia="zh-TW"/>
              </w:rPr>
              <w:t xml:space="preserve"> and </w:t>
            </w:r>
            <w:proofErr w:type="spellStart"/>
            <w:r w:rsidR="001271D6" w:rsidRPr="000C1DB6">
              <w:rPr>
                <w:rFonts w:eastAsia="PMingLiU"/>
                <w:i/>
                <w:sz w:val="20"/>
                <w:lang w:val="en-US" w:eastAsia="zh-TW"/>
              </w:rPr>
              <w:t>h</w:t>
            </w:r>
            <w:r w:rsidR="001271D6" w:rsidRPr="000C1DB6">
              <w:rPr>
                <w:rFonts w:eastAsia="PMingLiU"/>
                <w:sz w:val="20"/>
                <w:lang w:val="en-US" w:eastAsia="zh-TW"/>
              </w:rPr>
              <w:t>'</w:t>
            </w:r>
            <w:r w:rsidR="001271D6" w:rsidRPr="000C1DB6">
              <w:rPr>
                <w:rFonts w:eastAsia="PMingLiU"/>
                <w:sz w:val="20"/>
                <w:vertAlign w:val="subscript"/>
                <w:lang w:val="en-US" w:eastAsia="zh-TW"/>
              </w:rPr>
              <w:t>UT</w:t>
            </w:r>
            <w:proofErr w:type="spellEnd"/>
            <w:r w:rsidR="001271D6" w:rsidRPr="000C1DB6">
              <w:rPr>
                <w:rFonts w:eastAsia="PMingLiU"/>
                <w:sz w:val="20"/>
                <w:lang w:val="en-US" w:eastAsia="zh-TW"/>
              </w:rPr>
              <w:t xml:space="preserve"> are computed as follows: </w:t>
            </w:r>
            <w:proofErr w:type="spellStart"/>
            <w:r w:rsidR="001271D6" w:rsidRPr="000C1DB6">
              <w:rPr>
                <w:rFonts w:eastAsia="PMingLiU"/>
                <w:i/>
                <w:sz w:val="20"/>
                <w:lang w:val="en-US" w:eastAsia="zh-TW"/>
              </w:rPr>
              <w:t>h</w:t>
            </w:r>
            <w:r w:rsidR="001271D6" w:rsidRPr="000C1DB6">
              <w:rPr>
                <w:rFonts w:eastAsia="PMingLiU"/>
                <w:sz w:val="20"/>
                <w:lang w:val="en-US" w:eastAsia="zh-TW"/>
              </w:rPr>
              <w:t>'</w:t>
            </w:r>
            <w:r w:rsidR="001271D6" w:rsidRPr="000C1DB6">
              <w:rPr>
                <w:rFonts w:eastAsia="PMingLiU"/>
                <w:sz w:val="20"/>
                <w:vertAlign w:val="subscript"/>
                <w:lang w:val="en-US" w:eastAsia="zh-TW"/>
              </w:rPr>
              <w:t>BS</w:t>
            </w:r>
            <w:proofErr w:type="spellEnd"/>
            <w:r w:rsidR="001271D6" w:rsidRPr="000C1DB6">
              <w:rPr>
                <w:rFonts w:eastAsia="PMingLiU"/>
                <w:sz w:val="20"/>
                <w:lang w:val="en-US" w:eastAsia="zh-TW"/>
              </w:rPr>
              <w:t xml:space="preserve"> = </w:t>
            </w:r>
            <w:proofErr w:type="spellStart"/>
            <w:r w:rsidR="001271D6" w:rsidRPr="000C1DB6">
              <w:rPr>
                <w:rFonts w:eastAsia="PMingLiU"/>
                <w:i/>
                <w:sz w:val="20"/>
                <w:lang w:val="en-US" w:eastAsia="zh-TW"/>
              </w:rPr>
              <w:t>h</w:t>
            </w:r>
            <w:r w:rsidR="001271D6" w:rsidRPr="000C1DB6">
              <w:rPr>
                <w:rFonts w:eastAsia="PMingLiU"/>
                <w:sz w:val="20"/>
                <w:vertAlign w:val="subscript"/>
                <w:lang w:val="en-US" w:eastAsia="zh-TW"/>
              </w:rPr>
              <w:t>BS</w:t>
            </w:r>
            <w:proofErr w:type="spellEnd"/>
            <w:r w:rsidR="001271D6" w:rsidRPr="000C1DB6">
              <w:rPr>
                <w:rFonts w:eastAsia="PMingLiU"/>
                <w:sz w:val="20"/>
                <w:lang w:val="en-US" w:eastAsia="zh-TW"/>
              </w:rPr>
              <w:t xml:space="preserve"> – 1.0 m, </w:t>
            </w:r>
            <w:proofErr w:type="spellStart"/>
            <w:r w:rsidR="001271D6" w:rsidRPr="000C1DB6">
              <w:rPr>
                <w:rFonts w:eastAsia="PMingLiU"/>
                <w:i/>
                <w:sz w:val="20"/>
                <w:lang w:val="en-US" w:eastAsia="zh-TW"/>
              </w:rPr>
              <w:t>h</w:t>
            </w:r>
            <w:r w:rsidR="001271D6" w:rsidRPr="000C1DB6">
              <w:rPr>
                <w:rFonts w:eastAsia="PMingLiU"/>
                <w:sz w:val="20"/>
                <w:lang w:val="en-US" w:eastAsia="zh-TW"/>
              </w:rPr>
              <w:t>'</w:t>
            </w:r>
            <w:r w:rsidR="001271D6" w:rsidRPr="000C1DB6">
              <w:rPr>
                <w:rFonts w:eastAsia="PMingLiU"/>
                <w:sz w:val="20"/>
                <w:vertAlign w:val="subscript"/>
                <w:lang w:val="en-US" w:eastAsia="zh-TW"/>
              </w:rPr>
              <w:t>UT</w:t>
            </w:r>
            <w:proofErr w:type="spellEnd"/>
            <w:r w:rsidR="001271D6" w:rsidRPr="000C1DB6">
              <w:rPr>
                <w:rFonts w:eastAsia="PMingLiU"/>
                <w:sz w:val="20"/>
                <w:lang w:val="en-US" w:eastAsia="zh-TW"/>
              </w:rPr>
              <w:t xml:space="preserve"> = </w:t>
            </w:r>
            <w:proofErr w:type="spellStart"/>
            <w:r w:rsidR="001271D6" w:rsidRPr="000C1DB6">
              <w:rPr>
                <w:rFonts w:eastAsia="PMingLiU"/>
                <w:i/>
                <w:sz w:val="20"/>
                <w:lang w:val="en-US" w:eastAsia="zh-TW"/>
              </w:rPr>
              <w:t>h</w:t>
            </w:r>
            <w:r w:rsidR="001271D6" w:rsidRPr="000C1DB6">
              <w:rPr>
                <w:rFonts w:eastAsia="PMingLiU"/>
                <w:sz w:val="20"/>
                <w:vertAlign w:val="subscript"/>
                <w:lang w:val="en-US" w:eastAsia="zh-TW"/>
              </w:rPr>
              <w:t>UT</w:t>
            </w:r>
            <w:proofErr w:type="spellEnd"/>
            <w:r w:rsidR="001271D6" w:rsidRPr="000C1DB6">
              <w:rPr>
                <w:rFonts w:eastAsia="PMingLiU"/>
                <w:sz w:val="20"/>
                <w:lang w:val="en-US" w:eastAsia="zh-TW"/>
              </w:rPr>
              <w:t xml:space="preserve">–1.0 m, where </w:t>
            </w:r>
            <w:proofErr w:type="spellStart"/>
            <w:r w:rsidR="001271D6" w:rsidRPr="000C1DB6">
              <w:rPr>
                <w:rFonts w:eastAsia="PMingLiU"/>
                <w:i/>
                <w:sz w:val="20"/>
                <w:lang w:val="en-US" w:eastAsia="zh-TW"/>
              </w:rPr>
              <w:t>h</w:t>
            </w:r>
            <w:r w:rsidR="001271D6" w:rsidRPr="000C1DB6">
              <w:rPr>
                <w:rFonts w:eastAsia="PMingLiU"/>
                <w:sz w:val="20"/>
                <w:vertAlign w:val="subscript"/>
                <w:lang w:val="en-US" w:eastAsia="zh-TW"/>
              </w:rPr>
              <w:t>BS</w:t>
            </w:r>
            <w:proofErr w:type="spellEnd"/>
            <w:r w:rsidR="001271D6" w:rsidRPr="000C1DB6">
              <w:rPr>
                <w:rFonts w:eastAsia="PMingLiU"/>
                <w:sz w:val="20"/>
                <w:lang w:val="en-US" w:eastAsia="zh-TW"/>
              </w:rPr>
              <w:t xml:space="preserve"> and </w:t>
            </w:r>
            <w:proofErr w:type="spellStart"/>
            <w:r w:rsidR="001271D6" w:rsidRPr="000C1DB6">
              <w:rPr>
                <w:rFonts w:eastAsia="PMingLiU"/>
                <w:i/>
                <w:sz w:val="20"/>
                <w:lang w:val="en-US" w:eastAsia="zh-TW"/>
              </w:rPr>
              <w:t>h</w:t>
            </w:r>
            <w:r w:rsidR="001271D6" w:rsidRPr="000C1DB6">
              <w:rPr>
                <w:rFonts w:eastAsia="PMingLiU"/>
                <w:sz w:val="20"/>
                <w:vertAlign w:val="subscript"/>
                <w:lang w:val="en-US" w:eastAsia="zh-TW"/>
              </w:rPr>
              <w:t>UT</w:t>
            </w:r>
            <w:proofErr w:type="spellEnd"/>
            <w:r w:rsidR="001271D6" w:rsidRPr="000C1DB6">
              <w:rPr>
                <w:rFonts w:eastAsia="PMingLiU"/>
                <w:sz w:val="20"/>
                <w:lang w:val="en-US" w:eastAsia="zh-TW"/>
              </w:rPr>
              <w:t xml:space="preserve"> are the actual antenna </w:t>
            </w:r>
            <w:proofErr w:type="gramStart"/>
            <w:r w:rsidR="001271D6" w:rsidRPr="000C1DB6">
              <w:rPr>
                <w:rFonts w:eastAsia="PMingLiU"/>
                <w:sz w:val="20"/>
                <w:lang w:val="en-US" w:eastAsia="zh-TW"/>
              </w:rPr>
              <w:t>heights,</w:t>
            </w:r>
            <w:proofErr w:type="gramEnd"/>
            <w:r w:rsidR="001271D6" w:rsidRPr="000C1DB6">
              <w:rPr>
                <w:rFonts w:eastAsia="PMingLiU"/>
                <w:sz w:val="20"/>
                <w:lang w:val="en-US" w:eastAsia="zh-TW"/>
              </w:rPr>
              <w:t xml:space="preserve"> and the effective environment height is assumed to be equal to 1.0 m. In </w:t>
            </w:r>
            <w:proofErr w:type="spellStart"/>
            <w:r w:rsidR="001271D6" w:rsidRPr="000C1DB6">
              <w:rPr>
                <w:rFonts w:eastAsia="PMingLiU"/>
                <w:sz w:val="20"/>
                <w:lang w:val="en-US" w:eastAsia="zh-TW"/>
              </w:rPr>
              <w:t>UMa</w:t>
            </w:r>
            <w:proofErr w:type="spellEnd"/>
            <w:r w:rsidR="001271D6" w:rsidRPr="000C1DB6">
              <w:rPr>
                <w:rFonts w:eastAsia="PMingLiU"/>
                <w:sz w:val="20"/>
                <w:lang w:val="en-US" w:eastAsia="zh-TW"/>
              </w:rPr>
              <w:t xml:space="preserve"> scenario the effective antenna heights </w:t>
            </w:r>
            <w:proofErr w:type="spellStart"/>
            <w:r w:rsidR="001271D6" w:rsidRPr="000C1DB6">
              <w:rPr>
                <w:rFonts w:eastAsia="PMingLiU"/>
                <w:i/>
                <w:sz w:val="20"/>
                <w:lang w:val="en-US" w:eastAsia="zh-TW"/>
              </w:rPr>
              <w:t>h</w:t>
            </w:r>
            <w:r w:rsidR="001271D6" w:rsidRPr="000C1DB6">
              <w:rPr>
                <w:rFonts w:eastAsia="PMingLiU"/>
                <w:sz w:val="20"/>
                <w:lang w:val="en-US" w:eastAsia="zh-TW"/>
              </w:rPr>
              <w:t>'</w:t>
            </w:r>
            <w:r w:rsidR="001271D6" w:rsidRPr="000C1DB6">
              <w:rPr>
                <w:rFonts w:eastAsia="PMingLiU"/>
                <w:sz w:val="20"/>
                <w:vertAlign w:val="subscript"/>
                <w:lang w:val="en-US" w:eastAsia="zh-TW"/>
              </w:rPr>
              <w:t>BS</w:t>
            </w:r>
            <w:proofErr w:type="spellEnd"/>
            <w:r w:rsidR="001271D6" w:rsidRPr="000C1DB6">
              <w:rPr>
                <w:rFonts w:eastAsia="PMingLiU"/>
                <w:sz w:val="20"/>
                <w:lang w:val="en-US" w:eastAsia="zh-TW"/>
              </w:rPr>
              <w:t xml:space="preserve"> and </w:t>
            </w:r>
            <w:proofErr w:type="spellStart"/>
            <w:r w:rsidR="001271D6" w:rsidRPr="000C1DB6">
              <w:rPr>
                <w:rFonts w:eastAsia="PMingLiU"/>
                <w:i/>
                <w:sz w:val="20"/>
                <w:lang w:val="en-US" w:eastAsia="zh-TW"/>
              </w:rPr>
              <w:t>h</w:t>
            </w:r>
            <w:r w:rsidR="001271D6" w:rsidRPr="000C1DB6">
              <w:rPr>
                <w:rFonts w:eastAsia="PMingLiU"/>
                <w:sz w:val="20"/>
                <w:lang w:val="en-US" w:eastAsia="zh-TW"/>
              </w:rPr>
              <w:t>'</w:t>
            </w:r>
            <w:r w:rsidR="001271D6" w:rsidRPr="000C1DB6">
              <w:rPr>
                <w:rFonts w:eastAsia="PMingLiU"/>
                <w:sz w:val="20"/>
                <w:vertAlign w:val="subscript"/>
                <w:lang w:val="en-US" w:eastAsia="zh-TW"/>
              </w:rPr>
              <w:t>UT</w:t>
            </w:r>
            <w:proofErr w:type="spellEnd"/>
            <w:r w:rsidR="001271D6" w:rsidRPr="000C1DB6">
              <w:rPr>
                <w:rFonts w:eastAsia="PMingLiU"/>
                <w:sz w:val="20"/>
                <w:lang w:val="en-US" w:eastAsia="zh-TW"/>
              </w:rPr>
              <w:t xml:space="preserve"> are computed as follows: </w:t>
            </w:r>
            <w:proofErr w:type="spellStart"/>
            <w:r w:rsidR="001271D6" w:rsidRPr="000C1DB6">
              <w:rPr>
                <w:rFonts w:eastAsia="PMingLiU"/>
                <w:i/>
                <w:sz w:val="20"/>
                <w:lang w:val="en-US" w:eastAsia="zh-TW"/>
              </w:rPr>
              <w:t>h</w:t>
            </w:r>
            <w:r w:rsidR="001271D6" w:rsidRPr="000C1DB6">
              <w:rPr>
                <w:rFonts w:eastAsia="PMingLiU"/>
                <w:sz w:val="20"/>
                <w:lang w:val="en-US" w:eastAsia="zh-TW"/>
              </w:rPr>
              <w:t>'</w:t>
            </w:r>
            <w:r w:rsidR="001271D6" w:rsidRPr="000C1DB6">
              <w:rPr>
                <w:rFonts w:eastAsia="PMingLiU"/>
                <w:sz w:val="20"/>
                <w:vertAlign w:val="subscript"/>
                <w:lang w:val="en-US" w:eastAsia="zh-TW"/>
              </w:rPr>
              <w:t>BS</w:t>
            </w:r>
            <w:proofErr w:type="spellEnd"/>
            <w:r w:rsidR="001271D6" w:rsidRPr="000C1DB6">
              <w:rPr>
                <w:rFonts w:eastAsia="PMingLiU"/>
                <w:sz w:val="20"/>
                <w:lang w:val="en-US" w:eastAsia="zh-TW"/>
              </w:rPr>
              <w:t xml:space="preserve"> = </w:t>
            </w:r>
            <w:proofErr w:type="spellStart"/>
            <w:r w:rsidR="001271D6" w:rsidRPr="000C1DB6">
              <w:rPr>
                <w:rFonts w:eastAsia="PMingLiU"/>
                <w:i/>
                <w:sz w:val="20"/>
                <w:lang w:val="en-US" w:eastAsia="zh-TW"/>
              </w:rPr>
              <w:t>h</w:t>
            </w:r>
            <w:r w:rsidR="001271D6" w:rsidRPr="000C1DB6">
              <w:rPr>
                <w:rFonts w:eastAsia="PMingLiU"/>
                <w:sz w:val="20"/>
                <w:vertAlign w:val="subscript"/>
                <w:lang w:val="en-US" w:eastAsia="zh-TW"/>
              </w:rPr>
              <w:t>BS</w:t>
            </w:r>
            <w:proofErr w:type="spellEnd"/>
            <w:r w:rsidR="001271D6" w:rsidRPr="000C1DB6">
              <w:rPr>
                <w:rFonts w:eastAsia="PMingLiU"/>
                <w:sz w:val="20"/>
                <w:lang w:val="en-US" w:eastAsia="zh-TW"/>
              </w:rPr>
              <w:t xml:space="preserve"> – </w:t>
            </w:r>
            <w:proofErr w:type="spellStart"/>
            <w:r w:rsidR="001271D6" w:rsidRPr="000C1DB6">
              <w:rPr>
                <w:rFonts w:eastAsia="PMingLiU"/>
                <w:i/>
                <w:sz w:val="20"/>
                <w:lang w:val="en-US" w:eastAsia="zh-TW"/>
              </w:rPr>
              <w:t>h</w:t>
            </w:r>
            <w:r w:rsidR="001271D6" w:rsidRPr="000C1DB6">
              <w:rPr>
                <w:rFonts w:eastAsia="PMingLiU"/>
                <w:sz w:val="20"/>
                <w:vertAlign w:val="subscript"/>
                <w:lang w:val="en-US" w:eastAsia="zh-TW"/>
              </w:rPr>
              <w:t>E</w:t>
            </w:r>
            <w:proofErr w:type="spellEnd"/>
            <w:r w:rsidR="001271D6" w:rsidRPr="000C1DB6">
              <w:rPr>
                <w:rFonts w:eastAsia="PMingLiU"/>
                <w:sz w:val="20"/>
                <w:lang w:val="en-US" w:eastAsia="zh-TW"/>
              </w:rPr>
              <w:t xml:space="preserve">, </w:t>
            </w:r>
            <w:proofErr w:type="spellStart"/>
            <w:r w:rsidR="001271D6" w:rsidRPr="000C1DB6">
              <w:rPr>
                <w:rFonts w:eastAsia="PMingLiU"/>
                <w:i/>
                <w:sz w:val="20"/>
                <w:lang w:val="en-US" w:eastAsia="zh-TW"/>
              </w:rPr>
              <w:t>h</w:t>
            </w:r>
            <w:r w:rsidR="001271D6" w:rsidRPr="000C1DB6">
              <w:rPr>
                <w:rFonts w:eastAsia="PMingLiU"/>
                <w:sz w:val="20"/>
                <w:lang w:val="en-US" w:eastAsia="zh-TW"/>
              </w:rPr>
              <w:t>'</w:t>
            </w:r>
            <w:r w:rsidR="001271D6" w:rsidRPr="000C1DB6">
              <w:rPr>
                <w:rFonts w:eastAsia="PMingLiU"/>
                <w:sz w:val="20"/>
                <w:vertAlign w:val="subscript"/>
                <w:lang w:val="en-US" w:eastAsia="zh-TW"/>
              </w:rPr>
              <w:t>UT</w:t>
            </w:r>
            <w:proofErr w:type="spellEnd"/>
            <w:r w:rsidR="001271D6" w:rsidRPr="000C1DB6">
              <w:rPr>
                <w:rFonts w:eastAsia="PMingLiU"/>
                <w:sz w:val="20"/>
                <w:lang w:val="en-US" w:eastAsia="zh-TW"/>
              </w:rPr>
              <w:t xml:space="preserve"> = </w:t>
            </w:r>
            <w:proofErr w:type="spellStart"/>
            <w:r w:rsidR="001271D6" w:rsidRPr="000C1DB6">
              <w:rPr>
                <w:rFonts w:eastAsia="PMingLiU"/>
                <w:i/>
                <w:sz w:val="20"/>
                <w:lang w:val="en-US" w:eastAsia="zh-TW"/>
              </w:rPr>
              <w:t>h</w:t>
            </w:r>
            <w:r w:rsidR="001271D6" w:rsidRPr="000C1DB6">
              <w:rPr>
                <w:rFonts w:eastAsia="PMingLiU"/>
                <w:sz w:val="20"/>
                <w:vertAlign w:val="subscript"/>
                <w:lang w:val="en-US" w:eastAsia="zh-TW"/>
              </w:rPr>
              <w:t>UT</w:t>
            </w:r>
            <w:proofErr w:type="spellEnd"/>
            <w:r w:rsidR="001271D6" w:rsidRPr="000C1DB6">
              <w:rPr>
                <w:rFonts w:eastAsia="PMingLiU"/>
                <w:sz w:val="20"/>
                <w:lang w:val="en-US" w:eastAsia="zh-TW"/>
              </w:rPr>
              <w:t xml:space="preserve"> – </w:t>
            </w:r>
            <w:proofErr w:type="spellStart"/>
            <w:r w:rsidR="001271D6" w:rsidRPr="000C1DB6">
              <w:rPr>
                <w:rFonts w:eastAsia="PMingLiU"/>
                <w:i/>
                <w:sz w:val="20"/>
                <w:lang w:val="en-US" w:eastAsia="zh-TW"/>
              </w:rPr>
              <w:t>h</w:t>
            </w:r>
            <w:r w:rsidR="001271D6" w:rsidRPr="000C1DB6">
              <w:rPr>
                <w:rFonts w:eastAsia="PMingLiU"/>
                <w:sz w:val="20"/>
                <w:vertAlign w:val="subscript"/>
                <w:lang w:val="en-US" w:eastAsia="zh-TW"/>
              </w:rPr>
              <w:t>E</w:t>
            </w:r>
            <w:proofErr w:type="spellEnd"/>
            <w:r w:rsidR="001271D6" w:rsidRPr="000C1DB6">
              <w:rPr>
                <w:rFonts w:eastAsia="PMingLiU"/>
                <w:sz w:val="20"/>
                <w:lang w:val="en-US" w:eastAsia="zh-TW"/>
              </w:rPr>
              <w:t xml:space="preserve">, where </w:t>
            </w:r>
            <w:proofErr w:type="spellStart"/>
            <w:r w:rsidR="001271D6" w:rsidRPr="000C1DB6">
              <w:rPr>
                <w:rFonts w:eastAsia="PMingLiU"/>
                <w:i/>
                <w:sz w:val="20"/>
                <w:lang w:val="en-US" w:eastAsia="zh-TW"/>
              </w:rPr>
              <w:t>h</w:t>
            </w:r>
            <w:r w:rsidR="001271D6" w:rsidRPr="000C1DB6">
              <w:rPr>
                <w:rFonts w:eastAsia="PMingLiU"/>
                <w:sz w:val="20"/>
                <w:vertAlign w:val="subscript"/>
                <w:lang w:val="en-US" w:eastAsia="zh-TW"/>
              </w:rPr>
              <w:t>BS</w:t>
            </w:r>
            <w:proofErr w:type="spellEnd"/>
            <w:r w:rsidR="001271D6" w:rsidRPr="000C1DB6">
              <w:rPr>
                <w:rFonts w:eastAsia="PMingLiU"/>
                <w:sz w:val="20"/>
                <w:lang w:val="en-US" w:eastAsia="zh-TW"/>
              </w:rPr>
              <w:t xml:space="preserve"> and </w:t>
            </w:r>
            <w:proofErr w:type="spellStart"/>
            <w:r w:rsidR="001271D6" w:rsidRPr="000C1DB6">
              <w:rPr>
                <w:rFonts w:eastAsia="PMingLiU"/>
                <w:i/>
                <w:sz w:val="20"/>
                <w:lang w:val="en-US" w:eastAsia="zh-TW"/>
              </w:rPr>
              <w:t>h</w:t>
            </w:r>
            <w:r w:rsidR="001271D6" w:rsidRPr="000C1DB6">
              <w:rPr>
                <w:rFonts w:eastAsia="PMingLiU"/>
                <w:sz w:val="20"/>
                <w:vertAlign w:val="subscript"/>
                <w:lang w:val="en-US" w:eastAsia="zh-TW"/>
              </w:rPr>
              <w:t>UT</w:t>
            </w:r>
            <w:proofErr w:type="spellEnd"/>
            <w:r w:rsidR="003B6D9D">
              <w:rPr>
                <w:rFonts w:eastAsia="PMingLiU"/>
                <w:sz w:val="20"/>
                <w:lang w:val="en-US" w:eastAsia="zh-TW"/>
              </w:rPr>
              <w:t xml:space="preserve"> </w:t>
            </w:r>
            <w:r w:rsidR="001271D6" w:rsidRPr="000C1DB6">
              <w:rPr>
                <w:rFonts w:eastAsia="PMingLiU"/>
                <w:sz w:val="20"/>
                <w:lang w:val="en-US" w:eastAsia="zh-TW"/>
              </w:rPr>
              <w:t xml:space="preserve">are the actual antenna heights, and the effective environment height </w:t>
            </w:r>
            <w:proofErr w:type="spellStart"/>
            <w:r w:rsidR="001271D6" w:rsidRPr="000C1DB6">
              <w:rPr>
                <w:rFonts w:eastAsia="PMingLiU"/>
                <w:sz w:val="20"/>
                <w:lang w:val="en-US" w:eastAsia="zh-TW"/>
              </w:rPr>
              <w:t>h</w:t>
            </w:r>
            <w:r w:rsidR="001271D6" w:rsidRPr="000C1DB6">
              <w:rPr>
                <w:rFonts w:eastAsia="PMingLiU"/>
                <w:sz w:val="20"/>
                <w:vertAlign w:val="subscript"/>
                <w:lang w:val="en-US" w:eastAsia="zh-TW"/>
              </w:rPr>
              <w:t>E</w:t>
            </w:r>
            <w:proofErr w:type="spellEnd"/>
            <w:r w:rsidR="001271D6" w:rsidRPr="000C1DB6">
              <w:rPr>
                <w:rFonts w:eastAsia="PMingLiU"/>
                <w:sz w:val="20"/>
                <w:lang w:val="en-US" w:eastAsia="zh-TW"/>
              </w:rPr>
              <w:t xml:space="preserve"> is a function of the link between a BS and a UT. In the event that the link is determined to be LOS, </w:t>
            </w:r>
            <w:proofErr w:type="spellStart"/>
            <w:r w:rsidR="001271D6" w:rsidRPr="000C1DB6">
              <w:rPr>
                <w:rFonts w:eastAsia="PMingLiU"/>
                <w:i/>
                <w:sz w:val="20"/>
                <w:lang w:val="en-US" w:eastAsia="zh-TW"/>
              </w:rPr>
              <w:t>h</w:t>
            </w:r>
            <w:r w:rsidR="001271D6" w:rsidRPr="000C1DB6">
              <w:rPr>
                <w:rFonts w:eastAsia="PMingLiU"/>
                <w:sz w:val="20"/>
                <w:vertAlign w:val="subscript"/>
                <w:lang w:val="en-US" w:eastAsia="zh-TW"/>
              </w:rPr>
              <w:t>E</w:t>
            </w:r>
            <w:proofErr w:type="spellEnd"/>
            <w:r w:rsidR="001271D6" w:rsidRPr="000C1DB6">
              <w:rPr>
                <w:rFonts w:eastAsia="PMingLiU"/>
                <w:sz w:val="20"/>
                <w:lang w:val="en-US" w:eastAsia="zh-TW"/>
              </w:rPr>
              <w:t>=1m with a probability equal to 1</w:t>
            </w:r>
            <w:proofErr w:type="gramStart"/>
            <w:r w:rsidR="001271D6" w:rsidRPr="000C1DB6">
              <w:rPr>
                <w:rFonts w:eastAsia="PMingLiU"/>
                <w:sz w:val="20"/>
                <w:lang w:val="en-US" w:eastAsia="zh-TW"/>
              </w:rPr>
              <w:t>/(</w:t>
            </w:r>
            <w:proofErr w:type="gramEnd"/>
            <w:r w:rsidR="001271D6" w:rsidRPr="000C1DB6">
              <w:rPr>
                <w:rFonts w:eastAsia="PMingLiU"/>
                <w:sz w:val="20"/>
                <w:lang w:val="en-US" w:eastAsia="zh-TW"/>
              </w:rPr>
              <w:t>1+C(</w:t>
            </w:r>
            <w:r w:rsidR="001271D6" w:rsidRPr="000C1DB6">
              <w:rPr>
                <w:rFonts w:eastAsia="PMingLiU"/>
                <w:i/>
                <w:sz w:val="20"/>
                <w:lang w:val="en-US" w:eastAsia="zh-TW"/>
              </w:rPr>
              <w:t>d</w:t>
            </w:r>
            <w:r w:rsidR="001271D6" w:rsidRPr="000C1DB6">
              <w:rPr>
                <w:rFonts w:eastAsia="PMingLiU"/>
                <w:sz w:val="20"/>
                <w:vertAlign w:val="subscript"/>
                <w:lang w:val="en-US" w:eastAsia="zh-TW"/>
              </w:rPr>
              <w:t>2D</w:t>
            </w:r>
            <w:r w:rsidR="001271D6" w:rsidRPr="000C1DB6">
              <w:rPr>
                <w:rFonts w:eastAsia="PMingLiU"/>
                <w:sz w:val="20"/>
                <w:lang w:val="en-US" w:eastAsia="zh-TW"/>
              </w:rPr>
              <w:t xml:space="preserve">, </w:t>
            </w:r>
            <w:proofErr w:type="spellStart"/>
            <w:r w:rsidR="001271D6" w:rsidRPr="000C1DB6">
              <w:rPr>
                <w:rFonts w:eastAsia="PMingLiU"/>
                <w:i/>
                <w:sz w:val="20"/>
                <w:lang w:val="en-US" w:eastAsia="zh-TW"/>
              </w:rPr>
              <w:t>h</w:t>
            </w:r>
            <w:r w:rsidR="001271D6" w:rsidRPr="000C1DB6">
              <w:rPr>
                <w:rFonts w:eastAsia="PMingLiU"/>
                <w:sz w:val="20"/>
                <w:vertAlign w:val="subscript"/>
                <w:lang w:val="en-US" w:eastAsia="zh-TW"/>
              </w:rPr>
              <w:t>UT</w:t>
            </w:r>
            <w:proofErr w:type="spellEnd"/>
            <w:r w:rsidR="001271D6" w:rsidRPr="000C1DB6">
              <w:rPr>
                <w:rFonts w:eastAsia="PMingLiU"/>
                <w:sz w:val="20"/>
                <w:lang w:val="en-US" w:eastAsia="zh-TW"/>
              </w:rPr>
              <w:t>)) and chosen from a discrete uniform distribution uniform(12,15,…,(</w:t>
            </w:r>
            <w:r w:rsidR="001271D6" w:rsidRPr="000C1DB6">
              <w:rPr>
                <w:rFonts w:eastAsia="PMingLiU"/>
                <w:i/>
                <w:sz w:val="20"/>
                <w:lang w:val="en-US" w:eastAsia="zh-TW"/>
              </w:rPr>
              <w:t>h</w:t>
            </w:r>
            <w:r w:rsidR="001271D6" w:rsidRPr="000C1DB6">
              <w:rPr>
                <w:rFonts w:eastAsia="PMingLiU"/>
                <w:sz w:val="20"/>
                <w:vertAlign w:val="subscript"/>
                <w:lang w:val="en-US" w:eastAsia="zh-TW"/>
              </w:rPr>
              <w:t>UT</w:t>
            </w:r>
            <w:r w:rsidR="001271D6" w:rsidRPr="000C1DB6">
              <w:rPr>
                <w:rFonts w:eastAsia="PMingLiU"/>
                <w:sz w:val="20"/>
                <w:lang w:val="en-US" w:eastAsia="zh-TW"/>
              </w:rPr>
              <w:t>-1.5)) otherwise.</w:t>
            </w:r>
            <w:r w:rsidRPr="000C1DB6">
              <w:rPr>
                <w:sz w:val="20"/>
                <w:lang w:val="en-US" w:eastAsia="ko-KR"/>
              </w:rPr>
              <w:t xml:space="preserve"> </w:t>
            </w:r>
          </w:p>
          <w:p w:rsidR="00291E61" w:rsidRPr="000C1DB6" w:rsidRDefault="00291E61" w:rsidP="00A0236C">
            <w:pPr>
              <w:pStyle w:val="TAN"/>
              <w:rPr>
                <w:sz w:val="20"/>
                <w:lang w:eastAsia="ko-KR"/>
              </w:rPr>
            </w:pPr>
            <w:r w:rsidRPr="000C1DB6">
              <w:rPr>
                <w:sz w:val="20"/>
                <w:lang w:val="fr-FR" w:eastAsia="ko-KR"/>
              </w:rPr>
              <w:t>Note 2:</w:t>
            </w:r>
            <w:r w:rsidR="001271D6" w:rsidRPr="000C1DB6">
              <w:rPr>
                <w:rFonts w:eastAsia="PMingLiU"/>
                <w:sz w:val="20"/>
                <w:lang w:eastAsia="zh-TW"/>
              </w:rPr>
              <w:tab/>
              <w:t xml:space="preserve">The applicable frequency range of the PL formula in this table is 0.8 &lt; </w:t>
            </w:r>
            <w:r w:rsidR="001271D6" w:rsidRPr="000C1DB6">
              <w:rPr>
                <w:rFonts w:eastAsia="PMingLiU"/>
                <w:i/>
                <w:sz w:val="20"/>
                <w:lang w:eastAsia="zh-TW"/>
              </w:rPr>
              <w:t>f</w:t>
            </w:r>
            <w:r w:rsidR="001271D6" w:rsidRPr="000C1DB6">
              <w:rPr>
                <w:rFonts w:eastAsia="PMingLiU"/>
                <w:i/>
                <w:sz w:val="20"/>
                <w:vertAlign w:val="subscript"/>
                <w:lang w:eastAsia="zh-TW"/>
              </w:rPr>
              <w:t>c</w:t>
            </w:r>
            <w:r w:rsidR="001271D6" w:rsidRPr="000C1DB6">
              <w:rPr>
                <w:rFonts w:eastAsia="PMingLiU"/>
                <w:sz w:val="20"/>
                <w:lang w:eastAsia="zh-TW"/>
              </w:rPr>
              <w:t xml:space="preserve"> &lt; </w:t>
            </w:r>
            <w:proofErr w:type="spellStart"/>
            <w:r w:rsidR="001271D6" w:rsidRPr="000C1DB6">
              <w:rPr>
                <w:rFonts w:eastAsia="PMingLiU"/>
                <w:i/>
                <w:sz w:val="20"/>
                <w:lang w:eastAsia="zh-TW"/>
              </w:rPr>
              <w:t>f</w:t>
            </w:r>
            <w:r w:rsidR="001271D6" w:rsidRPr="000C1DB6">
              <w:rPr>
                <w:rFonts w:eastAsia="PMingLiU"/>
                <w:sz w:val="20"/>
                <w:vertAlign w:val="subscript"/>
                <w:lang w:eastAsia="zh-TW"/>
              </w:rPr>
              <w:t>H</w:t>
            </w:r>
            <w:proofErr w:type="spellEnd"/>
            <w:r w:rsidR="001271D6" w:rsidRPr="000C1DB6">
              <w:rPr>
                <w:rFonts w:eastAsia="PMingLiU"/>
                <w:sz w:val="20"/>
                <w:lang w:eastAsia="zh-TW"/>
              </w:rPr>
              <w:t xml:space="preserve"> GHz, where  </w:t>
            </w:r>
            <w:proofErr w:type="spellStart"/>
            <w:r w:rsidR="001271D6" w:rsidRPr="000C1DB6">
              <w:rPr>
                <w:rFonts w:eastAsia="PMingLiU"/>
                <w:i/>
                <w:sz w:val="20"/>
                <w:lang w:eastAsia="zh-TW"/>
              </w:rPr>
              <w:t>f</w:t>
            </w:r>
            <w:r w:rsidR="001271D6" w:rsidRPr="000C1DB6">
              <w:rPr>
                <w:rFonts w:eastAsia="PMingLiU"/>
                <w:sz w:val="20"/>
                <w:vertAlign w:val="subscript"/>
                <w:lang w:eastAsia="zh-TW"/>
              </w:rPr>
              <w:t>H</w:t>
            </w:r>
            <w:proofErr w:type="spellEnd"/>
            <w:r w:rsidR="001271D6" w:rsidRPr="000C1DB6">
              <w:rPr>
                <w:rFonts w:eastAsia="PMingLiU"/>
                <w:sz w:val="20"/>
                <w:lang w:eastAsia="zh-TW"/>
              </w:rPr>
              <w:t xml:space="preserve"> = 100 GHz. </w:t>
            </w:r>
          </w:p>
          <w:p w:rsidR="00291E61" w:rsidRPr="000C1DB6" w:rsidRDefault="001271D6" w:rsidP="00DD22D0">
            <w:pPr>
              <w:pStyle w:val="TAN"/>
              <w:rPr>
                <w:sz w:val="20"/>
                <w:lang w:eastAsia="zh-CN"/>
              </w:rPr>
            </w:pPr>
            <w:r w:rsidRPr="000C1DB6">
              <w:rPr>
                <w:rFonts w:eastAsia="PMingLiU"/>
                <w:sz w:val="20"/>
                <w:lang w:eastAsia="zh-TW"/>
              </w:rPr>
              <w:t>Note 3:</w:t>
            </w:r>
            <w:r w:rsidRPr="000C1DB6">
              <w:rPr>
                <w:rFonts w:eastAsia="PMingLiU"/>
                <w:sz w:val="20"/>
                <w:lang w:eastAsia="zh-TW"/>
              </w:rPr>
              <w:tab/>
            </w:r>
            <w:proofErr w:type="spellStart"/>
            <w:r w:rsidRPr="000C1DB6">
              <w:rPr>
                <w:rFonts w:eastAsia="PMingLiU"/>
                <w:sz w:val="20"/>
                <w:lang w:eastAsia="zh-TW"/>
              </w:rPr>
              <w:t>UMa</w:t>
            </w:r>
            <w:proofErr w:type="spellEnd"/>
            <w:r w:rsidRPr="000C1DB6">
              <w:rPr>
                <w:rFonts w:eastAsia="PMingLiU"/>
                <w:sz w:val="20"/>
                <w:lang w:eastAsia="zh-TW"/>
              </w:rPr>
              <w:t xml:space="preserve"> NLOS path loss is from TR36.873 with simplified format and </w:t>
            </w:r>
            <w:proofErr w:type="spellStart"/>
            <w:r w:rsidRPr="000C1DB6">
              <w:rPr>
                <w:rFonts w:eastAsia="PMingLiU"/>
                <w:sz w:val="20"/>
                <w:lang w:eastAsia="zh-TW"/>
              </w:rPr>
              <w:t>and</w:t>
            </w:r>
            <w:proofErr w:type="spellEnd"/>
            <w:r w:rsidRPr="000C1DB6">
              <w:rPr>
                <w:rFonts w:eastAsia="PMingLiU"/>
                <w:sz w:val="20"/>
                <w:lang w:eastAsia="zh-TW"/>
              </w:rPr>
              <w:t xml:space="preserve"> </w:t>
            </w:r>
            <w:proofErr w:type="spellStart"/>
            <w:r w:rsidRPr="000C1DB6">
              <w:rPr>
                <w:rFonts w:eastAsia="PMingLiU"/>
                <w:sz w:val="20"/>
                <w:lang w:eastAsia="zh-TW"/>
              </w:rPr>
              <w:t>PL</w:t>
            </w:r>
            <w:r w:rsidRPr="000C1DB6">
              <w:rPr>
                <w:rFonts w:eastAsia="PMingLiU"/>
                <w:sz w:val="20"/>
                <w:vertAlign w:val="subscript"/>
                <w:lang w:eastAsia="zh-TW"/>
              </w:rPr>
              <w:t>UMa</w:t>
            </w:r>
            <w:proofErr w:type="spellEnd"/>
            <w:r w:rsidRPr="000C1DB6">
              <w:rPr>
                <w:rFonts w:eastAsia="PMingLiU"/>
                <w:sz w:val="20"/>
                <w:vertAlign w:val="subscript"/>
                <w:lang w:eastAsia="zh-TW"/>
              </w:rPr>
              <w:t>-LOS</w:t>
            </w:r>
            <w:r w:rsidRPr="000C1DB6">
              <w:rPr>
                <w:rFonts w:eastAsia="PMingLiU"/>
                <w:sz w:val="20"/>
                <w:lang w:eastAsia="zh-TW"/>
              </w:rPr>
              <w:t xml:space="preserve"> = Path loss of </w:t>
            </w:r>
            <w:proofErr w:type="spellStart"/>
            <w:r w:rsidRPr="000C1DB6">
              <w:rPr>
                <w:rFonts w:eastAsia="PMingLiU"/>
                <w:sz w:val="20"/>
                <w:lang w:eastAsia="zh-TW"/>
              </w:rPr>
              <w:t>UMa</w:t>
            </w:r>
            <w:proofErr w:type="spellEnd"/>
            <w:r w:rsidRPr="000C1DB6">
              <w:rPr>
                <w:rFonts w:eastAsia="PMingLiU"/>
                <w:sz w:val="20"/>
                <w:lang w:eastAsia="zh-TW"/>
              </w:rPr>
              <w:t xml:space="preserve"> LOS outdoor scenario</w:t>
            </w:r>
            <w:proofErr w:type="gramStart"/>
            <w:r w:rsidRPr="000C1DB6">
              <w:rPr>
                <w:rFonts w:eastAsia="PMingLiU"/>
                <w:sz w:val="20"/>
                <w:lang w:eastAsia="zh-TW"/>
              </w:rPr>
              <w:t>.</w:t>
            </w:r>
            <w:r w:rsidRPr="000C1DB6">
              <w:rPr>
                <w:rFonts w:eastAsia="PMingLiU"/>
                <w:sz w:val="20"/>
                <w:lang w:val="en-US" w:eastAsia="zh-TW"/>
              </w:rPr>
              <w:t>.</w:t>
            </w:r>
            <w:proofErr w:type="gramEnd"/>
          </w:p>
          <w:p w:rsidR="00291E61" w:rsidRPr="000C1DB6" w:rsidRDefault="001271D6" w:rsidP="00DD22D0">
            <w:pPr>
              <w:pStyle w:val="TAN"/>
              <w:rPr>
                <w:sz w:val="20"/>
                <w:lang w:val="fr-FR" w:eastAsia="ko-KR"/>
              </w:rPr>
            </w:pPr>
            <w:r w:rsidRPr="000C1DB6">
              <w:rPr>
                <w:rFonts w:eastAsia="PMingLiU"/>
                <w:sz w:val="20"/>
                <w:lang w:val="en-US" w:eastAsia="zh-TW"/>
              </w:rPr>
              <w:t xml:space="preserve">Note </w:t>
            </w:r>
            <w:r w:rsidR="00DD22D0" w:rsidRPr="000C1DB6">
              <w:rPr>
                <w:rFonts w:eastAsiaTheme="minorEastAsia" w:hint="eastAsia"/>
                <w:sz w:val="20"/>
                <w:lang w:val="en-US" w:eastAsia="zh-CN"/>
              </w:rPr>
              <w:t>4</w:t>
            </w:r>
            <w:r w:rsidRPr="000C1DB6">
              <w:rPr>
                <w:rFonts w:eastAsia="PMingLiU"/>
                <w:sz w:val="20"/>
                <w:lang w:val="en-US" w:eastAsia="zh-TW"/>
              </w:rPr>
              <w:t>:</w:t>
            </w:r>
            <w:r w:rsidRPr="000C1DB6">
              <w:rPr>
                <w:rFonts w:eastAsia="PMingLiU"/>
                <w:sz w:val="20"/>
                <w:lang w:eastAsia="zh-TW"/>
              </w:rPr>
              <w:tab/>
            </w:r>
            <w:r w:rsidRPr="000C1DB6">
              <w:rPr>
                <w:rFonts w:eastAsia="PMingLiU"/>
                <w:i/>
                <w:sz w:val="20"/>
                <w:lang w:val="en-US" w:eastAsia="zh-TW"/>
              </w:rPr>
              <w:t>f</w:t>
            </w:r>
            <w:r w:rsidRPr="000C1DB6">
              <w:rPr>
                <w:rFonts w:eastAsia="PMingLiU"/>
                <w:i/>
                <w:sz w:val="20"/>
                <w:vertAlign w:val="subscript"/>
                <w:lang w:val="en-US" w:eastAsia="zh-TW"/>
              </w:rPr>
              <w:t xml:space="preserve">c </w:t>
            </w:r>
            <w:r w:rsidRPr="000C1DB6">
              <w:rPr>
                <w:rFonts w:eastAsia="PMingLiU"/>
                <w:sz w:val="20"/>
                <w:lang w:val="en-US" w:eastAsia="zh-TW"/>
              </w:rPr>
              <w:t>denotes the center frequency normalized by 1GHz, all distance related values are normalized by 1m, unless it is stated otherwise.</w:t>
            </w:r>
          </w:p>
        </w:tc>
      </w:tr>
    </w:tbl>
    <w:p w:rsidR="00291E61" w:rsidRPr="00744611" w:rsidRDefault="00291E61" w:rsidP="00291E61">
      <w:pPr>
        <w:rPr>
          <w:lang w:eastAsia="ko-KR"/>
        </w:rPr>
      </w:pPr>
    </w:p>
    <w:bookmarkEnd w:id="6"/>
    <w:p w:rsidR="00766D64" w:rsidRPr="000C1DB6" w:rsidRDefault="001271D6" w:rsidP="0050673F">
      <w:pPr>
        <w:pStyle w:val="Heading2"/>
        <w:numPr>
          <w:ilvl w:val="0"/>
          <w:numId w:val="0"/>
        </w:numPr>
        <w:ind w:left="567" w:hanging="567"/>
        <w:rPr>
          <w:rFonts w:ascii="Arial" w:hAnsi="Arial" w:cs="Arial"/>
          <w:b w:val="0"/>
          <w:sz w:val="24"/>
          <w:lang w:val="en-GB" w:eastAsia="zh-CN"/>
        </w:rPr>
      </w:pPr>
      <w:r w:rsidRPr="000C1DB6">
        <w:rPr>
          <w:rFonts w:ascii="Arial" w:eastAsia="PMingLiU" w:hAnsi="Arial" w:cs="Arial"/>
          <w:b w:val="0"/>
          <w:sz w:val="24"/>
          <w:lang w:val="en-GB" w:eastAsia="zh-TW"/>
        </w:rPr>
        <w:t>2.</w:t>
      </w:r>
      <w:r w:rsidR="006B3E14" w:rsidRPr="000C1DB6">
        <w:rPr>
          <w:rFonts w:ascii="Arial" w:hAnsi="Arial" w:cs="Arial"/>
          <w:b w:val="0"/>
          <w:sz w:val="24"/>
          <w:lang w:val="en-GB" w:eastAsia="zh-CN"/>
        </w:rPr>
        <w:t>4</w:t>
      </w:r>
      <w:r w:rsidR="0050673F" w:rsidRPr="000C1DB6">
        <w:rPr>
          <w:rFonts w:ascii="Arial" w:eastAsiaTheme="minorEastAsia" w:hAnsi="Arial" w:cs="Arial"/>
          <w:b w:val="0"/>
          <w:sz w:val="24"/>
          <w:lang w:val="en-GB" w:eastAsia="zh-CN"/>
        </w:rPr>
        <w:t xml:space="preserve"> </w:t>
      </w:r>
      <w:r w:rsidR="00163B4B" w:rsidRPr="000C1DB6">
        <w:rPr>
          <w:rFonts w:ascii="Arial" w:hAnsi="Arial" w:cs="Arial"/>
          <w:b w:val="0"/>
          <w:sz w:val="24"/>
          <w:lang w:val="en-GB" w:eastAsia="zh-CN"/>
        </w:rPr>
        <w:t>Array</w:t>
      </w:r>
      <w:r w:rsidR="00163B4B" w:rsidRPr="000C1DB6">
        <w:rPr>
          <w:rFonts w:ascii="Arial" w:eastAsia="PMingLiU" w:hAnsi="Arial" w:cs="Arial"/>
          <w:b w:val="0"/>
          <w:sz w:val="24"/>
          <w:lang w:val="en-GB" w:eastAsia="zh-TW"/>
        </w:rPr>
        <w:t xml:space="preserve"> antenna</w:t>
      </w:r>
      <w:r w:rsidR="000F79FA" w:rsidRPr="000C1DB6">
        <w:rPr>
          <w:rFonts w:ascii="Arial" w:hAnsi="Arial" w:cs="Arial"/>
          <w:b w:val="0"/>
          <w:sz w:val="24"/>
          <w:lang w:val="en-GB" w:eastAsia="zh-CN"/>
        </w:rPr>
        <w:t xml:space="preserve"> model</w:t>
      </w:r>
    </w:p>
    <w:p w:rsidR="00B65ADD" w:rsidRPr="00B75E2D" w:rsidRDefault="000F79FA" w:rsidP="00B75E2D">
      <w:pPr>
        <w:overflowPunct w:val="0"/>
        <w:autoSpaceDE w:val="0"/>
        <w:autoSpaceDN w:val="0"/>
        <w:adjustRightInd w:val="0"/>
        <w:jc w:val="both"/>
        <w:textAlignment w:val="baseline"/>
        <w:rPr>
          <w:rFonts w:eastAsiaTheme="minorEastAsia"/>
          <w:iCs/>
          <w:lang w:eastAsia="zh-CN"/>
        </w:rPr>
      </w:pPr>
      <w:bookmarkStart w:id="9" w:name="_Toc346003828"/>
      <w:r>
        <w:rPr>
          <w:rFonts w:eastAsiaTheme="minorEastAsia" w:hint="eastAsia"/>
          <w:iCs/>
          <w:lang w:eastAsia="zh-CN"/>
        </w:rPr>
        <w:t xml:space="preserve">The array antenna model (including </w:t>
      </w:r>
      <w:proofErr w:type="spellStart"/>
      <w:r>
        <w:rPr>
          <w:rFonts w:eastAsiaTheme="minorEastAsia" w:hint="eastAsia"/>
          <w:iCs/>
          <w:lang w:eastAsia="zh-CN"/>
        </w:rPr>
        <w:t>beamforming</w:t>
      </w:r>
      <w:proofErr w:type="spellEnd"/>
      <w:r>
        <w:rPr>
          <w:rFonts w:eastAsiaTheme="minorEastAsia" w:hint="eastAsia"/>
          <w:iCs/>
          <w:lang w:eastAsia="zh-CN"/>
        </w:rPr>
        <w:t>)</w:t>
      </w:r>
      <w:r w:rsidR="00BB292E">
        <w:rPr>
          <w:rFonts w:eastAsiaTheme="minorEastAsia" w:hint="eastAsia"/>
          <w:iCs/>
          <w:lang w:eastAsia="zh-CN"/>
        </w:rPr>
        <w:t xml:space="preserve"> is based on [2] and [3].</w:t>
      </w:r>
      <w:r w:rsidR="001D3B58">
        <w:rPr>
          <w:rFonts w:eastAsiaTheme="minorEastAsia" w:hint="eastAsia"/>
          <w:iCs/>
          <w:lang w:eastAsia="zh-CN"/>
        </w:rPr>
        <w:t xml:space="preserve"> As is shown in Figure 2.4-1, a planar uniform rectangular array (URA) is considered for modelling AAS with multiple columns</w:t>
      </w:r>
      <w:r w:rsidR="007C46F9">
        <w:rPr>
          <w:rFonts w:eastAsiaTheme="minorEastAsia" w:hint="eastAsia"/>
          <w:iCs/>
          <w:lang w:eastAsia="zh-CN"/>
        </w:rPr>
        <w:t xml:space="preserve">, where </w:t>
      </w:r>
      <m:oMath>
        <m:r>
          <w:rPr>
            <w:rFonts w:ascii="Cambria Math" w:eastAsiaTheme="minorEastAsia" w:hAnsi="Cambria Math"/>
            <w:lang w:eastAsia="zh-CN"/>
          </w:rPr>
          <m:t>θ</m:t>
        </m:r>
      </m:oMath>
      <w:r w:rsidR="007C46F9">
        <w:rPr>
          <w:rFonts w:eastAsiaTheme="minorEastAsia" w:hint="eastAsia"/>
          <w:iCs/>
          <w:lang w:eastAsia="zh-CN"/>
        </w:rPr>
        <w:t xml:space="preserve"> is the elevation angle (defined between </w:t>
      </w:r>
      <w:r w:rsidR="007C46F9" w:rsidRPr="005B22E3">
        <w:t>0° and 180°</w:t>
      </w:r>
      <w:r w:rsidR="007C46F9">
        <w:rPr>
          <w:rFonts w:eastAsiaTheme="minorEastAsia" w:hint="eastAsia"/>
          <w:lang w:eastAsia="zh-CN"/>
        </w:rPr>
        <w:t xml:space="preserve">) and </w:t>
      </w:r>
      <m:oMath>
        <m:r>
          <w:rPr>
            <w:rFonts w:ascii="Cambria Math" w:eastAsiaTheme="minorEastAsia" w:hAnsi="Cambria Math"/>
            <w:lang w:eastAsia="zh-CN"/>
          </w:rPr>
          <m:t>φ</m:t>
        </m:r>
      </m:oMath>
      <w:r w:rsidR="007C46F9">
        <w:rPr>
          <w:rFonts w:eastAsiaTheme="minorEastAsia" w:hint="eastAsia"/>
          <w:lang w:eastAsia="zh-CN"/>
        </w:rPr>
        <w:t xml:space="preserve"> is the azimuth angle (</w:t>
      </w:r>
      <w:r w:rsidR="007C46F9" w:rsidRPr="005B22E3">
        <w:t>defined between -180° and 180°)</w:t>
      </w:r>
      <w:r w:rsidR="001D3B58">
        <w:rPr>
          <w:rFonts w:eastAsiaTheme="minorEastAsia" w:hint="eastAsia"/>
          <w:iCs/>
          <w:lang w:eastAsia="zh-CN"/>
        </w:rPr>
        <w:t xml:space="preserve">. </w:t>
      </w:r>
      <w:r w:rsidR="00AB167D">
        <w:rPr>
          <w:rFonts w:eastAsiaTheme="minorEastAsia" w:hint="eastAsia"/>
          <w:iCs/>
          <w:lang w:eastAsia="zh-CN"/>
        </w:rPr>
        <w:t xml:space="preserve">The number of horizontal and vertical antenna elements are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H</m:t>
            </m:r>
          </m:sub>
        </m:sSub>
      </m:oMath>
      <w:r w:rsidR="00AB167D">
        <w:rPr>
          <w:rFonts w:eastAsiaTheme="minorEastAsia" w:hint="eastAsia"/>
          <w:iCs/>
          <w:lang w:eastAsia="zh-CN"/>
        </w:rPr>
        <w:t xml:space="preserve"> </w:t>
      </w:r>
      <w:proofErr w:type="gramStart"/>
      <w:r w:rsidR="00AB167D">
        <w:rPr>
          <w:rFonts w:eastAsiaTheme="minorEastAsia" w:hint="eastAsia"/>
          <w:iCs/>
          <w:lang w:eastAsia="zh-CN"/>
        </w:rPr>
        <w:t xml:space="preserve">and </w:t>
      </w:r>
      <w:proofErr w:type="gramEnd"/>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V</m:t>
            </m:r>
          </m:sub>
        </m:sSub>
      </m:oMath>
      <w:r w:rsidR="00AB167D">
        <w:rPr>
          <w:rFonts w:eastAsiaTheme="minorEastAsia" w:hint="eastAsia"/>
          <w:iCs/>
          <w:lang w:eastAsia="zh-CN"/>
        </w:rPr>
        <w:t>, respectively.</w:t>
      </w:r>
      <w:r w:rsidR="007C46F9">
        <w:rPr>
          <w:rFonts w:eastAsiaTheme="minorEastAsia" w:hint="eastAsia"/>
          <w:iCs/>
          <w:lang w:eastAsia="zh-CN"/>
        </w:rPr>
        <w:t xml:space="preserve"> </w:t>
      </w:r>
      <w:r w:rsidR="00B65ADD" w:rsidRPr="001271D6">
        <w:rPr>
          <w:rFonts w:eastAsia="PMingLiU"/>
          <w:lang w:eastAsia="zh-TW"/>
        </w:rPr>
        <w:t xml:space="preserve">The element pattern and the composite antenna pattern are </w:t>
      </w:r>
      <w:r w:rsidR="00B65ADD">
        <w:rPr>
          <w:rFonts w:eastAsiaTheme="minorEastAsia" w:hint="eastAsia"/>
          <w:lang w:eastAsia="zh-CN"/>
        </w:rPr>
        <w:t>presented in</w:t>
      </w:r>
      <w:r w:rsidR="00B65ADD" w:rsidRPr="001271D6">
        <w:rPr>
          <w:rFonts w:eastAsia="PMingLiU"/>
          <w:iCs/>
          <w:lang w:eastAsia="zh-TW"/>
        </w:rPr>
        <w:t xml:space="preserve"> </w:t>
      </w:r>
      <w:r w:rsidR="00B65ADD">
        <w:rPr>
          <w:rFonts w:eastAsia="PMingLiU"/>
          <w:lang w:eastAsia="zh-TW"/>
        </w:rPr>
        <w:t>Table 2.</w:t>
      </w:r>
      <w:r w:rsidR="00B65ADD">
        <w:rPr>
          <w:rFonts w:eastAsiaTheme="minorEastAsia" w:hint="eastAsia"/>
          <w:lang w:eastAsia="zh-CN"/>
        </w:rPr>
        <w:t>4</w:t>
      </w:r>
      <w:r w:rsidR="00B65ADD" w:rsidRPr="001271D6">
        <w:rPr>
          <w:rFonts w:eastAsia="PMingLiU"/>
          <w:lang w:eastAsia="zh-TW"/>
        </w:rPr>
        <w:t>-1.</w:t>
      </w:r>
    </w:p>
    <w:p w:rsidR="00B65ADD" w:rsidRDefault="00B65ADD" w:rsidP="00AB167D">
      <w:pPr>
        <w:overflowPunct w:val="0"/>
        <w:autoSpaceDE w:val="0"/>
        <w:autoSpaceDN w:val="0"/>
        <w:adjustRightInd w:val="0"/>
        <w:jc w:val="both"/>
        <w:textAlignment w:val="baseline"/>
        <w:rPr>
          <w:rFonts w:eastAsiaTheme="minorEastAsia"/>
          <w:iCs/>
          <w:lang w:eastAsia="zh-CN"/>
        </w:rPr>
      </w:pPr>
    </w:p>
    <w:p w:rsidR="000F79FA" w:rsidRDefault="000F79FA" w:rsidP="00515918">
      <w:pPr>
        <w:overflowPunct w:val="0"/>
        <w:autoSpaceDE w:val="0"/>
        <w:autoSpaceDN w:val="0"/>
        <w:adjustRightInd w:val="0"/>
        <w:textAlignment w:val="baseline"/>
        <w:rPr>
          <w:rFonts w:eastAsiaTheme="minorEastAsia"/>
          <w:iCs/>
          <w:lang w:eastAsia="zh-CN"/>
        </w:rPr>
      </w:pPr>
    </w:p>
    <w:p w:rsidR="00515918" w:rsidRPr="00D80401" w:rsidRDefault="00057F9C" w:rsidP="00515918">
      <w:pPr>
        <w:pStyle w:val="Figure"/>
        <w:rPr>
          <w:rFonts w:ascii="Times New Roman Bold" w:hAnsi="Times New Roman Bold"/>
          <w:sz w:val="20"/>
          <w:lang w:val="en-US" w:eastAsia="zh-CN"/>
        </w:rPr>
      </w:pPr>
      <w:r>
        <w:rPr>
          <w:noProof/>
          <w:lang w:val="en-US" w:eastAsia="zh-CN"/>
        </w:rPr>
        <mc:AlternateContent>
          <mc:Choice Requires="wpc">
            <w:drawing>
              <wp:inline distT="0" distB="0" distL="0" distR="0" wp14:anchorId="2943CEBA" wp14:editId="295E7B55">
                <wp:extent cx="3005455" cy="2447925"/>
                <wp:effectExtent l="0" t="0" r="4445" b="0"/>
                <wp:docPr id="46"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25"/>
                        <wps:cNvSpPr>
                          <a:spLocks noChangeArrowheads="1"/>
                        </wps:cNvSpPr>
                        <wps:spPr bwMode="auto">
                          <a:xfrm>
                            <a:off x="1808480" y="36830"/>
                            <a:ext cx="38227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53C5" w:rsidRPr="008164C1" w:rsidRDefault="001453C5" w:rsidP="00163B4B">
                              <w:pPr>
                                <w:rPr>
                                  <w:vertAlign w:val="subscript"/>
                                </w:rPr>
                              </w:pPr>
                              <w:proofErr w:type="spellStart"/>
                              <w:proofErr w:type="gramStart"/>
                              <w:r>
                                <w:t>d</w:t>
                              </w:r>
                              <w:r>
                                <w:rPr>
                                  <w:vertAlign w:val="subscript"/>
                                </w:rPr>
                                <w:t>H</w:t>
                              </w:r>
                              <w:proofErr w:type="spellEnd"/>
                              <w:proofErr w:type="gramEnd"/>
                            </w:p>
                          </w:txbxContent>
                        </wps:txbx>
                        <wps:bodyPr rot="0" vert="horz" wrap="square" lIns="91440" tIns="45720" rIns="91440" bIns="45720" anchor="t" anchorCtr="0" upright="1">
                          <a:noAutofit/>
                        </wps:bodyPr>
                      </wps:wsp>
                      <wps:wsp>
                        <wps:cNvPr id="2" name="Rectangle 26"/>
                        <wps:cNvSpPr>
                          <a:spLocks noChangeArrowheads="1"/>
                        </wps:cNvSpPr>
                        <wps:spPr bwMode="auto">
                          <a:xfrm>
                            <a:off x="969010" y="0"/>
                            <a:ext cx="30734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53C5" w:rsidRPr="00950B6E" w:rsidRDefault="001453C5" w:rsidP="00163B4B">
                              <w:proofErr w:type="gramStart"/>
                              <w:r w:rsidRPr="00950B6E">
                                <w:t>z</w:t>
                              </w:r>
                              <w:proofErr w:type="gramEnd"/>
                            </w:p>
                          </w:txbxContent>
                        </wps:txbx>
                        <wps:bodyPr rot="0" vert="horz" wrap="square" lIns="91440" tIns="45720" rIns="91440" bIns="45720" anchor="t" anchorCtr="0" upright="1">
                          <a:noAutofit/>
                        </wps:bodyPr>
                      </wps:wsp>
                      <wps:wsp>
                        <wps:cNvPr id="3" name="Rectangle 27"/>
                        <wps:cNvSpPr>
                          <a:spLocks noChangeArrowheads="1"/>
                        </wps:cNvSpPr>
                        <wps:spPr bwMode="auto">
                          <a:xfrm>
                            <a:off x="1607820" y="2106295"/>
                            <a:ext cx="319405"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53C5" w:rsidRPr="00DE07DA" w:rsidRDefault="001453C5" w:rsidP="00163B4B">
                              <w:proofErr w:type="gramStart"/>
                              <w:r w:rsidRPr="00DE07DA">
                                <w:t>u</w:t>
                              </w:r>
                              <w:proofErr w:type="gramEnd"/>
                            </w:p>
                          </w:txbxContent>
                        </wps:txbx>
                        <wps:bodyPr rot="0" vert="horz" wrap="square" lIns="91440" tIns="45720" rIns="91440" bIns="45720" anchor="t" anchorCtr="0" upright="1">
                          <a:noAutofit/>
                        </wps:bodyPr>
                      </wps:wsp>
                      <wps:wsp>
                        <wps:cNvPr id="5" name="Rectangle 28"/>
                        <wps:cNvSpPr>
                          <a:spLocks noChangeArrowheads="1"/>
                        </wps:cNvSpPr>
                        <wps:spPr bwMode="auto">
                          <a:xfrm>
                            <a:off x="2190750" y="321310"/>
                            <a:ext cx="323215"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53C5" w:rsidRPr="008164C1" w:rsidRDefault="001453C5" w:rsidP="00163B4B">
                              <w:pPr>
                                <w:rPr>
                                  <w:vertAlign w:val="subscript"/>
                                </w:rPr>
                              </w:pPr>
                              <w:proofErr w:type="gramStart"/>
                              <w:r w:rsidRPr="008164C1">
                                <w:t>d</w:t>
                              </w:r>
                              <w:r w:rsidRPr="008164C1">
                                <w:rPr>
                                  <w:vertAlign w:val="subscript"/>
                                </w:rPr>
                                <w:t>v</w:t>
                              </w:r>
                              <w:proofErr w:type="gramEnd"/>
                            </w:p>
                          </w:txbxContent>
                        </wps:txbx>
                        <wps:bodyPr rot="0" vert="horz" wrap="square" lIns="91440" tIns="45720" rIns="91440" bIns="45720" anchor="t" anchorCtr="0" upright="1">
                          <a:noAutofit/>
                        </wps:bodyPr>
                      </wps:wsp>
                      <wps:wsp>
                        <wps:cNvPr id="6" name="Rectangle 29"/>
                        <wps:cNvSpPr>
                          <a:spLocks noChangeArrowheads="1"/>
                        </wps:cNvSpPr>
                        <wps:spPr bwMode="auto">
                          <a:xfrm>
                            <a:off x="694055" y="1088390"/>
                            <a:ext cx="30734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53C5" w:rsidRDefault="001453C5" w:rsidP="00163B4B">
                              <w:proofErr w:type="gramStart"/>
                              <w:r>
                                <w:t>φ</w:t>
                              </w:r>
                              <w:proofErr w:type="gramEnd"/>
                            </w:p>
                          </w:txbxContent>
                        </wps:txbx>
                        <wps:bodyPr rot="0" vert="horz" wrap="square" lIns="91440" tIns="45720" rIns="91440" bIns="45720" anchor="t" anchorCtr="0" upright="1">
                          <a:noAutofit/>
                        </wps:bodyPr>
                      </wps:wsp>
                      <wps:wsp>
                        <wps:cNvPr id="7" name="AutoShape 30"/>
                        <wps:cNvCnPr>
                          <a:cxnSpLocks noChangeShapeType="1"/>
                        </wps:cNvCnPr>
                        <wps:spPr bwMode="auto">
                          <a:xfrm flipV="1">
                            <a:off x="1230630" y="80645"/>
                            <a:ext cx="635" cy="11055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31"/>
                        <wps:cNvCnPr>
                          <a:cxnSpLocks noChangeShapeType="1"/>
                        </wps:cNvCnPr>
                        <wps:spPr bwMode="auto">
                          <a:xfrm flipH="1">
                            <a:off x="548005" y="1186180"/>
                            <a:ext cx="683260" cy="621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32"/>
                        <wps:cNvCnPr>
                          <a:cxnSpLocks noChangeShapeType="1"/>
                        </wps:cNvCnPr>
                        <wps:spPr bwMode="auto">
                          <a:xfrm>
                            <a:off x="1231265" y="1186180"/>
                            <a:ext cx="11537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Oval 33"/>
                        <wps:cNvSpPr>
                          <a:spLocks noChangeArrowheads="1"/>
                        </wps:cNvSpPr>
                        <wps:spPr bwMode="auto">
                          <a:xfrm>
                            <a:off x="1206500" y="1158240"/>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 name="Oval 34"/>
                        <wps:cNvSpPr>
                          <a:spLocks noChangeArrowheads="1"/>
                        </wps:cNvSpPr>
                        <wps:spPr bwMode="auto">
                          <a:xfrm>
                            <a:off x="1206500" y="94805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 name="Oval 35"/>
                        <wps:cNvSpPr>
                          <a:spLocks noChangeArrowheads="1"/>
                        </wps:cNvSpPr>
                        <wps:spPr bwMode="auto">
                          <a:xfrm>
                            <a:off x="1205230" y="330200"/>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 name="Oval 36"/>
                        <wps:cNvSpPr>
                          <a:spLocks noChangeArrowheads="1"/>
                        </wps:cNvSpPr>
                        <wps:spPr bwMode="auto">
                          <a:xfrm>
                            <a:off x="1205230" y="52133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4" name="AutoShape 37"/>
                        <wps:cNvCnPr>
                          <a:cxnSpLocks noChangeShapeType="1"/>
                        </wps:cNvCnPr>
                        <wps:spPr bwMode="auto">
                          <a:xfrm flipH="1">
                            <a:off x="2131695" y="321310"/>
                            <a:ext cx="1270" cy="257175"/>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5" name="AutoShape 38"/>
                        <wps:cNvCnPr>
                          <a:cxnSpLocks noChangeShapeType="1"/>
                        </wps:cNvCnPr>
                        <wps:spPr bwMode="auto">
                          <a:xfrm>
                            <a:off x="774700" y="1610360"/>
                            <a:ext cx="8458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39"/>
                        <wps:cNvCnPr>
                          <a:cxnSpLocks noChangeShapeType="1"/>
                        </wps:cNvCnPr>
                        <wps:spPr bwMode="auto">
                          <a:xfrm flipH="1">
                            <a:off x="1607820" y="1189355"/>
                            <a:ext cx="456565" cy="4241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40"/>
                        <wps:cNvCnPr>
                          <a:cxnSpLocks noChangeShapeType="1"/>
                        </wps:cNvCnPr>
                        <wps:spPr bwMode="auto">
                          <a:xfrm>
                            <a:off x="1212850" y="1164590"/>
                            <a:ext cx="407670" cy="452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41"/>
                        <wps:cNvCnPr>
                          <a:cxnSpLocks noChangeShapeType="1"/>
                        </wps:cNvCnPr>
                        <wps:spPr bwMode="auto">
                          <a:xfrm>
                            <a:off x="1614805" y="1610360"/>
                            <a:ext cx="5715" cy="368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42"/>
                        <wps:cNvCnPr>
                          <a:cxnSpLocks noChangeShapeType="1"/>
                        </wps:cNvCnPr>
                        <wps:spPr bwMode="auto">
                          <a:xfrm>
                            <a:off x="1229360" y="1203325"/>
                            <a:ext cx="207645" cy="41402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43"/>
                        <wps:cNvCnPr>
                          <a:cxnSpLocks noChangeShapeType="1"/>
                        </wps:cNvCnPr>
                        <wps:spPr bwMode="auto">
                          <a:xfrm flipV="1">
                            <a:off x="1498600" y="1917065"/>
                            <a:ext cx="273050" cy="129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44"/>
                        <wps:cNvCnPr>
                          <a:cxnSpLocks noChangeShapeType="1"/>
                        </wps:cNvCnPr>
                        <wps:spPr bwMode="auto">
                          <a:xfrm flipH="1" flipV="1">
                            <a:off x="1437005" y="1610360"/>
                            <a:ext cx="183515" cy="368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45"/>
                        <wps:cNvCnPr>
                          <a:cxnSpLocks noChangeShapeType="1"/>
                        </wps:cNvCnPr>
                        <wps:spPr bwMode="auto">
                          <a:xfrm flipH="1" flipV="1">
                            <a:off x="1546225" y="2018665"/>
                            <a:ext cx="61595" cy="1574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3" name="AutoShape 46"/>
                        <wps:cNvCnPr>
                          <a:cxnSpLocks noChangeShapeType="1"/>
                        </wps:cNvCnPr>
                        <wps:spPr bwMode="auto">
                          <a:xfrm flipH="1" flipV="1">
                            <a:off x="1635760" y="1975485"/>
                            <a:ext cx="61595" cy="1574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4" name="AutoShape 47"/>
                        <wps:cNvCnPr>
                          <a:cxnSpLocks noChangeShapeType="1"/>
                        </wps:cNvCnPr>
                        <wps:spPr bwMode="auto">
                          <a:xfrm flipH="1" flipV="1">
                            <a:off x="1726565" y="1933575"/>
                            <a:ext cx="61595" cy="1574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5" name="Arc 48"/>
                        <wps:cNvSpPr>
                          <a:spLocks/>
                        </wps:cNvSpPr>
                        <wps:spPr bwMode="auto">
                          <a:xfrm rot="1710241" flipV="1">
                            <a:off x="1136650" y="1163955"/>
                            <a:ext cx="182245" cy="218440"/>
                          </a:xfrm>
                          <a:custGeom>
                            <a:avLst/>
                            <a:gdLst>
                              <a:gd name="G0" fmla="+- 0 0 0"/>
                              <a:gd name="G1" fmla="+- 21600 0 0"/>
                              <a:gd name="G2" fmla="+- 21600 0 0"/>
                              <a:gd name="T0" fmla="*/ 0 w 20538"/>
                              <a:gd name="T1" fmla="*/ 0 h 21600"/>
                              <a:gd name="T2" fmla="*/ 20538 w 20538"/>
                              <a:gd name="T3" fmla="*/ 14910 h 21600"/>
                              <a:gd name="T4" fmla="*/ 0 w 20538"/>
                              <a:gd name="T5" fmla="*/ 21600 h 21600"/>
                            </a:gdLst>
                            <a:ahLst/>
                            <a:cxnLst>
                              <a:cxn ang="0">
                                <a:pos x="T0" y="T1"/>
                              </a:cxn>
                              <a:cxn ang="0">
                                <a:pos x="T2" y="T3"/>
                              </a:cxn>
                              <a:cxn ang="0">
                                <a:pos x="T4" y="T5"/>
                              </a:cxn>
                            </a:cxnLst>
                            <a:rect l="0" t="0" r="r" b="b"/>
                            <a:pathLst>
                              <a:path w="20538" h="21600" fill="none" extrusionOk="0">
                                <a:moveTo>
                                  <a:pt x="0" y="0"/>
                                </a:moveTo>
                                <a:cubicBezTo>
                                  <a:pt x="9351" y="0"/>
                                  <a:pt x="17641" y="6018"/>
                                  <a:pt x="20537" y="14910"/>
                                </a:cubicBezTo>
                              </a:path>
                              <a:path w="20538" h="21600" stroke="0" extrusionOk="0">
                                <a:moveTo>
                                  <a:pt x="0" y="0"/>
                                </a:moveTo>
                                <a:cubicBezTo>
                                  <a:pt x="9351" y="0"/>
                                  <a:pt x="17641" y="6018"/>
                                  <a:pt x="20537" y="1491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Arc 49"/>
                        <wps:cNvSpPr>
                          <a:spLocks/>
                        </wps:cNvSpPr>
                        <wps:spPr bwMode="auto">
                          <a:xfrm>
                            <a:off x="1226820" y="908050"/>
                            <a:ext cx="121285" cy="552450"/>
                          </a:xfrm>
                          <a:custGeom>
                            <a:avLst/>
                            <a:gdLst>
                              <a:gd name="G0" fmla="+- 0 0 0"/>
                              <a:gd name="G1" fmla="+- 21600 0 0"/>
                              <a:gd name="G2" fmla="+- 21600 0 0"/>
                              <a:gd name="T0" fmla="*/ 0 w 21600"/>
                              <a:gd name="T1" fmla="*/ 0 h 25247"/>
                              <a:gd name="T2" fmla="*/ 21290 w 21600"/>
                              <a:gd name="T3" fmla="*/ 25247 h 25247"/>
                              <a:gd name="T4" fmla="*/ 0 w 21600"/>
                              <a:gd name="T5" fmla="*/ 21600 h 25247"/>
                            </a:gdLst>
                            <a:ahLst/>
                            <a:cxnLst>
                              <a:cxn ang="0">
                                <a:pos x="T0" y="T1"/>
                              </a:cxn>
                              <a:cxn ang="0">
                                <a:pos x="T2" y="T3"/>
                              </a:cxn>
                              <a:cxn ang="0">
                                <a:pos x="T4" y="T5"/>
                              </a:cxn>
                            </a:cxnLst>
                            <a:rect l="0" t="0" r="r" b="b"/>
                            <a:pathLst>
                              <a:path w="21600" h="25247" fill="none" extrusionOk="0">
                                <a:moveTo>
                                  <a:pt x="0" y="0"/>
                                </a:moveTo>
                                <a:cubicBezTo>
                                  <a:pt x="11929" y="0"/>
                                  <a:pt x="21600" y="9670"/>
                                  <a:pt x="21600" y="21600"/>
                                </a:cubicBezTo>
                                <a:cubicBezTo>
                                  <a:pt x="21600" y="22822"/>
                                  <a:pt x="21496" y="24042"/>
                                  <a:pt x="21289" y="25246"/>
                                </a:cubicBezTo>
                              </a:path>
                              <a:path w="21600" h="25247" stroke="0" extrusionOk="0">
                                <a:moveTo>
                                  <a:pt x="0" y="0"/>
                                </a:moveTo>
                                <a:cubicBezTo>
                                  <a:pt x="11929" y="0"/>
                                  <a:pt x="21600" y="9670"/>
                                  <a:pt x="21600" y="21600"/>
                                </a:cubicBezTo>
                                <a:cubicBezTo>
                                  <a:pt x="21600" y="22822"/>
                                  <a:pt x="21496" y="24042"/>
                                  <a:pt x="21289" y="25246"/>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AutoShape 50"/>
                        <wps:cNvCnPr>
                          <a:cxnSpLocks noChangeShapeType="1"/>
                        </wps:cNvCnPr>
                        <wps:spPr bwMode="auto">
                          <a:xfrm>
                            <a:off x="959485" y="1262380"/>
                            <a:ext cx="177165" cy="49530"/>
                          </a:xfrm>
                          <a:prstGeom prst="straightConnector1">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28" name="Rectangle 51"/>
                        <wps:cNvSpPr>
                          <a:spLocks noChangeArrowheads="1"/>
                        </wps:cNvSpPr>
                        <wps:spPr bwMode="auto">
                          <a:xfrm>
                            <a:off x="1395095" y="908050"/>
                            <a:ext cx="22542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53C5" w:rsidRDefault="001453C5" w:rsidP="00163B4B">
                              <w:proofErr w:type="gramStart"/>
                              <w:r>
                                <w:t>θ</w:t>
                              </w:r>
                              <w:proofErr w:type="gramEnd"/>
                            </w:p>
                          </w:txbxContent>
                        </wps:txbx>
                        <wps:bodyPr rot="0" vert="horz" wrap="square" lIns="91440" tIns="45720" rIns="91440" bIns="45720" anchor="t" anchorCtr="0" upright="1">
                          <a:noAutofit/>
                        </wps:bodyPr>
                      </wps:wsp>
                      <wps:wsp>
                        <wps:cNvPr id="29" name="AutoShape 52"/>
                        <wps:cNvCnPr>
                          <a:cxnSpLocks noChangeShapeType="1"/>
                        </wps:cNvCnPr>
                        <wps:spPr bwMode="auto">
                          <a:xfrm flipH="1">
                            <a:off x="1318895" y="1042670"/>
                            <a:ext cx="143510" cy="11430"/>
                          </a:xfrm>
                          <a:prstGeom prst="straightConnector1">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30" name="Rectangle 53"/>
                        <wps:cNvSpPr>
                          <a:spLocks noChangeArrowheads="1"/>
                        </wps:cNvSpPr>
                        <wps:spPr bwMode="auto">
                          <a:xfrm>
                            <a:off x="307340" y="1807845"/>
                            <a:ext cx="30734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53C5" w:rsidRPr="00DE07DA" w:rsidRDefault="001453C5" w:rsidP="00163B4B">
                              <w:proofErr w:type="gramStart"/>
                              <w:r w:rsidRPr="00DE07DA">
                                <w:t>x</w:t>
                              </w:r>
                              <w:proofErr w:type="gramEnd"/>
                            </w:p>
                          </w:txbxContent>
                        </wps:txbx>
                        <wps:bodyPr rot="0" vert="horz" wrap="square" lIns="91440" tIns="45720" rIns="91440" bIns="45720" anchor="t" anchorCtr="0" upright="1">
                          <a:noAutofit/>
                        </wps:bodyPr>
                      </wps:wsp>
                      <wps:wsp>
                        <wps:cNvPr id="31" name="Rectangle 54"/>
                        <wps:cNvSpPr>
                          <a:spLocks noChangeArrowheads="1"/>
                        </wps:cNvSpPr>
                        <wps:spPr bwMode="auto">
                          <a:xfrm>
                            <a:off x="2443480" y="1059815"/>
                            <a:ext cx="30734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53C5" w:rsidRPr="00DE07DA" w:rsidRDefault="001453C5" w:rsidP="00163B4B">
                              <w:proofErr w:type="gramStart"/>
                              <w:r w:rsidRPr="00DE07DA">
                                <w:t>y</w:t>
                              </w:r>
                              <w:proofErr w:type="gramEnd"/>
                            </w:p>
                          </w:txbxContent>
                        </wps:txbx>
                        <wps:bodyPr rot="0" vert="horz" wrap="square" lIns="91440" tIns="45720" rIns="91440" bIns="45720" anchor="t" anchorCtr="0" upright="1">
                          <a:noAutofit/>
                        </wps:bodyPr>
                      </wps:wsp>
                      <wps:wsp>
                        <wps:cNvPr id="32" name="Oval 55"/>
                        <wps:cNvSpPr>
                          <a:spLocks noChangeArrowheads="1"/>
                        </wps:cNvSpPr>
                        <wps:spPr bwMode="auto">
                          <a:xfrm>
                            <a:off x="1435100" y="94805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3" name="Oval 56"/>
                        <wps:cNvSpPr>
                          <a:spLocks noChangeArrowheads="1"/>
                        </wps:cNvSpPr>
                        <wps:spPr bwMode="auto">
                          <a:xfrm>
                            <a:off x="1435100" y="116141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4" name="Oval 57"/>
                        <wps:cNvSpPr>
                          <a:spLocks noChangeArrowheads="1"/>
                        </wps:cNvSpPr>
                        <wps:spPr bwMode="auto">
                          <a:xfrm>
                            <a:off x="1442085" y="33337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5" name="Oval 58"/>
                        <wps:cNvSpPr>
                          <a:spLocks noChangeArrowheads="1"/>
                        </wps:cNvSpPr>
                        <wps:spPr bwMode="auto">
                          <a:xfrm>
                            <a:off x="1445260" y="53149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6" name="Oval 59"/>
                        <wps:cNvSpPr>
                          <a:spLocks noChangeArrowheads="1"/>
                        </wps:cNvSpPr>
                        <wps:spPr bwMode="auto">
                          <a:xfrm>
                            <a:off x="1826260" y="116141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7" name="Oval 60"/>
                        <wps:cNvSpPr>
                          <a:spLocks noChangeArrowheads="1"/>
                        </wps:cNvSpPr>
                        <wps:spPr bwMode="auto">
                          <a:xfrm>
                            <a:off x="1826260" y="95313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8" name="Oval 61"/>
                        <wps:cNvSpPr>
                          <a:spLocks noChangeArrowheads="1"/>
                        </wps:cNvSpPr>
                        <wps:spPr bwMode="auto">
                          <a:xfrm>
                            <a:off x="1826260" y="53149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9" name="Oval 62"/>
                        <wps:cNvSpPr>
                          <a:spLocks noChangeArrowheads="1"/>
                        </wps:cNvSpPr>
                        <wps:spPr bwMode="auto">
                          <a:xfrm>
                            <a:off x="1826260" y="33718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0" name="Oval 63"/>
                        <wps:cNvSpPr>
                          <a:spLocks noChangeArrowheads="1"/>
                        </wps:cNvSpPr>
                        <wps:spPr bwMode="auto">
                          <a:xfrm>
                            <a:off x="2108835" y="33337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1" name="Oval 64"/>
                        <wps:cNvSpPr>
                          <a:spLocks noChangeArrowheads="1"/>
                        </wps:cNvSpPr>
                        <wps:spPr bwMode="auto">
                          <a:xfrm>
                            <a:off x="2110740" y="53530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2" name="Oval 65"/>
                        <wps:cNvSpPr>
                          <a:spLocks noChangeArrowheads="1"/>
                        </wps:cNvSpPr>
                        <wps:spPr bwMode="auto">
                          <a:xfrm>
                            <a:off x="2103755" y="94805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3" name="Oval 66"/>
                        <wps:cNvSpPr>
                          <a:spLocks noChangeArrowheads="1"/>
                        </wps:cNvSpPr>
                        <wps:spPr bwMode="auto">
                          <a:xfrm>
                            <a:off x="2098675" y="115633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4" name="Rectangle 67"/>
                        <wps:cNvSpPr>
                          <a:spLocks noChangeArrowheads="1"/>
                        </wps:cNvSpPr>
                        <wps:spPr bwMode="auto">
                          <a:xfrm>
                            <a:off x="1498600" y="620395"/>
                            <a:ext cx="4286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53C5" w:rsidRDefault="001453C5" w:rsidP="00163B4B">
                              <w:r>
                                <w:t>……</w:t>
                              </w:r>
                            </w:p>
                          </w:txbxContent>
                        </wps:txbx>
                        <wps:bodyPr rot="0" vert="horz" wrap="square" lIns="91440" tIns="45720" rIns="91440" bIns="45720" anchor="t" anchorCtr="0" upright="1">
                          <a:noAutofit/>
                        </wps:bodyPr>
                      </wps:wsp>
                      <wps:wsp>
                        <wps:cNvPr id="45" name="AutoShape 68"/>
                        <wps:cNvCnPr>
                          <a:cxnSpLocks noChangeShapeType="1"/>
                        </wps:cNvCnPr>
                        <wps:spPr bwMode="auto">
                          <a:xfrm>
                            <a:off x="1849120" y="356870"/>
                            <a:ext cx="282575" cy="1270"/>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c:wpc>
                  </a:graphicData>
                </a:graphic>
              </wp:inline>
            </w:drawing>
          </mc:Choice>
          <mc:Fallback>
            <w:pict>
              <v:group id="Canvas 23" o:spid="_x0000_s1026" editas="canvas" style="width:236.65pt;height:192.75pt;mso-position-horizontal-relative:char;mso-position-vertical-relative:line" coordsize="30054,24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">
                <v:shape id="_x0000_s1027" type="#_x0000_t75" style="position:absolute;width:30054;height:24479;visibility:visible;mso-wrap-style:square">
                  <v:fill o:detectmouseclick="t"/>
                  <v:path o:connecttype="none"/>
                </v:shape>
                <v:rect id="Rectangle 25" o:spid="_x0000_s1028" style="position:absolute;left:18084;top:368;width:3823;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jHsEA&#10;AADaAAAADwAAAGRycy9kb3ducmV2LnhtbERPTWvCQBC9C/0PyxR6kbqxh1JSVylCMYggTdqch90x&#10;CWZnY3ZN4r/vCoWehsf7nNVmsq0YqPeNYwXLRQKCWDvTcKXgu/h8fgPhA7LB1jEpuJGHzfphtsLU&#10;uJG/aMhDJWII+xQV1CF0qZRe12TRL1xHHLmT6y2GCPtKmh7HGG5b+ZIkr9Jiw7Ghxo62NelzfrUK&#10;Rn0cyuKwk8d5mTm+ZJdt/rNX6ulx+ngHEWgK/+I/d2bifLi/cr9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T4x7BAAAA2gAAAA8AAAAAAAAAAAAAAAAAmAIAAGRycy9kb3du&#10;cmV2LnhtbFBLBQYAAAAABAAEAPUAAACGAwAAAAA=&#10;" filled="f" stroked="f">
                  <v:textbox>
                    <w:txbxContent>
                      <w:p w:rsidR="001453C5" w:rsidRPr="008164C1" w:rsidRDefault="001453C5" w:rsidP="00163B4B">
                        <w:pPr>
                          <w:rPr>
                            <w:vertAlign w:val="subscript"/>
                          </w:rPr>
                        </w:pPr>
                        <w:proofErr w:type="spellStart"/>
                        <w:proofErr w:type="gramStart"/>
                        <w:r>
                          <w:t>d</w:t>
                        </w:r>
                        <w:r>
                          <w:rPr>
                            <w:vertAlign w:val="subscript"/>
                          </w:rPr>
                          <w:t>H</w:t>
                        </w:r>
                        <w:proofErr w:type="spellEnd"/>
                        <w:proofErr w:type="gramEnd"/>
                      </w:p>
                    </w:txbxContent>
                  </v:textbox>
                </v:rect>
                <v:rect id="Rectangle 26" o:spid="_x0000_s1029" style="position:absolute;left:9690;width:3073;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v:textbox>
                    <w:txbxContent>
                      <w:p w:rsidR="001453C5" w:rsidRPr="00950B6E" w:rsidRDefault="001453C5" w:rsidP="00163B4B">
                        <w:proofErr w:type="gramStart"/>
                        <w:r w:rsidRPr="00950B6E">
                          <w:t>z</w:t>
                        </w:r>
                        <w:proofErr w:type="gramEnd"/>
                      </w:p>
                    </w:txbxContent>
                  </v:textbox>
                </v:rect>
                <v:rect id="Rectangle 27" o:spid="_x0000_s1030" style="position:absolute;left:16078;top:21062;width:3194;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v:textbox>
                    <w:txbxContent>
                      <w:p w:rsidR="001453C5" w:rsidRPr="00DE07DA" w:rsidRDefault="001453C5" w:rsidP="00163B4B">
                        <w:proofErr w:type="gramStart"/>
                        <w:r w:rsidRPr="00DE07DA">
                          <w:t>u</w:t>
                        </w:r>
                        <w:proofErr w:type="gramEnd"/>
                      </w:p>
                    </w:txbxContent>
                  </v:textbox>
                </v:rect>
                <v:rect id="Rectangle 28" o:spid="_x0000_s1031" style="position:absolute;left:21907;top:3213;width:3232;height:2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lHcMA&#10;AADaAAAADwAAAGRycy9kb3ducmV2LnhtbESPQWvCQBSE74L/YXlCL6KbFpQ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lHcMAAADaAAAADwAAAAAAAAAAAAAAAACYAgAAZHJzL2Rv&#10;d25yZXYueG1sUEsFBgAAAAAEAAQA9QAAAIgDAAAAAA==&#10;" filled="f" stroked="f">
                  <v:textbox>
                    <w:txbxContent>
                      <w:p w:rsidR="001453C5" w:rsidRPr="008164C1" w:rsidRDefault="001453C5" w:rsidP="00163B4B">
                        <w:pPr>
                          <w:rPr>
                            <w:vertAlign w:val="subscript"/>
                          </w:rPr>
                        </w:pPr>
                        <w:proofErr w:type="gramStart"/>
                        <w:r w:rsidRPr="008164C1">
                          <w:t>d</w:t>
                        </w:r>
                        <w:r w:rsidRPr="008164C1">
                          <w:rPr>
                            <w:vertAlign w:val="subscript"/>
                          </w:rPr>
                          <w:t>v</w:t>
                        </w:r>
                        <w:proofErr w:type="gramEnd"/>
                      </w:p>
                    </w:txbxContent>
                  </v:textbox>
                </v:rect>
                <v:rect id="Rectangle 29" o:spid="_x0000_s1032" style="position:absolute;left:6940;top:10883;width:307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7asMA&#10;AADaAAAADwAAAGRycy9kb3ducmV2LnhtbESPT4vCMBTE7wt+h/AEL4um60GkGkUE2bIsiPXP+dE8&#10;22LzUpts2/32RhA8DjPzG2a57k0lWmpcaVnB1yQCQZxZXXKu4HTcjecgnEfWWFkmBf/kYL0afCwx&#10;1rbjA7Wpz0WAsItRQeF9HUvpsoIMuomtiYN3tY1BH2STS91gF+CmktMomkmDJYeFAmvaFpTd0j+j&#10;oMv27eX4+y33n5fE8j25b9Pzj1KjYb9ZgPDU+3f41U60ghk8r4Qb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p7asMAAADaAAAADwAAAAAAAAAAAAAAAACYAgAAZHJzL2Rv&#10;d25yZXYueG1sUEsFBgAAAAAEAAQA9QAAAIgDAAAAAA==&#10;" filled="f" stroked="f">
                  <v:textbox>
                    <w:txbxContent>
                      <w:p w:rsidR="001453C5" w:rsidRDefault="001453C5" w:rsidP="00163B4B">
                        <w:proofErr w:type="gramStart"/>
                        <w:r>
                          <w:t>φ</w:t>
                        </w:r>
                        <w:proofErr w:type="gramEnd"/>
                      </w:p>
                    </w:txbxContent>
                  </v:textbox>
                </v:rect>
                <v:shapetype id="_x0000_t32" coordsize="21600,21600" o:spt="32" o:oned="t" path="m,l21600,21600e" filled="f">
                  <v:path arrowok="t" fillok="f" o:connecttype="none"/>
                  <o:lock v:ext="edit" shapetype="t"/>
                </v:shapetype>
                <v:shape id="AutoShape 30" o:spid="_x0000_s1033" type="#_x0000_t32" style="position:absolute;left:12306;top:806;width:6;height:110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2FEsEAAADaAAAADwAAAGRycy9kb3ducmV2LnhtbESPQWsCMRSE7wX/Q3gFb91sC9ayGkUF&#10;QbxItaDHx+a5G9y8LJt0s/57Uyh4HGbmG2a+HGwjeuq8cazgPctBEJdOG64U/Jy2b18gfEDW2Dgm&#10;BXfysFyMXuZYaBf5m/pjqESCsC9QQR1CW0jpy5os+sy1xMm7us5iSLKrpO4wJrht5Eeef0qLhtNC&#10;jS1taipvx1+rwMSD6dvdJq7354vXkcx94oxS49dhNQMRaAjP8H97pxVM4e9Ku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fYUSwQAAANoAAAAPAAAAAAAAAAAAAAAA&#10;AKECAABkcnMvZG93bnJldi54bWxQSwUGAAAAAAQABAD5AAAAjwMAAAAA&#10;">
                  <v:stroke endarrow="block"/>
                </v:shape>
                <v:shape id="AutoShape 31" o:spid="_x0000_s1034" type="#_x0000_t32" style="position:absolute;left:5480;top:11861;width:6832;height:62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IRYL0AAADaAAAADwAAAGRycy9kb3ducmV2LnhtbERPTYvCMBC9L/gfwgjetqmCslSjqCDI&#10;XkRX0OPQjG2wmZQm29R/bw4Le3y879VmsI3oqfPGsYJploMgLp02XCm4/hw+v0D4gKyxcUwKXuRh&#10;sx59rLDQLvKZ+kuoRAphX6CCOoS2kNKXNVn0mWuJE/dwncWQYFdJ3WFM4baRszxfSIuGU0ONLe1r&#10;Kp+XX6vAxJPp2+M+7r5vd68jmdfcGaUm42G7BBFoCP/iP/dRK0hb05V0A+T6D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jiEWC9AAAA2gAAAA8AAAAAAAAAAAAAAAAAoQIA&#10;AGRycy9kb3ducmV2LnhtbFBLBQYAAAAABAAEAPkAAACLAwAAAAA=&#10;">
                  <v:stroke endarrow="block"/>
                </v:shape>
                <v:shape id="AutoShape 32" o:spid="_x0000_s1035" type="#_x0000_t32" style="position:absolute;left:12312;top:11861;width:1153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oval id="Oval 33" o:spid="_x0000_s1036" style="position:absolute;left:12065;top:11582;width:450;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TyFcMA&#10;AADbAAAADwAAAGRycy9kb3ducmV2LnhtbESPQWvDMAyF74P9B6PBLmNxOmgpWZ0yAh29Nu2hRy3W&#10;krBYDrbXJP++Ogx2k3hP733a7Wc3qBuF2Hs2sMpyUMSNtz23Bi7nw+sWVEzIFgfPZGChCPvy8WGH&#10;hfUTn+hWp1ZJCMcCDXQpjYXWsenIYcz8SCzatw8Ok6yh1TbgJOFu0G95vtEOe5aGDkeqOmp+6l9n&#10;ILyMS7Ucq8Pqiz/r9bS1183FGvP8NH+8g0o0p3/z3/XRCr7Qyy8yg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TyFcMAAADbAAAADwAAAAAAAAAAAAAAAACYAgAAZHJzL2Rv&#10;d25yZXYueG1sUEsFBgAAAAAEAAQA9QAAAIgDAAAAAA==&#10;" fillcolor="black"/>
                <v:oval id="Oval 34" o:spid="_x0000_s1037" style="position:absolute;left:12065;top:9480;width:450;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hXjr8A&#10;AADbAAAADwAAAGRycy9kb3ducmV2LnhtbERPTYvCMBC9C/6HMIIX0bQLilSjSMHF63Y97HG2Gdti&#10;MylJtO2/NwvC3ubxPmd/HEwrnuR8Y1lBukpAEJdWN1wpuH6fl1sQPiBrbC2TgpE8HA/TyR4zbXv+&#10;omcRKhFD2GeooA6hy6T0ZU0G/cp2xJG7WWcwROgqqR32Mdy08iNJNtJgw7Ghxo7ymsp78TAK3KIb&#10;8/GSn9Nf/izW/Vb/bK5aqflsOO1ABBrCv/jtvug4P4W/X+IB8vA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2FeOvwAAANsAAAAPAAAAAAAAAAAAAAAAAJgCAABkcnMvZG93bnJl&#10;di54bWxQSwUGAAAAAAQABAD1AAAAhAMAAAAA&#10;" fillcolor="black"/>
                <v:oval id="Oval 35" o:spid="_x0000_s1038" style="position:absolute;left:12052;top:3302;width:451;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rJ+b8A&#10;AADbAAAADwAAAGRycy9kb3ducmV2LnhtbERPTYvCMBC9C/sfwix4EU0VlNI1ylJQvG714HFsZtuy&#10;zaQk0bb/3iwI3ubxPme7H0wrHuR8Y1nBcpGAIC6tbrhScDkf5ikIH5A1tpZJwUge9ruPyRYzbXv+&#10;oUcRKhFD2GeooA6hy6T0ZU0G/cJ2xJH7tc5giNBVUjvsY7hp5SpJNtJgw7Ghxo7ymsq/4m4UuFk3&#10;5uMpPyxvfCzWfaqvm4tWavo5fH+BCDSEt/jlPuk4fwX/v8QD5O4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Csn5vwAAANsAAAAPAAAAAAAAAAAAAAAAAJgCAABkcnMvZG93bnJl&#10;di54bWxQSwUGAAAAAAQABAD1AAAAhAMAAAAA&#10;" fillcolor="black"/>
                <v:oval id="Oval 36" o:spid="_x0000_s1039" style="position:absolute;left:12052;top:5213;width:451;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sYr8A&#10;AADbAAAADwAAAGRycy9kb3ducmV2LnhtbERPTYvCMBC9C/sfwgheRFNdVqRrlKWgeN2uB49jM9sW&#10;m0lJom3/vREEb/N4n7PZ9aYRd3K+tqxgMU9AEBdW11wqOP3tZ2sQPiBrbCyTgoE87LYfow2m2nb8&#10;S/c8lCKGsE9RQRVCm0rpi4oM+rltiSP3b53BEKErpXbYxXDTyGWSrKTBmmNDhS1lFRXX/GYUuGk7&#10;ZMMx2y8ufMi/urU+r05aqcm4//kGEagPb/HLfdRx/ic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RmxivwAAANsAAAAPAAAAAAAAAAAAAAAAAJgCAABkcnMvZG93bnJl&#10;di54bWxQSwUGAAAAAAQABAD1AAAAhAMAAAAA&#10;" fillcolor="black"/>
                <v:shape id="AutoShape 37" o:spid="_x0000_s1040" type="#_x0000_t32" style="position:absolute;left:21316;top:3213;width:13;height:25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fO7cAAAADbAAAADwAAAGRycy9kb3ducmV2LnhtbERPTWvCQBC9C/6HZQRvZmMVKTGrSEBo&#10;aT00be9DdkzSZmfD7jZJ/31XEHqbx/uc/DiZTgzkfGtZwTpJQRBXVrdcK/h4P68eQfiArLGzTAp+&#10;ycPxMJ/lmGk78hsNZahFDGGfoYImhD6T0lcNGfSJ7Ykjd7XOYIjQ1VI7HGO46eRDmu6kwZZjQ4M9&#10;FQ1V3+WPUVBshlf8LItiWI87urwEnL6eUanlYjrtQQSawr/47n7Scf4Wbr/EA+Th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Nnzu3AAAAA2wAAAA8AAAAAAAAAAAAAAAAA&#10;oQIAAGRycy9kb3ducmV2LnhtbFBLBQYAAAAABAAEAPkAAACOAwAAAAA=&#10;">
                  <v:stroke startarrow="open" endarrow="open"/>
                </v:shape>
                <v:shape id="AutoShape 38" o:spid="_x0000_s1041" type="#_x0000_t32" style="position:absolute;left:7747;top:16103;width:845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shape id="AutoShape 39" o:spid="_x0000_s1042" type="#_x0000_t32" style="position:absolute;left:16078;top:11893;width:4565;height:42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shape id="AutoShape 40" o:spid="_x0000_s1043" type="#_x0000_t32" style="position:absolute;left:12128;top:11645;width:4077;height:45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ASycIAAADbAAAADwAAAAAAAAAAAAAA&#10;AAChAgAAZHJzL2Rvd25yZXYueG1sUEsFBgAAAAAEAAQA+QAAAJADAAAAAA==&#10;"/>
                <v:shape id="AutoShape 41" o:spid="_x0000_s1044" type="#_x0000_t32" style="position:absolute;left:16148;top:16103;width:57;height:36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shape id="AutoShape 42" o:spid="_x0000_s1045" type="#_x0000_t32" style="position:absolute;left:12293;top:12033;width:2077;height:41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U99sMAAADbAAAADwAAAGRycy9kb3ducmV2LnhtbERP32vCMBB+H+x/CDfwZczUyUSrUYYw&#10;UMaYOsHXo7k1pc0lNLFW//plMNjbfXw/b7HqbSM6akPlWMFomIEgLpyuuFRw/Hp7moIIEVlj45gU&#10;XCnAanl/t8BcuwvvqTvEUqQQDjkqMDH6XMpQGLIYhs4TJ+7btRZjgm0pdYuXFG4b+ZxlE2mx4tRg&#10;0NPaUFEfzlZB3dWf+91L8I/nG03evfnYjk9aqcFD/zoHEamP/+I/90an+TP4/SUd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lPfbDAAAA2wAAAA8AAAAAAAAAAAAA&#10;AAAAoQIAAGRycy9kb3ducmV2LnhtbFBLBQYAAAAABAAEAPkAAACRAwAAAAA=&#10;">
                  <v:stroke dashstyle="dash"/>
                </v:shape>
                <v:shape id="AutoShape 43" o:spid="_x0000_s1046" type="#_x0000_t32" style="position:absolute;left:14986;top:19170;width:2730;height:12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w68EAAADbAAAADwAAAGRycy9kb3ducmV2LnhtbERPPWvDMBDdC/0P4gpdSiPbQzFulBAK&#10;hZChUNuDx0O62CbWyZEUx/331VDo+Hjf2/1qJ7GQD6NjBfkmA0GsnRm5V9A2n68liBCRDU6OScEP&#10;BdjvHh+2WBl3529a6tiLFMKhQgVDjHMlZdADWQwbNxMn7uy8xZig76XxeE/hdpJFlr1JiyOnhgFn&#10;+hhIX+qbVTCe2q92eblGr8tT3vk8NN2klXp+Wg/vICKt8V/85z4aBUVan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YfDrwQAAANsAAAAPAAAAAAAAAAAAAAAA&#10;AKECAABkcnMvZG93bnJldi54bWxQSwUGAAAAAAQABAD5AAAAjwMAAAAA&#10;"/>
                <v:shape id="AutoShape 44" o:spid="_x0000_s1047" type="#_x0000_t32" style="position:absolute;left:14370;top:16103;width:1835;height:368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QOMsMAAADbAAAADwAAAGRycy9kb3ducmV2LnhtbESPQYvCMBSE74L/ITzBi2iqsItUoxRl&#10;QQRxrYLXR/Nsq81LabJa//1GEDwOM/MNM1+2phJ3alxpWcF4FIEgzqwuOVdwOv4MpyCcR9ZYWSYF&#10;T3KwXHQ7c4y1ffCB7qnPRYCwi1FB4X0dS+myggy6ka2Jg3exjUEfZJNL3eAjwE0lJ1H0LQ2WHBYK&#10;rGlVUHZL/4wCvxtsv66H/T5JmdfJ7/Z8S1Znpfq9NpmB8NT6T/jd3mgFkzG8voQf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kDjLDAAAA2wAAAA8AAAAAAAAAAAAA&#10;AAAAoQIAAGRycy9kb3ducmV2LnhtbFBLBQYAAAAABAAEAPkAAACRAwAAAAA=&#10;"/>
                <v:shape id="AutoShape 45" o:spid="_x0000_s1048" type="#_x0000_t32" style="position:absolute;left:15462;top:20186;width:616;height:15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D/8MIAAADbAAAADwAAAGRycy9kb3ducmV2LnhtbESPT4vCMBTE7wt+h/AEb2tqD1K6RhFB&#10;EPTiH9Y9PpNnW2xeahO1fnsjCHscZuY3zGTW2VrcqfWVYwWjYQKCWDtTcaHgsF9+ZyB8QDZYOyYF&#10;T/Iwm/a+Jpgb9+At3XehEBHCPkcFZQhNLqXXJVn0Q9cQR+/sWoshyraQpsVHhNtapkkylhYrjgsl&#10;NrQoSV92N6tA16f1lc/Z6LL3x7/jhjL9azdKDfrd/AdEoC78hz/tlVGQpvD+En+An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D/8MIAAADbAAAADwAAAAAAAAAAAAAA&#10;AAChAgAAZHJzL2Rvd25yZXYueG1sUEsFBgAAAAAEAAQA+QAAAJADAAAAAA==&#10;">
                  <v:stroke endarrow="open"/>
                </v:shape>
                <v:shape id="AutoShape 46" o:spid="_x0000_s1049" type="#_x0000_t32" style="position:absolute;left:16357;top:19754;width:616;height:15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xaa8QAAADbAAAADwAAAGRycy9kb3ducmV2LnhtbESPQWvCQBSE7wX/w/KE3upGCyVE1yCC&#10;UNBLY1GPz91nEpJ9m2ZXk/77bqHQ4zAz3zCrfLSteFDva8cK5rMEBLF2puZSwedx95KC8AHZYOuY&#10;FHyTh3w9eVphZtzAH/QoQikihH2GCqoQukxKryuy6GeuI47ezfUWQ5R9KU2PQ4TbVi6S5E1arDku&#10;VNjRtiLdFHerQLfX/Rff0nlz9OfL+UCpPtmDUs/TcbMEEWgM/+G/9rtRsHiF3y/xB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jFprxAAAANsAAAAPAAAAAAAAAAAA&#10;AAAAAKECAABkcnMvZG93bnJldi54bWxQSwUGAAAAAAQABAD5AAAAkgMAAAAA&#10;">
                  <v:stroke endarrow="open"/>
                </v:shape>
                <v:shape id="AutoShape 47" o:spid="_x0000_s1050" type="#_x0000_t32" style="position:absolute;left:17265;top:19335;width:616;height:15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XCH8QAAADbAAAADwAAAGRycy9kb3ducmV2LnhtbESPQWvCQBSE7wX/w/KE3upGKSVE1yCC&#10;UNBLY1GPz91nEpJ9m2ZXk/77bqHQ4zAz3zCrfLSteFDva8cK5rMEBLF2puZSwedx95KC8AHZYOuY&#10;FHyTh3w9eVphZtzAH/QoQikihH2GCqoQukxKryuy6GeuI47ezfUWQ5R9KU2PQ4TbVi6S5E1arDku&#10;VNjRtiLdFHerQLfX/Rff0nlz9OfL+UCpPtmDUs/TcbMEEWgM/+G/9rtRsHiF3y/xB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ZcIfxAAAANsAAAAPAAAAAAAAAAAA&#10;AAAAAKECAABkcnMvZG93bnJldi54bWxQSwUGAAAAAAQABAD5AAAAkgMAAAAA&#10;">
                  <v:stroke endarrow="open"/>
                </v:shape>
                <v:shape id="Arc 48" o:spid="_x0000_s1051" style="position:absolute;left:11366;top:11639;width:1822;height:2184;rotation:-1868039fd;flip:y;visibility:visible;mso-wrap-style:square;v-text-anchor:top" coordsize="2053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rgRMIA&#10;AADbAAAADwAAAGRycy9kb3ducmV2LnhtbESPT4vCMBTE78J+h/AWvGmqoO5Wo4iwsB79A17fNm+b&#10;YvNSklirn94IgsdhZn7DLFadrUVLPlSOFYyGGQjiwumKSwXHw8/gC0SIyBprx6TgRgFWy4/eAnPt&#10;rryjdh9LkSAcclRgYmxyKUNhyGIYuoY4ef/OW4xJ+lJqj9cEt7UcZ9lUWqw4LRhsaGOoOO8vVsHd&#10;btr7zkzXs9PF61Gxvf19byul+p/deg4iUhff4Vf7VysYT+D5Jf0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uBEwgAAANsAAAAPAAAAAAAAAAAAAAAAAJgCAABkcnMvZG93&#10;bnJldi54bWxQSwUGAAAAAAQABAD1AAAAhwMAAAAA&#10;" path="m,nfc9351,,17641,6018,20537,14910em,nsc9351,,17641,6018,20537,14910l,21600,,xe" filled="f">
                  <v:path arrowok="t" o:extrusionok="f" o:connecttype="custom" o:connectlocs="0,0;182245,150784;0,218440" o:connectangles="0,0,0"/>
                </v:shape>
                <v:shape id="Arc 49" o:spid="_x0000_s1052" style="position:absolute;left:12268;top:9080;width:1213;height:5525;visibility:visible;mso-wrap-style:square;v-text-anchor:top" coordsize="21600,25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TNVsMA&#10;AADbAAAADwAAAGRycy9kb3ducmV2LnhtbESPzWrDMBCE74G+g9hCb4lcU0LqRglxgqHX/JT6uFgb&#10;29hauZaayG9fFQo9DjPzDbPeBtOLG42utazgeZGAIK6sbrlWcDkX8xUI55E19pZJwUQOtpuH2Roz&#10;be98pNvJ1yJC2GWooPF+yKR0VUMG3cIOxNG72tGgj3KspR7xHuGml2mSLKXBluNCgwPtG6q607dR&#10;ID86/1XmxaHAKe9ey5fjp06DUk+PYfcGwlPw/+G/9rtWkC7h90v8A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TNVsMAAADbAAAADwAAAAAAAAAAAAAAAACYAgAAZHJzL2Rv&#10;d25yZXYueG1sUEsFBgAAAAAEAAQA9QAAAIgDAAAAAA==&#10;" path="m,nfc11929,,21600,9670,21600,21600v,1222,-104,2442,-311,3646em,nsc11929,,21600,9670,21600,21600v,1222,-104,2442,-311,3646l,21600,,xe" filled="f">
                  <v:path arrowok="t" o:extrusionok="f" o:connecttype="custom" o:connectlocs="0,0;119544,552450;0,472647" o:connectangles="0,0,0"/>
                </v:shape>
                <v:shape id="AutoShape 50" o:spid="_x0000_s1053" type="#_x0000_t32" style="position:absolute;left:9594;top:12623;width:1772;height:4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X248YAAADbAAAADwAAAGRycy9kb3ducmV2LnhtbESPQWvCQBSE70L/w/IKXqRu6qHW1DW0&#10;RcWDF2Mp9PbIviah2bfJ7hrTf+8KgsdhZr5hltlgGtGT87VlBc/TBARxYXXNpYKv4+bpFYQPyBob&#10;y6Tgnzxkq4fRElNtz3ygPg+liBD2KSqoQmhTKX1RkUE/tS1x9H6tMxiidKXUDs8Rbho5S5IXabDm&#10;uFBhS58VFX/5ySjojotuM/82PbvTYvKzrbfr/YdRavw4vL+BCDSEe/jW3mkFszlcv8QfIF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F9uPGAAAA2wAAAA8AAAAAAAAA&#10;AAAAAAAAoQIAAGRycy9kb3ducmV2LnhtbFBLBQYAAAAABAAEAPkAAACUAwAAAAA=&#10;">
                  <v:stroke endarrow="block" endarrowwidth="narrow"/>
                </v:shape>
                <v:rect id="Rectangle 51" o:spid="_x0000_s1054" style="position:absolute;left:13950;top:9080;width:2255;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xpMAA&#10;AADbAAAADwAAAGRycy9kb3ducmV2LnhtbERPy4rCMBTdD/gP4QpuBk3HhUg1ighiEUGmPtaX5toW&#10;m5vaZNr692Yx4PJw3st1byrRUuNKywp+JhEI4szqknMFl/NuPAfhPLLGyjIpeJGD9WrwtcRY245/&#10;qU19LkIIuxgVFN7XsZQuK8igm9iaOHB32xj0ATa51A12IdxUchpFM2mw5NBQYE3bgrJH+mcUdNmp&#10;vZ2Pe3n6viWWn8lzm14PSo2G/WYBwlPvP+J/d6IVTMPY8CX8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YxpMAAAADbAAAADwAAAAAAAAAAAAAAAACYAgAAZHJzL2Rvd25y&#10;ZXYueG1sUEsFBgAAAAAEAAQA9QAAAIUDAAAAAA==&#10;" filled="f" stroked="f">
                  <v:textbox>
                    <w:txbxContent>
                      <w:p w:rsidR="001453C5" w:rsidRDefault="001453C5" w:rsidP="00163B4B">
                        <w:proofErr w:type="gramStart"/>
                        <w:r>
                          <w:t>θ</w:t>
                        </w:r>
                        <w:proofErr w:type="gramEnd"/>
                      </w:p>
                    </w:txbxContent>
                  </v:textbox>
                </v:rect>
                <v:shape id="AutoShape 52" o:spid="_x0000_s1055" type="#_x0000_t32" style="position:absolute;left:13188;top:10426;width:1436;height:11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WUYMMAAADbAAAADwAAAGRycy9kb3ducmV2LnhtbESPQWsCMRSE7wX/Q3hCbzWrB2m3Rimi&#10;UIugRun5sXndXdy8LEm6u/57UxB6HGbmG2axGmwjOvKhdqxgOslAEBfO1FwquJy3L68gQkQ22Dgm&#10;BTcKsFqOnhaYG9fziTodS5EgHHJUUMXY5lKGoiKLYeJa4uT9OG8xJulLaTz2CW4bOcuyubRYc1qo&#10;sKV1RcVV/1oF++P0oI9Ry93Xhr/XfXa7dl4r9TwePt5BRBrif/jR/jQKZm/w9yX9AL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llGDDAAAA2wAAAA8AAAAAAAAAAAAA&#10;AAAAoQIAAGRycy9kb3ducmV2LnhtbFBLBQYAAAAABAAEAPkAAACRAwAAAAA=&#10;">
                  <v:stroke endarrow="block" endarrowwidth="narrow"/>
                </v:shape>
                <v:rect id="Rectangle 53" o:spid="_x0000_s1056" style="position:absolute;left:3073;top:18078;width:307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rf8IA&#10;AADbAAAADwAAAGRycy9kb3ducmV2LnhtbERPTWuDQBC9B/oflinkEuKaF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uat/wgAAANsAAAAPAAAAAAAAAAAAAAAAAJgCAABkcnMvZG93&#10;bnJldi54bWxQSwUGAAAAAAQABAD1AAAAhwMAAAAA&#10;" filled="f" stroked="f">
                  <v:textbox>
                    <w:txbxContent>
                      <w:p w:rsidR="001453C5" w:rsidRPr="00DE07DA" w:rsidRDefault="001453C5" w:rsidP="00163B4B">
                        <w:proofErr w:type="gramStart"/>
                        <w:r w:rsidRPr="00DE07DA">
                          <w:t>x</w:t>
                        </w:r>
                        <w:proofErr w:type="gramEnd"/>
                      </w:p>
                    </w:txbxContent>
                  </v:textbox>
                </v:rect>
                <v:rect id="Rectangle 54" o:spid="_x0000_s1057" style="position:absolute;left:24434;top:10598;width:3074;height:3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5MQA&#10;AADbAAAADwAAAGRycy9kb3ducmV2LnhtbESPQWvCQBSE74X+h+UVeim6UUF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1DuTEAAAA2wAAAA8AAAAAAAAAAAAAAAAAmAIAAGRycy9k&#10;b3ducmV2LnhtbFBLBQYAAAAABAAEAPUAAACJAwAAAAA=&#10;" filled="f" stroked="f">
                  <v:textbox>
                    <w:txbxContent>
                      <w:p w:rsidR="001453C5" w:rsidRPr="00DE07DA" w:rsidRDefault="001453C5" w:rsidP="00163B4B">
                        <w:proofErr w:type="gramStart"/>
                        <w:r w:rsidRPr="00DE07DA">
                          <w:t>y</w:t>
                        </w:r>
                        <w:proofErr w:type="gramEnd"/>
                      </w:p>
                    </w:txbxContent>
                  </v:textbox>
                </v:rect>
                <v:oval id="Oval 55" o:spid="_x0000_s1058" style="position:absolute;left:14351;top:9480;width:450;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VmcIA&#10;AADbAAAADwAAAGRycy9kb3ducmV2LnhtbESPQYvCMBSE7wv+h/AEL4umuqxINYoUFK/b9eDx2Tzb&#10;YvNSkmjbf2+EhT0OM/MNs9n1phFPcr62rGA+S0AQF1bXXCo4/x6mKxA+IGtsLJOCgTzstqOPDaba&#10;dvxDzzyUIkLYp6igCqFNpfRFRQb9zLbE0btZZzBE6UqpHXYRbhq5SJKlNFhzXKiwpayi4p4/jAL3&#10;2Q7ZcMoO8ysf8+9upS/Ls1ZqMu73axCB+vAf/muftIKvBby/xB8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v5WZwgAAANsAAAAPAAAAAAAAAAAAAAAAAJgCAABkcnMvZG93&#10;bnJldi54bWxQSwUGAAAAAAQABAD1AAAAhwMAAAAA&#10;" fillcolor="black"/>
                <v:oval id="Oval 56" o:spid="_x0000_s1059" style="position:absolute;left:14351;top:11614;width:450;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MwAsIA&#10;AADbAAAADwAAAGRycy9kb3ducmV2LnhtbESPQYvCMBSE7wv+h/AEL4umKitSjSIFxatdD3t82zzb&#10;YvNSkmjbf2+EhT0OM/MNs933phFPcr62rGA+S0AQF1bXXCq4fh+naxA+IGtsLJOCgTzsd6OPLaba&#10;dnyhZx5KESHsU1RQhdCmUvqiIoN+Zlvi6N2sMxiidKXUDrsIN41cJMlKGqw5LlTYUlZRcc8fRoH7&#10;bIdsOGfH+S+f8q9urX9WV63UZNwfNiAC9eE//Nc+awXLJ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8zACwgAAANsAAAAPAAAAAAAAAAAAAAAAAJgCAABkcnMvZG93&#10;bnJldi54bWxQSwUGAAAAAAQABAD1AAAAhwMAAAAA&#10;" fillcolor="black"/>
                <v:oval id="Oval 57" o:spid="_x0000_s1060" style="position:absolute;left:14420;top:3333;width:451;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qodsIA&#10;AADbAAAADwAAAGRycy9kb3ducmV2LnhtbESPQWvCQBSE7wX/w/IEL0U32lYkuooEFK9NPXh8Zp9J&#10;MPs27K4m+fduodDjMDPfMJtdbxrxJOdrywrmswQEcWF1zaWC889hugLhA7LGxjIpGMjDbjt622Cq&#10;bcff9MxDKSKEfYoKqhDaVEpfVGTQz2xLHL2bdQZDlK6U2mEX4aaRiyRZSoM1x4UKW8oqKu75wyhw&#10;7+2QDafsML/yMf/qVvqyPGulJuN+vwYRqA//4b/2SSv4+ITfL/EHyO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Gqh2wgAAANsAAAAPAAAAAAAAAAAAAAAAAJgCAABkcnMvZG93&#10;bnJldi54bWxQSwUGAAAAAAQABAD1AAAAhwMAAAAA&#10;" fillcolor="black"/>
                <v:oval id="Oval 58" o:spid="_x0000_s1061" style="position:absolute;left:14452;top:5314;width:451;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N7cIA&#10;AADbAAAADwAAAGRycy9kb3ducmV2LnhtbESPQYvCMBSE7wv+h/AEL4umuihSjSIFxatdD3t82zzb&#10;YvNSkmjbf2+EhT0OM/MNs933phFPcr62rGA+S0AQF1bXXCq4fh+naxA+IGtsLJOCgTzsd6OPLaba&#10;dnyhZx5KESHsU1RQhdCmUvqiIoN+Zlvi6N2sMxiidKXUDrsIN41cJMlKGqw5LlTYUlZRcc8fRoH7&#10;bIdsOGfH+S+f8mW31j+rq1ZqMu4PGxCB+vAf/muftYKvJ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Vg3twgAAANsAAAAPAAAAAAAAAAAAAAAAAJgCAABkcnMvZG93&#10;bnJldi54bWxQSwUGAAAAAAQABAD1AAAAhwMAAAAA&#10;" fillcolor="black"/>
                <v:oval id="Oval 59" o:spid="_x0000_s1062" style="position:absolute;left:18262;top:11614;width:451;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TmsIA&#10;AADbAAAADwAAAGRycy9kb3ducmV2LnhtbESPQWvCQBSE7wX/w/IEL0U3WhokuooELF6bevD4zD6T&#10;YPZt2N2a5N+7QqHHYWa+Ybb7wbTiQc43lhUsFwkI4tLqhisF55/jfA3CB2SNrWVSMJKH/W7ytsVM&#10;256/6VGESkQI+wwV1CF0mZS+rMmgX9iOOHo36wyGKF0ltcM+wk0rV0mSSoMNx4UaO8prKu/Fr1Hg&#10;3rsxH0/5cXnlr+KzX+tLetZKzabDYQMi0BD+w3/tk1bwkcLrS/wB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hJOawgAAANsAAAAPAAAAAAAAAAAAAAAAAJgCAABkcnMvZG93&#10;bnJldi54bWxQSwUGAAAAAAQABAD1AAAAhwMAAAAA&#10;" fillcolor="black"/>
                <v:oval id="Oval 60" o:spid="_x0000_s1063" style="position:absolute;left:18262;top:9531;width:451;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2AcIA&#10;AADbAAAADwAAAGRycy9kb3ducmV2LnhtbESPQWvCQBSE7wX/w/IEL0U3WqoSXUUCitemHnp8Zp9J&#10;MPs27K4m+fduodDjMDPfMNt9bxrxJOdrywrmswQEcWF1zaWCy/dxugbhA7LGxjIpGMjDfjd622Kq&#10;bcdf9MxDKSKEfYoKqhDaVEpfVGTQz2xLHL2bdQZDlK6U2mEX4aaRiyRZSoM1x4UKW8oqKu75wyhw&#10;7+2QDefsOL/yKf/s1vpnedFKTcb9YQMiUB/+w3/ts1bwsYLfL/EHyN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yDYBwgAAANsAAAAPAAAAAAAAAAAAAAAAAJgCAABkcnMvZG93&#10;bnJldi54bWxQSwUGAAAAAAQABAD1AAAAhwMAAAAA&#10;" fillcolor="black"/>
                <v:oval id="Oval 61" o:spid="_x0000_s1064" style="position:absolute;left:18262;top:5314;width:451;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eic8AA&#10;AADbAAAADwAAAGRycy9kb3ducmV2LnhtbERPz2vCMBS+D/wfwhN2GZrqWCmdUaSgeF3nYce35tmU&#10;NS8libb975fDYMeP7/fuMNlePMiHzrGCzToDQdw43XGr4Pp5WhUgQkTW2DsmBTMFOOwXTzsstRv5&#10;gx51bEUK4VCiAhPjUEoZGkMWw9oNxIm7OW8xJuhbqT2OKdz2cptlubTYcWowOFBlqPmp71aBfxnm&#10;ar5Up803n+u3sdBf+VUr9bycju8gIk3xX/znvmgFr2ls+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1eic8AAAADbAAAADwAAAAAAAAAAAAAAAACYAgAAZHJzL2Rvd25y&#10;ZXYueG1sUEsFBgAAAAAEAAQA9QAAAIUDAAAAAA==&#10;" fillcolor="black"/>
                <v:oval id="Oval 62" o:spid="_x0000_s1065" style="position:absolute;left:18262;top:3371;width:451;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sH6MMA&#10;AADbAAAADwAAAGRycy9kb3ducmV2LnhtbESPQWvCQBSE74L/YXlCL1I3VgyauooELF6beujxNftM&#10;QrNvw+5qkn/fFQoeh5n5htkdBtOKOznfWFawXCQgiEurG64UXL5OrxsQPiBrbC2TgpE8HPbTyQ4z&#10;bXv+pHsRKhEh7DNUUIfQZVL6siaDfmE74uhdrTMYonSV1A77CDetfEuSVBpsOC7U2FFeU/lb3IwC&#10;N+/GfDznp+UPfxTrfqO/04tW6mU2HN9BBBrCM/zfPmsFqy08vsQf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sH6MMAAADbAAAADwAAAAAAAAAAAAAAAACYAgAAZHJzL2Rv&#10;d25yZXYueG1sUEsFBgAAAAAEAAQA9QAAAIgDAAAAAA==&#10;" fillcolor="black"/>
                <v:oval id="Oval 63" o:spid="_x0000_s1066" style="position:absolute;left:21088;top:3333;width:451;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fdCMAA&#10;AADbAAAADwAAAGRycy9kb3ducmV2LnhtbERPz2vCMBS+D/wfwhN2GZoqWymdUaSgeF3nYce35tmU&#10;NS8libb975fDYMeP7/fuMNlePMiHzrGCzToDQdw43XGr4Pp5WhUgQkTW2DsmBTMFOOwXTzsstRv5&#10;gx51bEUK4VCiAhPjUEoZGkMWw9oNxIm7OW8xJuhbqT2OKdz2cptlubTYcWowOFBlqPmp71aBfxnm&#10;ar5Up803n+u3sdBf+VUr9bycju8gIk3xX/znvmgFr2l9+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fdCMAAAADbAAAADwAAAAAAAAAAAAAAAACYAgAAZHJzL2Rvd25y&#10;ZXYueG1sUEsFBgAAAAAEAAQA9QAAAIUDAAAAAA==&#10;" fillcolor="black"/>
                <v:oval id="Oval 64" o:spid="_x0000_s1067" style="position:absolute;left:21107;top:5353;width:451;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4k8IA&#10;AADbAAAADwAAAGRycy9kb3ducmV2LnhtbESPQWvCQBSE7wX/w/IEL0U3kVYkuooELF6bevD4zD6T&#10;YPZt2N2a5N+7QqHHYWa+Ybb7wbTiQc43lhWkiwQEcWl1w5WC889xvgbhA7LG1jIpGMnDfjd522Km&#10;bc/f9ChCJSKEfYYK6hC6TEpf1mTQL2xHHL2bdQZDlK6S2mEf4aaVyyRZSYMNx4UaO8prKu/Fr1Hg&#10;3rsxH0/5Mb3yV/HZr/VlddZKzabDYQMi0BD+w3/tk1bwkcLrS/wB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3iTwgAAANsAAAAPAAAAAAAAAAAAAAAAAJgCAABkcnMvZG93&#10;bnJldi54bWxQSwUGAAAAAAQABAD1AAAAhwMAAAAA&#10;" fillcolor="black"/>
                <v:oval id="Oval 65" o:spid="_x0000_s1068" style="position:absolute;left:21037;top:9480;width:451;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nm5MIA&#10;AADbAAAADwAAAGRycy9kb3ducmV2LnhtbESPQYvCMBSE7wv+h/AEL4umyq5INYoUFK/b9eDx2Tzb&#10;YvNSkmjbf2+EhT0OM/MNs9n1phFPcr62rGA+S0AQF1bXXCo4/x6mKxA+IGtsLJOCgTzstqOPDaba&#10;dvxDzzyUIkLYp6igCqFNpfRFRQb9zLbE0btZZzBE6UqpHXYRbhq5SJKlNFhzXKiwpayi4p4/jAL3&#10;2Q7ZcMoO8ysf8+9upS/Ls1ZqMu73axCB+vAf/muftIKvBby/xB8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uebkwgAAANsAAAAPAAAAAAAAAAAAAAAAAJgCAABkcnMvZG93&#10;bnJldi54bWxQSwUGAAAAAAQABAD1AAAAhwMAAAAA&#10;" fillcolor="black"/>
                <v:oval id="Oval 66" o:spid="_x0000_s1069" style="position:absolute;left:20986;top:11563;width:451;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VDf8IA&#10;AADbAAAADwAAAGRycy9kb3ducmV2LnhtbESPQWvCQBSE7wX/w/IEL0U32lYkuooEFK9NPXh8Zp9J&#10;MPs27K4m+fduodDjMDPfMJtdbxrxJOdrywrmswQEcWF1zaWC889hugLhA7LGxjIpGMjDbjt622Cq&#10;bcff9MxDKSKEfYoKqhDaVEpfVGTQz2xLHL2bdQZDlK6U2mEX4aaRiyRZSoM1x4UKW8oqKu75wyhw&#10;7+2QDafsML/yMf/qVvqyPGulJuN+vwYRqA//4b/2SSv4/IDfL/EHyO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9UN/wgAAANsAAAAPAAAAAAAAAAAAAAAAAJgCAABkcnMvZG93&#10;bnJldi54bWxQSwUGAAAAAAQABAD1AAAAhwMAAAAA&#10;" fillcolor="black"/>
                <v:rect id="Rectangle 67" o:spid="_x0000_s1070" style="position:absolute;left:14986;top:6203;width:4286;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TeAcUA&#10;AADbAAAADwAAAGRycy9kb3ducmV2LnhtbESPQWvCQBSE7wX/w/KEXkrdWKRImo2IIA1FkCbW8yP7&#10;mgSzb2N2m6T/3i0UPA4z8w2TbCbTioF611hWsFxEIIhLqxuuFJyK/fMahPPIGlvLpOCXHGzS2UOC&#10;sbYjf9KQ+0oECLsYFdTed7GUrqzJoFvYjjh437Y36IPsK6l7HAPctPIlil6lwYbDQo0d7WoqL/mP&#10;UTCWx+FcHN7l8emcWb5m113+9aHU43zavoHwNPl7+L+daQWrFfx9CT9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hN4BxQAAANsAAAAPAAAAAAAAAAAAAAAAAJgCAABkcnMv&#10;ZG93bnJldi54bWxQSwUGAAAAAAQABAD1AAAAigMAAAAA&#10;" filled="f" stroked="f">
                  <v:textbox>
                    <w:txbxContent>
                      <w:p w:rsidR="001453C5" w:rsidRDefault="001453C5" w:rsidP="00163B4B">
                        <w:r>
                          <w:t>……</w:t>
                        </w:r>
                      </w:p>
                    </w:txbxContent>
                  </v:textbox>
                </v:rect>
                <v:shape id="AutoShape 68" o:spid="_x0000_s1071" type="#_x0000_t32" style="position:absolute;left:18491;top:3568;width:2825;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IybMIAAADbAAAADwAAAGRycy9kb3ducmV2LnhtbESPQWvCQBSE74L/YXkFb2Zj1RKiq0ih&#10;ID1pWqjH5+4zCc2+DdmtSf+9Kwgeh5n5hllvB9uIK3W+dqxglqQgiLUzNZcKvr8+phkIH5ANNo5J&#10;wT952G7GozXmxvV8pGsRShEh7HNUUIXQ5lJ6XZFFn7iWOHoX11kMUXalNB32EW4b+Zqmb9JizXGh&#10;wpbeK9K/xZ9VgMVBZ7N+P6fMDT3qM51+PkmpycuwW4EINIRn+NHeGwWLJdy/xB8gN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uIybMIAAADbAAAADwAAAAAAAAAAAAAA&#10;AAChAgAAZHJzL2Rvd25yZXYueG1sUEsFBgAAAAAEAAQA+QAAAJADAAAAAA==&#10;">
                  <v:stroke startarrow="open" startarrowwidth="narrow" startarrowlength="short" endarrow="open" endarrowwidth="narrow" endarrowlength="short"/>
                </v:shape>
                <w10:anchorlock/>
              </v:group>
            </w:pict>
          </mc:Fallback>
        </mc:AlternateContent>
      </w:r>
    </w:p>
    <w:p w:rsidR="00515918" w:rsidRPr="001D3B58" w:rsidRDefault="001271D6" w:rsidP="00515918">
      <w:pPr>
        <w:pStyle w:val="TF"/>
        <w:rPr>
          <w:rFonts w:eastAsiaTheme="minorEastAsia"/>
          <w:lang w:val="en-US" w:eastAsia="zh-CN"/>
        </w:rPr>
      </w:pPr>
      <w:bookmarkStart w:id="10" w:name="_Toc433195030"/>
      <w:r w:rsidRPr="001271D6">
        <w:rPr>
          <w:rFonts w:eastAsia="PMingLiU"/>
          <w:lang w:eastAsia="zh-TW"/>
        </w:rPr>
        <w:t>Figure 2.</w:t>
      </w:r>
      <w:r w:rsidR="005012B8">
        <w:rPr>
          <w:rFonts w:eastAsiaTheme="minorEastAsia" w:hint="eastAsia"/>
          <w:lang w:eastAsia="zh-CN"/>
        </w:rPr>
        <w:t>4</w:t>
      </w:r>
      <w:r w:rsidRPr="001271D6">
        <w:rPr>
          <w:rFonts w:eastAsia="PMingLiU"/>
          <w:lang w:eastAsia="zh-TW"/>
        </w:rPr>
        <w:t xml:space="preserve">-1: </w:t>
      </w:r>
      <w:r w:rsidR="001D3B58">
        <w:rPr>
          <w:rFonts w:eastAsiaTheme="minorEastAsia" w:hint="eastAsia"/>
          <w:lang w:val="en-US" w:eastAsia="zh-CN"/>
        </w:rPr>
        <w:t>Geometry distribution of AAS with multiple columns array</w:t>
      </w:r>
    </w:p>
    <w:bookmarkEnd w:id="10"/>
    <w:p w:rsidR="00AB4E13" w:rsidRDefault="001271D6" w:rsidP="00AB4E13">
      <w:pPr>
        <w:keepNext/>
        <w:keepLines/>
        <w:overflowPunct w:val="0"/>
        <w:autoSpaceDE w:val="0"/>
        <w:autoSpaceDN w:val="0"/>
        <w:adjustRightInd w:val="0"/>
        <w:jc w:val="center"/>
        <w:textAlignment w:val="baseline"/>
        <w:rPr>
          <w:rFonts w:ascii="Arial" w:hAnsi="Arial"/>
          <w:b/>
          <w:szCs w:val="20"/>
          <w:lang w:val="en-GB" w:eastAsia="en-GB"/>
        </w:rPr>
      </w:pPr>
      <w:r w:rsidRPr="001271D6">
        <w:rPr>
          <w:rFonts w:ascii="Arial" w:eastAsia="PMingLiU" w:hAnsi="Arial"/>
          <w:b/>
          <w:szCs w:val="20"/>
          <w:lang w:val="en-GB" w:eastAsia="zh-TW"/>
        </w:rPr>
        <w:t>Table 2.</w:t>
      </w:r>
      <w:r w:rsidR="005177E9">
        <w:rPr>
          <w:rFonts w:ascii="Arial" w:eastAsiaTheme="minorEastAsia" w:hAnsi="Arial" w:hint="eastAsia"/>
          <w:b/>
          <w:szCs w:val="20"/>
          <w:lang w:val="en-GB" w:eastAsia="zh-CN"/>
        </w:rPr>
        <w:t>4</w:t>
      </w:r>
      <w:r w:rsidRPr="001271D6">
        <w:rPr>
          <w:rFonts w:ascii="Arial" w:eastAsia="PMingLiU" w:hAnsi="Arial"/>
          <w:b/>
          <w:szCs w:val="20"/>
          <w:lang w:val="en-GB" w:eastAsia="zh-TW"/>
        </w:rPr>
        <w:t>-1: Antenna pattern</w:t>
      </w:r>
    </w:p>
    <w:p w:rsidR="00515918" w:rsidRPr="00EC18BF" w:rsidRDefault="001271D6" w:rsidP="00AB4E13">
      <w:pPr>
        <w:keepNext/>
        <w:keepLines/>
        <w:overflowPunct w:val="0"/>
        <w:autoSpaceDE w:val="0"/>
        <w:autoSpaceDN w:val="0"/>
        <w:adjustRightInd w:val="0"/>
        <w:jc w:val="center"/>
        <w:textAlignment w:val="baseline"/>
        <w:rPr>
          <w:rFonts w:eastAsiaTheme="minorEastAsia"/>
          <w:lang w:eastAsia="zh-CN"/>
        </w:rPr>
      </w:pPr>
      <w:r w:rsidRPr="001271D6">
        <w:rPr>
          <w:rFonts w:ascii="Arial" w:eastAsia="PMingLiU" w:hAnsi="Arial"/>
          <w:b/>
          <w:szCs w:val="20"/>
          <w:lang w:val="en-GB" w:eastAsia="zh-TW"/>
        </w:rPr>
        <w:t xml:space="preserve">(a) </w:t>
      </w:r>
      <w:r w:rsidR="00EC18BF">
        <w:rPr>
          <w:rFonts w:ascii="Arial" w:eastAsia="PMingLiU" w:hAnsi="Arial" w:cs="Arial"/>
          <w:b/>
          <w:lang w:eastAsia="zh-TW"/>
        </w:rPr>
        <w:t>Element pattern</w:t>
      </w:r>
      <w:r w:rsidR="00EC18BF">
        <w:rPr>
          <w:rFonts w:ascii="Arial" w:eastAsiaTheme="minorEastAsia" w:hAnsi="Arial" w:cs="Arial" w:hint="eastAsia"/>
          <w:b/>
          <w:lang w:eastAsia="zh-CN"/>
        </w:rPr>
        <w:t xml:space="preserve"> for antenna array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7070"/>
      </w:tblGrid>
      <w:tr w:rsidR="00467165" w:rsidRPr="0087407E" w:rsidTr="0056555D">
        <w:trPr>
          <w:jc w:val="center"/>
        </w:trPr>
        <w:tc>
          <w:tcPr>
            <w:tcW w:w="2218" w:type="dxa"/>
            <w:shd w:val="clear" w:color="auto" w:fill="auto"/>
            <w:vAlign w:val="center"/>
          </w:tcPr>
          <w:p w:rsidR="00467165" w:rsidRPr="00B957BC" w:rsidRDefault="001271D6" w:rsidP="003B4E34">
            <w:pPr>
              <w:spacing w:line="276" w:lineRule="auto"/>
              <w:rPr>
                <w:rFonts w:ascii="Arial" w:hAnsi="Arial" w:cs="Arial"/>
                <w:position w:val="-38"/>
                <w:sz w:val="18"/>
                <w:szCs w:val="18"/>
              </w:rPr>
            </w:pPr>
            <w:r w:rsidRPr="001271D6">
              <w:rPr>
                <w:rFonts w:ascii="Arial" w:eastAsia="PMingLiU" w:hAnsi="Arial" w:cs="Arial"/>
                <w:position w:val="-38"/>
                <w:sz w:val="18"/>
                <w:szCs w:val="18"/>
                <w:lang w:eastAsia="zh-TW"/>
              </w:rPr>
              <w:t>Horizontal Radiation Pattern</w:t>
            </w:r>
          </w:p>
        </w:tc>
        <w:tc>
          <w:tcPr>
            <w:tcW w:w="7070" w:type="dxa"/>
            <w:shd w:val="clear" w:color="auto" w:fill="auto"/>
            <w:vAlign w:val="center"/>
          </w:tcPr>
          <w:p w:rsidR="00467165" w:rsidRPr="00B957BC" w:rsidRDefault="00467165" w:rsidP="003B4E34">
            <w:pPr>
              <w:spacing w:line="276" w:lineRule="auto"/>
              <w:rPr>
                <w:rFonts w:ascii="Arial" w:hAnsi="Arial" w:cs="Arial"/>
                <w:sz w:val="18"/>
                <w:szCs w:val="18"/>
              </w:rPr>
            </w:pPr>
            <w:r w:rsidRPr="00B957BC">
              <w:rPr>
                <w:rFonts w:ascii="Arial" w:hAnsi="Arial" w:cs="Arial"/>
                <w:position w:val="-38"/>
                <w:sz w:val="18"/>
                <w:szCs w:val="18"/>
              </w:rPr>
              <w:object w:dxaOrig="3480" w:dyaOrig="880">
                <v:shape id="_x0000_i1033" type="#_x0000_t75" style="width:145.25pt;height:36.95pt" o:ole="">
                  <v:imagedata r:id="rId26" o:title=""/>
                </v:shape>
                <o:OLEObject Type="Embed" ProgID="Equation.3" ShapeID="_x0000_i1033" DrawAspect="Content" ObjectID="_1532520302" r:id="rId27"/>
              </w:object>
            </w:r>
          </w:p>
        </w:tc>
      </w:tr>
      <w:tr w:rsidR="00467165" w:rsidRPr="0087407E" w:rsidTr="0056555D">
        <w:trPr>
          <w:trHeight w:val="483"/>
          <w:jc w:val="center"/>
        </w:trPr>
        <w:tc>
          <w:tcPr>
            <w:tcW w:w="2218" w:type="dxa"/>
            <w:shd w:val="clear" w:color="auto" w:fill="auto"/>
            <w:vAlign w:val="center"/>
          </w:tcPr>
          <w:p w:rsidR="00467165" w:rsidRPr="00B957BC" w:rsidRDefault="001271D6" w:rsidP="003B4E34">
            <w:pPr>
              <w:pStyle w:val="BodyTextIndent2"/>
              <w:spacing w:after="0" w:line="240" w:lineRule="auto"/>
              <w:ind w:left="0"/>
              <w:contextualSpacing/>
              <w:rPr>
                <w:rFonts w:ascii="Arial" w:hAnsi="Arial" w:cs="Arial"/>
                <w:sz w:val="18"/>
                <w:szCs w:val="18"/>
                <w:lang w:eastAsia="ja-JP"/>
              </w:rPr>
            </w:pPr>
            <w:r w:rsidRPr="001271D6">
              <w:rPr>
                <w:rFonts w:ascii="Arial" w:eastAsia="PMingLiU" w:hAnsi="Arial" w:cs="Arial"/>
                <w:sz w:val="18"/>
                <w:szCs w:val="18"/>
                <w:lang w:eastAsia="zh-TW"/>
              </w:rPr>
              <w:t xml:space="preserve">Horizontal 3dB bandwidth of single element / </w:t>
            </w:r>
            <w:proofErr w:type="spellStart"/>
            <w:r w:rsidRPr="001271D6">
              <w:rPr>
                <w:rFonts w:ascii="Arial" w:eastAsia="PMingLiU" w:hAnsi="Arial" w:cs="Arial"/>
                <w:sz w:val="18"/>
                <w:szCs w:val="18"/>
                <w:lang w:eastAsia="zh-TW"/>
              </w:rPr>
              <w:t>deg</w:t>
            </w:r>
            <w:proofErr w:type="spellEnd"/>
          </w:p>
        </w:tc>
        <w:tc>
          <w:tcPr>
            <w:tcW w:w="7070" w:type="dxa"/>
            <w:shd w:val="clear" w:color="auto" w:fill="auto"/>
            <w:vAlign w:val="center"/>
          </w:tcPr>
          <w:p w:rsidR="00467165" w:rsidRPr="00B957BC" w:rsidRDefault="00B67665" w:rsidP="003B4E34">
            <w:pPr>
              <w:pStyle w:val="BodyTextIndent2"/>
              <w:spacing w:after="0" w:line="240" w:lineRule="auto"/>
              <w:ind w:left="0"/>
              <w:contextualSpacing/>
              <w:rPr>
                <w:rFonts w:ascii="Arial" w:hAnsi="Arial" w:cs="Arial"/>
                <w:sz w:val="18"/>
                <w:szCs w:val="18"/>
                <w:lang w:eastAsia="ja-JP"/>
              </w:rPr>
            </w:pPr>
            <w:r>
              <w:rPr>
                <w:rFonts w:ascii="Arial" w:eastAsiaTheme="minorEastAsia" w:hAnsi="Arial" w:cs="Arial" w:hint="eastAsia"/>
                <w:sz w:val="18"/>
                <w:szCs w:val="18"/>
                <w:lang w:eastAsia="zh-CN"/>
              </w:rPr>
              <w:t>65</w:t>
            </w:r>
            <w:r w:rsidR="001271D6" w:rsidRPr="001271D6">
              <w:rPr>
                <w:rFonts w:ascii="Arial" w:eastAsia="PMingLiU" w:hAnsi="Arial" w:cs="Arial"/>
                <w:sz w:val="18"/>
                <w:szCs w:val="18"/>
                <w:lang w:eastAsia="zh-TW"/>
              </w:rPr>
              <w:t>º</w:t>
            </w:r>
          </w:p>
        </w:tc>
      </w:tr>
      <w:tr w:rsidR="00467165" w:rsidRPr="0087407E" w:rsidTr="0056555D">
        <w:trPr>
          <w:trHeight w:val="191"/>
          <w:jc w:val="center"/>
        </w:trPr>
        <w:tc>
          <w:tcPr>
            <w:tcW w:w="2218" w:type="dxa"/>
            <w:shd w:val="clear" w:color="auto" w:fill="auto"/>
            <w:vAlign w:val="bottom"/>
          </w:tcPr>
          <w:p w:rsidR="00467165" w:rsidRPr="00B957BC" w:rsidRDefault="001271D6" w:rsidP="003B4E34">
            <w:pPr>
              <w:pStyle w:val="BodyTextIndent2"/>
              <w:spacing w:after="0" w:line="240" w:lineRule="auto"/>
              <w:ind w:left="0"/>
              <w:contextualSpacing/>
              <w:rPr>
                <w:rFonts w:ascii="Arial" w:hAnsi="Arial" w:cs="Arial"/>
                <w:sz w:val="18"/>
                <w:szCs w:val="18"/>
                <w:lang w:eastAsia="ja-JP"/>
              </w:rPr>
            </w:pPr>
            <w:r w:rsidRPr="001271D6">
              <w:rPr>
                <w:rFonts w:ascii="Arial" w:eastAsia="PMingLiU" w:hAnsi="Arial" w:cs="Arial"/>
                <w:sz w:val="18"/>
                <w:szCs w:val="18"/>
                <w:lang w:eastAsia="zh-TW"/>
              </w:rPr>
              <w:t>Front-to-back ratio</w:t>
            </w:r>
          </w:p>
        </w:tc>
        <w:tc>
          <w:tcPr>
            <w:tcW w:w="7070" w:type="dxa"/>
            <w:shd w:val="clear" w:color="auto" w:fill="auto"/>
            <w:vAlign w:val="center"/>
          </w:tcPr>
          <w:p w:rsidR="00467165" w:rsidRPr="00B957BC" w:rsidRDefault="001271D6" w:rsidP="003B4E34">
            <w:pPr>
              <w:pStyle w:val="BodyTextIndent2"/>
              <w:spacing w:after="0" w:line="240" w:lineRule="auto"/>
              <w:ind w:left="0"/>
              <w:contextualSpacing/>
              <w:rPr>
                <w:rFonts w:ascii="Arial" w:hAnsi="Arial" w:cs="Arial"/>
                <w:sz w:val="18"/>
                <w:szCs w:val="18"/>
                <w:lang w:eastAsia="ja-JP"/>
              </w:rPr>
            </w:pPr>
            <w:r w:rsidRPr="001271D6">
              <w:rPr>
                <w:rFonts w:ascii="Arial" w:eastAsia="PMingLiU" w:hAnsi="Arial" w:cs="Arial"/>
                <w:sz w:val="18"/>
                <w:szCs w:val="18"/>
                <w:lang w:eastAsia="zh-TW"/>
              </w:rPr>
              <w:t>Am = 30dB</w:t>
            </w:r>
          </w:p>
        </w:tc>
      </w:tr>
      <w:tr w:rsidR="00467165" w:rsidRPr="0087407E" w:rsidTr="0056555D">
        <w:trPr>
          <w:jc w:val="center"/>
        </w:trPr>
        <w:tc>
          <w:tcPr>
            <w:tcW w:w="2218" w:type="dxa"/>
            <w:shd w:val="clear" w:color="auto" w:fill="auto"/>
            <w:vAlign w:val="center"/>
          </w:tcPr>
          <w:p w:rsidR="00467165" w:rsidRPr="00B957BC" w:rsidRDefault="001271D6" w:rsidP="003B4E34">
            <w:pPr>
              <w:spacing w:line="276" w:lineRule="auto"/>
              <w:rPr>
                <w:rFonts w:ascii="Arial" w:hAnsi="Arial" w:cs="Arial"/>
                <w:sz w:val="18"/>
                <w:szCs w:val="18"/>
              </w:rPr>
            </w:pPr>
            <w:r w:rsidRPr="001271D6">
              <w:rPr>
                <w:rFonts w:ascii="Arial" w:eastAsia="PMingLiU" w:hAnsi="Arial" w:cs="Arial"/>
                <w:position w:val="-38"/>
                <w:sz w:val="18"/>
                <w:szCs w:val="18"/>
                <w:lang w:eastAsia="zh-TW"/>
              </w:rPr>
              <w:t>Vertical Pattern  method</w:t>
            </w:r>
          </w:p>
        </w:tc>
        <w:tc>
          <w:tcPr>
            <w:tcW w:w="7070" w:type="dxa"/>
            <w:shd w:val="clear" w:color="auto" w:fill="auto"/>
            <w:vAlign w:val="center"/>
          </w:tcPr>
          <w:p w:rsidR="00467165" w:rsidRPr="00B957BC" w:rsidRDefault="00467165" w:rsidP="003B4E34">
            <w:pPr>
              <w:spacing w:line="276" w:lineRule="auto"/>
              <w:rPr>
                <w:rFonts w:ascii="Arial" w:hAnsi="Arial" w:cs="Arial"/>
                <w:sz w:val="18"/>
                <w:szCs w:val="18"/>
              </w:rPr>
            </w:pPr>
            <w:r w:rsidRPr="00B957BC">
              <w:rPr>
                <w:rFonts w:ascii="Arial" w:hAnsi="Arial" w:cs="Arial"/>
                <w:position w:val="-38"/>
                <w:sz w:val="18"/>
                <w:szCs w:val="18"/>
              </w:rPr>
              <w:object w:dxaOrig="3620" w:dyaOrig="880">
                <v:shape id="_x0000_i1034" type="#_x0000_t75" style="width:150.25pt;height:36.95pt" o:ole="">
                  <v:imagedata r:id="rId28" o:title=""/>
                </v:shape>
                <o:OLEObject Type="Embed" ProgID="Equation.3" ShapeID="_x0000_i1034" DrawAspect="Content" ObjectID="_1532520303" r:id="rId29"/>
              </w:object>
            </w:r>
            <w:r w:rsidR="001271D6" w:rsidRPr="001271D6">
              <w:rPr>
                <w:rFonts w:ascii="Arial" w:eastAsia="PMingLiU" w:hAnsi="Arial" w:cs="Arial"/>
                <w:position w:val="-38"/>
                <w:sz w:val="18"/>
                <w:szCs w:val="18"/>
                <w:lang w:eastAsia="zh-TW"/>
              </w:rPr>
              <w:t>,</w:t>
            </w:r>
            <w:r w:rsidR="00057F9C">
              <w:rPr>
                <w:rFonts w:ascii="Arial" w:eastAsiaTheme="minorEastAsia" w:hAnsi="Arial" w:cs="Arial" w:hint="eastAsia"/>
                <w:position w:val="-38"/>
                <w:sz w:val="18"/>
                <w:szCs w:val="18"/>
                <w:lang w:eastAsia="zh-CN"/>
              </w:rPr>
              <w:t xml:space="preserve"> </w:t>
            </w:r>
            <w:r w:rsidR="001271D6" w:rsidRPr="001271D6">
              <w:rPr>
                <w:rFonts w:ascii="Arial" w:eastAsia="PMingLiU" w:hAnsi="Arial" w:cs="Arial"/>
                <w:position w:val="-38"/>
                <w:sz w:val="18"/>
                <w:szCs w:val="18"/>
                <w:lang w:eastAsia="zh-TW"/>
              </w:rPr>
              <w:t xml:space="preserve"> </w:t>
            </w:r>
            <w:proofErr w:type="spellStart"/>
            <w:r w:rsidR="001271D6" w:rsidRPr="001271D6">
              <w:rPr>
                <w:rFonts w:ascii="Arial" w:eastAsia="PMingLiU" w:hAnsi="Arial" w:cs="Arial"/>
                <w:position w:val="-38"/>
                <w:sz w:val="18"/>
                <w:szCs w:val="18"/>
                <w:lang w:eastAsia="zh-TW"/>
              </w:rPr>
              <w:t>SLAv</w:t>
            </w:r>
            <w:proofErr w:type="spellEnd"/>
            <w:r w:rsidR="001271D6" w:rsidRPr="001271D6">
              <w:rPr>
                <w:rFonts w:ascii="Arial" w:eastAsia="PMingLiU" w:hAnsi="Arial" w:cs="Arial"/>
                <w:position w:val="-38"/>
                <w:sz w:val="18"/>
                <w:szCs w:val="18"/>
                <w:lang w:eastAsia="zh-TW"/>
              </w:rPr>
              <w:t xml:space="preserve"> =30 dB</w:t>
            </w:r>
          </w:p>
        </w:tc>
      </w:tr>
      <w:tr w:rsidR="00467165" w:rsidRPr="0087407E" w:rsidTr="0056555D">
        <w:trPr>
          <w:jc w:val="center"/>
        </w:trPr>
        <w:tc>
          <w:tcPr>
            <w:tcW w:w="2218" w:type="dxa"/>
            <w:shd w:val="clear" w:color="auto" w:fill="auto"/>
            <w:vAlign w:val="center"/>
          </w:tcPr>
          <w:p w:rsidR="00467165" w:rsidRPr="00B957BC" w:rsidRDefault="001271D6" w:rsidP="003B4E34">
            <w:pPr>
              <w:pStyle w:val="BodyTextIndent2"/>
              <w:spacing w:after="0" w:line="240" w:lineRule="auto"/>
              <w:ind w:left="0"/>
              <w:contextualSpacing/>
              <w:rPr>
                <w:rFonts w:ascii="Arial" w:hAnsi="Arial" w:cs="Arial"/>
                <w:sz w:val="18"/>
                <w:szCs w:val="18"/>
                <w:lang w:eastAsia="zh-CN"/>
              </w:rPr>
            </w:pPr>
            <w:r w:rsidRPr="001271D6">
              <w:rPr>
                <w:rFonts w:ascii="Arial" w:eastAsia="PMingLiU" w:hAnsi="Arial" w:cs="Arial"/>
                <w:sz w:val="18"/>
                <w:szCs w:val="18"/>
                <w:lang w:eastAsia="zh-TW"/>
              </w:rPr>
              <w:t xml:space="preserve">Vertical 3dB bandwidth of single element / </w:t>
            </w:r>
            <w:proofErr w:type="spellStart"/>
            <w:r w:rsidRPr="001271D6">
              <w:rPr>
                <w:rFonts w:ascii="Arial" w:eastAsia="PMingLiU" w:hAnsi="Arial" w:cs="Arial"/>
                <w:sz w:val="18"/>
                <w:szCs w:val="18"/>
                <w:lang w:eastAsia="zh-TW"/>
              </w:rPr>
              <w:t>deg</w:t>
            </w:r>
            <w:proofErr w:type="spellEnd"/>
          </w:p>
        </w:tc>
        <w:tc>
          <w:tcPr>
            <w:tcW w:w="7070" w:type="dxa"/>
            <w:shd w:val="clear" w:color="auto" w:fill="auto"/>
            <w:vAlign w:val="center"/>
          </w:tcPr>
          <w:p w:rsidR="00467165" w:rsidRPr="00B957BC" w:rsidRDefault="001271D6" w:rsidP="003B4E34">
            <w:pPr>
              <w:contextualSpacing/>
              <w:rPr>
                <w:rFonts w:ascii="Arial" w:hAnsi="Arial" w:cs="Arial"/>
                <w:sz w:val="18"/>
                <w:szCs w:val="18"/>
              </w:rPr>
            </w:pPr>
            <w:r w:rsidRPr="001271D6">
              <w:rPr>
                <w:rFonts w:ascii="Arial" w:eastAsia="PMingLiU" w:hAnsi="Arial" w:cs="Arial"/>
                <w:position w:val="-18"/>
                <w:sz w:val="18"/>
                <w:szCs w:val="18"/>
                <w:lang w:eastAsia="zh-TW"/>
              </w:rPr>
              <w:t>65º</w:t>
            </w:r>
          </w:p>
        </w:tc>
      </w:tr>
      <w:tr w:rsidR="00467165" w:rsidRPr="0087407E" w:rsidTr="0056555D">
        <w:trPr>
          <w:jc w:val="center"/>
        </w:trPr>
        <w:tc>
          <w:tcPr>
            <w:tcW w:w="2218" w:type="dxa"/>
            <w:shd w:val="clear" w:color="auto" w:fill="auto"/>
            <w:vAlign w:val="center"/>
          </w:tcPr>
          <w:p w:rsidR="00467165" w:rsidRPr="00B957BC" w:rsidRDefault="001271D6" w:rsidP="003B4E34">
            <w:pPr>
              <w:pStyle w:val="BodyText"/>
              <w:spacing w:after="0"/>
              <w:rPr>
                <w:rFonts w:ascii="Arial" w:hAnsi="Arial" w:cs="Arial"/>
                <w:sz w:val="18"/>
                <w:szCs w:val="18"/>
                <w:lang w:eastAsia="zh-CN"/>
              </w:rPr>
            </w:pPr>
            <w:r w:rsidRPr="001271D6">
              <w:rPr>
                <w:rFonts w:ascii="Arial" w:eastAsia="PMingLiU" w:hAnsi="Arial" w:cs="Arial"/>
                <w:sz w:val="18"/>
                <w:szCs w:val="18"/>
                <w:lang w:eastAsia="zh-TW"/>
              </w:rPr>
              <w:t>Element Pattern</w:t>
            </w:r>
          </w:p>
        </w:tc>
        <w:tc>
          <w:tcPr>
            <w:tcW w:w="7070" w:type="dxa"/>
            <w:shd w:val="clear" w:color="auto" w:fill="auto"/>
            <w:vAlign w:val="center"/>
          </w:tcPr>
          <w:p w:rsidR="00467165" w:rsidRPr="00B957BC" w:rsidRDefault="00467165" w:rsidP="003B4E34">
            <w:pPr>
              <w:pStyle w:val="BodyText"/>
              <w:spacing w:after="0"/>
              <w:rPr>
                <w:rFonts w:ascii="Arial" w:hAnsi="Arial" w:cs="Arial"/>
                <w:kern w:val="2"/>
                <w:sz w:val="18"/>
                <w:szCs w:val="18"/>
                <w:lang w:eastAsia="zh-CN"/>
              </w:rPr>
            </w:pPr>
            <w:r w:rsidRPr="00B957BC">
              <w:rPr>
                <w:rFonts w:ascii="Arial" w:hAnsi="Arial" w:cs="Arial"/>
                <w:position w:val="-18"/>
                <w:sz w:val="18"/>
                <w:szCs w:val="18"/>
                <w:lang w:eastAsia="zh-CN"/>
              </w:rPr>
              <w:object w:dxaOrig="5100" w:dyaOrig="480">
                <v:shape id="_x0000_i1035" type="#_x0000_t75" style="width:211.6pt;height:19.4pt" o:ole="">
                  <v:imagedata r:id="rId30" o:title=""/>
                </v:shape>
                <o:OLEObject Type="Embed" ProgID="Equation.DSMT4" ShapeID="_x0000_i1035" DrawAspect="Content" ObjectID="_1532520304" r:id="rId31"/>
              </w:object>
            </w:r>
          </w:p>
        </w:tc>
      </w:tr>
      <w:tr w:rsidR="00467165" w:rsidRPr="0087407E" w:rsidTr="0056555D">
        <w:trPr>
          <w:jc w:val="center"/>
        </w:trPr>
        <w:tc>
          <w:tcPr>
            <w:tcW w:w="2218" w:type="dxa"/>
            <w:shd w:val="clear" w:color="auto" w:fill="auto"/>
            <w:vAlign w:val="center"/>
          </w:tcPr>
          <w:p w:rsidR="00467165" w:rsidRPr="00B957BC" w:rsidDel="00874106" w:rsidRDefault="001271D6" w:rsidP="003B4E34">
            <w:pPr>
              <w:pStyle w:val="BodyTextIndent2"/>
              <w:spacing w:after="0" w:line="240" w:lineRule="auto"/>
              <w:ind w:left="0"/>
              <w:contextualSpacing/>
              <w:rPr>
                <w:rFonts w:ascii="Arial" w:eastAsia="SimSun" w:hAnsi="Arial" w:cs="Arial"/>
                <w:sz w:val="18"/>
                <w:szCs w:val="18"/>
                <w:lang w:eastAsia="zh-CN"/>
              </w:rPr>
            </w:pPr>
            <w:r w:rsidRPr="001271D6">
              <w:rPr>
                <w:rFonts w:ascii="Arial" w:eastAsia="PMingLiU" w:hAnsi="Arial" w:cs="Arial"/>
                <w:sz w:val="18"/>
                <w:szCs w:val="18"/>
                <w:lang w:eastAsia="zh-TW"/>
              </w:rPr>
              <w:t>Element Gain without antenna losses</w:t>
            </w:r>
          </w:p>
        </w:tc>
        <w:tc>
          <w:tcPr>
            <w:tcW w:w="7070" w:type="dxa"/>
            <w:shd w:val="clear" w:color="auto" w:fill="auto"/>
            <w:vAlign w:val="center"/>
          </w:tcPr>
          <w:p w:rsidR="00467165" w:rsidRPr="00B957BC" w:rsidRDefault="001271D6" w:rsidP="00B67665">
            <w:pPr>
              <w:pStyle w:val="BodyTextIndent2"/>
              <w:spacing w:after="0" w:line="240" w:lineRule="auto"/>
              <w:ind w:left="0"/>
              <w:contextualSpacing/>
              <w:rPr>
                <w:rFonts w:ascii="Arial" w:hAnsi="Arial" w:cs="Arial"/>
                <w:sz w:val="18"/>
                <w:szCs w:val="18"/>
                <w:lang w:eastAsia="ja-JP"/>
              </w:rPr>
            </w:pPr>
            <w:proofErr w:type="spellStart"/>
            <w:r w:rsidRPr="001271D6">
              <w:rPr>
                <w:rFonts w:ascii="Arial" w:eastAsia="PMingLiU" w:hAnsi="Arial" w:cs="Arial"/>
                <w:sz w:val="18"/>
                <w:szCs w:val="18"/>
                <w:lang w:eastAsia="zh-TW"/>
              </w:rPr>
              <w:t>GE,max</w:t>
            </w:r>
            <w:proofErr w:type="spellEnd"/>
            <w:r w:rsidRPr="001271D6">
              <w:rPr>
                <w:rFonts w:ascii="Arial" w:eastAsia="PMingLiU" w:hAnsi="Arial" w:cs="Arial"/>
                <w:sz w:val="18"/>
                <w:szCs w:val="18"/>
                <w:lang w:eastAsia="zh-TW"/>
              </w:rPr>
              <w:t xml:space="preserve">= </w:t>
            </w:r>
            <w:r w:rsidR="00B67665">
              <w:rPr>
                <w:rFonts w:ascii="Arial" w:eastAsiaTheme="minorEastAsia" w:hAnsi="Arial" w:cs="Arial" w:hint="eastAsia"/>
                <w:sz w:val="18"/>
                <w:szCs w:val="18"/>
                <w:lang w:eastAsia="zh-CN"/>
              </w:rPr>
              <w:t>8</w:t>
            </w:r>
            <w:r w:rsidRPr="001271D6">
              <w:rPr>
                <w:rFonts w:ascii="Arial" w:eastAsia="PMingLiU" w:hAnsi="Arial" w:cs="Arial"/>
                <w:sz w:val="18"/>
                <w:szCs w:val="18"/>
                <w:lang w:eastAsia="zh-TW"/>
              </w:rPr>
              <w:t xml:space="preserve"> </w:t>
            </w:r>
            <w:proofErr w:type="spellStart"/>
            <w:r w:rsidRPr="001271D6">
              <w:rPr>
                <w:rFonts w:ascii="Arial" w:eastAsia="PMingLiU" w:hAnsi="Arial" w:cs="Arial"/>
                <w:sz w:val="18"/>
                <w:szCs w:val="18"/>
                <w:lang w:eastAsia="zh-TW"/>
              </w:rPr>
              <w:t>dBi</w:t>
            </w:r>
            <w:proofErr w:type="spellEnd"/>
            <w:r w:rsidRPr="001271D6">
              <w:rPr>
                <w:rFonts w:ascii="Arial" w:eastAsia="PMingLiU" w:hAnsi="Arial" w:cs="Arial"/>
                <w:sz w:val="18"/>
                <w:szCs w:val="18"/>
                <w:lang w:eastAsia="zh-TW"/>
              </w:rPr>
              <w:t>*</w:t>
            </w:r>
          </w:p>
        </w:tc>
      </w:tr>
    </w:tbl>
    <w:p w:rsidR="00467165" w:rsidRDefault="00467165" w:rsidP="00467165">
      <w:pPr>
        <w:rPr>
          <w:lang w:eastAsia="zh-CN"/>
        </w:rPr>
      </w:pPr>
    </w:p>
    <w:p w:rsidR="00515918" w:rsidRPr="00D80401" w:rsidRDefault="001271D6" w:rsidP="00D67443">
      <w:pPr>
        <w:keepNext/>
        <w:keepLines/>
        <w:overflowPunct w:val="0"/>
        <w:autoSpaceDE w:val="0"/>
        <w:autoSpaceDN w:val="0"/>
        <w:adjustRightInd w:val="0"/>
        <w:jc w:val="center"/>
        <w:textAlignment w:val="baseline"/>
        <w:rPr>
          <w:lang w:eastAsia="ko-KR"/>
        </w:rPr>
      </w:pPr>
      <w:r w:rsidRPr="001271D6">
        <w:rPr>
          <w:rFonts w:ascii="Arial" w:eastAsia="PMingLiU" w:hAnsi="Arial"/>
          <w:b/>
          <w:szCs w:val="20"/>
          <w:lang w:val="en-GB" w:eastAsia="zh-TW"/>
        </w:rPr>
        <w:lastRenderedPageBreak/>
        <w:t xml:space="preserve">(b) </w:t>
      </w:r>
      <w:r w:rsidRPr="001271D6">
        <w:rPr>
          <w:rFonts w:ascii="Arial" w:eastAsia="PMingLiU" w:hAnsi="Arial" w:cs="Arial"/>
          <w:b/>
          <w:szCs w:val="20"/>
          <w:lang w:val="en-GB" w:eastAsia="zh-TW"/>
        </w:rPr>
        <w:t>Composite</w:t>
      </w:r>
      <w:r w:rsidRPr="001271D6">
        <w:rPr>
          <w:rFonts w:ascii="Arial" w:eastAsia="PMingLiU" w:hAnsi="Arial" w:cs="Arial"/>
          <w:b/>
          <w:lang w:eastAsia="zh-TW"/>
        </w:rPr>
        <w:t xml:space="preserve"> </w:t>
      </w:r>
      <w:r w:rsidR="00EC18BF">
        <w:rPr>
          <w:rFonts w:ascii="Arial" w:eastAsiaTheme="minorEastAsia" w:hAnsi="Arial" w:cs="Arial" w:hint="eastAsia"/>
          <w:b/>
          <w:lang w:eastAsia="zh-CN"/>
        </w:rPr>
        <w:t>antenna</w:t>
      </w:r>
      <w:r w:rsidR="00A45C3F">
        <w:rPr>
          <w:rFonts w:ascii="Arial" w:eastAsia="PMingLiU" w:hAnsi="Arial" w:cs="Arial"/>
          <w:b/>
          <w:lang w:eastAsia="zh-TW"/>
        </w:rPr>
        <w:t xml:space="preserve"> pattern for BS and UE </w:t>
      </w:r>
      <w:proofErr w:type="spellStart"/>
      <w:r w:rsidR="00A45C3F">
        <w:rPr>
          <w:rFonts w:ascii="Arial" w:eastAsia="PMingLiU" w:hAnsi="Arial" w:cs="Arial"/>
          <w:b/>
          <w:lang w:eastAsia="zh-TW"/>
        </w:rPr>
        <w:t>beam</w:t>
      </w:r>
      <w:r w:rsidRPr="001271D6">
        <w:rPr>
          <w:rFonts w:ascii="Arial" w:eastAsia="PMingLiU" w:hAnsi="Arial" w:cs="Arial"/>
          <w:b/>
          <w:lang w:eastAsia="zh-TW"/>
        </w:rPr>
        <w:t>forming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087"/>
      </w:tblGrid>
      <w:tr w:rsidR="00467165" w:rsidRPr="0087407E" w:rsidTr="003B4E34">
        <w:trPr>
          <w:trHeight w:val="510"/>
          <w:jc w:val="center"/>
        </w:trPr>
        <w:tc>
          <w:tcPr>
            <w:tcW w:w="2660" w:type="dxa"/>
            <w:vAlign w:val="center"/>
          </w:tcPr>
          <w:p w:rsidR="00467165" w:rsidRPr="00D106E4" w:rsidRDefault="001271D6" w:rsidP="003B4E34">
            <w:pPr>
              <w:pStyle w:val="TAH"/>
              <w:rPr>
                <w:lang w:eastAsia="ko-KR"/>
              </w:rPr>
            </w:pPr>
            <w:r w:rsidRPr="001271D6">
              <w:rPr>
                <w:rFonts w:eastAsia="PMingLiU"/>
                <w:lang w:eastAsia="zh-TW"/>
              </w:rPr>
              <w:t>Configuration</w:t>
            </w:r>
          </w:p>
        </w:tc>
        <w:tc>
          <w:tcPr>
            <w:tcW w:w="7087" w:type="dxa"/>
            <w:vAlign w:val="center"/>
          </w:tcPr>
          <w:p w:rsidR="00467165" w:rsidRPr="00D106E4" w:rsidRDefault="001271D6" w:rsidP="003B4E34">
            <w:pPr>
              <w:pStyle w:val="TAH"/>
              <w:rPr>
                <w:lang w:eastAsia="ko-KR"/>
              </w:rPr>
            </w:pPr>
            <w:r w:rsidRPr="001271D6">
              <w:rPr>
                <w:rFonts w:eastAsia="PMingLiU"/>
                <w:lang w:eastAsia="zh-TW"/>
              </w:rPr>
              <w:t>Multiple columns (</w:t>
            </w:r>
            <w:proofErr w:type="spellStart"/>
            <w:r w:rsidRPr="001271D6">
              <w:rPr>
                <w:rFonts w:eastAsia="PMingLiU"/>
                <w:i/>
                <w:lang w:eastAsia="zh-TW"/>
              </w:rPr>
              <w:t>N</w:t>
            </w:r>
            <w:r w:rsidRPr="001271D6">
              <w:rPr>
                <w:rFonts w:eastAsia="PMingLiU"/>
                <w:i/>
                <w:vertAlign w:val="subscript"/>
                <w:lang w:eastAsia="zh-TW"/>
              </w:rPr>
              <w:t>V</w:t>
            </w:r>
            <w:r w:rsidRPr="001271D6">
              <w:rPr>
                <w:rFonts w:eastAsia="PMingLiU"/>
                <w:lang w:eastAsia="zh-TW"/>
              </w:rPr>
              <w:t>x</w:t>
            </w:r>
            <w:r w:rsidRPr="001271D6">
              <w:rPr>
                <w:rFonts w:eastAsia="PMingLiU"/>
                <w:i/>
                <w:lang w:eastAsia="zh-TW"/>
              </w:rPr>
              <w:t>N</w:t>
            </w:r>
            <w:r w:rsidRPr="001271D6">
              <w:rPr>
                <w:rFonts w:eastAsia="PMingLiU"/>
                <w:i/>
                <w:vertAlign w:val="subscript"/>
                <w:lang w:eastAsia="zh-TW"/>
              </w:rPr>
              <w:t>H</w:t>
            </w:r>
            <w:proofErr w:type="spellEnd"/>
            <w:r w:rsidRPr="001271D6">
              <w:rPr>
                <w:rFonts w:eastAsia="PMingLiU"/>
                <w:lang w:eastAsia="zh-TW"/>
              </w:rPr>
              <w:t xml:space="preserve"> elements)</w:t>
            </w:r>
          </w:p>
        </w:tc>
      </w:tr>
      <w:tr w:rsidR="00467165" w:rsidRPr="0087407E" w:rsidTr="003B4E34">
        <w:trPr>
          <w:trHeight w:val="4338"/>
          <w:jc w:val="center"/>
        </w:trPr>
        <w:tc>
          <w:tcPr>
            <w:tcW w:w="2660" w:type="dxa"/>
            <w:vAlign w:val="center"/>
          </w:tcPr>
          <w:p w:rsidR="00467165" w:rsidRPr="00B957BC" w:rsidRDefault="001271D6" w:rsidP="003B4E34">
            <w:pPr>
              <w:pStyle w:val="BodyText"/>
              <w:spacing w:after="0"/>
              <w:rPr>
                <w:rFonts w:ascii="Arial" w:hAnsi="Arial" w:cs="Arial"/>
                <w:sz w:val="18"/>
                <w:szCs w:val="18"/>
                <w:lang w:eastAsia="zh-CN"/>
              </w:rPr>
            </w:pPr>
            <w:r w:rsidRPr="001271D6">
              <w:rPr>
                <w:rFonts w:ascii="Arial" w:eastAsia="PMingLiU" w:hAnsi="Arial" w:cs="Arial"/>
                <w:sz w:val="18"/>
                <w:szCs w:val="18"/>
                <w:lang w:eastAsia="zh-TW"/>
              </w:rPr>
              <w:t xml:space="preserve">Composite Array radiation pattern in dB </w:t>
            </w:r>
            <w:r w:rsidR="00467165" w:rsidRPr="00B957BC">
              <w:rPr>
                <w:rFonts w:ascii="Arial" w:hAnsi="Arial" w:cs="Arial"/>
                <w:position w:val="-10"/>
                <w:sz w:val="18"/>
                <w:szCs w:val="18"/>
              </w:rPr>
              <w:object w:dxaOrig="859" w:dyaOrig="340">
                <v:shape id="_x0000_i1036" type="#_x0000_t75" style="width:37.55pt;height:15.05pt" o:ole="">
                  <v:imagedata r:id="rId32" o:title=""/>
                </v:shape>
                <o:OLEObject Type="Embed" ProgID="Equation.3" ShapeID="_x0000_i1036" DrawAspect="Content" ObjectID="_1532520305" r:id="rId33"/>
              </w:object>
            </w:r>
          </w:p>
        </w:tc>
        <w:tc>
          <w:tcPr>
            <w:tcW w:w="7087" w:type="dxa"/>
            <w:vAlign w:val="center"/>
          </w:tcPr>
          <w:p w:rsidR="00467165" w:rsidRPr="00B957BC" w:rsidRDefault="001271D6" w:rsidP="003B4E34">
            <w:pPr>
              <w:pStyle w:val="BodyText"/>
              <w:spacing w:after="0"/>
              <w:rPr>
                <w:rFonts w:ascii="Arial" w:hAnsi="Arial" w:cs="Arial"/>
                <w:position w:val="-38"/>
                <w:sz w:val="18"/>
                <w:szCs w:val="18"/>
                <w:lang w:eastAsia="zh-CN"/>
              </w:rPr>
            </w:pPr>
            <w:r w:rsidRPr="001271D6">
              <w:rPr>
                <w:rFonts w:ascii="Arial" w:eastAsia="PMingLiU" w:hAnsi="Arial" w:cs="Arial"/>
                <w:position w:val="-38"/>
                <w:sz w:val="18"/>
                <w:szCs w:val="18"/>
                <w:lang w:eastAsia="zh-TW"/>
              </w:rPr>
              <w:t>For beam i:</w:t>
            </w:r>
          </w:p>
          <w:p w:rsidR="00467165" w:rsidRPr="00B957BC" w:rsidRDefault="00467165" w:rsidP="003B4E34">
            <w:pPr>
              <w:pStyle w:val="BodyText"/>
              <w:spacing w:after="0"/>
              <w:rPr>
                <w:rFonts w:ascii="Arial" w:hAnsi="Arial" w:cs="Arial"/>
                <w:position w:val="-38"/>
                <w:sz w:val="18"/>
                <w:szCs w:val="18"/>
                <w:lang w:eastAsia="zh-CN"/>
              </w:rPr>
            </w:pPr>
            <w:r w:rsidRPr="00B957BC">
              <w:rPr>
                <w:rFonts w:ascii="Arial" w:hAnsi="Arial" w:cs="Arial"/>
                <w:position w:val="-38"/>
                <w:sz w:val="18"/>
                <w:szCs w:val="18"/>
              </w:rPr>
              <w:object w:dxaOrig="5500" w:dyaOrig="880">
                <v:shape id="_x0000_i1037" type="#_x0000_t75" style="width:243.55pt;height:38.8pt" o:ole="">
                  <v:imagedata r:id="rId34" o:title=""/>
                </v:shape>
                <o:OLEObject Type="Embed" ProgID="Equation.3" ShapeID="_x0000_i1037" DrawAspect="Content" ObjectID="_1532520306" r:id="rId35"/>
              </w:object>
            </w:r>
          </w:p>
          <w:p w:rsidR="00467165" w:rsidRPr="00DB3D43" w:rsidRDefault="001271D6" w:rsidP="003B4E34">
            <w:pPr>
              <w:rPr>
                <w:rFonts w:ascii="Arial" w:hAnsi="Arial" w:cs="Arial"/>
                <w:sz w:val="18"/>
                <w:szCs w:val="18"/>
                <w:lang w:eastAsia="zh-CN"/>
              </w:rPr>
            </w:pPr>
            <w:r w:rsidRPr="001271D6">
              <w:rPr>
                <w:rFonts w:ascii="Arial" w:eastAsia="PMingLiU" w:hAnsi="Arial" w:cs="Arial"/>
                <w:sz w:val="18"/>
                <w:szCs w:val="18"/>
                <w:lang w:eastAsia="zh-TW"/>
              </w:rPr>
              <w:t>the super position vector is given by:</w:t>
            </w:r>
          </w:p>
          <w:p w:rsidR="00467165" w:rsidRPr="00B957BC" w:rsidRDefault="00467165" w:rsidP="003B4E34">
            <w:pPr>
              <w:pStyle w:val="BodyText"/>
              <w:spacing w:after="0"/>
              <w:rPr>
                <w:rFonts w:ascii="Arial" w:hAnsi="Arial" w:cs="Arial"/>
                <w:sz w:val="18"/>
                <w:szCs w:val="18"/>
                <w:lang w:eastAsia="zh-CN"/>
              </w:rPr>
            </w:pPr>
            <w:r w:rsidRPr="00B957BC">
              <w:rPr>
                <w:rFonts w:ascii="Arial" w:hAnsi="Arial" w:cs="Arial"/>
                <w:position w:val="-50"/>
                <w:sz w:val="18"/>
                <w:szCs w:val="18"/>
              </w:rPr>
              <w:object w:dxaOrig="6780" w:dyaOrig="1120">
                <v:shape id="_x0000_i1038" type="#_x0000_t75" style="width:283.6pt;height:45.1pt" o:ole="">
                  <v:imagedata r:id="rId36" o:title=""/>
                </v:shape>
                <o:OLEObject Type="Embed" ProgID="Equation.3" ShapeID="_x0000_i1038" DrawAspect="Content" ObjectID="_1532520307" r:id="rId37"/>
              </w:object>
            </w:r>
          </w:p>
          <w:p w:rsidR="00467165" w:rsidRPr="00B957BC" w:rsidRDefault="001271D6" w:rsidP="003B4E34">
            <w:pPr>
              <w:pStyle w:val="BodyText"/>
              <w:spacing w:after="0"/>
              <w:rPr>
                <w:rFonts w:ascii="Arial" w:hAnsi="Arial" w:cs="Arial"/>
                <w:sz w:val="18"/>
                <w:szCs w:val="18"/>
                <w:lang w:eastAsia="zh-CN"/>
              </w:rPr>
            </w:pPr>
            <w:r w:rsidRPr="001271D6">
              <w:rPr>
                <w:rFonts w:ascii="Arial" w:eastAsia="PMingLiU" w:hAnsi="Arial" w:cs="Arial"/>
                <w:sz w:val="18"/>
                <w:szCs w:val="18"/>
                <w:lang w:eastAsia="zh-TW"/>
              </w:rPr>
              <w:t>the weighting is given by:</w:t>
            </w:r>
          </w:p>
          <w:p w:rsidR="00467165" w:rsidRPr="00B957BC" w:rsidRDefault="006378BE" w:rsidP="003B4E34">
            <w:pPr>
              <w:pStyle w:val="BodyText"/>
              <w:spacing w:after="0"/>
              <w:rPr>
                <w:rFonts w:ascii="Arial" w:hAnsi="Arial" w:cs="Arial"/>
                <w:position w:val="-28"/>
                <w:sz w:val="18"/>
                <w:szCs w:val="18"/>
                <w:lang w:eastAsia="zh-CN"/>
              </w:rPr>
            </w:pPr>
            <w:r w:rsidRPr="005B22E3">
              <w:rPr>
                <w:rFonts w:hint="eastAsia"/>
              </w:rPr>
              <w:object w:dxaOrig="8520" w:dyaOrig="1120">
                <v:shape id="_x0000_i1039" type="#_x0000_t75" style="width:325.55pt;height:46.35pt" o:ole="">
                  <v:imagedata r:id="rId38" o:title=""/>
                </v:shape>
                <o:OLEObject Type="Embed" ProgID="Equation.3" ShapeID="_x0000_i1039" DrawAspect="Content" ObjectID="_1532520308" r:id="rId39"/>
              </w:object>
            </w:r>
          </w:p>
        </w:tc>
      </w:tr>
      <w:tr w:rsidR="00467165" w:rsidRPr="0087407E" w:rsidTr="003B4E34">
        <w:trPr>
          <w:jc w:val="center"/>
        </w:trPr>
        <w:tc>
          <w:tcPr>
            <w:tcW w:w="2660" w:type="dxa"/>
            <w:vAlign w:val="center"/>
          </w:tcPr>
          <w:p w:rsidR="00467165" w:rsidRPr="00B957BC" w:rsidRDefault="001271D6" w:rsidP="003B4E34">
            <w:pPr>
              <w:pStyle w:val="BodyTextIndent2"/>
              <w:spacing w:after="0" w:line="240" w:lineRule="auto"/>
              <w:ind w:left="0"/>
              <w:contextualSpacing/>
              <w:jc w:val="both"/>
              <w:rPr>
                <w:rFonts w:ascii="Arial" w:hAnsi="Arial" w:cs="Arial"/>
                <w:sz w:val="18"/>
                <w:szCs w:val="18"/>
              </w:rPr>
            </w:pPr>
            <w:r w:rsidRPr="001271D6">
              <w:rPr>
                <w:rFonts w:ascii="Arial" w:eastAsia="PMingLiU" w:hAnsi="Arial" w:cs="Arial"/>
                <w:sz w:val="18"/>
                <w:szCs w:val="18"/>
                <w:lang w:eastAsia="zh-TW"/>
              </w:rPr>
              <w:t>Antenna array configuration (</w:t>
            </w:r>
            <w:proofErr w:type="spellStart"/>
            <w:r w:rsidRPr="001271D6">
              <w:rPr>
                <w:rFonts w:ascii="Arial" w:eastAsia="PMingLiU" w:hAnsi="Arial" w:cs="Arial"/>
                <w:sz w:val="18"/>
                <w:szCs w:val="18"/>
                <w:lang w:eastAsia="zh-TW"/>
              </w:rPr>
              <w:t>Row×Column</w:t>
            </w:r>
            <w:proofErr w:type="spellEnd"/>
            <w:r w:rsidRPr="001271D6">
              <w:rPr>
                <w:rFonts w:ascii="Arial" w:eastAsia="PMingLiU" w:hAnsi="Arial" w:cs="Arial"/>
                <w:sz w:val="18"/>
                <w:szCs w:val="18"/>
                <w:lang w:eastAsia="zh-TW"/>
              </w:rPr>
              <w:t>)</w:t>
            </w:r>
          </w:p>
        </w:tc>
        <w:tc>
          <w:tcPr>
            <w:tcW w:w="7087" w:type="dxa"/>
            <w:vAlign w:val="center"/>
          </w:tcPr>
          <w:p w:rsidR="00467165" w:rsidRPr="0036296A" w:rsidRDefault="0036296A" w:rsidP="000D59D4">
            <w:pPr>
              <w:contextualSpacing/>
              <w:rPr>
                <w:rFonts w:ascii="Arial" w:eastAsiaTheme="minorEastAsia" w:hAnsi="Arial" w:cs="Arial"/>
                <w:sz w:val="18"/>
                <w:szCs w:val="18"/>
                <w:lang w:eastAsia="zh-CN"/>
              </w:rPr>
            </w:pPr>
            <w:r>
              <w:rPr>
                <w:rFonts w:ascii="Arial" w:eastAsiaTheme="minorEastAsia" w:hAnsi="Arial" w:cs="Arial" w:hint="eastAsia"/>
                <w:sz w:val="18"/>
                <w:szCs w:val="18"/>
                <w:lang w:eastAsia="zh-CN"/>
              </w:rPr>
              <w:t>BS:</w:t>
            </w:r>
            <w:r w:rsidR="001271D6" w:rsidRPr="001271D6">
              <w:rPr>
                <w:rFonts w:ascii="Arial" w:eastAsia="PMingLiU" w:hAnsi="Arial" w:cs="Arial"/>
                <w:sz w:val="18"/>
                <w:szCs w:val="18"/>
                <w:lang w:eastAsia="zh-TW"/>
              </w:rPr>
              <w:t>16</w:t>
            </w:r>
            <w:bookmarkStart w:id="11" w:name="OLE_LINK15"/>
            <w:r w:rsidR="001271D6" w:rsidRPr="001271D6">
              <w:rPr>
                <w:rFonts w:ascii="Arial" w:eastAsia="PMingLiU" w:hAnsi="Arial" w:cs="Arial"/>
                <w:sz w:val="18"/>
                <w:szCs w:val="18"/>
                <w:lang w:eastAsia="zh-TW"/>
              </w:rPr>
              <w:t>×1</w:t>
            </w:r>
            <w:bookmarkEnd w:id="11"/>
            <w:r w:rsidR="001271D6" w:rsidRPr="001271D6">
              <w:rPr>
                <w:rFonts w:ascii="Arial" w:eastAsia="PMingLiU" w:hAnsi="Arial" w:cs="Arial"/>
                <w:sz w:val="18"/>
                <w:szCs w:val="18"/>
                <w:lang w:eastAsia="zh-TW"/>
              </w:rPr>
              <w:t>6</w:t>
            </w:r>
            <w:r>
              <w:rPr>
                <w:rFonts w:ascii="Arial" w:eastAsiaTheme="minorEastAsia" w:hAnsi="Arial" w:cs="Arial" w:hint="eastAsia"/>
                <w:sz w:val="18"/>
                <w:szCs w:val="18"/>
                <w:lang w:eastAsia="zh-CN"/>
              </w:rPr>
              <w:t>; UE: 4</w:t>
            </w:r>
            <w:r>
              <w:rPr>
                <w:rFonts w:ascii="Arial" w:eastAsia="PMingLiU" w:hAnsi="Arial" w:cs="Arial"/>
                <w:sz w:val="18"/>
                <w:szCs w:val="18"/>
                <w:lang w:eastAsia="zh-TW"/>
              </w:rPr>
              <w:t>×</w:t>
            </w:r>
            <w:r>
              <w:rPr>
                <w:rFonts w:ascii="Arial" w:eastAsiaTheme="minorEastAsia" w:hAnsi="Arial" w:cs="Arial" w:hint="eastAsia"/>
                <w:sz w:val="18"/>
                <w:szCs w:val="18"/>
                <w:lang w:eastAsia="zh-CN"/>
              </w:rPr>
              <w:t>4</w:t>
            </w:r>
          </w:p>
        </w:tc>
      </w:tr>
      <w:tr w:rsidR="00467165" w:rsidRPr="0087407E" w:rsidTr="003B4E34">
        <w:trPr>
          <w:jc w:val="center"/>
        </w:trPr>
        <w:tc>
          <w:tcPr>
            <w:tcW w:w="2660" w:type="dxa"/>
            <w:vAlign w:val="center"/>
          </w:tcPr>
          <w:p w:rsidR="00467165" w:rsidRPr="00AB167D" w:rsidRDefault="001271D6" w:rsidP="003B4E34">
            <w:pPr>
              <w:pStyle w:val="BodyTextIndent2"/>
              <w:spacing w:after="0" w:line="240" w:lineRule="auto"/>
              <w:ind w:left="0"/>
              <w:contextualSpacing/>
              <w:jc w:val="both"/>
              <w:rPr>
                <w:rFonts w:ascii="Arial" w:eastAsiaTheme="minorEastAsia" w:hAnsi="Arial" w:cs="Arial"/>
                <w:sz w:val="18"/>
                <w:szCs w:val="18"/>
                <w:lang w:eastAsia="zh-CN"/>
              </w:rPr>
            </w:pPr>
            <w:r w:rsidRPr="001271D6">
              <w:rPr>
                <w:rFonts w:ascii="Arial" w:eastAsia="PMingLiU" w:hAnsi="Arial" w:cs="Arial"/>
                <w:sz w:val="18"/>
                <w:szCs w:val="18"/>
                <w:lang w:eastAsia="zh-TW"/>
              </w:rPr>
              <w:t>Horizon</w:t>
            </w:r>
            <w:r w:rsidR="00AB167D">
              <w:rPr>
                <w:rFonts w:ascii="Arial" w:eastAsia="PMingLiU" w:hAnsi="Arial" w:cs="Arial"/>
                <w:sz w:val="18"/>
                <w:szCs w:val="18"/>
                <w:lang w:eastAsia="zh-TW"/>
              </w:rPr>
              <w:t xml:space="preserve">tal radiating element spacing </w:t>
            </w:r>
          </w:p>
        </w:tc>
        <w:tc>
          <w:tcPr>
            <w:tcW w:w="7087" w:type="dxa"/>
            <w:vAlign w:val="center"/>
          </w:tcPr>
          <w:p w:rsidR="00467165" w:rsidRPr="00B957BC" w:rsidRDefault="001271D6" w:rsidP="003B4E34">
            <w:pPr>
              <w:contextualSpacing/>
              <w:rPr>
                <w:rFonts w:ascii="Arial" w:hAnsi="Arial" w:cs="Arial"/>
                <w:sz w:val="18"/>
                <w:szCs w:val="18"/>
              </w:rPr>
            </w:pPr>
            <w:r w:rsidRPr="001271D6">
              <w:rPr>
                <w:rFonts w:ascii="Arial" w:eastAsia="PMingLiU" w:hAnsi="Arial" w:cs="Arial"/>
                <w:sz w:val="18"/>
                <w:szCs w:val="18"/>
                <w:lang w:eastAsia="zh-TW"/>
              </w:rPr>
              <w:t>0.5</w:t>
            </w:r>
          </w:p>
        </w:tc>
      </w:tr>
      <w:tr w:rsidR="00467165" w:rsidRPr="0087407E" w:rsidTr="003B4E34">
        <w:trPr>
          <w:jc w:val="center"/>
        </w:trPr>
        <w:tc>
          <w:tcPr>
            <w:tcW w:w="2660" w:type="dxa"/>
            <w:vAlign w:val="center"/>
          </w:tcPr>
          <w:p w:rsidR="00467165" w:rsidRPr="00AB167D" w:rsidRDefault="001271D6" w:rsidP="003B4E34">
            <w:pPr>
              <w:pStyle w:val="BodyTextIndent2"/>
              <w:spacing w:after="0" w:line="240" w:lineRule="auto"/>
              <w:ind w:left="0"/>
              <w:contextualSpacing/>
              <w:jc w:val="both"/>
              <w:rPr>
                <w:rFonts w:ascii="Arial" w:eastAsiaTheme="minorEastAsia" w:hAnsi="Arial" w:cs="Arial"/>
                <w:sz w:val="18"/>
                <w:szCs w:val="18"/>
                <w:lang w:eastAsia="zh-CN"/>
              </w:rPr>
            </w:pPr>
            <w:r w:rsidRPr="001271D6">
              <w:rPr>
                <w:rFonts w:ascii="Arial" w:eastAsia="PMingLiU" w:hAnsi="Arial" w:cs="Arial"/>
                <w:sz w:val="18"/>
                <w:szCs w:val="18"/>
                <w:lang w:eastAsia="zh-TW"/>
              </w:rPr>
              <w:t>Verti</w:t>
            </w:r>
            <w:r w:rsidR="00AB167D">
              <w:rPr>
                <w:rFonts w:ascii="Arial" w:eastAsia="PMingLiU" w:hAnsi="Arial" w:cs="Arial"/>
                <w:sz w:val="18"/>
                <w:szCs w:val="18"/>
                <w:lang w:eastAsia="zh-TW"/>
              </w:rPr>
              <w:t>cal radiating element spacing</w:t>
            </w:r>
          </w:p>
        </w:tc>
        <w:tc>
          <w:tcPr>
            <w:tcW w:w="7087" w:type="dxa"/>
            <w:vAlign w:val="center"/>
          </w:tcPr>
          <w:p w:rsidR="00467165" w:rsidRPr="00B957BC" w:rsidRDefault="001271D6" w:rsidP="003B4E34">
            <w:pPr>
              <w:contextualSpacing/>
              <w:rPr>
                <w:rFonts w:ascii="Arial" w:hAnsi="Arial" w:cs="Arial"/>
                <w:sz w:val="18"/>
                <w:szCs w:val="18"/>
              </w:rPr>
            </w:pPr>
            <w:r w:rsidRPr="001271D6">
              <w:rPr>
                <w:rFonts w:ascii="Arial" w:eastAsia="PMingLiU" w:hAnsi="Arial" w:cs="Arial"/>
                <w:sz w:val="18"/>
                <w:szCs w:val="18"/>
                <w:lang w:eastAsia="zh-TW"/>
              </w:rPr>
              <w:t>0.9</w:t>
            </w:r>
          </w:p>
        </w:tc>
      </w:tr>
      <w:tr w:rsidR="00467165" w:rsidRPr="0087407E" w:rsidTr="003B4E34">
        <w:trPr>
          <w:jc w:val="center"/>
        </w:trPr>
        <w:tc>
          <w:tcPr>
            <w:tcW w:w="2660" w:type="dxa"/>
            <w:vAlign w:val="center"/>
          </w:tcPr>
          <w:p w:rsidR="00467165" w:rsidRPr="00B957BC" w:rsidRDefault="001271D6" w:rsidP="003B4E34">
            <w:pPr>
              <w:pStyle w:val="BodyTextIndent2"/>
              <w:spacing w:after="0" w:line="240" w:lineRule="auto"/>
              <w:ind w:left="0"/>
              <w:contextualSpacing/>
              <w:jc w:val="both"/>
              <w:rPr>
                <w:rFonts w:ascii="Arial" w:hAnsi="Arial" w:cs="Arial"/>
                <w:sz w:val="18"/>
                <w:szCs w:val="18"/>
                <w:lang w:eastAsia="ja-JP"/>
              </w:rPr>
            </w:pPr>
            <w:r w:rsidRPr="001271D6">
              <w:rPr>
                <w:rFonts w:ascii="Arial" w:eastAsia="PMingLiU" w:hAnsi="Arial" w:cs="Arial"/>
                <w:sz w:val="18"/>
                <w:szCs w:val="18"/>
                <w:lang w:eastAsia="zh-TW"/>
              </w:rPr>
              <w:t>Down-tilt angle (</w:t>
            </w:r>
            <w:proofErr w:type="spellStart"/>
            <w:r w:rsidRPr="001271D6">
              <w:rPr>
                <w:rFonts w:ascii="Arial" w:eastAsia="PMingLiU" w:hAnsi="Arial" w:cs="Arial"/>
                <w:sz w:val="18"/>
                <w:szCs w:val="18"/>
                <w:lang w:eastAsia="zh-TW"/>
              </w:rPr>
              <w:t>deg</w:t>
            </w:r>
            <w:proofErr w:type="spellEnd"/>
            <w:r w:rsidRPr="001271D6">
              <w:rPr>
                <w:rFonts w:ascii="Arial" w:eastAsia="PMingLiU" w:hAnsi="Arial" w:cs="Arial"/>
                <w:sz w:val="18"/>
                <w:szCs w:val="18"/>
                <w:lang w:eastAsia="zh-TW"/>
              </w:rPr>
              <w:t>)</w:t>
            </w:r>
          </w:p>
        </w:tc>
        <w:tc>
          <w:tcPr>
            <w:tcW w:w="7087" w:type="dxa"/>
            <w:vAlign w:val="bottom"/>
          </w:tcPr>
          <w:p w:rsidR="00467165" w:rsidRPr="00B957BC" w:rsidRDefault="001271D6" w:rsidP="003B4E34">
            <w:pPr>
              <w:pStyle w:val="BodyTextIndent2"/>
              <w:spacing w:after="0" w:line="240" w:lineRule="auto"/>
              <w:ind w:left="0"/>
              <w:contextualSpacing/>
              <w:jc w:val="both"/>
              <w:rPr>
                <w:rFonts w:ascii="Arial" w:hAnsi="Arial" w:cs="Arial"/>
                <w:sz w:val="18"/>
                <w:szCs w:val="18"/>
                <w:lang w:eastAsia="ja-JP"/>
              </w:rPr>
            </w:pPr>
            <w:r w:rsidRPr="001271D6">
              <w:rPr>
                <w:rFonts w:ascii="Arial" w:eastAsia="PMingLiU" w:hAnsi="Arial" w:cs="Arial"/>
                <w:sz w:val="18"/>
                <w:szCs w:val="18"/>
                <w:lang w:eastAsia="zh-TW"/>
              </w:rPr>
              <w:t>0 degrees</w:t>
            </w:r>
          </w:p>
        </w:tc>
      </w:tr>
    </w:tbl>
    <w:p w:rsidR="005A0268" w:rsidRPr="000C1DB6" w:rsidRDefault="00BC61E4" w:rsidP="00385B4B">
      <w:pPr>
        <w:pStyle w:val="Heading2"/>
        <w:numPr>
          <w:ilvl w:val="0"/>
          <w:numId w:val="0"/>
        </w:numPr>
        <w:ind w:left="567" w:hanging="567"/>
        <w:rPr>
          <w:rFonts w:ascii="Arial" w:eastAsiaTheme="minorEastAsia" w:hAnsi="Arial" w:cs="Arial"/>
          <w:b w:val="0"/>
          <w:sz w:val="24"/>
          <w:lang w:val="en-GB" w:eastAsia="zh-CN"/>
        </w:rPr>
      </w:pPr>
      <w:r w:rsidRPr="000C1DB6">
        <w:rPr>
          <w:rFonts w:ascii="Arial" w:hAnsi="Arial" w:cs="Arial"/>
          <w:b w:val="0"/>
          <w:sz w:val="24"/>
          <w:lang w:val="en-GB" w:eastAsia="zh-TW"/>
        </w:rPr>
        <w:t>2.</w:t>
      </w:r>
      <w:r w:rsidR="005125FB" w:rsidRPr="000C1DB6">
        <w:rPr>
          <w:rFonts w:ascii="Arial" w:eastAsiaTheme="minorEastAsia" w:hAnsi="Arial" w:cs="Arial"/>
          <w:b w:val="0"/>
          <w:sz w:val="24"/>
          <w:lang w:val="en-GB" w:eastAsia="zh-CN"/>
        </w:rPr>
        <w:t>5</w:t>
      </w:r>
      <w:r w:rsidR="00385B4B" w:rsidRPr="000C1DB6">
        <w:rPr>
          <w:rFonts w:ascii="Arial" w:eastAsiaTheme="minorEastAsia" w:hAnsi="Arial" w:cs="Arial"/>
          <w:b w:val="0"/>
          <w:sz w:val="24"/>
          <w:lang w:val="en-GB" w:eastAsia="zh-CN"/>
        </w:rPr>
        <w:t xml:space="preserve"> </w:t>
      </w:r>
      <w:r w:rsidRPr="000C1DB6">
        <w:rPr>
          <w:rFonts w:ascii="Arial" w:eastAsiaTheme="minorEastAsia" w:hAnsi="Arial" w:cs="Arial"/>
          <w:b w:val="0"/>
          <w:sz w:val="24"/>
          <w:lang w:val="en-GB" w:eastAsia="zh-CN"/>
        </w:rPr>
        <w:t>Uplink p</w:t>
      </w:r>
      <w:r w:rsidRPr="000C1DB6">
        <w:rPr>
          <w:rFonts w:ascii="Arial" w:hAnsi="Arial" w:cs="Arial"/>
          <w:b w:val="0"/>
          <w:sz w:val="24"/>
          <w:lang w:val="en-GB" w:eastAsia="zh-TW"/>
        </w:rPr>
        <w:t>ower control</w:t>
      </w:r>
    </w:p>
    <w:p w:rsidR="00ED3852" w:rsidRDefault="001271D6" w:rsidP="00ED3852">
      <w:pPr>
        <w:overflowPunct w:val="0"/>
        <w:autoSpaceDE w:val="0"/>
        <w:autoSpaceDN w:val="0"/>
        <w:adjustRightInd w:val="0"/>
        <w:textAlignment w:val="baseline"/>
        <w:rPr>
          <w:rFonts w:eastAsiaTheme="minorEastAsia"/>
          <w:noProof/>
          <w:szCs w:val="20"/>
          <w:lang w:val="en-GB" w:eastAsia="zh-CN"/>
        </w:rPr>
      </w:pPr>
      <w:r w:rsidRPr="001271D6">
        <w:rPr>
          <w:rFonts w:eastAsia="PMingLiU"/>
          <w:szCs w:val="20"/>
          <w:lang w:val="en-GB" w:eastAsia="zh-TW"/>
        </w:rPr>
        <w:t xml:space="preserve">In </w:t>
      </w:r>
      <w:r w:rsidR="00823092">
        <w:rPr>
          <w:rFonts w:eastAsiaTheme="minorEastAsia" w:hint="eastAsia"/>
          <w:szCs w:val="20"/>
          <w:lang w:val="en-GB" w:eastAsia="zh-CN"/>
        </w:rPr>
        <w:t>[4]</w:t>
      </w:r>
      <w:r w:rsidRPr="001271D6">
        <w:rPr>
          <w:rFonts w:eastAsia="PMingLiU"/>
          <w:szCs w:val="20"/>
          <w:lang w:val="en-GB" w:eastAsia="zh-TW"/>
        </w:rPr>
        <w:t>, the following power control equation is used for the uplink coexistence simulations:</w:t>
      </w:r>
      <w:r w:rsidR="00ED3852">
        <w:rPr>
          <w:rFonts w:eastAsiaTheme="minorEastAsia" w:hint="eastAsia"/>
          <w:noProof/>
          <w:szCs w:val="20"/>
          <w:lang w:val="en-GB" w:eastAsia="zh-CN"/>
        </w:rPr>
        <w:t xml:space="preserve">       </w:t>
      </w:r>
    </w:p>
    <w:p w:rsidR="005A0268" w:rsidRPr="00766D64" w:rsidRDefault="005A0268" w:rsidP="00ED3852">
      <w:pPr>
        <w:overflowPunct w:val="0"/>
        <w:autoSpaceDE w:val="0"/>
        <w:autoSpaceDN w:val="0"/>
        <w:adjustRightInd w:val="0"/>
        <w:jc w:val="center"/>
        <w:textAlignment w:val="baseline"/>
        <w:rPr>
          <w:szCs w:val="20"/>
          <w:lang w:val="en-GB" w:eastAsia="en-GB"/>
        </w:rPr>
      </w:pPr>
      <w:r w:rsidRPr="00766D64">
        <w:rPr>
          <w:noProof/>
          <w:position w:val="-40"/>
          <w:szCs w:val="20"/>
          <w:lang w:val="en-GB" w:eastAsia="en-GB"/>
        </w:rPr>
        <w:object w:dxaOrig="4099" w:dyaOrig="920">
          <v:shape id="_x0000_i1040" type="#_x0000_t75" style="width:179.7pt;height:41.3pt" o:ole="" fillcolor="#0c9">
            <v:imagedata r:id="rId40" o:title=""/>
          </v:shape>
          <o:OLEObject Type="Embed" ProgID="Equation.3" ShapeID="_x0000_i1040" DrawAspect="Content" ObjectID="_1532520309" r:id="rId41"/>
        </w:object>
      </w:r>
    </w:p>
    <w:p w:rsidR="005A0268" w:rsidRPr="000863FD" w:rsidRDefault="001271D6" w:rsidP="005A0268">
      <w:pPr>
        <w:overflowPunct w:val="0"/>
        <w:autoSpaceDE w:val="0"/>
        <w:autoSpaceDN w:val="0"/>
        <w:adjustRightInd w:val="0"/>
        <w:textAlignment w:val="baseline"/>
        <w:rPr>
          <w:szCs w:val="20"/>
          <w:lang w:val="en-GB" w:eastAsia="en-GB"/>
        </w:rPr>
      </w:pPr>
      <w:proofErr w:type="gramStart"/>
      <w:r w:rsidRPr="001271D6">
        <w:rPr>
          <w:rFonts w:eastAsia="PMingLiU"/>
          <w:szCs w:val="20"/>
          <w:lang w:val="en-GB" w:eastAsia="zh-TW"/>
        </w:rPr>
        <w:t>where</w:t>
      </w:r>
      <w:proofErr w:type="gramEnd"/>
      <w:r w:rsidRPr="001271D6">
        <w:rPr>
          <w:rFonts w:eastAsia="PMingLiU"/>
          <w:szCs w:val="20"/>
          <w:lang w:val="en-GB" w:eastAsia="zh-TW"/>
        </w:rPr>
        <w:t xml:space="preserve"> </w:t>
      </w:r>
      <w:proofErr w:type="spellStart"/>
      <w:r w:rsidRPr="001271D6">
        <w:rPr>
          <w:rFonts w:eastAsia="PMingLiU"/>
          <w:i/>
          <w:szCs w:val="20"/>
          <w:lang w:val="en-GB" w:eastAsia="zh-TW"/>
        </w:rPr>
        <w:t>P</w:t>
      </w:r>
      <w:r w:rsidRPr="001271D6">
        <w:rPr>
          <w:rFonts w:eastAsia="PMingLiU"/>
          <w:szCs w:val="20"/>
          <w:vertAlign w:val="subscript"/>
          <w:lang w:val="en-GB" w:eastAsia="zh-TW"/>
        </w:rPr>
        <w:t>max</w:t>
      </w:r>
      <w:proofErr w:type="spellEnd"/>
      <w:r w:rsidRPr="001271D6">
        <w:rPr>
          <w:rFonts w:eastAsia="PMingLiU"/>
          <w:szCs w:val="20"/>
          <w:lang w:val="en-GB" w:eastAsia="zh-TW"/>
        </w:rPr>
        <w:t xml:space="preserve"> is the maximum transmit power, </w:t>
      </w:r>
      <w:proofErr w:type="spellStart"/>
      <w:r w:rsidRPr="001271D6">
        <w:rPr>
          <w:rFonts w:eastAsia="PMingLiU"/>
          <w:i/>
          <w:szCs w:val="20"/>
          <w:lang w:val="en-GB" w:eastAsia="zh-TW"/>
        </w:rPr>
        <w:t>R</w:t>
      </w:r>
      <w:r w:rsidRPr="001271D6">
        <w:rPr>
          <w:rFonts w:eastAsia="PMingLiU"/>
          <w:szCs w:val="20"/>
          <w:vertAlign w:val="subscript"/>
          <w:lang w:val="en-GB" w:eastAsia="zh-TW"/>
        </w:rPr>
        <w:t>min</w:t>
      </w:r>
      <w:proofErr w:type="spellEnd"/>
      <w:r w:rsidR="007702EA">
        <w:rPr>
          <w:rFonts w:eastAsia="PMingLiU"/>
          <w:szCs w:val="20"/>
          <w:lang w:val="en-GB" w:eastAsia="zh-TW"/>
        </w:rPr>
        <w:t xml:space="preserve"> is the minimum power reduction</w:t>
      </w:r>
      <w:r w:rsidR="007702EA">
        <w:rPr>
          <w:rFonts w:eastAsiaTheme="minorEastAsia" w:hint="eastAsia"/>
          <w:szCs w:val="20"/>
          <w:lang w:val="en-GB" w:eastAsia="zh-CN"/>
        </w:rPr>
        <w:t xml:space="preserve">, </w:t>
      </w:r>
      <w:r w:rsidRPr="001271D6">
        <w:rPr>
          <w:rFonts w:eastAsia="PMingLiU"/>
          <w:i/>
          <w:szCs w:val="20"/>
          <w:lang w:val="en-GB" w:eastAsia="zh-TW"/>
        </w:rPr>
        <w:t>CL</w:t>
      </w:r>
      <w:r w:rsidR="007702EA">
        <w:rPr>
          <w:rFonts w:eastAsia="PMingLiU"/>
          <w:szCs w:val="20"/>
          <w:lang w:val="en-GB" w:eastAsia="zh-TW"/>
        </w:rPr>
        <w:t xml:space="preserve"> is the coupling loss</w:t>
      </w:r>
      <w:r w:rsidR="007702EA">
        <w:rPr>
          <w:rFonts w:eastAsiaTheme="minorEastAsia" w:hint="eastAsia"/>
          <w:szCs w:val="20"/>
          <w:lang w:val="en-GB" w:eastAsia="zh-CN"/>
        </w:rPr>
        <w:t>,</w:t>
      </w:r>
      <w:r w:rsidRPr="001271D6">
        <w:rPr>
          <w:rFonts w:eastAsia="PMingLiU"/>
          <w:szCs w:val="20"/>
          <w:lang w:val="en-GB" w:eastAsia="zh-TW"/>
        </w:rPr>
        <w:t xml:space="preserve"> </w:t>
      </w:r>
      <w:proofErr w:type="spellStart"/>
      <w:r w:rsidRPr="001271D6">
        <w:rPr>
          <w:rFonts w:eastAsia="PMingLiU"/>
          <w:i/>
          <w:szCs w:val="20"/>
          <w:lang w:val="en-GB" w:eastAsia="zh-TW"/>
        </w:rPr>
        <w:t>CL</w:t>
      </w:r>
      <w:r w:rsidRPr="001271D6">
        <w:rPr>
          <w:rFonts w:eastAsia="PMingLiU"/>
          <w:i/>
          <w:szCs w:val="20"/>
          <w:vertAlign w:val="subscript"/>
          <w:lang w:val="en-GB" w:eastAsia="zh-TW"/>
        </w:rPr>
        <w:t>x-</w:t>
      </w:r>
      <w:r w:rsidRPr="001271D6">
        <w:rPr>
          <w:rFonts w:eastAsia="PMingLiU"/>
          <w:szCs w:val="20"/>
          <w:vertAlign w:val="subscript"/>
          <w:lang w:val="en-GB" w:eastAsia="zh-TW"/>
        </w:rPr>
        <w:t>ile</w:t>
      </w:r>
      <w:proofErr w:type="spellEnd"/>
      <w:r w:rsidRPr="001271D6">
        <w:rPr>
          <w:rFonts w:eastAsia="PMingLiU"/>
          <w:szCs w:val="20"/>
          <w:lang w:val="en-GB" w:eastAsia="zh-TW"/>
        </w:rPr>
        <w:t xml:space="preserve"> is the </w:t>
      </w:r>
      <w:r w:rsidRPr="001271D6">
        <w:rPr>
          <w:rFonts w:eastAsia="PMingLiU"/>
          <w:i/>
          <w:szCs w:val="20"/>
          <w:lang w:val="en-GB" w:eastAsia="zh-TW"/>
        </w:rPr>
        <w:t>x</w:t>
      </w:r>
      <w:r w:rsidRPr="001271D6">
        <w:rPr>
          <w:rFonts w:eastAsia="PMingLiU"/>
          <w:szCs w:val="20"/>
          <w:lang w:val="en-GB" w:eastAsia="zh-TW"/>
        </w:rPr>
        <w:t xml:space="preserve">-percentile </w:t>
      </w:r>
      <w:r w:rsidRPr="001271D6">
        <w:rPr>
          <w:rFonts w:eastAsia="PMingLiU"/>
          <w:i/>
          <w:szCs w:val="20"/>
          <w:lang w:val="en-GB" w:eastAsia="zh-TW"/>
        </w:rPr>
        <w:t>CL</w:t>
      </w:r>
      <w:r w:rsidRPr="001271D6">
        <w:rPr>
          <w:rFonts w:eastAsia="PMingLiU"/>
          <w:szCs w:val="20"/>
          <w:lang w:val="en-GB" w:eastAsia="zh-TW"/>
        </w:rPr>
        <w:t xml:space="preserve"> value</w:t>
      </w:r>
      <w:r w:rsidR="007702EA">
        <w:rPr>
          <w:rFonts w:eastAsiaTheme="minorEastAsia" w:hint="eastAsia"/>
          <w:szCs w:val="20"/>
          <w:lang w:val="en-GB" w:eastAsia="zh-CN"/>
        </w:rPr>
        <w:t>, and</w:t>
      </w:r>
      <w:r w:rsidRPr="001271D6">
        <w:rPr>
          <w:rFonts w:eastAsia="PMingLiU"/>
          <w:szCs w:val="20"/>
          <w:lang w:val="en-GB" w:eastAsia="zh-TW"/>
        </w:rPr>
        <w:t xml:space="preserve"> 0&lt;</w:t>
      </w:r>
      <w:r w:rsidR="005A0268" w:rsidRPr="00766D64">
        <w:rPr>
          <w:szCs w:val="20"/>
          <w:lang w:val="en-GB" w:eastAsia="en-GB"/>
        </w:rPr>
        <w:sym w:font="Symbol" w:char="F067"/>
      </w:r>
      <w:r w:rsidRPr="001271D6">
        <w:rPr>
          <w:rFonts w:eastAsia="PMingLiU"/>
          <w:szCs w:val="20"/>
          <w:lang w:val="en-GB" w:eastAsia="zh-TW"/>
        </w:rPr>
        <w:t>&lt;=1 is the balancing</w:t>
      </w:r>
      <w:r w:rsidR="007702EA">
        <w:rPr>
          <w:rFonts w:eastAsiaTheme="minorEastAsia" w:hint="eastAsia"/>
          <w:szCs w:val="20"/>
          <w:lang w:val="en-GB" w:eastAsia="zh-CN"/>
        </w:rPr>
        <w:t xml:space="preserve"> factor</w:t>
      </w:r>
      <w:r w:rsidRPr="001271D6">
        <w:rPr>
          <w:rFonts w:eastAsia="PMingLiU"/>
          <w:szCs w:val="20"/>
          <w:lang w:val="en-GB" w:eastAsia="zh-TW"/>
        </w:rPr>
        <w:t>.</w:t>
      </w:r>
      <w:r w:rsidR="000863FD">
        <w:rPr>
          <w:rFonts w:eastAsiaTheme="minorEastAsia" w:hint="eastAsia"/>
          <w:szCs w:val="20"/>
          <w:lang w:val="en-GB" w:eastAsia="zh-CN"/>
        </w:rPr>
        <w:t xml:space="preserve"> </w:t>
      </w:r>
      <w:r w:rsidR="000863FD">
        <w:rPr>
          <w:rFonts w:eastAsia="PMingLiU"/>
          <w:szCs w:val="20"/>
          <w:lang w:val="en-GB" w:eastAsia="zh-TW"/>
        </w:rPr>
        <w:t>The parameter set</w:t>
      </w:r>
      <w:r w:rsidRPr="001271D6">
        <w:rPr>
          <w:rFonts w:eastAsia="PMingLiU"/>
          <w:szCs w:val="20"/>
          <w:lang w:val="en-GB" w:eastAsia="zh-TW"/>
        </w:rPr>
        <w:t xml:space="preserve"> for power control </w:t>
      </w:r>
      <w:r w:rsidR="000863FD">
        <w:rPr>
          <w:rFonts w:eastAsiaTheme="minorEastAsia" w:hint="eastAsia"/>
          <w:szCs w:val="20"/>
          <w:lang w:val="en-GB" w:eastAsia="zh-CN"/>
        </w:rPr>
        <w:t>used in simulation is</w:t>
      </w:r>
      <w:r w:rsidRPr="001271D6">
        <w:rPr>
          <w:rFonts w:eastAsia="PMingLiU"/>
          <w:szCs w:val="20"/>
          <w:lang w:val="en-GB" w:eastAsia="zh-TW"/>
        </w:rPr>
        <w:t xml:space="preserve"> listed below.</w:t>
      </w:r>
    </w:p>
    <w:p w:rsidR="005A0268" w:rsidRPr="000863FD" w:rsidRDefault="001271D6" w:rsidP="005A0268">
      <w:pPr>
        <w:keepNext/>
        <w:keepLines/>
        <w:overflowPunct w:val="0"/>
        <w:autoSpaceDE w:val="0"/>
        <w:autoSpaceDN w:val="0"/>
        <w:adjustRightInd w:val="0"/>
        <w:jc w:val="center"/>
        <w:textAlignment w:val="baseline"/>
        <w:rPr>
          <w:rFonts w:ascii="Arial" w:eastAsiaTheme="minorEastAsia" w:hAnsi="Arial"/>
          <w:b/>
          <w:szCs w:val="20"/>
          <w:lang w:val="en-GB" w:eastAsia="zh-CN"/>
        </w:rPr>
      </w:pPr>
      <w:bookmarkStart w:id="12" w:name="_Ref321985177"/>
      <w:r w:rsidRPr="001271D6">
        <w:rPr>
          <w:rFonts w:ascii="Arial" w:eastAsia="PMingLiU" w:hAnsi="Arial"/>
          <w:b/>
          <w:szCs w:val="20"/>
          <w:lang w:val="en-GB" w:eastAsia="zh-TW"/>
        </w:rPr>
        <w:t>Table 2.</w:t>
      </w:r>
      <w:r w:rsidR="000863FD">
        <w:rPr>
          <w:rFonts w:ascii="Arial" w:eastAsiaTheme="minorEastAsia" w:hAnsi="Arial" w:hint="eastAsia"/>
          <w:b/>
          <w:szCs w:val="20"/>
          <w:lang w:val="en-GB" w:eastAsia="zh-CN"/>
        </w:rPr>
        <w:t>5</w:t>
      </w:r>
      <w:r w:rsidRPr="001271D6">
        <w:rPr>
          <w:rFonts w:ascii="Arial" w:eastAsia="PMingLiU" w:hAnsi="Arial"/>
          <w:b/>
          <w:szCs w:val="20"/>
          <w:lang w:val="en-GB" w:eastAsia="zh-TW"/>
        </w:rPr>
        <w:t>-1:</w:t>
      </w:r>
      <w:bookmarkEnd w:id="12"/>
      <w:r w:rsidRPr="001271D6">
        <w:rPr>
          <w:rFonts w:ascii="Arial" w:eastAsia="PMingLiU" w:hAnsi="Arial"/>
          <w:b/>
          <w:szCs w:val="20"/>
          <w:lang w:val="en-GB" w:eastAsia="zh-TW"/>
        </w:rPr>
        <w:t xml:space="preserve"> </w:t>
      </w:r>
      <w:r w:rsidR="00CC0CA5">
        <w:rPr>
          <w:rFonts w:ascii="Arial" w:eastAsiaTheme="minorEastAsia" w:hAnsi="Arial" w:hint="eastAsia"/>
          <w:b/>
          <w:szCs w:val="20"/>
          <w:lang w:val="en-GB" w:eastAsia="zh-CN"/>
        </w:rPr>
        <w:t>Uplink p</w:t>
      </w:r>
      <w:r w:rsidRPr="001271D6">
        <w:rPr>
          <w:rFonts w:ascii="Arial" w:eastAsia="PMingLiU" w:hAnsi="Arial"/>
          <w:b/>
          <w:szCs w:val="20"/>
          <w:lang w:val="en-GB" w:eastAsia="zh-TW"/>
        </w:rPr>
        <w:t>ow</w:t>
      </w:r>
      <w:r w:rsidR="000863FD">
        <w:rPr>
          <w:rFonts w:ascii="Arial" w:eastAsia="PMingLiU" w:hAnsi="Arial"/>
          <w:b/>
          <w:szCs w:val="20"/>
          <w:lang w:val="en-GB" w:eastAsia="zh-TW"/>
        </w:rPr>
        <w:t xml:space="preserve">er control parameter </w:t>
      </w:r>
      <w:r w:rsidRPr="001271D6">
        <w:rPr>
          <w:rFonts w:ascii="Arial" w:eastAsia="PMingLiU" w:hAnsi="Arial"/>
          <w:b/>
          <w:szCs w:val="20"/>
          <w:lang w:val="en-GB" w:eastAsia="zh-TW"/>
        </w:rPr>
        <w:t xml:space="preserve">for </w:t>
      </w:r>
      <w:r w:rsidR="000863FD">
        <w:rPr>
          <w:rFonts w:ascii="Arial" w:eastAsiaTheme="minorEastAsia" w:hAnsi="Arial" w:hint="eastAsia"/>
          <w:b/>
          <w:szCs w:val="20"/>
          <w:lang w:val="en-GB" w:eastAsia="zh-CN"/>
        </w:rPr>
        <w:t>NR coexistence</w:t>
      </w:r>
    </w:p>
    <w:tbl>
      <w:tblPr>
        <w:tblW w:w="7762" w:type="dxa"/>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5497"/>
        <w:gridCol w:w="9"/>
      </w:tblGrid>
      <w:tr w:rsidR="005A0268" w:rsidRPr="007F4011" w:rsidTr="00584937">
        <w:trPr>
          <w:jc w:val="center"/>
        </w:trPr>
        <w:tc>
          <w:tcPr>
            <w:tcW w:w="1304" w:type="dxa"/>
            <w:vMerge w:val="restart"/>
          </w:tcPr>
          <w:p w:rsidR="005A0268" w:rsidRPr="007F4011" w:rsidRDefault="001271D6" w:rsidP="003B4E34">
            <w:pPr>
              <w:pStyle w:val="TAH"/>
            </w:pPr>
            <w:r w:rsidRPr="001271D6">
              <w:rPr>
                <w:rFonts w:eastAsia="PMingLiU"/>
                <w:lang w:eastAsia="zh-TW"/>
              </w:rPr>
              <w:t>Parameter set</w:t>
            </w:r>
          </w:p>
        </w:tc>
        <w:tc>
          <w:tcPr>
            <w:tcW w:w="952" w:type="dxa"/>
            <w:vMerge w:val="restart"/>
          </w:tcPr>
          <w:p w:rsidR="005A0268" w:rsidRPr="007F4011" w:rsidRDefault="001271D6" w:rsidP="003B4E34">
            <w:pPr>
              <w:pStyle w:val="TAH"/>
            </w:pPr>
            <w:r w:rsidRPr="001271D6">
              <w:rPr>
                <w:rFonts w:eastAsia="PMingLiU"/>
                <w:lang w:eastAsia="zh-TW"/>
              </w:rPr>
              <w:t>Gamma</w:t>
            </w:r>
          </w:p>
        </w:tc>
        <w:tc>
          <w:tcPr>
            <w:tcW w:w="5506" w:type="dxa"/>
            <w:gridSpan w:val="2"/>
          </w:tcPr>
          <w:p w:rsidR="005A0268" w:rsidRPr="007F4011" w:rsidRDefault="001271D6" w:rsidP="003B4E34">
            <w:pPr>
              <w:pStyle w:val="TAH"/>
            </w:pPr>
            <w:proofErr w:type="spellStart"/>
            <w:r w:rsidRPr="001271D6">
              <w:rPr>
                <w:rFonts w:eastAsia="PMingLiU"/>
                <w:lang w:eastAsia="zh-TW"/>
              </w:rPr>
              <w:t>CLx-ile</w:t>
            </w:r>
            <w:proofErr w:type="spellEnd"/>
          </w:p>
        </w:tc>
      </w:tr>
      <w:tr w:rsidR="00584937" w:rsidRPr="007F4011" w:rsidTr="00584937">
        <w:trPr>
          <w:gridAfter w:val="1"/>
          <w:wAfter w:w="9" w:type="dxa"/>
          <w:jc w:val="center"/>
        </w:trPr>
        <w:tc>
          <w:tcPr>
            <w:tcW w:w="1304" w:type="dxa"/>
            <w:vMerge/>
          </w:tcPr>
          <w:p w:rsidR="00584937" w:rsidRPr="007F4011" w:rsidRDefault="00584937" w:rsidP="003B4E34">
            <w:pPr>
              <w:pStyle w:val="TAH"/>
            </w:pPr>
          </w:p>
        </w:tc>
        <w:tc>
          <w:tcPr>
            <w:tcW w:w="952" w:type="dxa"/>
            <w:vMerge/>
          </w:tcPr>
          <w:p w:rsidR="00584937" w:rsidRPr="007F4011" w:rsidRDefault="00584937" w:rsidP="003B4E34">
            <w:pPr>
              <w:pStyle w:val="TAH"/>
            </w:pPr>
          </w:p>
        </w:tc>
        <w:tc>
          <w:tcPr>
            <w:tcW w:w="5497" w:type="dxa"/>
          </w:tcPr>
          <w:p w:rsidR="00584937" w:rsidRPr="007F4011" w:rsidRDefault="001271D6" w:rsidP="003B4E34">
            <w:pPr>
              <w:pStyle w:val="TAH"/>
            </w:pPr>
            <w:r w:rsidRPr="001271D6">
              <w:rPr>
                <w:rFonts w:eastAsia="PMingLiU"/>
                <w:lang w:eastAsia="zh-TW"/>
              </w:rPr>
              <w:t>200 MHz bandwidth</w:t>
            </w:r>
          </w:p>
        </w:tc>
      </w:tr>
      <w:tr w:rsidR="00584937" w:rsidRPr="007F4011" w:rsidTr="00584937">
        <w:trPr>
          <w:gridAfter w:val="1"/>
          <w:wAfter w:w="9" w:type="dxa"/>
          <w:jc w:val="center"/>
        </w:trPr>
        <w:tc>
          <w:tcPr>
            <w:tcW w:w="1304" w:type="dxa"/>
          </w:tcPr>
          <w:p w:rsidR="00584937" w:rsidRPr="007F4011" w:rsidRDefault="001271D6" w:rsidP="003B4E34">
            <w:pPr>
              <w:pStyle w:val="TAC"/>
            </w:pPr>
            <w:r w:rsidRPr="001271D6">
              <w:rPr>
                <w:rFonts w:eastAsia="PMingLiU"/>
                <w:lang w:eastAsia="zh-TW"/>
              </w:rPr>
              <w:t>Set 1</w:t>
            </w:r>
          </w:p>
        </w:tc>
        <w:tc>
          <w:tcPr>
            <w:tcW w:w="952" w:type="dxa"/>
          </w:tcPr>
          <w:p w:rsidR="00584937" w:rsidRPr="007F4011" w:rsidRDefault="001271D6" w:rsidP="003B4E34">
            <w:pPr>
              <w:pStyle w:val="TAC"/>
            </w:pPr>
            <w:r w:rsidRPr="001271D6">
              <w:rPr>
                <w:rFonts w:eastAsia="PMingLiU"/>
                <w:lang w:eastAsia="zh-TW"/>
              </w:rPr>
              <w:t>1</w:t>
            </w:r>
          </w:p>
        </w:tc>
        <w:tc>
          <w:tcPr>
            <w:tcW w:w="5497" w:type="dxa"/>
          </w:tcPr>
          <w:p w:rsidR="00584937" w:rsidRPr="002D05A8" w:rsidRDefault="001271D6" w:rsidP="003B4E34">
            <w:pPr>
              <w:pStyle w:val="TAC"/>
              <w:rPr>
                <w:rFonts w:eastAsiaTheme="minorEastAsia"/>
                <w:lang w:eastAsia="zh-CN"/>
              </w:rPr>
            </w:pPr>
            <w:r w:rsidRPr="001271D6">
              <w:rPr>
                <w:rFonts w:eastAsia="PMingLiU"/>
                <w:lang w:eastAsia="zh-TW"/>
              </w:rPr>
              <w:t>100</w:t>
            </w:r>
            <w:r w:rsidR="002D05A8">
              <w:rPr>
                <w:rFonts w:eastAsiaTheme="minorEastAsia" w:hint="eastAsia"/>
                <w:lang w:eastAsia="zh-CN"/>
              </w:rPr>
              <w:t xml:space="preserve"> dB</w:t>
            </w:r>
          </w:p>
        </w:tc>
      </w:tr>
    </w:tbl>
    <w:bookmarkEnd w:id="9"/>
    <w:p w:rsidR="00767259" w:rsidRPr="000C1DB6" w:rsidRDefault="00083F67" w:rsidP="00083F67">
      <w:pPr>
        <w:pStyle w:val="Heading2"/>
        <w:numPr>
          <w:ilvl w:val="0"/>
          <w:numId w:val="0"/>
        </w:numPr>
        <w:ind w:left="567" w:hanging="567"/>
        <w:rPr>
          <w:rFonts w:ascii="Arial" w:eastAsiaTheme="minorEastAsia" w:hAnsi="Arial" w:cs="Arial"/>
          <w:b w:val="0"/>
          <w:sz w:val="24"/>
          <w:lang w:val="en-GB" w:eastAsia="zh-CN"/>
        </w:rPr>
      </w:pPr>
      <w:r w:rsidRPr="000C1DB6">
        <w:rPr>
          <w:rFonts w:ascii="Arial" w:hAnsi="Arial" w:cs="Arial"/>
          <w:b w:val="0"/>
          <w:sz w:val="24"/>
          <w:lang w:val="en-GB" w:eastAsia="zh-TW"/>
        </w:rPr>
        <w:t>2.</w:t>
      </w:r>
      <w:r w:rsidR="002B6CAD" w:rsidRPr="000C1DB6">
        <w:rPr>
          <w:rFonts w:ascii="Arial" w:eastAsiaTheme="minorEastAsia" w:hAnsi="Arial" w:cs="Arial" w:hint="eastAsia"/>
          <w:b w:val="0"/>
          <w:sz w:val="24"/>
          <w:lang w:val="en-GB" w:eastAsia="zh-CN"/>
        </w:rPr>
        <w:t>6</w:t>
      </w:r>
      <w:r w:rsidR="001271D6" w:rsidRPr="000C1DB6">
        <w:rPr>
          <w:rFonts w:ascii="Arial" w:hAnsi="Arial" w:cs="Arial"/>
          <w:b w:val="0"/>
          <w:sz w:val="24"/>
          <w:lang w:val="en-GB" w:eastAsia="zh-TW"/>
        </w:rPr>
        <w:tab/>
        <w:t xml:space="preserve">Other </w:t>
      </w:r>
      <w:r w:rsidR="00DC4A01" w:rsidRPr="000C1DB6">
        <w:rPr>
          <w:rFonts w:ascii="Arial" w:hAnsi="Arial" w:cs="Arial"/>
          <w:b w:val="0"/>
          <w:sz w:val="24"/>
          <w:lang w:val="en-GB" w:eastAsia="zh-TW"/>
        </w:rPr>
        <w:t>assumptions and parameters</w:t>
      </w:r>
    </w:p>
    <w:p w:rsidR="00767259" w:rsidRDefault="000A2A88" w:rsidP="00767259">
      <w:pPr>
        <w:overflowPunct w:val="0"/>
        <w:autoSpaceDE w:val="0"/>
        <w:autoSpaceDN w:val="0"/>
        <w:adjustRightInd w:val="0"/>
        <w:textAlignment w:val="baseline"/>
        <w:rPr>
          <w:rFonts w:eastAsiaTheme="minorEastAsia"/>
          <w:szCs w:val="20"/>
          <w:lang w:val="en-GB" w:eastAsia="zh-CN"/>
        </w:rPr>
      </w:pPr>
      <w:r>
        <w:rPr>
          <w:rFonts w:eastAsiaTheme="minorEastAsia" w:hint="eastAsia"/>
          <w:szCs w:val="20"/>
          <w:lang w:val="en-GB" w:eastAsia="zh-CN"/>
        </w:rPr>
        <w:t>Some o</w:t>
      </w:r>
      <w:r w:rsidR="001271D6" w:rsidRPr="001271D6">
        <w:rPr>
          <w:rFonts w:eastAsia="PMingLiU"/>
          <w:szCs w:val="20"/>
          <w:lang w:val="en-GB" w:eastAsia="zh-TW"/>
        </w:rPr>
        <w:t xml:space="preserve">ther simulation assumptions and parameter are </w:t>
      </w:r>
      <w:r>
        <w:rPr>
          <w:rFonts w:eastAsiaTheme="minorEastAsia" w:hint="eastAsia"/>
          <w:szCs w:val="20"/>
          <w:lang w:val="en-GB" w:eastAsia="zh-CN"/>
        </w:rPr>
        <w:t xml:space="preserve">listed in </w:t>
      </w:r>
      <w:r>
        <w:rPr>
          <w:rFonts w:eastAsia="PMingLiU"/>
          <w:szCs w:val="20"/>
          <w:lang w:val="en-GB" w:eastAsia="zh-TW"/>
        </w:rPr>
        <w:t>Table 2.</w:t>
      </w:r>
      <w:r w:rsidR="002B6CAD">
        <w:rPr>
          <w:rFonts w:eastAsiaTheme="minorEastAsia" w:hint="eastAsia"/>
          <w:szCs w:val="20"/>
          <w:lang w:val="en-GB" w:eastAsia="zh-CN"/>
        </w:rPr>
        <w:t>6</w:t>
      </w:r>
      <w:r>
        <w:rPr>
          <w:rFonts w:eastAsia="PMingLiU"/>
          <w:szCs w:val="20"/>
          <w:lang w:val="en-GB" w:eastAsia="zh-TW"/>
        </w:rPr>
        <w:t>-1</w:t>
      </w:r>
      <w:r>
        <w:rPr>
          <w:rFonts w:eastAsiaTheme="minorEastAsia" w:hint="eastAsia"/>
          <w:szCs w:val="20"/>
          <w:lang w:val="en-GB" w:eastAsia="zh-CN"/>
        </w:rPr>
        <w:t>:</w:t>
      </w:r>
    </w:p>
    <w:p w:rsidR="00B63B9E" w:rsidRPr="000A2A88" w:rsidRDefault="00B63B9E" w:rsidP="00767259">
      <w:pPr>
        <w:overflowPunct w:val="0"/>
        <w:autoSpaceDE w:val="0"/>
        <w:autoSpaceDN w:val="0"/>
        <w:adjustRightInd w:val="0"/>
        <w:textAlignment w:val="baseline"/>
        <w:rPr>
          <w:rFonts w:eastAsiaTheme="minorEastAsia"/>
          <w:szCs w:val="20"/>
          <w:lang w:val="en-GB" w:eastAsia="zh-CN"/>
        </w:rPr>
      </w:pPr>
    </w:p>
    <w:p w:rsidR="00767259" w:rsidRDefault="001271D6" w:rsidP="00767259">
      <w:pPr>
        <w:keepNext/>
        <w:keepLines/>
        <w:overflowPunct w:val="0"/>
        <w:autoSpaceDE w:val="0"/>
        <w:autoSpaceDN w:val="0"/>
        <w:adjustRightInd w:val="0"/>
        <w:jc w:val="center"/>
        <w:textAlignment w:val="baseline"/>
        <w:rPr>
          <w:rFonts w:ascii="Arial" w:hAnsi="Arial"/>
          <w:b/>
          <w:szCs w:val="20"/>
          <w:lang w:val="en-GB" w:eastAsia="en-GB"/>
        </w:rPr>
      </w:pPr>
      <w:r w:rsidRPr="001271D6">
        <w:rPr>
          <w:rFonts w:ascii="Arial" w:eastAsia="PMingLiU" w:hAnsi="Arial"/>
          <w:b/>
          <w:szCs w:val="20"/>
          <w:lang w:val="en-GB" w:eastAsia="zh-TW"/>
        </w:rPr>
        <w:lastRenderedPageBreak/>
        <w:t>Table 2.</w:t>
      </w:r>
      <w:r w:rsidR="002B6CAD">
        <w:rPr>
          <w:rFonts w:ascii="Arial" w:eastAsiaTheme="minorEastAsia" w:hAnsi="Arial" w:hint="eastAsia"/>
          <w:b/>
          <w:szCs w:val="20"/>
          <w:lang w:val="en-GB" w:eastAsia="zh-CN"/>
        </w:rPr>
        <w:t>6</w:t>
      </w:r>
      <w:r w:rsidRPr="001271D6">
        <w:rPr>
          <w:rFonts w:ascii="Arial" w:eastAsia="PMingLiU" w:hAnsi="Arial"/>
          <w:b/>
          <w:szCs w:val="20"/>
          <w:lang w:val="en-GB" w:eastAsia="zh-TW"/>
        </w:rPr>
        <w:t xml:space="preserve">-1: </w:t>
      </w:r>
      <w:r w:rsidR="000A2A88">
        <w:rPr>
          <w:rFonts w:ascii="Arial" w:eastAsiaTheme="minorEastAsia" w:hAnsi="Arial" w:hint="eastAsia"/>
          <w:b/>
          <w:szCs w:val="20"/>
          <w:lang w:val="en-GB" w:eastAsia="zh-CN"/>
        </w:rPr>
        <w:t>Other s</w:t>
      </w:r>
      <w:r w:rsidRPr="001271D6">
        <w:rPr>
          <w:rFonts w:ascii="Arial" w:eastAsia="PMingLiU" w:hAnsi="Arial"/>
          <w:b/>
          <w:szCs w:val="20"/>
          <w:lang w:val="en-GB" w:eastAsia="zh-TW"/>
        </w:rPr>
        <w:t>imulation assumptions and parameters</w:t>
      </w:r>
    </w:p>
    <w:tbl>
      <w:tblPr>
        <w:tblW w:w="0" w:type="auto"/>
        <w:jc w:val="center"/>
        <w:tblCellMar>
          <w:left w:w="0" w:type="dxa"/>
          <w:right w:w="0" w:type="dxa"/>
        </w:tblCellMar>
        <w:tblLook w:val="04A0" w:firstRow="1" w:lastRow="0" w:firstColumn="1" w:lastColumn="0" w:noHBand="0" w:noVBand="1"/>
      </w:tblPr>
      <w:tblGrid>
        <w:gridCol w:w="3393"/>
        <w:gridCol w:w="3176"/>
      </w:tblGrid>
      <w:tr w:rsidR="000A2A88" w:rsidRPr="00744611" w:rsidTr="006D6F71">
        <w:trPr>
          <w:trHeight w:val="57"/>
          <w:jc w:val="center"/>
        </w:trPr>
        <w:tc>
          <w:tcPr>
            <w:tcW w:w="0" w:type="auto"/>
            <w:tcBorders>
              <w:top w:val="single" w:sz="8" w:space="0" w:color="000000"/>
              <w:left w:val="single" w:sz="8" w:space="0" w:color="000000"/>
              <w:bottom w:val="single" w:sz="8" w:space="0" w:color="000000"/>
              <w:right w:val="single" w:sz="8" w:space="0" w:color="000000"/>
            </w:tcBorders>
            <w:shd w:val="clear" w:color="auto" w:fill="B2FFFF"/>
            <w:tcMar>
              <w:top w:w="74" w:type="dxa"/>
              <w:left w:w="147" w:type="dxa"/>
              <w:bottom w:w="74" w:type="dxa"/>
              <w:right w:w="147" w:type="dxa"/>
            </w:tcMar>
            <w:vAlign w:val="center"/>
            <w:hideMark/>
          </w:tcPr>
          <w:p w:rsidR="000A2A88" w:rsidRPr="000A2A88" w:rsidRDefault="000A2A88" w:rsidP="000A2A88">
            <w:pPr>
              <w:jc w:val="center"/>
              <w:rPr>
                <w:rFonts w:eastAsiaTheme="minorEastAsia" w:cs="Arial"/>
                <w:b/>
                <w:szCs w:val="36"/>
                <w:lang w:eastAsia="zh-CN"/>
              </w:rPr>
            </w:pPr>
            <w:r>
              <w:rPr>
                <w:rFonts w:eastAsiaTheme="minorEastAsia" w:hint="eastAsia"/>
                <w:b/>
                <w:lang w:eastAsia="zh-CN"/>
              </w:rPr>
              <w:t>Scenario</w:t>
            </w:r>
          </w:p>
        </w:tc>
        <w:tc>
          <w:tcPr>
            <w:tcW w:w="0" w:type="auto"/>
            <w:tcBorders>
              <w:top w:val="single" w:sz="8" w:space="0" w:color="000000"/>
              <w:left w:val="single" w:sz="8" w:space="0" w:color="000000"/>
              <w:bottom w:val="single" w:sz="8" w:space="0" w:color="000000"/>
              <w:right w:val="single" w:sz="8" w:space="0" w:color="000000"/>
            </w:tcBorders>
            <w:shd w:val="clear" w:color="auto" w:fill="B2FFFF"/>
            <w:tcMar>
              <w:top w:w="74" w:type="dxa"/>
              <w:left w:w="147" w:type="dxa"/>
              <w:bottom w:w="74" w:type="dxa"/>
              <w:right w:w="147" w:type="dxa"/>
            </w:tcMar>
            <w:vAlign w:val="center"/>
            <w:hideMark/>
          </w:tcPr>
          <w:p w:rsidR="000A2A88" w:rsidRPr="00CF0C52" w:rsidRDefault="000A2A88" w:rsidP="006D6F71">
            <w:pPr>
              <w:pStyle w:val="TAH"/>
              <w:rPr>
                <w:rFonts w:eastAsiaTheme="minorEastAsia" w:cs="Arial"/>
                <w:szCs w:val="36"/>
                <w:lang w:val="en-US" w:eastAsia="zh-CN"/>
              </w:rPr>
            </w:pPr>
            <w:r>
              <w:rPr>
                <w:rFonts w:eastAsiaTheme="minorEastAsia" w:hint="eastAsia"/>
                <w:lang w:val="en-US" w:eastAsia="zh-CN"/>
              </w:rPr>
              <w:t>Urban Macro</w:t>
            </w:r>
            <w:r w:rsidRPr="00744611">
              <w:rPr>
                <w:lang w:val="en-US" w:eastAsia="ko-KR"/>
              </w:rPr>
              <w:t xml:space="preserve"> </w:t>
            </w:r>
          </w:p>
        </w:tc>
      </w:tr>
      <w:tr w:rsidR="000A2A88" w:rsidRPr="00744611" w:rsidTr="006D6F71">
        <w:trPr>
          <w:trHeight w:val="27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A88" w:rsidRPr="0066229F" w:rsidRDefault="000D4FCF" w:rsidP="000D4FCF">
            <w:pPr>
              <w:jc w:val="center"/>
              <w:rPr>
                <w:rFonts w:eastAsiaTheme="minorEastAsia" w:cs="Arial"/>
                <w:szCs w:val="36"/>
                <w:lang w:eastAsia="zh-CN"/>
              </w:rPr>
            </w:pPr>
            <w:r w:rsidRPr="0066229F">
              <w:rPr>
                <w:rFonts w:eastAsiaTheme="minorEastAsia" w:hint="eastAsia"/>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A88" w:rsidRPr="000D4FCF" w:rsidRDefault="000D4FCF" w:rsidP="006D6F71">
            <w:pPr>
              <w:pStyle w:val="TAC"/>
              <w:rPr>
                <w:rFonts w:eastAsiaTheme="minorEastAsia" w:cs="Arial"/>
                <w:szCs w:val="36"/>
                <w:lang w:val="en-US" w:eastAsia="zh-CN"/>
              </w:rPr>
            </w:pPr>
            <w:r>
              <w:rPr>
                <w:rFonts w:eastAsiaTheme="minorEastAsia" w:hint="eastAsia"/>
                <w:lang w:val="en-US" w:eastAsia="zh-CN"/>
              </w:rPr>
              <w:t>30 GHz</w:t>
            </w:r>
          </w:p>
        </w:tc>
      </w:tr>
      <w:tr w:rsidR="0066229F" w:rsidRPr="00744611" w:rsidTr="006D6F71">
        <w:trPr>
          <w:trHeight w:val="27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66229F" w:rsidRPr="0066229F" w:rsidRDefault="0066229F" w:rsidP="000D4FCF">
            <w:pPr>
              <w:jc w:val="center"/>
              <w:rPr>
                <w:rFonts w:eastAsiaTheme="minorEastAsia"/>
                <w:lang w:eastAsia="zh-CN"/>
              </w:rPr>
            </w:pPr>
            <w:r w:rsidRPr="0066229F">
              <w:rPr>
                <w:rFonts w:eastAsiaTheme="minorEastAsia" w:hint="eastAsia"/>
                <w:lang w:eastAsia="zh-CN"/>
              </w:rPr>
              <w:t>Channel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66229F" w:rsidRDefault="0066229F" w:rsidP="006D6F71">
            <w:pPr>
              <w:pStyle w:val="TAC"/>
              <w:rPr>
                <w:rFonts w:eastAsiaTheme="minorEastAsia"/>
                <w:lang w:val="en-US" w:eastAsia="zh-CN"/>
              </w:rPr>
            </w:pPr>
            <w:r>
              <w:rPr>
                <w:rFonts w:eastAsiaTheme="minorEastAsia" w:hint="eastAsia"/>
                <w:lang w:val="en-US" w:eastAsia="zh-CN"/>
              </w:rPr>
              <w:t>200 MHz</w:t>
            </w:r>
          </w:p>
        </w:tc>
      </w:tr>
      <w:tr w:rsidR="000A2A88" w:rsidRPr="00744611" w:rsidTr="006D6F71">
        <w:trPr>
          <w:trHeight w:val="22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A88" w:rsidRPr="0066229F" w:rsidRDefault="0066229F" w:rsidP="003D5935">
            <w:pPr>
              <w:jc w:val="center"/>
              <w:rPr>
                <w:rFonts w:cs="Arial"/>
                <w:szCs w:val="36"/>
                <w:lang w:eastAsia="ko-KR"/>
              </w:rPr>
            </w:pPr>
            <w:r w:rsidRPr="0066229F">
              <w:rPr>
                <w:rFonts w:eastAsia="PMingLiU"/>
                <w:bCs/>
                <w:color w:val="000000" w:themeColor="text1"/>
                <w:lang w:eastAsia="zh-TW"/>
              </w:rPr>
              <w:t xml:space="preserve">Carrier </w:t>
            </w:r>
            <w:r w:rsidR="003D5935">
              <w:rPr>
                <w:rFonts w:eastAsiaTheme="minorEastAsia" w:hint="eastAsia"/>
                <w:bCs/>
                <w:color w:val="000000" w:themeColor="text1"/>
                <w:lang w:eastAsia="zh-CN"/>
              </w:rPr>
              <w:t>s</w:t>
            </w:r>
            <w:r w:rsidRPr="0066229F">
              <w:rPr>
                <w:rFonts w:eastAsia="PMingLiU"/>
                <w:bCs/>
                <w:color w:val="000000" w:themeColor="text1"/>
                <w:lang w:eastAsia="zh-TW"/>
              </w:rPr>
              <w:t>pacing/TTI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A88" w:rsidRPr="0066229F" w:rsidRDefault="0066229F" w:rsidP="006D6F71">
            <w:pPr>
              <w:pStyle w:val="TAC"/>
              <w:rPr>
                <w:rFonts w:eastAsiaTheme="minorEastAsia" w:cs="Arial"/>
                <w:szCs w:val="36"/>
                <w:lang w:val="en-US" w:eastAsia="zh-CN"/>
              </w:rPr>
            </w:pPr>
            <w:r>
              <w:rPr>
                <w:rFonts w:eastAsiaTheme="minorEastAsia" w:hint="eastAsia"/>
                <w:lang w:eastAsia="zh-CN"/>
              </w:rPr>
              <w:t xml:space="preserve">75 kHz/0.2 </w:t>
            </w:r>
            <w:proofErr w:type="spellStart"/>
            <w:r>
              <w:rPr>
                <w:rFonts w:eastAsiaTheme="minorEastAsia" w:hint="eastAsia"/>
                <w:lang w:eastAsia="zh-CN"/>
              </w:rPr>
              <w:t>ms</w:t>
            </w:r>
            <w:proofErr w:type="spellEnd"/>
          </w:p>
        </w:tc>
      </w:tr>
      <w:tr w:rsidR="000A2A88" w:rsidRPr="00744611" w:rsidTr="006D6F71">
        <w:trPr>
          <w:trHeight w:val="22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A88" w:rsidRPr="00410CAB" w:rsidRDefault="00410CAB" w:rsidP="00410CAB">
            <w:pPr>
              <w:jc w:val="center"/>
              <w:rPr>
                <w:rFonts w:cs="Arial"/>
                <w:szCs w:val="36"/>
                <w:lang w:eastAsia="ko-KR"/>
              </w:rPr>
            </w:pPr>
            <w:r w:rsidRPr="00410CAB">
              <w:rPr>
                <w:rFonts w:eastAsia="PMingLiU"/>
                <w:bCs/>
                <w:color w:val="000000" w:themeColor="text1"/>
                <w:lang w:eastAsia="zh-TW"/>
              </w:rPr>
              <w:t>SINR to throughput mapping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A88" w:rsidRPr="00410CAB" w:rsidRDefault="00410CAB" w:rsidP="006D6F71">
            <w:pPr>
              <w:pStyle w:val="TAC"/>
              <w:rPr>
                <w:rFonts w:eastAsiaTheme="minorEastAsia" w:cs="Arial"/>
                <w:szCs w:val="36"/>
                <w:lang w:val="en-US" w:eastAsia="zh-CN"/>
              </w:rPr>
            </w:pPr>
            <w:r>
              <w:rPr>
                <w:rFonts w:eastAsiaTheme="minorEastAsia" w:hint="eastAsia"/>
                <w:lang w:val="en-US" w:eastAsia="zh-CN"/>
              </w:rPr>
              <w:t>Use scaled Shannon</w:t>
            </w:r>
            <w:r>
              <w:rPr>
                <w:rFonts w:eastAsiaTheme="minorEastAsia"/>
                <w:lang w:val="en-US" w:eastAsia="zh-CN"/>
              </w:rPr>
              <w:t>’</w:t>
            </w:r>
            <w:r>
              <w:rPr>
                <w:rFonts w:eastAsiaTheme="minorEastAsia" w:hint="eastAsia"/>
                <w:lang w:val="en-US" w:eastAsia="zh-CN"/>
              </w:rPr>
              <w:t>s formula in [4]</w:t>
            </w:r>
          </w:p>
        </w:tc>
      </w:tr>
      <w:tr w:rsidR="000A2A88" w:rsidRPr="00744611" w:rsidTr="006D6F71">
        <w:trPr>
          <w:trHeight w:val="22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A88" w:rsidRPr="00410CAB" w:rsidRDefault="00410CAB" w:rsidP="00410CAB">
            <w:pPr>
              <w:jc w:val="center"/>
              <w:rPr>
                <w:rFonts w:cs="Arial"/>
                <w:szCs w:val="36"/>
                <w:lang w:eastAsia="ko-KR"/>
              </w:rPr>
            </w:pPr>
            <w:r w:rsidRPr="00410CAB">
              <w:rPr>
                <w:rFonts w:eastAsia="PMingLiU"/>
                <w:bCs/>
                <w:color w:val="000000" w:themeColor="text1"/>
                <w:lang w:eastAsia="zh-TW"/>
              </w:rPr>
              <w:t>ACI leakage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A88" w:rsidRPr="00410CAB" w:rsidRDefault="00410CAB" w:rsidP="006D6F71">
            <w:pPr>
              <w:pStyle w:val="TAC"/>
              <w:rPr>
                <w:rFonts w:eastAsiaTheme="minorEastAsia" w:cs="Arial"/>
                <w:szCs w:val="36"/>
                <w:lang w:val="en-US" w:eastAsia="zh-CN"/>
              </w:rPr>
            </w:pPr>
            <w:r>
              <w:rPr>
                <w:rFonts w:eastAsiaTheme="minorEastAsia" w:hint="eastAsia"/>
                <w:lang w:val="en-US" w:eastAsia="zh-CN"/>
              </w:rPr>
              <w:t>Flat ACIR</w:t>
            </w:r>
          </w:p>
        </w:tc>
      </w:tr>
      <w:tr w:rsidR="000A2A88" w:rsidRPr="00744611" w:rsidTr="006D6F71">
        <w:trPr>
          <w:trHeight w:val="22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A88" w:rsidRPr="00410CAB" w:rsidRDefault="000A2A88" w:rsidP="006D6F71">
            <w:pPr>
              <w:rPr>
                <w:rFonts w:eastAsiaTheme="minorEastAsia"/>
                <w:lang w:eastAsia="zh-CN"/>
              </w:rPr>
            </w:pPr>
            <w:r w:rsidRPr="00410CAB">
              <w:rPr>
                <w:rFonts w:eastAsiaTheme="minorEastAsia" w:hint="eastAsia"/>
                <w:lang w:eastAsia="zh-CN"/>
              </w:rPr>
              <w:t>Total number of UEs for each network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rsidR="000A2A88" w:rsidRPr="007732D7" w:rsidRDefault="00410CAB" w:rsidP="006D6F71">
            <w:pPr>
              <w:pStyle w:val="TAC"/>
              <w:rPr>
                <w:rFonts w:eastAsiaTheme="minorEastAsia"/>
                <w:lang w:val="en-US" w:eastAsia="zh-CN"/>
              </w:rPr>
            </w:pPr>
            <w:r>
              <w:rPr>
                <w:rFonts w:eastAsiaTheme="minorEastAsia" w:hint="eastAsia"/>
                <w:lang w:val="en-US" w:eastAsia="zh-CN"/>
              </w:rPr>
              <w:t>57</w:t>
            </w:r>
          </w:p>
        </w:tc>
      </w:tr>
      <w:tr w:rsidR="008B7B06" w:rsidRPr="00744611" w:rsidTr="006D6F71">
        <w:trPr>
          <w:trHeight w:val="22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8B7B06" w:rsidRPr="00410CAB" w:rsidRDefault="008B7B06" w:rsidP="008B7B06">
            <w:pPr>
              <w:jc w:val="center"/>
              <w:rPr>
                <w:rFonts w:eastAsiaTheme="minorEastAsia"/>
                <w:lang w:eastAsia="zh-CN"/>
              </w:rPr>
            </w:pPr>
            <w:r>
              <w:rPr>
                <w:rFonts w:eastAsiaTheme="minorEastAsia" w:hint="eastAsia"/>
                <w:lang w:eastAsia="zh-CN"/>
              </w:rPr>
              <w:t>Traffic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8B7B06" w:rsidRDefault="008B7B06" w:rsidP="006D6F71">
            <w:pPr>
              <w:pStyle w:val="TAC"/>
              <w:rPr>
                <w:rFonts w:eastAsiaTheme="minorEastAsia"/>
                <w:lang w:val="en-US" w:eastAsia="zh-CN"/>
              </w:rPr>
            </w:pPr>
            <w:r>
              <w:rPr>
                <w:rFonts w:eastAsiaTheme="minorEastAsia" w:hint="eastAsia"/>
                <w:lang w:val="en-US" w:eastAsia="zh-CN"/>
              </w:rPr>
              <w:t>Full buffer</w:t>
            </w:r>
          </w:p>
        </w:tc>
      </w:tr>
      <w:tr w:rsidR="008B7B06" w:rsidRPr="00744611" w:rsidTr="006D6F71">
        <w:trPr>
          <w:trHeight w:val="22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8B7B06" w:rsidRPr="00410CAB" w:rsidRDefault="005A2BDB" w:rsidP="005B0D5E">
            <w:pPr>
              <w:jc w:val="center"/>
              <w:rPr>
                <w:rFonts w:eastAsiaTheme="minorEastAsia"/>
                <w:lang w:eastAsia="zh-CN"/>
              </w:rPr>
            </w:pPr>
            <w:r>
              <w:rPr>
                <w:rFonts w:eastAsiaTheme="minorEastAsia" w:hint="eastAsia"/>
                <w:lang w:eastAsia="zh-CN"/>
              </w:rPr>
              <w:t>Handover margin</w:t>
            </w:r>
            <w:r w:rsidR="005B0D5E">
              <w:rPr>
                <w:rFonts w:eastAsiaTheme="minorEastAsia" w:hint="eastAsia"/>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8B7B06" w:rsidRDefault="005A2BDB" w:rsidP="006D6F71">
            <w:pPr>
              <w:pStyle w:val="TAC"/>
              <w:rPr>
                <w:rFonts w:eastAsiaTheme="minorEastAsia"/>
                <w:lang w:val="en-US" w:eastAsia="zh-CN"/>
              </w:rPr>
            </w:pPr>
            <w:r>
              <w:rPr>
                <w:rFonts w:eastAsiaTheme="minorEastAsia" w:hint="eastAsia"/>
                <w:lang w:val="en-US" w:eastAsia="zh-CN"/>
              </w:rPr>
              <w:t>0 dB</w:t>
            </w:r>
          </w:p>
        </w:tc>
      </w:tr>
      <w:tr w:rsidR="00135AAE" w:rsidRPr="00744611" w:rsidTr="006D6F71">
        <w:trPr>
          <w:trHeight w:val="22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135AAE" w:rsidRDefault="00135AAE" w:rsidP="005B0D5E">
            <w:pPr>
              <w:jc w:val="center"/>
              <w:rPr>
                <w:rFonts w:eastAsiaTheme="minorEastAsia"/>
                <w:lang w:eastAsia="zh-CN"/>
              </w:rPr>
            </w:pPr>
            <w:r w:rsidRPr="001271D6">
              <w:rPr>
                <w:rFonts w:ascii="Arial" w:eastAsia="PMingLiU" w:hAnsi="Arial" w:cs="Arial"/>
                <w:sz w:val="18"/>
                <w:szCs w:val="18"/>
                <w:lang w:eastAsia="zh-TW"/>
              </w:rPr>
              <w:t>Shadowing correlation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135AAE" w:rsidRDefault="00135AAE" w:rsidP="00135AAE">
            <w:pPr>
              <w:pStyle w:val="TAC"/>
              <w:rPr>
                <w:rFonts w:eastAsiaTheme="minorEastAsia"/>
                <w:lang w:val="en-US" w:eastAsia="zh-CN"/>
              </w:rPr>
            </w:pPr>
            <w:r>
              <w:rPr>
                <w:rFonts w:eastAsiaTheme="minorEastAsia" w:cs="Arial" w:hint="eastAsia"/>
                <w:szCs w:val="18"/>
                <w:lang w:eastAsia="zh-CN"/>
              </w:rPr>
              <w:t>Inter-site</w:t>
            </w:r>
            <w:r>
              <w:rPr>
                <w:rFonts w:eastAsia="PMingLiU" w:cs="Arial"/>
                <w:szCs w:val="18"/>
                <w:lang w:eastAsia="zh-TW"/>
              </w:rPr>
              <w:t>: 0.5</w:t>
            </w:r>
            <w:r>
              <w:rPr>
                <w:rFonts w:eastAsiaTheme="minorEastAsia" w:cs="Arial" w:hint="eastAsia"/>
                <w:szCs w:val="18"/>
                <w:lang w:eastAsia="zh-CN"/>
              </w:rPr>
              <w:t>;</w:t>
            </w:r>
            <w:r>
              <w:rPr>
                <w:rFonts w:eastAsia="PMingLiU" w:cs="Arial"/>
                <w:szCs w:val="18"/>
                <w:lang w:eastAsia="zh-TW"/>
              </w:rPr>
              <w:t xml:space="preserve"> </w:t>
            </w:r>
            <w:r>
              <w:rPr>
                <w:rFonts w:eastAsiaTheme="minorEastAsia" w:cs="Arial" w:hint="eastAsia"/>
                <w:szCs w:val="18"/>
                <w:lang w:eastAsia="zh-CN"/>
              </w:rPr>
              <w:t>Intra-site</w:t>
            </w:r>
            <w:r w:rsidRPr="001271D6">
              <w:rPr>
                <w:rFonts w:eastAsia="PMingLiU" w:cs="Arial"/>
                <w:szCs w:val="18"/>
                <w:lang w:eastAsia="zh-TW"/>
              </w:rPr>
              <w:t>: 1.0</w:t>
            </w:r>
          </w:p>
        </w:tc>
      </w:tr>
      <w:tr w:rsidR="00A81BA8" w:rsidRPr="00744611" w:rsidTr="006D6F71">
        <w:trPr>
          <w:trHeight w:val="22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A81BA8" w:rsidRPr="001271D6" w:rsidRDefault="008E77C2" w:rsidP="005B0D5E">
            <w:pPr>
              <w:jc w:val="center"/>
              <w:rPr>
                <w:rFonts w:ascii="Arial" w:eastAsia="PMingLiU" w:hAnsi="Arial" w:cs="Arial"/>
                <w:sz w:val="18"/>
                <w:szCs w:val="18"/>
                <w:lang w:eastAsia="zh-TW"/>
              </w:rPr>
            </w:pPr>
            <w:r w:rsidRPr="001271D6">
              <w:rPr>
                <w:rFonts w:ascii="Arial" w:eastAsia="PMingLiU" w:hAnsi="Arial"/>
                <w:sz w:val="18"/>
                <w:szCs w:val="18"/>
                <w:lang w:val="en-GB" w:eastAsia="zh-TW"/>
              </w:rPr>
              <w:t>Transmit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A81BA8" w:rsidRDefault="008E77C2" w:rsidP="00135AAE">
            <w:pPr>
              <w:pStyle w:val="TAC"/>
              <w:rPr>
                <w:rFonts w:eastAsiaTheme="minorEastAsia" w:cs="Arial"/>
                <w:szCs w:val="18"/>
                <w:lang w:eastAsia="zh-CN"/>
              </w:rPr>
            </w:pPr>
            <w:r>
              <w:rPr>
                <w:rFonts w:eastAsiaTheme="minorEastAsia" w:cs="Arial" w:hint="eastAsia"/>
                <w:szCs w:val="18"/>
                <w:lang w:eastAsia="zh-CN"/>
              </w:rPr>
              <w:t xml:space="preserve">BS: 43 </w:t>
            </w:r>
            <w:proofErr w:type="spellStart"/>
            <w:r>
              <w:rPr>
                <w:rFonts w:eastAsiaTheme="minorEastAsia" w:cs="Arial" w:hint="eastAsia"/>
                <w:szCs w:val="18"/>
                <w:lang w:eastAsia="zh-CN"/>
              </w:rPr>
              <w:t>dBm</w:t>
            </w:r>
            <w:proofErr w:type="spellEnd"/>
            <w:r>
              <w:rPr>
                <w:rFonts w:eastAsiaTheme="minorEastAsia" w:cs="Arial" w:hint="eastAsia"/>
                <w:szCs w:val="18"/>
                <w:lang w:eastAsia="zh-CN"/>
              </w:rPr>
              <w:t xml:space="preserve">; UE: 23 </w:t>
            </w:r>
            <w:proofErr w:type="spellStart"/>
            <w:r>
              <w:rPr>
                <w:rFonts w:eastAsiaTheme="minorEastAsia" w:cs="Arial" w:hint="eastAsia"/>
                <w:szCs w:val="18"/>
                <w:lang w:eastAsia="zh-CN"/>
              </w:rPr>
              <w:t>dBm</w:t>
            </w:r>
            <w:proofErr w:type="spellEnd"/>
          </w:p>
        </w:tc>
      </w:tr>
      <w:tr w:rsidR="00A770AF" w:rsidRPr="00744611" w:rsidTr="006D6F71">
        <w:trPr>
          <w:trHeight w:val="22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A770AF" w:rsidRPr="00A770AF" w:rsidRDefault="00A770AF" w:rsidP="005B0D5E">
            <w:pPr>
              <w:jc w:val="center"/>
              <w:rPr>
                <w:rFonts w:ascii="Arial" w:eastAsiaTheme="minorEastAsia" w:hAnsi="Arial"/>
                <w:sz w:val="18"/>
                <w:szCs w:val="18"/>
                <w:lang w:val="en-GB" w:eastAsia="zh-CN"/>
              </w:rPr>
            </w:pPr>
            <w:r>
              <w:rPr>
                <w:rFonts w:ascii="Arial" w:eastAsiaTheme="minorEastAsia" w:hAnsi="Arial" w:hint="eastAsia"/>
                <w:sz w:val="18"/>
                <w:szCs w:val="18"/>
                <w:lang w:val="en-GB" w:eastAsia="zh-CN"/>
              </w:rPr>
              <w:t>Antenna height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rsidR="00A770AF" w:rsidRDefault="00A770AF" w:rsidP="00135AAE">
            <w:pPr>
              <w:pStyle w:val="TAC"/>
              <w:rPr>
                <w:rFonts w:eastAsiaTheme="minorEastAsia" w:cs="Arial"/>
                <w:szCs w:val="18"/>
                <w:lang w:eastAsia="zh-CN"/>
              </w:rPr>
            </w:pPr>
            <w:r>
              <w:rPr>
                <w:rFonts w:eastAsiaTheme="minorEastAsia" w:cs="Arial" w:hint="eastAsia"/>
                <w:szCs w:val="18"/>
                <w:lang w:eastAsia="zh-CN"/>
              </w:rPr>
              <w:t>BS: 25 m; UE: 1.5 m</w:t>
            </w:r>
          </w:p>
        </w:tc>
      </w:tr>
    </w:tbl>
    <w:p w:rsidR="000A2A88" w:rsidRDefault="000A2A88" w:rsidP="00767259">
      <w:pPr>
        <w:keepNext/>
        <w:keepLines/>
        <w:overflowPunct w:val="0"/>
        <w:autoSpaceDE w:val="0"/>
        <w:autoSpaceDN w:val="0"/>
        <w:adjustRightInd w:val="0"/>
        <w:jc w:val="center"/>
        <w:textAlignment w:val="baseline"/>
        <w:rPr>
          <w:rFonts w:ascii="Arial" w:eastAsiaTheme="minorEastAsia" w:hAnsi="Arial"/>
          <w:b/>
          <w:szCs w:val="20"/>
          <w:lang w:val="en-GB" w:eastAsia="zh-CN"/>
        </w:rPr>
      </w:pPr>
    </w:p>
    <w:p w:rsidR="000A2A88" w:rsidRDefault="000A2A88" w:rsidP="00767259">
      <w:pPr>
        <w:keepNext/>
        <w:keepLines/>
        <w:overflowPunct w:val="0"/>
        <w:autoSpaceDE w:val="0"/>
        <w:autoSpaceDN w:val="0"/>
        <w:adjustRightInd w:val="0"/>
        <w:jc w:val="center"/>
        <w:textAlignment w:val="baseline"/>
        <w:rPr>
          <w:rFonts w:ascii="Arial" w:eastAsiaTheme="minorEastAsia" w:hAnsi="Arial"/>
          <w:b/>
          <w:szCs w:val="20"/>
          <w:lang w:val="en-GB" w:eastAsia="zh-CN"/>
        </w:rPr>
      </w:pPr>
    </w:p>
    <w:p w:rsidR="000A2A88" w:rsidRDefault="000A2A88" w:rsidP="00767259">
      <w:pPr>
        <w:keepNext/>
        <w:keepLines/>
        <w:overflowPunct w:val="0"/>
        <w:autoSpaceDE w:val="0"/>
        <w:autoSpaceDN w:val="0"/>
        <w:adjustRightInd w:val="0"/>
        <w:jc w:val="center"/>
        <w:textAlignment w:val="baseline"/>
        <w:rPr>
          <w:rFonts w:ascii="Arial" w:eastAsiaTheme="minorEastAsia" w:hAnsi="Arial"/>
          <w:b/>
          <w:szCs w:val="20"/>
          <w:lang w:val="en-GB" w:eastAsia="zh-CN"/>
        </w:rPr>
      </w:pPr>
    </w:p>
    <w:p w:rsidR="000A2A88" w:rsidRDefault="000A2A88" w:rsidP="00767259">
      <w:pPr>
        <w:keepNext/>
        <w:keepLines/>
        <w:overflowPunct w:val="0"/>
        <w:autoSpaceDE w:val="0"/>
        <w:autoSpaceDN w:val="0"/>
        <w:adjustRightInd w:val="0"/>
        <w:jc w:val="center"/>
        <w:textAlignment w:val="baseline"/>
        <w:rPr>
          <w:rFonts w:ascii="Arial" w:eastAsiaTheme="minorEastAsia" w:hAnsi="Arial"/>
          <w:b/>
          <w:szCs w:val="20"/>
          <w:lang w:val="en-GB" w:eastAsia="zh-CN"/>
        </w:rPr>
      </w:pPr>
    </w:p>
    <w:p w:rsidR="000A2A88" w:rsidRDefault="000A2A88" w:rsidP="00767259">
      <w:pPr>
        <w:keepNext/>
        <w:keepLines/>
        <w:overflowPunct w:val="0"/>
        <w:autoSpaceDE w:val="0"/>
        <w:autoSpaceDN w:val="0"/>
        <w:adjustRightInd w:val="0"/>
        <w:jc w:val="center"/>
        <w:textAlignment w:val="baseline"/>
        <w:rPr>
          <w:rFonts w:ascii="Arial" w:eastAsiaTheme="minorEastAsia" w:hAnsi="Arial"/>
          <w:b/>
          <w:szCs w:val="20"/>
          <w:lang w:val="en-GB" w:eastAsia="zh-CN"/>
        </w:rPr>
      </w:pPr>
    </w:p>
    <w:p w:rsidR="00767259" w:rsidRDefault="00767259" w:rsidP="00767259">
      <w:pPr>
        <w:rPr>
          <w:rFonts w:eastAsiaTheme="minorEastAsia"/>
          <w:lang w:eastAsia="zh-CN"/>
        </w:rPr>
      </w:pPr>
    </w:p>
    <w:p w:rsidR="001440C0" w:rsidRDefault="001440C0">
      <w:pPr>
        <w:rPr>
          <w:rFonts w:eastAsiaTheme="minorEastAsia"/>
          <w:lang w:eastAsia="zh-CN"/>
        </w:rPr>
      </w:pPr>
      <w:r>
        <w:rPr>
          <w:rFonts w:eastAsiaTheme="minorEastAsia"/>
          <w:lang w:eastAsia="zh-CN"/>
        </w:rPr>
        <w:br w:type="page"/>
      </w:r>
    </w:p>
    <w:p w:rsidR="00753AF2" w:rsidRPr="00376DCD" w:rsidRDefault="00B84239" w:rsidP="00296236">
      <w:pPr>
        <w:pStyle w:val="Heading1"/>
        <w:numPr>
          <w:ilvl w:val="0"/>
          <w:numId w:val="0"/>
        </w:numPr>
        <w:ind w:left="567" w:hanging="567"/>
        <w:rPr>
          <w:rFonts w:ascii="Arial" w:eastAsiaTheme="minorEastAsia" w:hAnsi="Arial" w:cs="Arial"/>
          <w:b w:val="0"/>
          <w:sz w:val="32"/>
          <w:lang w:eastAsia="zh-CN"/>
        </w:rPr>
      </w:pPr>
      <w:r w:rsidRPr="00376DCD">
        <w:rPr>
          <w:rFonts w:ascii="Arial" w:hAnsi="Arial" w:cs="Arial"/>
          <w:b w:val="0"/>
          <w:sz w:val="32"/>
          <w:lang w:eastAsia="zh-TW"/>
        </w:rPr>
        <w:lastRenderedPageBreak/>
        <w:t>3.</w:t>
      </w:r>
      <w:r w:rsidRPr="00376DCD">
        <w:rPr>
          <w:rFonts w:ascii="Arial" w:eastAsiaTheme="minorEastAsia" w:hAnsi="Arial" w:cs="Arial" w:hint="eastAsia"/>
          <w:b w:val="0"/>
          <w:sz w:val="32"/>
          <w:lang w:eastAsia="zh-CN"/>
        </w:rPr>
        <w:t xml:space="preserve"> </w:t>
      </w:r>
      <w:r w:rsidR="001271D6" w:rsidRPr="00376DCD">
        <w:rPr>
          <w:rFonts w:ascii="Arial" w:hAnsi="Arial" w:cs="Arial"/>
          <w:b w:val="0"/>
          <w:sz w:val="32"/>
          <w:lang w:eastAsia="zh-TW"/>
        </w:rPr>
        <w:t>Simulation results</w:t>
      </w:r>
      <w:r w:rsidR="000135B8" w:rsidRPr="00376DCD">
        <w:rPr>
          <w:rFonts w:ascii="Arial" w:eastAsiaTheme="minorEastAsia" w:hAnsi="Arial" w:cs="Arial"/>
          <w:b w:val="0"/>
          <w:sz w:val="32"/>
          <w:lang w:eastAsia="zh-CN"/>
        </w:rPr>
        <w:t xml:space="preserve"> </w:t>
      </w:r>
    </w:p>
    <w:p w:rsidR="000852EC" w:rsidRPr="00376DCD" w:rsidRDefault="001271D6" w:rsidP="00DC4753">
      <w:pPr>
        <w:pStyle w:val="Heading2"/>
        <w:numPr>
          <w:ilvl w:val="0"/>
          <w:numId w:val="0"/>
        </w:numPr>
        <w:ind w:left="567" w:hanging="567"/>
        <w:rPr>
          <w:rFonts w:ascii="Arial" w:eastAsiaTheme="minorEastAsia" w:hAnsi="Arial" w:cs="Arial"/>
          <w:sz w:val="32"/>
          <w:lang w:eastAsia="zh-CN"/>
        </w:rPr>
      </w:pPr>
      <w:r w:rsidRPr="00376DCD">
        <w:rPr>
          <w:rStyle w:val="Heading2Char1"/>
          <w:rFonts w:ascii="Arial" w:hAnsi="Arial" w:cs="Arial"/>
          <w:sz w:val="24"/>
        </w:rPr>
        <w:t xml:space="preserve">3.1 </w:t>
      </w:r>
      <w:r w:rsidR="005A3A8C" w:rsidRPr="00376DCD">
        <w:rPr>
          <w:rStyle w:val="Heading2Char1"/>
          <w:rFonts w:ascii="Arial" w:hAnsi="Arial" w:cs="Arial"/>
          <w:sz w:val="24"/>
        </w:rPr>
        <w:t>BS-</w:t>
      </w:r>
      <w:r w:rsidR="00DC4753" w:rsidRPr="00376DCD">
        <w:rPr>
          <w:rStyle w:val="Heading2Char1"/>
          <w:rFonts w:ascii="Arial" w:eastAsiaTheme="minorEastAsia" w:hAnsi="Arial" w:cs="Arial" w:hint="eastAsia"/>
          <w:sz w:val="24"/>
          <w:lang w:eastAsia="zh-CN"/>
        </w:rPr>
        <w:t>s</w:t>
      </w:r>
      <w:r w:rsidR="005A3A8C" w:rsidRPr="00376DCD">
        <w:rPr>
          <w:rStyle w:val="Heading2Char1"/>
          <w:rFonts w:ascii="Arial" w:hAnsi="Arial" w:cs="Arial"/>
          <w:sz w:val="24"/>
        </w:rPr>
        <w:t xml:space="preserve">ide </w:t>
      </w:r>
      <w:proofErr w:type="spellStart"/>
      <w:r w:rsidR="00DC4753" w:rsidRPr="00376DCD">
        <w:rPr>
          <w:rStyle w:val="Heading2Char1"/>
          <w:rFonts w:ascii="Arial" w:eastAsiaTheme="minorEastAsia" w:hAnsi="Arial" w:cs="Arial" w:hint="eastAsia"/>
          <w:sz w:val="24"/>
          <w:lang w:eastAsia="zh-CN"/>
        </w:rPr>
        <w:t>b</w:t>
      </w:r>
      <w:r w:rsidR="005A3A8C" w:rsidRPr="00376DCD">
        <w:rPr>
          <w:rStyle w:val="Heading2Char1"/>
          <w:rFonts w:ascii="Arial" w:hAnsi="Arial" w:cs="Arial"/>
          <w:sz w:val="24"/>
        </w:rPr>
        <w:t>eamforming</w:t>
      </w:r>
      <w:proofErr w:type="spellEnd"/>
      <w:r w:rsidR="00DC4753" w:rsidRPr="00376DCD">
        <w:rPr>
          <w:rStyle w:val="Heading2Char1"/>
          <w:rFonts w:ascii="Arial" w:eastAsiaTheme="minorEastAsia" w:hAnsi="Arial" w:cs="Arial" w:hint="eastAsia"/>
          <w:sz w:val="24"/>
          <w:lang w:eastAsia="zh-CN"/>
        </w:rPr>
        <w:t xml:space="preserve"> </w:t>
      </w:r>
      <w:r w:rsidR="00376DCD">
        <w:rPr>
          <w:rStyle w:val="Heading2Char1"/>
          <w:rFonts w:ascii="Arial" w:eastAsiaTheme="minorEastAsia" w:hAnsi="Arial" w:cs="Arial" w:hint="eastAsia"/>
          <w:sz w:val="24"/>
          <w:lang w:eastAsia="zh-CN"/>
        </w:rPr>
        <w:t xml:space="preserve">without UE-side </w:t>
      </w:r>
      <w:proofErr w:type="spellStart"/>
      <w:r w:rsidR="00376DCD">
        <w:rPr>
          <w:rStyle w:val="Heading2Char1"/>
          <w:rFonts w:ascii="Arial" w:eastAsiaTheme="minorEastAsia" w:hAnsi="Arial" w:cs="Arial" w:hint="eastAsia"/>
          <w:sz w:val="24"/>
          <w:lang w:eastAsia="zh-CN"/>
        </w:rPr>
        <w:t>beamforming</w:t>
      </w:r>
      <w:proofErr w:type="spellEnd"/>
    </w:p>
    <w:p w:rsidR="00B840E0" w:rsidRDefault="001271D6" w:rsidP="006F434A">
      <w:pPr>
        <w:rPr>
          <w:rFonts w:eastAsiaTheme="minorEastAsia"/>
          <w:lang w:eastAsia="zh-CN"/>
        </w:rPr>
      </w:pPr>
      <w:r w:rsidRPr="001271D6">
        <w:rPr>
          <w:rFonts w:eastAsia="PMingLiU"/>
          <w:lang w:eastAsia="zh-TW"/>
        </w:rPr>
        <w:t xml:space="preserve">The results of mean </w:t>
      </w:r>
      <w:r w:rsidR="00057F9C">
        <w:rPr>
          <w:rFonts w:eastAsia="PMingLiU"/>
          <w:lang w:eastAsia="zh-TW"/>
        </w:rPr>
        <w:t>throughput loss</w:t>
      </w:r>
      <w:r w:rsidRPr="001271D6">
        <w:rPr>
          <w:rFonts w:eastAsia="PMingLiU"/>
          <w:lang w:eastAsia="zh-TW"/>
        </w:rPr>
        <w:t xml:space="preserve"> compared to no-ACI case </w:t>
      </w:r>
      <w:r w:rsidR="004B45AC">
        <w:rPr>
          <w:rFonts w:eastAsiaTheme="minorEastAsia" w:hint="eastAsia"/>
          <w:lang w:eastAsia="zh-CN"/>
        </w:rPr>
        <w:t xml:space="preserve">with only BS-side </w:t>
      </w:r>
      <w:proofErr w:type="spellStart"/>
      <w:r w:rsidR="004B45AC">
        <w:rPr>
          <w:rFonts w:eastAsiaTheme="minorEastAsia" w:hint="eastAsia"/>
          <w:lang w:eastAsia="zh-CN"/>
        </w:rPr>
        <w:t>beamforming</w:t>
      </w:r>
      <w:proofErr w:type="spellEnd"/>
      <w:r w:rsidR="004B45AC">
        <w:rPr>
          <w:rFonts w:eastAsiaTheme="minorEastAsia" w:hint="eastAsia"/>
          <w:lang w:eastAsia="zh-CN"/>
        </w:rPr>
        <w:t xml:space="preserve"> </w:t>
      </w:r>
      <w:r w:rsidR="00DC4753">
        <w:rPr>
          <w:rFonts w:eastAsiaTheme="minorEastAsia" w:hint="eastAsia"/>
          <w:lang w:eastAsia="zh-CN"/>
        </w:rPr>
        <w:t>implemented</w:t>
      </w:r>
      <w:r w:rsidRPr="001271D6">
        <w:rPr>
          <w:rFonts w:eastAsia="PMingLiU"/>
          <w:lang w:eastAsia="zh-TW"/>
        </w:rPr>
        <w:t xml:space="preserve"> are given below</w:t>
      </w:r>
      <w:r w:rsidR="00057F9C">
        <w:rPr>
          <w:rFonts w:eastAsiaTheme="minorEastAsia" w:hint="eastAsia"/>
          <w:lang w:eastAsia="zh-CN"/>
        </w:rPr>
        <w:t xml:space="preserve"> (due to the deep fading in this case, the result of 5%-tile is neglected)</w:t>
      </w:r>
      <w:r w:rsidRPr="001271D6">
        <w:rPr>
          <w:rFonts w:eastAsia="PMingLiU"/>
          <w:lang w:eastAsia="zh-TW"/>
        </w:rPr>
        <w:t>.</w:t>
      </w:r>
    </w:p>
    <w:p w:rsidR="00300599" w:rsidRPr="00477BE8" w:rsidRDefault="001271D6" w:rsidP="006F434A">
      <w:pPr>
        <w:jc w:val="center"/>
        <w:rPr>
          <w:rFonts w:eastAsiaTheme="minorEastAsia"/>
          <w:b/>
          <w:lang w:eastAsia="zh-CN"/>
        </w:rPr>
      </w:pPr>
      <w:r w:rsidRPr="001271D6">
        <w:rPr>
          <w:rFonts w:eastAsia="PMingLiU"/>
          <w:b/>
          <w:lang w:eastAsia="zh-TW"/>
        </w:rPr>
        <w:t xml:space="preserve">Table 3.1-1: </w:t>
      </w:r>
      <w:r w:rsidR="002171B1">
        <w:rPr>
          <w:rFonts w:eastAsiaTheme="minorEastAsia" w:hint="eastAsia"/>
          <w:b/>
          <w:lang w:eastAsia="zh-CN"/>
        </w:rPr>
        <w:t xml:space="preserve">UL </w:t>
      </w:r>
      <w:r w:rsidR="00477BE8">
        <w:rPr>
          <w:rFonts w:eastAsiaTheme="minorEastAsia" w:hint="eastAsia"/>
          <w:b/>
          <w:lang w:eastAsia="zh-CN"/>
        </w:rPr>
        <w:t xml:space="preserve">Throughput loss with BS-side </w:t>
      </w:r>
      <w:proofErr w:type="spellStart"/>
      <w:r w:rsidR="00477BE8">
        <w:rPr>
          <w:rFonts w:eastAsiaTheme="minorEastAsia" w:hint="eastAsia"/>
          <w:b/>
          <w:lang w:eastAsia="zh-CN"/>
        </w:rPr>
        <w:t>beamforming</w:t>
      </w:r>
      <w:proofErr w:type="spellEnd"/>
    </w:p>
    <w:tbl>
      <w:tblPr>
        <w:tblStyle w:val="TableGrid"/>
        <w:tblW w:w="0" w:type="auto"/>
        <w:jc w:val="center"/>
        <w:tblLook w:val="04A0" w:firstRow="1" w:lastRow="0" w:firstColumn="1" w:lastColumn="0" w:noHBand="0" w:noVBand="1"/>
      </w:tblPr>
      <w:tblGrid>
        <w:gridCol w:w="1326"/>
        <w:gridCol w:w="1327"/>
        <w:gridCol w:w="1327"/>
        <w:gridCol w:w="1327"/>
        <w:gridCol w:w="1327"/>
        <w:gridCol w:w="1327"/>
        <w:gridCol w:w="1327"/>
      </w:tblGrid>
      <w:tr w:rsidR="00057F9C" w:rsidTr="00057F9C">
        <w:trPr>
          <w:jc w:val="center"/>
        </w:trPr>
        <w:tc>
          <w:tcPr>
            <w:tcW w:w="1326" w:type="dxa"/>
            <w:vAlign w:val="center"/>
          </w:tcPr>
          <w:p w:rsidR="00057F9C" w:rsidRDefault="00057F9C" w:rsidP="00057F9C">
            <w:pPr>
              <w:jc w:val="center"/>
              <w:rPr>
                <w:rFonts w:eastAsiaTheme="minorEastAsia"/>
                <w:lang w:eastAsia="zh-CN"/>
              </w:rPr>
            </w:pPr>
            <w:r>
              <w:rPr>
                <w:rFonts w:eastAsiaTheme="minorEastAsia" w:hint="eastAsia"/>
                <w:lang w:eastAsia="zh-CN"/>
              </w:rPr>
              <w:t>ACIR</w:t>
            </w:r>
          </w:p>
        </w:tc>
        <w:tc>
          <w:tcPr>
            <w:tcW w:w="1327" w:type="dxa"/>
            <w:vAlign w:val="center"/>
          </w:tcPr>
          <w:p w:rsidR="00057F9C" w:rsidRDefault="00057F9C" w:rsidP="00057F9C">
            <w:pPr>
              <w:jc w:val="center"/>
              <w:rPr>
                <w:rFonts w:eastAsiaTheme="minorEastAsia"/>
                <w:lang w:eastAsia="zh-CN"/>
              </w:rPr>
            </w:pPr>
            <w:r>
              <w:rPr>
                <w:rFonts w:eastAsiaTheme="minorEastAsia" w:hint="eastAsia"/>
                <w:lang w:eastAsia="zh-CN"/>
              </w:rPr>
              <w:t>5 dB</w:t>
            </w:r>
          </w:p>
        </w:tc>
        <w:tc>
          <w:tcPr>
            <w:tcW w:w="1327" w:type="dxa"/>
            <w:vAlign w:val="center"/>
          </w:tcPr>
          <w:p w:rsidR="00057F9C" w:rsidRDefault="00057F9C" w:rsidP="00057F9C">
            <w:pPr>
              <w:jc w:val="center"/>
              <w:rPr>
                <w:rFonts w:eastAsiaTheme="minorEastAsia"/>
                <w:lang w:eastAsia="zh-CN"/>
              </w:rPr>
            </w:pPr>
            <w:r>
              <w:rPr>
                <w:rFonts w:eastAsiaTheme="minorEastAsia" w:hint="eastAsia"/>
                <w:lang w:eastAsia="zh-CN"/>
              </w:rPr>
              <w:t>10 dB</w:t>
            </w:r>
          </w:p>
        </w:tc>
        <w:tc>
          <w:tcPr>
            <w:tcW w:w="1327" w:type="dxa"/>
            <w:vAlign w:val="center"/>
          </w:tcPr>
          <w:p w:rsidR="00057F9C" w:rsidRDefault="00057F9C" w:rsidP="00057F9C">
            <w:pPr>
              <w:jc w:val="center"/>
              <w:rPr>
                <w:rFonts w:eastAsiaTheme="minorEastAsia"/>
                <w:lang w:eastAsia="zh-CN"/>
              </w:rPr>
            </w:pPr>
            <w:r>
              <w:rPr>
                <w:rFonts w:eastAsiaTheme="minorEastAsia" w:hint="eastAsia"/>
                <w:lang w:eastAsia="zh-CN"/>
              </w:rPr>
              <w:t>15 dB</w:t>
            </w:r>
          </w:p>
        </w:tc>
        <w:tc>
          <w:tcPr>
            <w:tcW w:w="1327" w:type="dxa"/>
            <w:vAlign w:val="center"/>
          </w:tcPr>
          <w:p w:rsidR="00057F9C" w:rsidRDefault="00057F9C" w:rsidP="00057F9C">
            <w:pPr>
              <w:jc w:val="center"/>
              <w:rPr>
                <w:rFonts w:eastAsiaTheme="minorEastAsia"/>
                <w:lang w:eastAsia="zh-CN"/>
              </w:rPr>
            </w:pPr>
            <w:r>
              <w:rPr>
                <w:rFonts w:eastAsiaTheme="minorEastAsia" w:hint="eastAsia"/>
                <w:lang w:eastAsia="zh-CN"/>
              </w:rPr>
              <w:t>20 dB</w:t>
            </w:r>
          </w:p>
        </w:tc>
        <w:tc>
          <w:tcPr>
            <w:tcW w:w="1327" w:type="dxa"/>
            <w:vAlign w:val="center"/>
          </w:tcPr>
          <w:p w:rsidR="00057F9C" w:rsidRDefault="00E95A6C" w:rsidP="00057F9C">
            <w:pPr>
              <w:jc w:val="center"/>
              <w:rPr>
                <w:rFonts w:eastAsiaTheme="minorEastAsia"/>
                <w:lang w:eastAsia="zh-CN"/>
              </w:rPr>
            </w:pPr>
            <w:r>
              <w:rPr>
                <w:rFonts w:eastAsiaTheme="minorEastAsia" w:hint="eastAsia"/>
                <w:lang w:eastAsia="zh-CN"/>
              </w:rPr>
              <w:t>25 dB</w:t>
            </w:r>
          </w:p>
        </w:tc>
        <w:tc>
          <w:tcPr>
            <w:tcW w:w="1327" w:type="dxa"/>
            <w:vAlign w:val="center"/>
          </w:tcPr>
          <w:p w:rsidR="00057F9C" w:rsidRDefault="00E95A6C" w:rsidP="00057F9C">
            <w:pPr>
              <w:jc w:val="center"/>
              <w:rPr>
                <w:rFonts w:eastAsiaTheme="minorEastAsia"/>
                <w:lang w:eastAsia="zh-CN"/>
              </w:rPr>
            </w:pPr>
            <w:r>
              <w:rPr>
                <w:rFonts w:eastAsiaTheme="minorEastAsia" w:hint="eastAsia"/>
                <w:lang w:eastAsia="zh-CN"/>
              </w:rPr>
              <w:t>30 dB</w:t>
            </w:r>
          </w:p>
        </w:tc>
      </w:tr>
      <w:tr w:rsidR="00057F9C" w:rsidTr="00057F9C">
        <w:trPr>
          <w:jc w:val="center"/>
        </w:trPr>
        <w:tc>
          <w:tcPr>
            <w:tcW w:w="1326" w:type="dxa"/>
            <w:vAlign w:val="center"/>
          </w:tcPr>
          <w:p w:rsidR="00057F9C" w:rsidRDefault="008F01C0" w:rsidP="00057F9C">
            <w:pPr>
              <w:jc w:val="center"/>
              <w:rPr>
                <w:rFonts w:eastAsiaTheme="minorEastAsia"/>
                <w:lang w:eastAsia="zh-CN"/>
              </w:rPr>
            </w:pPr>
            <w:r>
              <w:rPr>
                <w:rFonts w:eastAsiaTheme="minorEastAsia" w:hint="eastAsia"/>
                <w:lang w:eastAsia="zh-CN"/>
              </w:rPr>
              <w:t>Mean (%)</w:t>
            </w:r>
          </w:p>
        </w:tc>
        <w:tc>
          <w:tcPr>
            <w:tcW w:w="1327" w:type="dxa"/>
            <w:vAlign w:val="center"/>
          </w:tcPr>
          <w:p w:rsidR="00057F9C" w:rsidRDefault="00595608" w:rsidP="00057F9C">
            <w:pPr>
              <w:jc w:val="center"/>
              <w:rPr>
                <w:rFonts w:eastAsiaTheme="minorEastAsia"/>
                <w:lang w:eastAsia="zh-CN"/>
              </w:rPr>
            </w:pPr>
            <w:r>
              <w:rPr>
                <w:rFonts w:eastAsiaTheme="minorEastAsia" w:hint="eastAsia"/>
                <w:lang w:eastAsia="zh-CN"/>
              </w:rPr>
              <w:t>17.15</w:t>
            </w:r>
          </w:p>
        </w:tc>
        <w:tc>
          <w:tcPr>
            <w:tcW w:w="1327" w:type="dxa"/>
            <w:vAlign w:val="center"/>
          </w:tcPr>
          <w:p w:rsidR="00057F9C" w:rsidRDefault="00595608" w:rsidP="00057F9C">
            <w:pPr>
              <w:jc w:val="center"/>
              <w:rPr>
                <w:rFonts w:eastAsiaTheme="minorEastAsia"/>
                <w:lang w:eastAsia="zh-CN"/>
              </w:rPr>
            </w:pPr>
            <w:r>
              <w:rPr>
                <w:rFonts w:eastAsiaTheme="minorEastAsia" w:hint="eastAsia"/>
                <w:lang w:eastAsia="zh-CN"/>
              </w:rPr>
              <w:t>8.91</w:t>
            </w:r>
          </w:p>
        </w:tc>
        <w:tc>
          <w:tcPr>
            <w:tcW w:w="1327" w:type="dxa"/>
            <w:vAlign w:val="center"/>
          </w:tcPr>
          <w:p w:rsidR="00057F9C" w:rsidRDefault="00595608" w:rsidP="00057F9C">
            <w:pPr>
              <w:jc w:val="center"/>
              <w:rPr>
                <w:rFonts w:eastAsiaTheme="minorEastAsia"/>
                <w:lang w:eastAsia="zh-CN"/>
              </w:rPr>
            </w:pPr>
            <w:r>
              <w:rPr>
                <w:rFonts w:eastAsiaTheme="minorEastAsia" w:hint="eastAsia"/>
                <w:lang w:eastAsia="zh-CN"/>
              </w:rPr>
              <w:t>4.29</w:t>
            </w:r>
          </w:p>
        </w:tc>
        <w:tc>
          <w:tcPr>
            <w:tcW w:w="1327" w:type="dxa"/>
            <w:vAlign w:val="center"/>
          </w:tcPr>
          <w:p w:rsidR="00057F9C" w:rsidRDefault="00595608" w:rsidP="00057F9C">
            <w:pPr>
              <w:jc w:val="center"/>
              <w:rPr>
                <w:rFonts w:eastAsiaTheme="minorEastAsia"/>
                <w:lang w:eastAsia="zh-CN"/>
              </w:rPr>
            </w:pPr>
            <w:r>
              <w:rPr>
                <w:rFonts w:eastAsiaTheme="minorEastAsia" w:hint="eastAsia"/>
                <w:lang w:eastAsia="zh-CN"/>
              </w:rPr>
              <w:t>1.93</w:t>
            </w:r>
          </w:p>
        </w:tc>
        <w:tc>
          <w:tcPr>
            <w:tcW w:w="1327" w:type="dxa"/>
            <w:vAlign w:val="center"/>
          </w:tcPr>
          <w:p w:rsidR="00057F9C" w:rsidRDefault="00595608" w:rsidP="00057F9C">
            <w:pPr>
              <w:jc w:val="center"/>
              <w:rPr>
                <w:rFonts w:eastAsiaTheme="minorEastAsia"/>
                <w:lang w:eastAsia="zh-CN"/>
              </w:rPr>
            </w:pPr>
            <w:r>
              <w:rPr>
                <w:rFonts w:eastAsiaTheme="minorEastAsia" w:hint="eastAsia"/>
                <w:lang w:eastAsia="zh-CN"/>
              </w:rPr>
              <w:t>0.81</w:t>
            </w:r>
          </w:p>
        </w:tc>
        <w:tc>
          <w:tcPr>
            <w:tcW w:w="1327" w:type="dxa"/>
            <w:vAlign w:val="center"/>
          </w:tcPr>
          <w:p w:rsidR="00057F9C" w:rsidRDefault="00595608" w:rsidP="00057F9C">
            <w:pPr>
              <w:jc w:val="center"/>
              <w:rPr>
                <w:rFonts w:eastAsiaTheme="minorEastAsia"/>
                <w:lang w:eastAsia="zh-CN"/>
              </w:rPr>
            </w:pPr>
            <w:r>
              <w:rPr>
                <w:rFonts w:eastAsiaTheme="minorEastAsia" w:hint="eastAsia"/>
                <w:lang w:eastAsia="zh-CN"/>
              </w:rPr>
              <w:t>0.32</w:t>
            </w:r>
          </w:p>
        </w:tc>
      </w:tr>
    </w:tbl>
    <w:p w:rsidR="00401E59" w:rsidRDefault="00401E59" w:rsidP="001440C0">
      <w:pPr>
        <w:rPr>
          <w:rFonts w:eastAsiaTheme="minorEastAsia"/>
          <w:lang w:eastAsia="zh-CN"/>
        </w:rPr>
      </w:pPr>
    </w:p>
    <w:p w:rsidR="00B119AC" w:rsidRDefault="00932C37" w:rsidP="00B119AC">
      <w:pPr>
        <w:jc w:val="center"/>
        <w:rPr>
          <w:rFonts w:eastAsiaTheme="minorEastAsia"/>
          <w:lang w:eastAsia="zh-CN"/>
        </w:rPr>
      </w:pPr>
      <w:r>
        <w:rPr>
          <w:rFonts w:eastAsiaTheme="minorEastAsia"/>
          <w:noProof/>
          <w:lang w:eastAsia="zh-CN"/>
        </w:rPr>
        <w:drawing>
          <wp:inline distT="0" distB="0" distL="0" distR="0">
            <wp:extent cx="4266000" cy="3200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266000" cy="3200400"/>
                    </a:xfrm>
                    <a:prstGeom prst="rect">
                      <a:avLst/>
                    </a:prstGeom>
                    <a:noFill/>
                    <a:ln>
                      <a:noFill/>
                    </a:ln>
                  </pic:spPr>
                </pic:pic>
              </a:graphicData>
            </a:graphic>
          </wp:inline>
        </w:drawing>
      </w:r>
    </w:p>
    <w:p w:rsidR="00B119AC" w:rsidRPr="00B119AC" w:rsidRDefault="001271D6" w:rsidP="00B119AC">
      <w:pPr>
        <w:jc w:val="center"/>
        <w:rPr>
          <w:rFonts w:ascii="Arial" w:eastAsiaTheme="minorEastAsia" w:hAnsi="Arial" w:cs="Arial"/>
          <w:b/>
          <w:noProof/>
          <w:szCs w:val="20"/>
          <w:lang w:eastAsia="zh-CN"/>
        </w:rPr>
      </w:pPr>
      <w:r w:rsidRPr="001271D6">
        <w:rPr>
          <w:rFonts w:eastAsia="PMingLiU"/>
          <w:b/>
          <w:lang w:eastAsia="zh-TW"/>
        </w:rPr>
        <w:t>Figure 3.1-1: Mean UL throughput loss</w:t>
      </w:r>
    </w:p>
    <w:p w:rsidR="00303D38" w:rsidRPr="00376DCD" w:rsidRDefault="001271D6" w:rsidP="00477BE8">
      <w:pPr>
        <w:pStyle w:val="Heading2"/>
        <w:numPr>
          <w:ilvl w:val="0"/>
          <w:numId w:val="0"/>
        </w:numPr>
        <w:ind w:left="567" w:hanging="567"/>
        <w:rPr>
          <w:rFonts w:ascii="Arial" w:eastAsiaTheme="minorEastAsia" w:hAnsi="Arial" w:cs="Arial"/>
          <w:b w:val="0"/>
          <w:sz w:val="24"/>
          <w:lang w:eastAsia="zh-CN"/>
        </w:rPr>
      </w:pPr>
      <w:r w:rsidRPr="00376DCD">
        <w:rPr>
          <w:rFonts w:ascii="Arial" w:hAnsi="Arial" w:cs="Arial"/>
          <w:b w:val="0"/>
          <w:sz w:val="24"/>
          <w:lang w:eastAsia="zh-TW"/>
        </w:rPr>
        <w:t xml:space="preserve">3.2 </w:t>
      </w:r>
      <w:r w:rsidR="00477BE8" w:rsidRPr="00376DCD">
        <w:rPr>
          <w:rFonts w:ascii="Arial" w:eastAsiaTheme="minorEastAsia" w:hAnsi="Arial" w:cs="Arial" w:hint="eastAsia"/>
          <w:b w:val="0"/>
          <w:sz w:val="24"/>
          <w:lang w:eastAsia="zh-CN"/>
        </w:rPr>
        <w:t xml:space="preserve">Both </w:t>
      </w:r>
      <w:r w:rsidR="00477BE8" w:rsidRPr="00376DCD">
        <w:rPr>
          <w:rFonts w:ascii="Arial" w:eastAsiaTheme="minorEastAsia" w:hAnsi="Arial" w:cs="Arial"/>
          <w:b w:val="0"/>
          <w:sz w:val="24"/>
          <w:lang w:eastAsia="zh-CN"/>
        </w:rPr>
        <w:t>BS-</w:t>
      </w:r>
      <w:r w:rsidR="00477BE8" w:rsidRPr="00376DCD">
        <w:rPr>
          <w:rFonts w:ascii="Arial" w:eastAsiaTheme="minorEastAsia" w:hAnsi="Arial" w:cs="Arial" w:hint="eastAsia"/>
          <w:b w:val="0"/>
          <w:sz w:val="24"/>
          <w:lang w:eastAsia="zh-CN"/>
        </w:rPr>
        <w:t>s</w:t>
      </w:r>
      <w:r w:rsidR="00477BE8" w:rsidRPr="00376DCD">
        <w:rPr>
          <w:rFonts w:ascii="Arial" w:eastAsiaTheme="minorEastAsia" w:hAnsi="Arial" w:cs="Arial"/>
          <w:b w:val="0"/>
          <w:sz w:val="24"/>
          <w:lang w:eastAsia="zh-CN"/>
        </w:rPr>
        <w:t xml:space="preserve">ide </w:t>
      </w:r>
      <w:r w:rsidR="00477BE8" w:rsidRPr="00376DCD">
        <w:rPr>
          <w:rFonts w:ascii="Arial" w:eastAsiaTheme="minorEastAsia" w:hAnsi="Arial" w:cs="Arial" w:hint="eastAsia"/>
          <w:b w:val="0"/>
          <w:sz w:val="24"/>
          <w:lang w:eastAsia="zh-CN"/>
        </w:rPr>
        <w:t xml:space="preserve">and UE-side </w:t>
      </w:r>
      <w:proofErr w:type="spellStart"/>
      <w:r w:rsidR="00477BE8" w:rsidRPr="00376DCD">
        <w:rPr>
          <w:rFonts w:ascii="Arial" w:eastAsiaTheme="minorEastAsia" w:hAnsi="Arial" w:cs="Arial" w:hint="eastAsia"/>
          <w:b w:val="0"/>
          <w:sz w:val="24"/>
          <w:lang w:eastAsia="zh-CN"/>
        </w:rPr>
        <w:t>b</w:t>
      </w:r>
      <w:r w:rsidR="00477BE8" w:rsidRPr="00376DCD">
        <w:rPr>
          <w:rFonts w:ascii="Arial" w:eastAsiaTheme="minorEastAsia" w:hAnsi="Arial" w:cs="Arial"/>
          <w:b w:val="0"/>
          <w:sz w:val="24"/>
          <w:lang w:eastAsia="zh-CN"/>
        </w:rPr>
        <w:t>eamforming</w:t>
      </w:r>
      <w:proofErr w:type="spellEnd"/>
    </w:p>
    <w:p w:rsidR="000B68EF" w:rsidRDefault="001271D6" w:rsidP="006F434A">
      <w:pPr>
        <w:rPr>
          <w:rFonts w:eastAsiaTheme="minorEastAsia"/>
          <w:lang w:eastAsia="zh-CN"/>
        </w:rPr>
      </w:pPr>
      <w:r w:rsidRPr="001271D6">
        <w:rPr>
          <w:rFonts w:eastAsia="PMingLiU"/>
          <w:lang w:eastAsia="zh-TW"/>
        </w:rPr>
        <w:t xml:space="preserve">The results of mean and 5%-tile throughput losses compared to no-ACI </w:t>
      </w:r>
      <w:r w:rsidR="004B45AC">
        <w:rPr>
          <w:rFonts w:eastAsiaTheme="minorEastAsia" w:hint="eastAsia"/>
          <w:lang w:eastAsia="zh-CN"/>
        </w:rPr>
        <w:t>with</w:t>
      </w:r>
      <w:r w:rsidR="0027459B">
        <w:rPr>
          <w:rFonts w:eastAsiaTheme="minorEastAsia" w:hint="eastAsia"/>
          <w:lang w:eastAsia="zh-CN"/>
        </w:rPr>
        <w:t xml:space="preserve"> both BS-side and UE-side </w:t>
      </w:r>
      <w:proofErr w:type="spellStart"/>
      <w:r w:rsidR="0027459B">
        <w:rPr>
          <w:rFonts w:eastAsiaTheme="minorEastAsia" w:hint="eastAsia"/>
          <w:lang w:eastAsia="zh-CN"/>
        </w:rPr>
        <w:t>beamforming</w:t>
      </w:r>
      <w:proofErr w:type="spellEnd"/>
      <w:r w:rsidR="0027459B">
        <w:rPr>
          <w:rFonts w:eastAsiaTheme="minorEastAsia" w:hint="eastAsia"/>
          <w:lang w:eastAsia="zh-CN"/>
        </w:rPr>
        <w:t xml:space="preserve"> implemented</w:t>
      </w:r>
      <w:r w:rsidRPr="001271D6">
        <w:rPr>
          <w:rFonts w:eastAsia="PMingLiU"/>
          <w:lang w:eastAsia="zh-TW"/>
        </w:rPr>
        <w:t xml:space="preserve"> are given below.</w:t>
      </w:r>
    </w:p>
    <w:p w:rsidR="00660762" w:rsidRPr="006F434A" w:rsidRDefault="001271D6" w:rsidP="006F434A">
      <w:pPr>
        <w:jc w:val="center"/>
        <w:rPr>
          <w:rFonts w:eastAsiaTheme="minorEastAsia"/>
          <w:b/>
          <w:lang w:eastAsia="zh-CN"/>
        </w:rPr>
      </w:pPr>
      <w:r w:rsidRPr="001271D6">
        <w:rPr>
          <w:rFonts w:eastAsia="PMingLiU"/>
          <w:b/>
          <w:lang w:eastAsia="zh-TW"/>
        </w:rPr>
        <w:t xml:space="preserve">Table 3.2-1: </w:t>
      </w:r>
      <w:r w:rsidR="00BD671B">
        <w:rPr>
          <w:rFonts w:eastAsiaTheme="minorEastAsia" w:hint="eastAsia"/>
          <w:b/>
          <w:lang w:eastAsia="zh-CN"/>
        </w:rPr>
        <w:t xml:space="preserve">UL Throughput loss with both BS-side and UE-side </w:t>
      </w:r>
      <w:proofErr w:type="spellStart"/>
      <w:r w:rsidR="00BD671B">
        <w:rPr>
          <w:rFonts w:eastAsiaTheme="minorEastAsia" w:hint="eastAsia"/>
          <w:b/>
          <w:lang w:eastAsia="zh-CN"/>
        </w:rPr>
        <w:t>beamforming</w:t>
      </w:r>
      <w:proofErr w:type="spellEnd"/>
    </w:p>
    <w:tbl>
      <w:tblPr>
        <w:tblStyle w:val="TableGrid"/>
        <w:tblW w:w="0" w:type="auto"/>
        <w:jc w:val="center"/>
        <w:tblLook w:val="04A0" w:firstRow="1" w:lastRow="0" w:firstColumn="1" w:lastColumn="0" w:noHBand="0" w:noVBand="1"/>
      </w:tblPr>
      <w:tblGrid>
        <w:gridCol w:w="1326"/>
        <w:gridCol w:w="1327"/>
        <w:gridCol w:w="1327"/>
        <w:gridCol w:w="1327"/>
        <w:gridCol w:w="1327"/>
        <w:gridCol w:w="1327"/>
        <w:gridCol w:w="1327"/>
      </w:tblGrid>
      <w:tr w:rsidR="00BD671B" w:rsidTr="00453B0D">
        <w:trPr>
          <w:jc w:val="center"/>
        </w:trPr>
        <w:tc>
          <w:tcPr>
            <w:tcW w:w="1326" w:type="dxa"/>
            <w:vAlign w:val="center"/>
          </w:tcPr>
          <w:p w:rsidR="00BD671B" w:rsidRDefault="00BD671B" w:rsidP="00453B0D">
            <w:pPr>
              <w:jc w:val="center"/>
              <w:rPr>
                <w:rFonts w:eastAsiaTheme="minorEastAsia"/>
                <w:lang w:eastAsia="zh-CN"/>
              </w:rPr>
            </w:pPr>
            <w:r>
              <w:rPr>
                <w:rFonts w:eastAsiaTheme="minorEastAsia" w:hint="eastAsia"/>
                <w:lang w:eastAsia="zh-CN"/>
              </w:rPr>
              <w:t>ACIR</w:t>
            </w:r>
          </w:p>
        </w:tc>
        <w:tc>
          <w:tcPr>
            <w:tcW w:w="1327" w:type="dxa"/>
            <w:vAlign w:val="center"/>
          </w:tcPr>
          <w:p w:rsidR="00BD671B" w:rsidRDefault="00BD671B" w:rsidP="00453B0D">
            <w:pPr>
              <w:jc w:val="center"/>
              <w:rPr>
                <w:rFonts w:eastAsiaTheme="minorEastAsia"/>
                <w:lang w:eastAsia="zh-CN"/>
              </w:rPr>
            </w:pPr>
            <w:r>
              <w:rPr>
                <w:rFonts w:eastAsiaTheme="minorEastAsia" w:hint="eastAsia"/>
                <w:lang w:eastAsia="zh-CN"/>
              </w:rPr>
              <w:t>5 dB</w:t>
            </w:r>
          </w:p>
        </w:tc>
        <w:tc>
          <w:tcPr>
            <w:tcW w:w="1327" w:type="dxa"/>
            <w:vAlign w:val="center"/>
          </w:tcPr>
          <w:p w:rsidR="00BD671B" w:rsidRDefault="00BD671B" w:rsidP="00453B0D">
            <w:pPr>
              <w:jc w:val="center"/>
              <w:rPr>
                <w:rFonts w:eastAsiaTheme="minorEastAsia"/>
                <w:lang w:eastAsia="zh-CN"/>
              </w:rPr>
            </w:pPr>
            <w:r>
              <w:rPr>
                <w:rFonts w:eastAsiaTheme="minorEastAsia" w:hint="eastAsia"/>
                <w:lang w:eastAsia="zh-CN"/>
              </w:rPr>
              <w:t>10 dB</w:t>
            </w:r>
          </w:p>
        </w:tc>
        <w:tc>
          <w:tcPr>
            <w:tcW w:w="1327" w:type="dxa"/>
            <w:vAlign w:val="center"/>
          </w:tcPr>
          <w:p w:rsidR="00BD671B" w:rsidRDefault="00BD671B" w:rsidP="00453B0D">
            <w:pPr>
              <w:jc w:val="center"/>
              <w:rPr>
                <w:rFonts w:eastAsiaTheme="minorEastAsia"/>
                <w:lang w:eastAsia="zh-CN"/>
              </w:rPr>
            </w:pPr>
            <w:r>
              <w:rPr>
                <w:rFonts w:eastAsiaTheme="minorEastAsia" w:hint="eastAsia"/>
                <w:lang w:eastAsia="zh-CN"/>
              </w:rPr>
              <w:t>15 dB</w:t>
            </w:r>
          </w:p>
        </w:tc>
        <w:tc>
          <w:tcPr>
            <w:tcW w:w="1327" w:type="dxa"/>
            <w:vAlign w:val="center"/>
          </w:tcPr>
          <w:p w:rsidR="00BD671B" w:rsidRDefault="00BD671B" w:rsidP="00453B0D">
            <w:pPr>
              <w:jc w:val="center"/>
              <w:rPr>
                <w:rFonts w:eastAsiaTheme="minorEastAsia"/>
                <w:lang w:eastAsia="zh-CN"/>
              </w:rPr>
            </w:pPr>
            <w:r>
              <w:rPr>
                <w:rFonts w:eastAsiaTheme="minorEastAsia" w:hint="eastAsia"/>
                <w:lang w:eastAsia="zh-CN"/>
              </w:rPr>
              <w:t>20 dB</w:t>
            </w:r>
          </w:p>
        </w:tc>
        <w:tc>
          <w:tcPr>
            <w:tcW w:w="1327" w:type="dxa"/>
            <w:vAlign w:val="center"/>
          </w:tcPr>
          <w:p w:rsidR="00BD671B" w:rsidRDefault="00BD671B" w:rsidP="00453B0D">
            <w:pPr>
              <w:jc w:val="center"/>
              <w:rPr>
                <w:rFonts w:eastAsiaTheme="minorEastAsia"/>
                <w:lang w:eastAsia="zh-CN"/>
              </w:rPr>
            </w:pPr>
            <w:r>
              <w:rPr>
                <w:rFonts w:eastAsiaTheme="minorEastAsia" w:hint="eastAsia"/>
                <w:lang w:eastAsia="zh-CN"/>
              </w:rPr>
              <w:t>25 dB</w:t>
            </w:r>
          </w:p>
        </w:tc>
        <w:tc>
          <w:tcPr>
            <w:tcW w:w="1327" w:type="dxa"/>
            <w:vAlign w:val="center"/>
          </w:tcPr>
          <w:p w:rsidR="00BD671B" w:rsidRDefault="00BD671B" w:rsidP="00453B0D">
            <w:pPr>
              <w:jc w:val="center"/>
              <w:rPr>
                <w:rFonts w:eastAsiaTheme="minorEastAsia"/>
                <w:lang w:eastAsia="zh-CN"/>
              </w:rPr>
            </w:pPr>
            <w:r>
              <w:rPr>
                <w:rFonts w:eastAsiaTheme="minorEastAsia" w:hint="eastAsia"/>
                <w:lang w:eastAsia="zh-CN"/>
              </w:rPr>
              <w:t>30 dB</w:t>
            </w:r>
          </w:p>
        </w:tc>
      </w:tr>
      <w:tr w:rsidR="00BD671B" w:rsidTr="00453B0D">
        <w:trPr>
          <w:jc w:val="center"/>
        </w:trPr>
        <w:tc>
          <w:tcPr>
            <w:tcW w:w="1326" w:type="dxa"/>
            <w:vAlign w:val="center"/>
          </w:tcPr>
          <w:p w:rsidR="00BD671B" w:rsidRDefault="00BD671B" w:rsidP="00453B0D">
            <w:pPr>
              <w:jc w:val="center"/>
              <w:rPr>
                <w:rFonts w:eastAsiaTheme="minorEastAsia"/>
                <w:lang w:eastAsia="zh-CN"/>
              </w:rPr>
            </w:pPr>
            <w:r>
              <w:rPr>
                <w:rFonts w:eastAsiaTheme="minorEastAsia" w:hint="eastAsia"/>
                <w:lang w:eastAsia="zh-CN"/>
              </w:rPr>
              <w:t>Mean (%)</w:t>
            </w:r>
          </w:p>
        </w:tc>
        <w:tc>
          <w:tcPr>
            <w:tcW w:w="1327" w:type="dxa"/>
            <w:vAlign w:val="center"/>
          </w:tcPr>
          <w:p w:rsidR="00BD671B" w:rsidRDefault="00626601" w:rsidP="00626601">
            <w:pPr>
              <w:jc w:val="center"/>
              <w:rPr>
                <w:rFonts w:eastAsiaTheme="minorEastAsia"/>
                <w:lang w:eastAsia="zh-CN"/>
              </w:rPr>
            </w:pPr>
            <w:r>
              <w:rPr>
                <w:rFonts w:eastAsiaTheme="minorEastAsia" w:hint="eastAsia"/>
                <w:lang w:eastAsia="zh-CN"/>
              </w:rPr>
              <w:t>11</w:t>
            </w:r>
            <w:r w:rsidR="00BD671B">
              <w:rPr>
                <w:rFonts w:eastAsiaTheme="minorEastAsia" w:hint="eastAsia"/>
                <w:lang w:eastAsia="zh-CN"/>
              </w:rPr>
              <w:t>.</w:t>
            </w:r>
            <w:r>
              <w:rPr>
                <w:rFonts w:eastAsiaTheme="minorEastAsia" w:hint="eastAsia"/>
                <w:lang w:eastAsia="zh-CN"/>
              </w:rPr>
              <w:t>74</w:t>
            </w:r>
          </w:p>
        </w:tc>
        <w:tc>
          <w:tcPr>
            <w:tcW w:w="1327" w:type="dxa"/>
            <w:vAlign w:val="center"/>
          </w:tcPr>
          <w:p w:rsidR="00BD671B" w:rsidRDefault="00626601" w:rsidP="00453B0D">
            <w:pPr>
              <w:jc w:val="center"/>
              <w:rPr>
                <w:rFonts w:eastAsiaTheme="minorEastAsia"/>
                <w:lang w:eastAsia="zh-CN"/>
              </w:rPr>
            </w:pPr>
            <w:r>
              <w:rPr>
                <w:rFonts w:eastAsiaTheme="minorEastAsia" w:hint="eastAsia"/>
                <w:lang w:eastAsia="zh-CN"/>
              </w:rPr>
              <w:t>5</w:t>
            </w:r>
            <w:r w:rsidR="00BD671B">
              <w:rPr>
                <w:rFonts w:eastAsiaTheme="minorEastAsia" w:hint="eastAsia"/>
                <w:lang w:eastAsia="zh-CN"/>
              </w:rPr>
              <w:t>.91</w:t>
            </w:r>
          </w:p>
        </w:tc>
        <w:tc>
          <w:tcPr>
            <w:tcW w:w="1327" w:type="dxa"/>
            <w:vAlign w:val="center"/>
          </w:tcPr>
          <w:p w:rsidR="00BD671B" w:rsidRDefault="00626601" w:rsidP="00626601">
            <w:pPr>
              <w:jc w:val="center"/>
              <w:rPr>
                <w:rFonts w:eastAsiaTheme="minorEastAsia"/>
                <w:lang w:eastAsia="zh-CN"/>
              </w:rPr>
            </w:pPr>
            <w:r>
              <w:rPr>
                <w:rFonts w:eastAsiaTheme="minorEastAsia" w:hint="eastAsia"/>
                <w:lang w:eastAsia="zh-CN"/>
              </w:rPr>
              <w:t>2</w:t>
            </w:r>
            <w:r w:rsidR="00BD671B">
              <w:rPr>
                <w:rFonts w:eastAsiaTheme="minorEastAsia" w:hint="eastAsia"/>
                <w:lang w:eastAsia="zh-CN"/>
              </w:rPr>
              <w:t>.</w:t>
            </w:r>
            <w:r>
              <w:rPr>
                <w:rFonts w:eastAsiaTheme="minorEastAsia" w:hint="eastAsia"/>
                <w:lang w:eastAsia="zh-CN"/>
              </w:rPr>
              <w:t>78</w:t>
            </w:r>
          </w:p>
        </w:tc>
        <w:tc>
          <w:tcPr>
            <w:tcW w:w="1327" w:type="dxa"/>
            <w:vAlign w:val="center"/>
          </w:tcPr>
          <w:p w:rsidR="00BD671B" w:rsidRDefault="00BD671B" w:rsidP="00626601">
            <w:pPr>
              <w:jc w:val="center"/>
              <w:rPr>
                <w:rFonts w:eastAsiaTheme="minorEastAsia"/>
                <w:lang w:eastAsia="zh-CN"/>
              </w:rPr>
            </w:pPr>
            <w:r>
              <w:rPr>
                <w:rFonts w:eastAsiaTheme="minorEastAsia" w:hint="eastAsia"/>
                <w:lang w:eastAsia="zh-CN"/>
              </w:rPr>
              <w:t>1.</w:t>
            </w:r>
            <w:r w:rsidR="00626601">
              <w:rPr>
                <w:rFonts w:eastAsiaTheme="minorEastAsia" w:hint="eastAsia"/>
                <w:lang w:eastAsia="zh-CN"/>
              </w:rPr>
              <w:t>23</w:t>
            </w:r>
          </w:p>
        </w:tc>
        <w:tc>
          <w:tcPr>
            <w:tcW w:w="1327" w:type="dxa"/>
            <w:vAlign w:val="center"/>
          </w:tcPr>
          <w:p w:rsidR="00BD671B" w:rsidRDefault="00BD671B" w:rsidP="00626601">
            <w:pPr>
              <w:jc w:val="center"/>
              <w:rPr>
                <w:rFonts w:eastAsiaTheme="minorEastAsia"/>
                <w:lang w:eastAsia="zh-CN"/>
              </w:rPr>
            </w:pPr>
            <w:r>
              <w:rPr>
                <w:rFonts w:eastAsiaTheme="minorEastAsia" w:hint="eastAsia"/>
                <w:lang w:eastAsia="zh-CN"/>
              </w:rPr>
              <w:t>0.</w:t>
            </w:r>
            <w:r w:rsidR="00626601">
              <w:rPr>
                <w:rFonts w:eastAsiaTheme="minorEastAsia" w:hint="eastAsia"/>
                <w:lang w:eastAsia="zh-CN"/>
              </w:rPr>
              <w:t>50</w:t>
            </w:r>
          </w:p>
        </w:tc>
        <w:tc>
          <w:tcPr>
            <w:tcW w:w="1327" w:type="dxa"/>
            <w:vAlign w:val="center"/>
          </w:tcPr>
          <w:p w:rsidR="00BD671B" w:rsidRDefault="00626601" w:rsidP="00626601">
            <w:pPr>
              <w:jc w:val="center"/>
              <w:rPr>
                <w:rFonts w:eastAsiaTheme="minorEastAsia"/>
                <w:lang w:eastAsia="zh-CN"/>
              </w:rPr>
            </w:pPr>
            <w:r>
              <w:rPr>
                <w:rFonts w:eastAsiaTheme="minorEastAsia" w:hint="eastAsia"/>
                <w:lang w:eastAsia="zh-CN"/>
              </w:rPr>
              <w:t>0.19</w:t>
            </w:r>
          </w:p>
        </w:tc>
      </w:tr>
      <w:tr w:rsidR="00BD671B" w:rsidTr="00453B0D">
        <w:trPr>
          <w:jc w:val="center"/>
        </w:trPr>
        <w:tc>
          <w:tcPr>
            <w:tcW w:w="1326" w:type="dxa"/>
            <w:vAlign w:val="center"/>
          </w:tcPr>
          <w:p w:rsidR="00BD671B" w:rsidRDefault="00BD671B" w:rsidP="00453B0D">
            <w:pPr>
              <w:jc w:val="center"/>
              <w:rPr>
                <w:rFonts w:eastAsiaTheme="minorEastAsia"/>
                <w:lang w:eastAsia="zh-CN"/>
              </w:rPr>
            </w:pPr>
            <w:r>
              <w:rPr>
                <w:rFonts w:eastAsiaTheme="minorEastAsia" w:hint="eastAsia"/>
                <w:lang w:eastAsia="zh-CN"/>
              </w:rPr>
              <w:t>5%-tile (%)</w:t>
            </w:r>
          </w:p>
        </w:tc>
        <w:tc>
          <w:tcPr>
            <w:tcW w:w="1327" w:type="dxa"/>
            <w:vAlign w:val="center"/>
          </w:tcPr>
          <w:p w:rsidR="00BD671B" w:rsidRDefault="00D1455F" w:rsidP="00453B0D">
            <w:pPr>
              <w:jc w:val="center"/>
              <w:rPr>
                <w:rFonts w:eastAsiaTheme="minorEastAsia"/>
                <w:lang w:eastAsia="zh-CN"/>
              </w:rPr>
            </w:pPr>
            <w:r>
              <w:rPr>
                <w:rFonts w:eastAsiaTheme="minorEastAsia" w:hint="eastAsia"/>
                <w:lang w:eastAsia="zh-CN"/>
              </w:rPr>
              <w:t>39.41</w:t>
            </w:r>
          </w:p>
        </w:tc>
        <w:tc>
          <w:tcPr>
            <w:tcW w:w="1327" w:type="dxa"/>
            <w:vAlign w:val="center"/>
          </w:tcPr>
          <w:p w:rsidR="00BD671B" w:rsidRDefault="00D1455F" w:rsidP="00453B0D">
            <w:pPr>
              <w:jc w:val="center"/>
              <w:rPr>
                <w:rFonts w:eastAsiaTheme="minorEastAsia"/>
                <w:lang w:eastAsia="zh-CN"/>
              </w:rPr>
            </w:pPr>
            <w:r>
              <w:rPr>
                <w:rFonts w:eastAsiaTheme="minorEastAsia" w:hint="eastAsia"/>
                <w:lang w:eastAsia="zh-CN"/>
              </w:rPr>
              <w:t>21.36</w:t>
            </w:r>
          </w:p>
        </w:tc>
        <w:tc>
          <w:tcPr>
            <w:tcW w:w="1327" w:type="dxa"/>
            <w:vAlign w:val="center"/>
          </w:tcPr>
          <w:p w:rsidR="00BD671B" w:rsidRDefault="00B84239" w:rsidP="00453B0D">
            <w:pPr>
              <w:jc w:val="center"/>
              <w:rPr>
                <w:rFonts w:eastAsiaTheme="minorEastAsia"/>
                <w:lang w:eastAsia="zh-CN"/>
              </w:rPr>
            </w:pPr>
            <w:r>
              <w:rPr>
                <w:rFonts w:eastAsiaTheme="minorEastAsia" w:hint="eastAsia"/>
                <w:lang w:eastAsia="zh-CN"/>
              </w:rPr>
              <w:t>7.94</w:t>
            </w:r>
          </w:p>
        </w:tc>
        <w:tc>
          <w:tcPr>
            <w:tcW w:w="1327" w:type="dxa"/>
            <w:vAlign w:val="center"/>
          </w:tcPr>
          <w:p w:rsidR="00BD671B" w:rsidRDefault="00B84239" w:rsidP="00453B0D">
            <w:pPr>
              <w:jc w:val="center"/>
              <w:rPr>
                <w:rFonts w:eastAsiaTheme="minorEastAsia"/>
                <w:lang w:eastAsia="zh-CN"/>
              </w:rPr>
            </w:pPr>
            <w:r>
              <w:rPr>
                <w:rFonts w:eastAsiaTheme="minorEastAsia" w:hint="eastAsia"/>
                <w:lang w:eastAsia="zh-CN"/>
              </w:rPr>
              <w:t>1.55</w:t>
            </w:r>
          </w:p>
        </w:tc>
        <w:tc>
          <w:tcPr>
            <w:tcW w:w="1327" w:type="dxa"/>
            <w:vAlign w:val="center"/>
          </w:tcPr>
          <w:p w:rsidR="00BD671B" w:rsidRDefault="00B84239" w:rsidP="00453B0D">
            <w:pPr>
              <w:jc w:val="center"/>
              <w:rPr>
                <w:rFonts w:eastAsiaTheme="minorEastAsia"/>
                <w:lang w:eastAsia="zh-CN"/>
              </w:rPr>
            </w:pPr>
            <w:r>
              <w:rPr>
                <w:rFonts w:eastAsiaTheme="minorEastAsia" w:hint="eastAsia"/>
                <w:lang w:eastAsia="zh-CN"/>
              </w:rPr>
              <w:t>0.40</w:t>
            </w:r>
          </w:p>
        </w:tc>
        <w:tc>
          <w:tcPr>
            <w:tcW w:w="1327" w:type="dxa"/>
            <w:vAlign w:val="center"/>
          </w:tcPr>
          <w:p w:rsidR="00BD671B" w:rsidRDefault="00B84239" w:rsidP="00453B0D">
            <w:pPr>
              <w:jc w:val="center"/>
              <w:rPr>
                <w:rFonts w:eastAsiaTheme="minorEastAsia"/>
                <w:lang w:eastAsia="zh-CN"/>
              </w:rPr>
            </w:pPr>
            <w:r>
              <w:rPr>
                <w:rFonts w:eastAsiaTheme="minorEastAsia" w:hint="eastAsia"/>
                <w:lang w:eastAsia="zh-CN"/>
              </w:rPr>
              <w:t>0.01</w:t>
            </w:r>
          </w:p>
        </w:tc>
      </w:tr>
    </w:tbl>
    <w:p w:rsidR="00B119AC" w:rsidRDefault="00C76638" w:rsidP="00B119AC">
      <w:pPr>
        <w:jc w:val="center"/>
        <w:rPr>
          <w:rFonts w:eastAsiaTheme="minorEastAsia"/>
          <w:lang w:eastAsia="zh-CN"/>
        </w:rPr>
      </w:pPr>
      <w:r>
        <w:rPr>
          <w:rFonts w:eastAsiaTheme="minorEastAsia"/>
          <w:noProof/>
          <w:lang w:eastAsia="zh-CN"/>
        </w:rPr>
        <w:lastRenderedPageBreak/>
        <w:drawing>
          <wp:inline distT="0" distB="0" distL="0" distR="0">
            <wp:extent cx="4266000" cy="32004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266000" cy="3200400"/>
                    </a:xfrm>
                    <a:prstGeom prst="rect">
                      <a:avLst/>
                    </a:prstGeom>
                    <a:noFill/>
                    <a:ln>
                      <a:noFill/>
                    </a:ln>
                  </pic:spPr>
                </pic:pic>
              </a:graphicData>
            </a:graphic>
          </wp:inline>
        </w:drawing>
      </w:r>
    </w:p>
    <w:p w:rsidR="00B119AC" w:rsidRPr="003E522C" w:rsidRDefault="001271D6" w:rsidP="00B119AC">
      <w:pPr>
        <w:jc w:val="center"/>
        <w:rPr>
          <w:rFonts w:eastAsiaTheme="minorEastAsia"/>
          <w:b/>
          <w:noProof/>
          <w:lang w:eastAsia="zh-CN"/>
        </w:rPr>
      </w:pPr>
      <w:r w:rsidRPr="001271D6">
        <w:rPr>
          <w:rFonts w:eastAsia="PMingLiU"/>
          <w:b/>
          <w:lang w:eastAsia="zh-TW"/>
        </w:rPr>
        <w:t xml:space="preserve">Figure 3.2-1: Mean </w:t>
      </w:r>
      <w:r w:rsidR="00C76638">
        <w:rPr>
          <w:rFonts w:eastAsiaTheme="minorEastAsia" w:hint="eastAsia"/>
          <w:b/>
          <w:lang w:eastAsia="zh-CN"/>
        </w:rPr>
        <w:t xml:space="preserve">and 5%-tile </w:t>
      </w:r>
      <w:r w:rsidRPr="001271D6">
        <w:rPr>
          <w:rFonts w:eastAsia="PMingLiU"/>
          <w:b/>
          <w:lang w:eastAsia="zh-TW"/>
        </w:rPr>
        <w:t>UL throughput loss</w:t>
      </w:r>
      <w:r w:rsidR="003E522C">
        <w:rPr>
          <w:rFonts w:eastAsiaTheme="minorEastAsia" w:hint="eastAsia"/>
          <w:b/>
          <w:lang w:eastAsia="zh-CN"/>
        </w:rPr>
        <w:t>es</w:t>
      </w:r>
    </w:p>
    <w:p w:rsidR="00B42A89" w:rsidRDefault="00B42A89" w:rsidP="00B84239">
      <w:pPr>
        <w:rPr>
          <w:rFonts w:eastAsiaTheme="minorEastAsia"/>
          <w:noProof/>
          <w:lang w:eastAsia="zh-CN"/>
        </w:rPr>
      </w:pPr>
      <w:r>
        <w:rPr>
          <w:rFonts w:eastAsiaTheme="minorEastAsia" w:hint="eastAsia"/>
          <w:noProof/>
          <w:lang w:eastAsia="zh-CN"/>
        </w:rPr>
        <w:t>I</w:t>
      </w:r>
      <w:r w:rsidR="00B84239">
        <w:rPr>
          <w:rFonts w:eastAsiaTheme="minorEastAsia" w:hint="eastAsia"/>
          <w:noProof/>
          <w:lang w:eastAsia="zh-CN"/>
        </w:rPr>
        <w:t xml:space="preserve">t is observed that </w:t>
      </w:r>
      <w:r>
        <w:rPr>
          <w:rFonts w:eastAsiaTheme="minorEastAsia" w:hint="eastAsia"/>
          <w:noProof/>
          <w:lang w:eastAsia="zh-CN"/>
        </w:rPr>
        <w:t>the mean and 5%-tile throughput losses are severe when ACIR is no more than 15 dB and 20 dB, respectively. This requir</w:t>
      </w:r>
      <w:r w:rsidR="00223956">
        <w:rPr>
          <w:rFonts w:eastAsiaTheme="minorEastAsia" w:hint="eastAsia"/>
          <w:noProof/>
          <w:lang w:eastAsia="zh-CN"/>
        </w:rPr>
        <w:t xml:space="preserve">ement is lower than that </w:t>
      </w:r>
      <w:r w:rsidR="0054371C">
        <w:rPr>
          <w:rFonts w:eastAsiaTheme="minorEastAsia" w:hint="eastAsia"/>
          <w:noProof/>
          <w:lang w:eastAsia="zh-CN"/>
        </w:rPr>
        <w:t>in radio wave</w:t>
      </w:r>
      <w:r w:rsidR="00D52F63" w:rsidRPr="00D52F63">
        <w:rPr>
          <w:rFonts w:eastAsiaTheme="minorEastAsia"/>
          <w:noProof/>
          <w:lang w:eastAsia="zh-CN"/>
        </w:rPr>
        <w:t xml:space="preserve"> </w:t>
      </w:r>
      <w:r w:rsidR="00FB19E1">
        <w:rPr>
          <w:rFonts w:eastAsiaTheme="minorEastAsia" w:hint="eastAsia"/>
          <w:noProof/>
          <w:lang w:eastAsia="zh-CN"/>
        </w:rPr>
        <w:t>band</w:t>
      </w:r>
      <w:r w:rsidR="0054371C">
        <w:rPr>
          <w:rFonts w:eastAsiaTheme="minorEastAsia" w:hint="eastAsia"/>
          <w:noProof/>
          <w:lang w:eastAsia="zh-CN"/>
        </w:rPr>
        <w:t xml:space="preserve"> (below 6 GHz) </w:t>
      </w:r>
      <w:r w:rsidR="005C7CD5">
        <w:rPr>
          <w:rFonts w:eastAsiaTheme="minorEastAsia" w:hint="eastAsia"/>
          <w:noProof/>
          <w:lang w:eastAsia="zh-CN"/>
        </w:rPr>
        <w:t xml:space="preserve">[4] </w:t>
      </w:r>
      <w:r w:rsidR="00223956">
        <w:rPr>
          <w:rFonts w:eastAsiaTheme="minorEastAsia" w:hint="eastAsia"/>
          <w:noProof/>
          <w:lang w:eastAsia="zh-CN"/>
        </w:rPr>
        <w:t>due to the deep fading and the use of beamforming.</w:t>
      </w:r>
    </w:p>
    <w:p w:rsidR="00B84239" w:rsidRDefault="00223956" w:rsidP="00223956">
      <w:pPr>
        <w:rPr>
          <w:rFonts w:eastAsiaTheme="minorEastAsia"/>
          <w:lang w:eastAsia="zh-CN"/>
        </w:rPr>
      </w:pPr>
      <w:r>
        <w:rPr>
          <w:rFonts w:eastAsiaTheme="minorEastAsia" w:hint="eastAsia"/>
          <w:lang w:eastAsia="zh-CN"/>
        </w:rPr>
        <w:t xml:space="preserve">In fact, the </w:t>
      </w:r>
      <w:proofErr w:type="spellStart"/>
      <w:r>
        <w:rPr>
          <w:rFonts w:eastAsiaTheme="minorEastAsia" w:hint="eastAsia"/>
          <w:lang w:eastAsia="zh-CN"/>
        </w:rPr>
        <w:t>beamforming</w:t>
      </w:r>
      <w:proofErr w:type="spellEnd"/>
      <w:r>
        <w:rPr>
          <w:rFonts w:eastAsiaTheme="minorEastAsia" w:hint="eastAsia"/>
          <w:lang w:eastAsia="zh-CN"/>
        </w:rPr>
        <w:t xml:space="preserve"> model</w:t>
      </w:r>
      <w:r w:rsidR="002D7EE1">
        <w:rPr>
          <w:rFonts w:eastAsiaTheme="minorEastAsia" w:hint="eastAsia"/>
          <w:lang w:eastAsia="zh-CN"/>
        </w:rPr>
        <w:t>ing</w:t>
      </w:r>
      <w:r>
        <w:rPr>
          <w:rFonts w:eastAsiaTheme="minorEastAsia" w:hint="eastAsia"/>
          <w:lang w:eastAsia="zh-CN"/>
        </w:rPr>
        <w:t>,</w:t>
      </w:r>
      <w:r w:rsidR="002D7EE1">
        <w:rPr>
          <w:rFonts w:eastAsiaTheme="minorEastAsia" w:hint="eastAsia"/>
          <w:lang w:eastAsia="zh-CN"/>
        </w:rPr>
        <w:t xml:space="preserve"> including the type of antenna array, the number of antenna elements, </w:t>
      </w:r>
      <w:proofErr w:type="spellStart"/>
      <w:r w:rsidR="002D7EE1">
        <w:rPr>
          <w:rFonts w:eastAsiaTheme="minorEastAsia" w:hint="eastAsia"/>
          <w:lang w:eastAsia="zh-CN"/>
        </w:rPr>
        <w:t>beamforming</w:t>
      </w:r>
      <w:proofErr w:type="spellEnd"/>
      <w:r w:rsidR="002D7EE1">
        <w:rPr>
          <w:rFonts w:eastAsiaTheme="minorEastAsia" w:hint="eastAsia"/>
          <w:lang w:eastAsia="zh-CN"/>
        </w:rPr>
        <w:t xml:space="preserve"> pattern, </w:t>
      </w:r>
      <w:r w:rsidR="00012987">
        <w:rPr>
          <w:rFonts w:eastAsiaTheme="minorEastAsia" w:hint="eastAsia"/>
          <w:lang w:eastAsia="zh-CN"/>
        </w:rPr>
        <w:t xml:space="preserve">the number of beams, </w:t>
      </w:r>
      <w:r w:rsidR="002D7EE1">
        <w:rPr>
          <w:rFonts w:eastAsiaTheme="minorEastAsia" w:hint="eastAsia"/>
          <w:lang w:eastAsia="zh-CN"/>
        </w:rPr>
        <w:t>etc., has a great impact on the throughput performance in NR coexistence study, which should be further studied.</w:t>
      </w:r>
    </w:p>
    <w:p w:rsidR="006C74D9" w:rsidRPr="006C74D9" w:rsidRDefault="006C74D9" w:rsidP="00223956">
      <w:pPr>
        <w:rPr>
          <w:rFonts w:eastAsiaTheme="minorEastAsia"/>
          <w:b/>
          <w:i/>
          <w:lang w:eastAsia="zh-CN"/>
        </w:rPr>
      </w:pPr>
      <w:r>
        <w:rPr>
          <w:rFonts w:eastAsiaTheme="minorEastAsia" w:hint="eastAsia"/>
          <w:b/>
          <w:i/>
          <w:lang w:eastAsia="zh-CN"/>
        </w:rPr>
        <w:t>Observation</w:t>
      </w:r>
      <w:r w:rsidR="00A60FBB">
        <w:rPr>
          <w:rFonts w:eastAsiaTheme="minorEastAsia" w:hint="eastAsia"/>
          <w:b/>
          <w:i/>
          <w:lang w:eastAsia="zh-CN"/>
        </w:rPr>
        <w:t xml:space="preserve"> 1</w:t>
      </w:r>
      <w:r w:rsidRPr="002E3246">
        <w:rPr>
          <w:b/>
          <w:i/>
          <w:lang w:eastAsia="ja-JP"/>
        </w:rPr>
        <w:t xml:space="preserve">: </w:t>
      </w:r>
      <w:r>
        <w:rPr>
          <w:rFonts w:eastAsiaTheme="minorEastAsia" w:hint="eastAsia"/>
          <w:b/>
          <w:i/>
          <w:lang w:eastAsia="zh-CN"/>
        </w:rPr>
        <w:t xml:space="preserve">The requirement </w:t>
      </w:r>
      <w:r w:rsidR="00382756">
        <w:rPr>
          <w:rFonts w:eastAsiaTheme="minorEastAsia" w:hint="eastAsia"/>
          <w:b/>
          <w:i/>
          <w:lang w:eastAsia="zh-CN"/>
        </w:rPr>
        <w:t>for</w:t>
      </w:r>
      <w:r w:rsidR="00751269">
        <w:rPr>
          <w:rFonts w:eastAsiaTheme="minorEastAsia" w:hint="eastAsia"/>
          <w:b/>
          <w:i/>
          <w:lang w:eastAsia="zh-CN"/>
        </w:rPr>
        <w:t xml:space="preserve"> </w:t>
      </w:r>
      <w:r>
        <w:rPr>
          <w:rFonts w:eastAsiaTheme="minorEastAsia" w:hint="eastAsia"/>
          <w:b/>
          <w:i/>
          <w:lang w:eastAsia="zh-CN"/>
        </w:rPr>
        <w:t xml:space="preserve">ACIR </w:t>
      </w:r>
      <w:r w:rsidR="00382756">
        <w:rPr>
          <w:rFonts w:eastAsiaTheme="minorEastAsia" w:hint="eastAsia"/>
          <w:b/>
          <w:i/>
          <w:lang w:eastAsia="zh-CN"/>
        </w:rPr>
        <w:t>in</w:t>
      </w:r>
      <w:r>
        <w:rPr>
          <w:rFonts w:eastAsiaTheme="minorEastAsia" w:hint="eastAsia"/>
          <w:b/>
          <w:i/>
          <w:lang w:eastAsia="zh-CN"/>
        </w:rPr>
        <w:t xml:space="preserve"> NR </w:t>
      </w:r>
      <w:proofErr w:type="spellStart"/>
      <w:r>
        <w:rPr>
          <w:rFonts w:eastAsiaTheme="minorEastAsia" w:hint="eastAsia"/>
          <w:b/>
          <w:i/>
          <w:lang w:eastAsia="zh-CN"/>
        </w:rPr>
        <w:t>mmWave</w:t>
      </w:r>
      <w:proofErr w:type="spellEnd"/>
      <w:r>
        <w:rPr>
          <w:rFonts w:eastAsiaTheme="minorEastAsia" w:hint="eastAsia"/>
          <w:b/>
          <w:i/>
          <w:lang w:eastAsia="zh-CN"/>
        </w:rPr>
        <w:t xml:space="preserve"> band under urban macro scenario is lower than that</w:t>
      </w:r>
      <w:r w:rsidRPr="007B5A94">
        <w:rPr>
          <w:b/>
          <w:i/>
          <w:lang w:eastAsia="ja-JP"/>
        </w:rPr>
        <w:t xml:space="preserve"> </w:t>
      </w:r>
      <w:r w:rsidR="00382756">
        <w:rPr>
          <w:rFonts w:eastAsiaTheme="minorEastAsia" w:hint="eastAsia"/>
          <w:b/>
          <w:i/>
          <w:lang w:eastAsia="zh-CN"/>
        </w:rPr>
        <w:t>in</w:t>
      </w:r>
      <w:r>
        <w:rPr>
          <w:rFonts w:eastAsiaTheme="minorEastAsia" w:hint="eastAsia"/>
          <w:b/>
          <w:i/>
          <w:lang w:eastAsia="zh-CN"/>
        </w:rPr>
        <w:t xml:space="preserve"> </w:t>
      </w:r>
      <w:r w:rsidR="0054371C">
        <w:rPr>
          <w:rFonts w:eastAsiaTheme="minorEastAsia" w:hint="eastAsia"/>
          <w:b/>
          <w:i/>
          <w:lang w:eastAsia="zh-CN"/>
        </w:rPr>
        <w:t>radio wave</w:t>
      </w:r>
      <w:r>
        <w:rPr>
          <w:rFonts w:eastAsiaTheme="minorEastAsia" w:hint="eastAsia"/>
          <w:b/>
          <w:i/>
          <w:lang w:eastAsia="zh-CN"/>
        </w:rPr>
        <w:t xml:space="preserve"> band</w:t>
      </w:r>
      <w:r w:rsidR="00595C56">
        <w:rPr>
          <w:rFonts w:eastAsiaTheme="minorEastAsia" w:hint="eastAsia"/>
          <w:b/>
          <w:i/>
          <w:lang w:eastAsia="zh-CN"/>
        </w:rPr>
        <w:t xml:space="preserve"> (below 6 GHz)</w:t>
      </w:r>
      <w:r w:rsidRPr="007B5A94">
        <w:rPr>
          <w:b/>
          <w:i/>
          <w:lang w:eastAsia="ja-JP"/>
        </w:rPr>
        <w:t>.</w:t>
      </w:r>
    </w:p>
    <w:p w:rsidR="00B84239" w:rsidRPr="00D9264A" w:rsidRDefault="006C74D9" w:rsidP="00D9264A">
      <w:pPr>
        <w:rPr>
          <w:rFonts w:eastAsiaTheme="minorEastAsia"/>
          <w:b/>
          <w:i/>
          <w:lang w:eastAsia="zh-CN"/>
        </w:rPr>
      </w:pPr>
      <w:r>
        <w:rPr>
          <w:rFonts w:eastAsiaTheme="minorEastAsia" w:hint="eastAsia"/>
          <w:b/>
          <w:i/>
          <w:lang w:eastAsia="zh-CN"/>
        </w:rPr>
        <w:t xml:space="preserve">Proposal </w:t>
      </w:r>
      <w:r w:rsidR="00A60FBB">
        <w:rPr>
          <w:rFonts w:eastAsiaTheme="minorEastAsia" w:hint="eastAsia"/>
          <w:b/>
          <w:i/>
          <w:lang w:eastAsia="zh-CN"/>
        </w:rPr>
        <w:t>1</w:t>
      </w:r>
      <w:r w:rsidRPr="002E3246">
        <w:rPr>
          <w:b/>
          <w:i/>
          <w:lang w:eastAsia="ja-JP"/>
        </w:rPr>
        <w:t xml:space="preserve">: </w:t>
      </w:r>
      <w:proofErr w:type="spellStart"/>
      <w:r w:rsidR="00A60FBB">
        <w:rPr>
          <w:rFonts w:eastAsiaTheme="minorEastAsia" w:hint="eastAsia"/>
          <w:b/>
          <w:i/>
          <w:lang w:eastAsia="zh-CN"/>
        </w:rPr>
        <w:t>Beamforming</w:t>
      </w:r>
      <w:proofErr w:type="spellEnd"/>
      <w:r w:rsidR="00A60FBB">
        <w:rPr>
          <w:rFonts w:eastAsiaTheme="minorEastAsia" w:hint="eastAsia"/>
          <w:b/>
          <w:i/>
          <w:lang w:eastAsia="zh-CN"/>
        </w:rPr>
        <w:t xml:space="preserve"> modeling for NR existence study should be further studied</w:t>
      </w:r>
      <w:r w:rsidRPr="007B5A94">
        <w:rPr>
          <w:b/>
          <w:i/>
          <w:lang w:eastAsia="ja-JP"/>
        </w:rPr>
        <w:t>.</w:t>
      </w:r>
    </w:p>
    <w:p w:rsidR="00267DBE" w:rsidRPr="005D047B" w:rsidRDefault="00B84239" w:rsidP="00B84239">
      <w:pPr>
        <w:pStyle w:val="Heading1"/>
        <w:numPr>
          <w:ilvl w:val="0"/>
          <w:numId w:val="0"/>
        </w:numPr>
        <w:ind w:left="567" w:hanging="567"/>
        <w:rPr>
          <w:rFonts w:ascii="Arial" w:eastAsiaTheme="minorEastAsia" w:hAnsi="Arial" w:cs="Arial"/>
          <w:b w:val="0"/>
          <w:sz w:val="32"/>
          <w:lang w:eastAsia="zh-CN"/>
        </w:rPr>
      </w:pPr>
      <w:r w:rsidRPr="005D047B">
        <w:rPr>
          <w:rFonts w:ascii="Arial" w:hAnsi="Arial" w:cs="Arial"/>
          <w:b w:val="0"/>
          <w:sz w:val="32"/>
        </w:rPr>
        <w:t>4.</w:t>
      </w:r>
      <w:r w:rsidR="001271D6" w:rsidRPr="005D047B">
        <w:rPr>
          <w:rFonts w:ascii="Arial" w:hAnsi="Arial" w:cs="Arial"/>
          <w:b w:val="0"/>
          <w:sz w:val="32"/>
        </w:rPr>
        <w:t xml:space="preserve"> Con</w:t>
      </w:r>
      <w:r w:rsidR="00D54170">
        <w:rPr>
          <w:rFonts w:ascii="Arial" w:eastAsiaTheme="minorEastAsia" w:hAnsi="Arial" w:cs="Arial" w:hint="eastAsia"/>
          <w:b w:val="0"/>
          <w:sz w:val="32"/>
          <w:lang w:eastAsia="zh-CN"/>
        </w:rPr>
        <w:t>c</w:t>
      </w:r>
      <w:r w:rsidR="001271D6" w:rsidRPr="005D047B">
        <w:rPr>
          <w:rFonts w:ascii="Arial" w:hAnsi="Arial" w:cs="Arial"/>
          <w:b w:val="0"/>
          <w:sz w:val="32"/>
        </w:rPr>
        <w:t>lusion</w:t>
      </w:r>
    </w:p>
    <w:p w:rsidR="00AE0461" w:rsidRDefault="001271D6" w:rsidP="008A004A">
      <w:pPr>
        <w:pStyle w:val="BodyText"/>
        <w:rPr>
          <w:rFonts w:eastAsiaTheme="minorEastAsia"/>
          <w:szCs w:val="21"/>
          <w:lang w:eastAsia="zh-CN"/>
        </w:rPr>
      </w:pPr>
      <w:r w:rsidRPr="001271D6">
        <w:rPr>
          <w:rFonts w:eastAsia="PMingLiU"/>
          <w:szCs w:val="21"/>
          <w:lang w:eastAsia="zh-TW"/>
        </w:rPr>
        <w:t xml:space="preserve">This </w:t>
      </w:r>
      <w:r w:rsidR="00A60FBB">
        <w:rPr>
          <w:rFonts w:eastAsiaTheme="minorEastAsia" w:hint="eastAsia"/>
          <w:szCs w:val="21"/>
          <w:lang w:eastAsia="zh-CN"/>
        </w:rPr>
        <w:t>proposal</w:t>
      </w:r>
      <w:r w:rsidRPr="001271D6">
        <w:rPr>
          <w:rFonts w:eastAsia="PMingLiU"/>
          <w:szCs w:val="21"/>
          <w:lang w:eastAsia="zh-TW"/>
        </w:rPr>
        <w:t xml:space="preserve"> presents the evaluation </w:t>
      </w:r>
      <w:r w:rsidR="00A60FBB">
        <w:rPr>
          <w:rFonts w:eastAsiaTheme="minorEastAsia" w:hint="eastAsia"/>
          <w:szCs w:val="21"/>
          <w:lang w:eastAsia="zh-CN"/>
        </w:rPr>
        <w:t xml:space="preserve">performance </w:t>
      </w:r>
      <w:r w:rsidRPr="001271D6">
        <w:rPr>
          <w:rFonts w:eastAsia="PMingLiU"/>
          <w:szCs w:val="21"/>
          <w:lang w:eastAsia="zh-TW"/>
        </w:rPr>
        <w:t xml:space="preserve">for coexistence study </w:t>
      </w:r>
      <w:r w:rsidR="008A004A">
        <w:rPr>
          <w:rFonts w:eastAsiaTheme="minorEastAsia" w:hint="eastAsia"/>
          <w:szCs w:val="21"/>
          <w:lang w:eastAsia="zh-CN"/>
        </w:rPr>
        <w:t>in</w:t>
      </w:r>
      <w:r w:rsidRPr="001271D6">
        <w:rPr>
          <w:rFonts w:eastAsia="PMingLiU"/>
          <w:szCs w:val="21"/>
          <w:lang w:eastAsia="zh-TW"/>
        </w:rPr>
        <w:t xml:space="preserve"> urban macro </w:t>
      </w:r>
      <w:r w:rsidR="008A004A">
        <w:rPr>
          <w:rFonts w:eastAsiaTheme="minorEastAsia" w:hint="eastAsia"/>
          <w:szCs w:val="21"/>
          <w:lang w:eastAsia="zh-CN"/>
        </w:rPr>
        <w:t>scenario at 30 GHz carrier frequency</w:t>
      </w:r>
      <w:r w:rsidRPr="001271D6">
        <w:rPr>
          <w:rFonts w:eastAsia="PMingLiU"/>
          <w:szCs w:val="21"/>
          <w:lang w:eastAsia="zh-TW"/>
        </w:rPr>
        <w:t xml:space="preserve">. </w:t>
      </w:r>
      <w:r w:rsidR="008A004A">
        <w:rPr>
          <w:rFonts w:eastAsiaTheme="minorEastAsia" w:hint="eastAsia"/>
          <w:szCs w:val="21"/>
          <w:lang w:eastAsia="zh-CN"/>
        </w:rPr>
        <w:t>In particular, we have o</w:t>
      </w:r>
      <w:r w:rsidR="00DC46E0">
        <w:rPr>
          <w:rFonts w:eastAsiaTheme="minorEastAsia" w:hint="eastAsia"/>
          <w:szCs w:val="21"/>
          <w:lang w:eastAsia="zh-CN"/>
        </w:rPr>
        <w:t>ne proposal and one observation</w:t>
      </w:r>
      <w:r w:rsidR="008A004A">
        <w:rPr>
          <w:rFonts w:eastAsiaTheme="minorEastAsia" w:hint="eastAsia"/>
          <w:szCs w:val="21"/>
          <w:lang w:eastAsia="zh-CN"/>
        </w:rPr>
        <w:t>:</w:t>
      </w:r>
    </w:p>
    <w:p w:rsidR="00BF7F27" w:rsidRPr="006C74D9" w:rsidRDefault="00BF7F27" w:rsidP="00BF7F27">
      <w:pPr>
        <w:rPr>
          <w:rFonts w:eastAsiaTheme="minorEastAsia"/>
          <w:b/>
          <w:i/>
          <w:lang w:eastAsia="zh-CN"/>
        </w:rPr>
      </w:pPr>
      <w:r>
        <w:rPr>
          <w:rFonts w:eastAsiaTheme="minorEastAsia" w:hint="eastAsia"/>
          <w:b/>
          <w:i/>
          <w:lang w:eastAsia="zh-CN"/>
        </w:rPr>
        <w:t>Observation 1</w:t>
      </w:r>
      <w:r w:rsidRPr="002E3246">
        <w:rPr>
          <w:b/>
          <w:i/>
          <w:lang w:eastAsia="ja-JP"/>
        </w:rPr>
        <w:t xml:space="preserve">: </w:t>
      </w:r>
      <w:r>
        <w:rPr>
          <w:rFonts w:eastAsiaTheme="minorEastAsia" w:hint="eastAsia"/>
          <w:b/>
          <w:i/>
          <w:lang w:eastAsia="zh-CN"/>
        </w:rPr>
        <w:t xml:space="preserve">The requirement for ACIR in NR </w:t>
      </w:r>
      <w:proofErr w:type="spellStart"/>
      <w:r>
        <w:rPr>
          <w:rFonts w:eastAsiaTheme="minorEastAsia" w:hint="eastAsia"/>
          <w:b/>
          <w:i/>
          <w:lang w:eastAsia="zh-CN"/>
        </w:rPr>
        <w:t>mmWave</w:t>
      </w:r>
      <w:proofErr w:type="spellEnd"/>
      <w:r>
        <w:rPr>
          <w:rFonts w:eastAsiaTheme="minorEastAsia" w:hint="eastAsia"/>
          <w:b/>
          <w:i/>
          <w:lang w:eastAsia="zh-CN"/>
        </w:rPr>
        <w:t xml:space="preserve"> band under urban macro scenario is lower than that</w:t>
      </w:r>
      <w:r w:rsidRPr="007B5A94">
        <w:rPr>
          <w:b/>
          <w:i/>
          <w:lang w:eastAsia="ja-JP"/>
        </w:rPr>
        <w:t xml:space="preserve"> </w:t>
      </w:r>
      <w:r>
        <w:rPr>
          <w:rFonts w:eastAsiaTheme="minorEastAsia" w:hint="eastAsia"/>
          <w:b/>
          <w:i/>
          <w:lang w:eastAsia="zh-CN"/>
        </w:rPr>
        <w:t>in radio wave band (below 6 GHz)</w:t>
      </w:r>
      <w:r w:rsidRPr="007B5A94">
        <w:rPr>
          <w:b/>
          <w:i/>
          <w:lang w:eastAsia="ja-JP"/>
        </w:rPr>
        <w:t>.</w:t>
      </w:r>
    </w:p>
    <w:p w:rsidR="008A004A" w:rsidRPr="00D9264A" w:rsidRDefault="008A004A" w:rsidP="008A004A">
      <w:pPr>
        <w:rPr>
          <w:rFonts w:eastAsiaTheme="minorEastAsia"/>
          <w:b/>
          <w:i/>
          <w:lang w:eastAsia="zh-CN"/>
        </w:rPr>
      </w:pPr>
      <w:r>
        <w:rPr>
          <w:rFonts w:eastAsiaTheme="minorEastAsia" w:hint="eastAsia"/>
          <w:b/>
          <w:i/>
          <w:lang w:eastAsia="zh-CN"/>
        </w:rPr>
        <w:t>Proposal 1</w:t>
      </w:r>
      <w:r w:rsidRPr="002E3246">
        <w:rPr>
          <w:b/>
          <w:i/>
          <w:lang w:eastAsia="ja-JP"/>
        </w:rPr>
        <w:t xml:space="preserve">: </w:t>
      </w:r>
      <w:proofErr w:type="spellStart"/>
      <w:r>
        <w:rPr>
          <w:rFonts w:eastAsiaTheme="minorEastAsia" w:hint="eastAsia"/>
          <w:b/>
          <w:i/>
          <w:lang w:eastAsia="zh-CN"/>
        </w:rPr>
        <w:t>Beamforming</w:t>
      </w:r>
      <w:proofErr w:type="spellEnd"/>
      <w:r>
        <w:rPr>
          <w:rFonts w:eastAsiaTheme="minorEastAsia" w:hint="eastAsia"/>
          <w:b/>
          <w:i/>
          <w:lang w:eastAsia="zh-CN"/>
        </w:rPr>
        <w:t xml:space="preserve"> modeling for NR existence study should be further studied</w:t>
      </w:r>
      <w:r w:rsidRPr="007B5A94">
        <w:rPr>
          <w:b/>
          <w:i/>
          <w:lang w:eastAsia="ja-JP"/>
        </w:rPr>
        <w:t>.</w:t>
      </w:r>
    </w:p>
    <w:p w:rsidR="00D733BA" w:rsidRPr="005D047B" w:rsidRDefault="005D047B" w:rsidP="005D047B">
      <w:pPr>
        <w:pStyle w:val="Heading1"/>
        <w:numPr>
          <w:ilvl w:val="0"/>
          <w:numId w:val="0"/>
        </w:numPr>
        <w:ind w:left="567" w:hanging="567"/>
        <w:rPr>
          <w:rFonts w:ascii="Arial" w:eastAsiaTheme="minorEastAsia" w:hAnsi="Arial" w:cs="Arial"/>
          <w:b w:val="0"/>
          <w:lang w:eastAsia="zh-CN"/>
        </w:rPr>
      </w:pPr>
      <w:r>
        <w:rPr>
          <w:rFonts w:ascii="Arial" w:eastAsiaTheme="minorEastAsia" w:hAnsi="Arial" w:cs="Arial" w:hint="eastAsia"/>
          <w:b w:val="0"/>
          <w:sz w:val="32"/>
          <w:lang w:eastAsia="zh-CN"/>
        </w:rPr>
        <w:t xml:space="preserve">5. </w:t>
      </w:r>
      <w:r w:rsidR="001271D6" w:rsidRPr="005D047B">
        <w:rPr>
          <w:rFonts w:ascii="Arial" w:hAnsi="Arial" w:cs="Arial"/>
          <w:b w:val="0"/>
          <w:sz w:val="32"/>
          <w:lang w:eastAsia="zh-TW"/>
        </w:rPr>
        <w:t>References</w:t>
      </w:r>
    </w:p>
    <w:p w:rsidR="00643C8B" w:rsidRPr="00643C8B" w:rsidRDefault="00C1031E" w:rsidP="00643C8B">
      <w:pPr>
        <w:numPr>
          <w:ilvl w:val="0"/>
          <w:numId w:val="9"/>
        </w:numPr>
        <w:spacing w:before="0"/>
      </w:pPr>
      <w:r w:rsidRPr="00C1031E">
        <w:rPr>
          <w:rFonts w:eastAsiaTheme="minorEastAsia" w:hint="eastAsia"/>
          <w:lang w:eastAsia="zh-CN"/>
        </w:rPr>
        <w:t>TR 38.900</w:t>
      </w:r>
      <w:r w:rsidRPr="00C1031E">
        <w:rPr>
          <w:rFonts w:eastAsia="MS Mincho"/>
        </w:rPr>
        <w:tab/>
      </w:r>
      <w:r w:rsidRPr="00C1031E">
        <w:rPr>
          <w:rFonts w:eastAsiaTheme="minorEastAsia" w:hint="eastAsia"/>
          <w:lang w:eastAsia="zh-CN"/>
        </w:rPr>
        <w:t xml:space="preserve"> </w:t>
      </w:r>
      <w:r w:rsidR="00643C8B">
        <w:rPr>
          <w:rFonts w:eastAsiaTheme="minorEastAsia" w:hint="eastAsia"/>
          <w:lang w:eastAsia="zh-CN"/>
        </w:rPr>
        <w:t xml:space="preserve"> </w:t>
      </w:r>
      <w:r w:rsidR="00643C8B" w:rsidRPr="00643C8B">
        <w:rPr>
          <w:rFonts w:eastAsiaTheme="minorEastAsia"/>
          <w:lang w:eastAsia="zh-CN"/>
        </w:rPr>
        <w:t xml:space="preserve">Study on channel model for frequency spectrum above 6 GHz </w:t>
      </w:r>
    </w:p>
    <w:p w:rsidR="00990B2E" w:rsidRDefault="00C1031E" w:rsidP="00643C8B">
      <w:pPr>
        <w:numPr>
          <w:ilvl w:val="0"/>
          <w:numId w:val="9"/>
        </w:numPr>
        <w:spacing w:before="0"/>
        <w:rPr>
          <w:rFonts w:eastAsiaTheme="minorEastAsia"/>
          <w:lang w:eastAsia="zh-CN"/>
        </w:rPr>
      </w:pPr>
      <w:r w:rsidRPr="00C1031E">
        <w:rPr>
          <w:rFonts w:eastAsiaTheme="minorEastAsia" w:hint="eastAsia"/>
          <w:lang w:eastAsia="zh-CN"/>
        </w:rPr>
        <w:t>T</w:t>
      </w:r>
      <w:r w:rsidR="00643C8B">
        <w:rPr>
          <w:rFonts w:eastAsiaTheme="minorEastAsia" w:hint="eastAsia"/>
          <w:lang w:eastAsia="zh-CN"/>
        </w:rPr>
        <w:t xml:space="preserve">R 37.840 </w:t>
      </w:r>
      <w:r w:rsidRPr="00C1031E">
        <w:rPr>
          <w:rFonts w:eastAsiaTheme="minorEastAsia" w:hint="eastAsia"/>
          <w:lang w:eastAsia="zh-CN"/>
        </w:rPr>
        <w:t xml:space="preserve">  </w:t>
      </w:r>
      <w:r w:rsidR="00643C8B" w:rsidRPr="00643C8B">
        <w:rPr>
          <w:rFonts w:eastAsiaTheme="minorEastAsia"/>
          <w:lang w:eastAsia="zh-CN"/>
        </w:rPr>
        <w:t xml:space="preserve">Study of Radio Frequency (RF) and Electromagnetic Compatibility (EMC) requirements for </w:t>
      </w:r>
      <w:r w:rsidR="00643C8B">
        <w:rPr>
          <w:rFonts w:eastAsiaTheme="minorEastAsia" w:hint="eastAsia"/>
          <w:lang w:eastAsia="zh-CN"/>
        </w:rPr>
        <w:t xml:space="preserve"> </w:t>
      </w:r>
      <w:r w:rsidR="00643C8B" w:rsidRPr="00643C8B">
        <w:rPr>
          <w:rFonts w:eastAsiaTheme="minorEastAsia"/>
          <w:lang w:eastAsia="zh-CN"/>
        </w:rPr>
        <w:t>Active Antenna Array System (AAS) base station</w:t>
      </w:r>
    </w:p>
    <w:p w:rsidR="00BB292E" w:rsidRDefault="00643C8B" w:rsidP="003D5A73">
      <w:pPr>
        <w:numPr>
          <w:ilvl w:val="0"/>
          <w:numId w:val="9"/>
        </w:numPr>
        <w:spacing w:before="0"/>
        <w:rPr>
          <w:rFonts w:eastAsiaTheme="minorEastAsia"/>
          <w:lang w:eastAsia="zh-CN"/>
        </w:rPr>
      </w:pPr>
      <w:r>
        <w:rPr>
          <w:rFonts w:eastAsiaTheme="minorEastAsia" w:hint="eastAsia"/>
          <w:lang w:eastAsia="zh-CN"/>
        </w:rPr>
        <w:t xml:space="preserve">TR 37.842   </w:t>
      </w:r>
      <w:r w:rsidRPr="00643C8B">
        <w:rPr>
          <w:rFonts w:eastAsiaTheme="minorEastAsia"/>
          <w:lang w:eastAsia="zh-CN"/>
        </w:rPr>
        <w:t>Radio Frequency (RF) requirement background for</w:t>
      </w:r>
      <w:r>
        <w:rPr>
          <w:rFonts w:eastAsiaTheme="minorEastAsia" w:hint="eastAsia"/>
          <w:lang w:eastAsia="zh-CN"/>
        </w:rPr>
        <w:t xml:space="preserve"> </w:t>
      </w:r>
      <w:r w:rsidRPr="00643C8B">
        <w:rPr>
          <w:rFonts w:eastAsiaTheme="minorEastAsia"/>
          <w:lang w:eastAsia="zh-CN"/>
        </w:rPr>
        <w:t>Active Antenna System (AAS) Base Station (BS)</w:t>
      </w:r>
    </w:p>
    <w:p w:rsidR="003D5A73" w:rsidRPr="003D5A73" w:rsidRDefault="003D5A73" w:rsidP="003D5A73">
      <w:pPr>
        <w:numPr>
          <w:ilvl w:val="0"/>
          <w:numId w:val="9"/>
        </w:numPr>
        <w:spacing w:before="0"/>
        <w:rPr>
          <w:rFonts w:eastAsiaTheme="minorEastAsia"/>
          <w:lang w:eastAsia="zh-CN"/>
        </w:rPr>
      </w:pPr>
      <w:r>
        <w:rPr>
          <w:rFonts w:eastAsiaTheme="minorEastAsia" w:hint="eastAsia"/>
          <w:lang w:eastAsia="zh-CN"/>
        </w:rPr>
        <w:t xml:space="preserve">TR 36.942   </w:t>
      </w:r>
      <w:r w:rsidRPr="003D5A73">
        <w:rPr>
          <w:rFonts w:eastAsiaTheme="minorEastAsia"/>
          <w:lang w:eastAsia="zh-CN"/>
        </w:rPr>
        <w:t>Radio Frequency (RF) system scenarios</w:t>
      </w:r>
    </w:p>
    <w:p w:rsidR="00575303" w:rsidRPr="00CA2D90" w:rsidRDefault="00575303" w:rsidP="00CA2D90">
      <w:pPr>
        <w:rPr>
          <w:rFonts w:eastAsiaTheme="minorEastAsia"/>
          <w:lang w:eastAsia="zh-CN"/>
        </w:rPr>
      </w:pPr>
    </w:p>
    <w:sectPr w:rsidR="00575303" w:rsidRPr="00CA2D90" w:rsidSect="0007466B">
      <w:headerReference w:type="default" r:id="rId44"/>
      <w:footerReference w:type="default" r:id="rId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6F7" w:rsidRPr="004E3B67" w:rsidRDefault="005166F7" w:rsidP="00DA44AD">
      <w:pPr>
        <w:rPr>
          <w:rFonts w:eastAsia="SimSun" w:cs="Arial"/>
          <w:color w:val="0000FF"/>
          <w:kern w:val="2"/>
          <w:lang w:eastAsia="zh-CN"/>
        </w:rPr>
      </w:pPr>
      <w:r>
        <w:separator/>
      </w:r>
    </w:p>
  </w:endnote>
  <w:endnote w:type="continuationSeparator" w:id="0">
    <w:p w:rsidR="005166F7" w:rsidRPr="004E3B67" w:rsidRDefault="005166F7"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3C5" w:rsidRDefault="001453C5">
    <w:pPr>
      <w:pStyle w:val="Footer"/>
      <w:jc w:val="center"/>
    </w:pPr>
    <w:r>
      <w:fldChar w:fldCharType="begin"/>
    </w:r>
    <w:r>
      <w:instrText xml:space="preserve"> PAGE   \* MERGEFORMAT </w:instrText>
    </w:r>
    <w:r>
      <w:fldChar w:fldCharType="separate"/>
    </w:r>
    <w:r w:rsidR="00273E86" w:rsidRPr="00273E86">
      <w:rPr>
        <w:rFonts w:eastAsia="PMingLiU"/>
        <w:noProof/>
        <w:lang w:val="zh-CN" w:eastAsia="zh-TW"/>
      </w:rPr>
      <w:t>1</w:t>
    </w:r>
    <w:r>
      <w:rPr>
        <w:noProof/>
        <w:lang w:val="zh-CN"/>
      </w:rPr>
      <w:fldChar w:fldCharType="end"/>
    </w:r>
  </w:p>
  <w:p w:rsidR="001453C5" w:rsidRDefault="001453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6F7" w:rsidRPr="004E3B67" w:rsidRDefault="005166F7" w:rsidP="00DA44AD">
      <w:pPr>
        <w:rPr>
          <w:rFonts w:eastAsia="SimSun" w:cs="Arial"/>
          <w:color w:val="0000FF"/>
          <w:kern w:val="2"/>
          <w:lang w:eastAsia="zh-CN"/>
        </w:rPr>
      </w:pPr>
      <w:r>
        <w:separator/>
      </w:r>
    </w:p>
  </w:footnote>
  <w:footnote w:type="continuationSeparator" w:id="0">
    <w:p w:rsidR="005166F7" w:rsidRPr="004E3B67" w:rsidRDefault="005166F7"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3C5" w:rsidRDefault="001453C5"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0"/>
  </w:num>
  <w:num w:numId="4">
    <w:abstractNumId w:val="7"/>
  </w:num>
  <w:num w:numId="5">
    <w:abstractNumId w:val="11"/>
  </w:num>
  <w:num w:numId="6">
    <w:abstractNumId w:val="8"/>
  </w:num>
  <w:num w:numId="7">
    <w:abstractNumId w:val="6"/>
  </w:num>
  <w:num w:numId="8">
    <w:abstractNumId w:val="9"/>
  </w:num>
  <w:num w:numId="9">
    <w:abstractNumId w:val="1"/>
  </w:num>
  <w:num w:numId="10">
    <w:abstractNumId w:val="5"/>
  </w:num>
  <w:num w:numId="11">
    <w:abstractNumId w:val="3"/>
  </w:num>
  <w:num w:numId="12">
    <w:abstractNumId w:val="2"/>
  </w:num>
  <w:num w:numId="13">
    <w:abstractNumId w:val="4"/>
  </w:num>
  <w:num w:numId="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B3"/>
    <w:rsid w:val="00004FAF"/>
    <w:rsid w:val="00006863"/>
    <w:rsid w:val="00012987"/>
    <w:rsid w:val="000131F1"/>
    <w:rsid w:val="000135B8"/>
    <w:rsid w:val="00014829"/>
    <w:rsid w:val="00015683"/>
    <w:rsid w:val="00017839"/>
    <w:rsid w:val="0002245D"/>
    <w:rsid w:val="00024882"/>
    <w:rsid w:val="00025CE8"/>
    <w:rsid w:val="00025DAB"/>
    <w:rsid w:val="00027DA7"/>
    <w:rsid w:val="000324EE"/>
    <w:rsid w:val="0003256F"/>
    <w:rsid w:val="0003706E"/>
    <w:rsid w:val="000427BC"/>
    <w:rsid w:val="00043AAA"/>
    <w:rsid w:val="00044463"/>
    <w:rsid w:val="0004460D"/>
    <w:rsid w:val="000465CA"/>
    <w:rsid w:val="00047242"/>
    <w:rsid w:val="000477B2"/>
    <w:rsid w:val="0005125B"/>
    <w:rsid w:val="000525B3"/>
    <w:rsid w:val="0005280A"/>
    <w:rsid w:val="0005446A"/>
    <w:rsid w:val="000572F3"/>
    <w:rsid w:val="00057F9C"/>
    <w:rsid w:val="00063A25"/>
    <w:rsid w:val="00063BA0"/>
    <w:rsid w:val="00065DE8"/>
    <w:rsid w:val="0007409D"/>
    <w:rsid w:val="0007466B"/>
    <w:rsid w:val="00074991"/>
    <w:rsid w:val="00075E52"/>
    <w:rsid w:val="00076CA8"/>
    <w:rsid w:val="00077737"/>
    <w:rsid w:val="00081F39"/>
    <w:rsid w:val="00083F67"/>
    <w:rsid w:val="000852EC"/>
    <w:rsid w:val="000863FD"/>
    <w:rsid w:val="00090B38"/>
    <w:rsid w:val="00090D56"/>
    <w:rsid w:val="000915CB"/>
    <w:rsid w:val="00096219"/>
    <w:rsid w:val="000A11C9"/>
    <w:rsid w:val="000A2A88"/>
    <w:rsid w:val="000A62A7"/>
    <w:rsid w:val="000A6C3A"/>
    <w:rsid w:val="000B378E"/>
    <w:rsid w:val="000B5EC0"/>
    <w:rsid w:val="000B68EF"/>
    <w:rsid w:val="000B77B1"/>
    <w:rsid w:val="000B7DD9"/>
    <w:rsid w:val="000C1DB6"/>
    <w:rsid w:val="000C2832"/>
    <w:rsid w:val="000C395A"/>
    <w:rsid w:val="000C3FE4"/>
    <w:rsid w:val="000C5C2A"/>
    <w:rsid w:val="000C7A5A"/>
    <w:rsid w:val="000C7E84"/>
    <w:rsid w:val="000D17A1"/>
    <w:rsid w:val="000D4FCF"/>
    <w:rsid w:val="000D59D4"/>
    <w:rsid w:val="000E0DD4"/>
    <w:rsid w:val="000E25B0"/>
    <w:rsid w:val="000E54CF"/>
    <w:rsid w:val="000F7673"/>
    <w:rsid w:val="000F79FA"/>
    <w:rsid w:val="00102F16"/>
    <w:rsid w:val="00103927"/>
    <w:rsid w:val="00104193"/>
    <w:rsid w:val="00104C97"/>
    <w:rsid w:val="00110693"/>
    <w:rsid w:val="00112215"/>
    <w:rsid w:val="001208C6"/>
    <w:rsid w:val="00120D99"/>
    <w:rsid w:val="00121879"/>
    <w:rsid w:val="001271D6"/>
    <w:rsid w:val="0013170F"/>
    <w:rsid w:val="00135AAE"/>
    <w:rsid w:val="00141310"/>
    <w:rsid w:val="001440C0"/>
    <w:rsid w:val="001453C5"/>
    <w:rsid w:val="00154F33"/>
    <w:rsid w:val="0015709B"/>
    <w:rsid w:val="00163B4B"/>
    <w:rsid w:val="00165384"/>
    <w:rsid w:val="00165467"/>
    <w:rsid w:val="00165996"/>
    <w:rsid w:val="00165AB4"/>
    <w:rsid w:val="001664E6"/>
    <w:rsid w:val="00170984"/>
    <w:rsid w:val="001819B5"/>
    <w:rsid w:val="0018262D"/>
    <w:rsid w:val="00182847"/>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3135"/>
    <w:rsid w:val="001B5AEE"/>
    <w:rsid w:val="001C1228"/>
    <w:rsid w:val="001C2C6E"/>
    <w:rsid w:val="001D3B58"/>
    <w:rsid w:val="001F0E70"/>
    <w:rsid w:val="001F65A4"/>
    <w:rsid w:val="00202846"/>
    <w:rsid w:val="002038D1"/>
    <w:rsid w:val="0020392E"/>
    <w:rsid w:val="002171B1"/>
    <w:rsid w:val="00220A03"/>
    <w:rsid w:val="00223956"/>
    <w:rsid w:val="00227C62"/>
    <w:rsid w:val="00230538"/>
    <w:rsid w:val="002312C1"/>
    <w:rsid w:val="00232498"/>
    <w:rsid w:val="00234C19"/>
    <w:rsid w:val="002373B3"/>
    <w:rsid w:val="002410D7"/>
    <w:rsid w:val="002425AB"/>
    <w:rsid w:val="00243A8B"/>
    <w:rsid w:val="00243E73"/>
    <w:rsid w:val="00244E81"/>
    <w:rsid w:val="00245927"/>
    <w:rsid w:val="002461F2"/>
    <w:rsid w:val="00247FF6"/>
    <w:rsid w:val="00251A31"/>
    <w:rsid w:val="00253DB6"/>
    <w:rsid w:val="00264344"/>
    <w:rsid w:val="002671C3"/>
    <w:rsid w:val="00267DBE"/>
    <w:rsid w:val="00271638"/>
    <w:rsid w:val="00273E86"/>
    <w:rsid w:val="0027459B"/>
    <w:rsid w:val="002762C1"/>
    <w:rsid w:val="002764DE"/>
    <w:rsid w:val="00277ECF"/>
    <w:rsid w:val="00281778"/>
    <w:rsid w:val="00285FF9"/>
    <w:rsid w:val="00286B93"/>
    <w:rsid w:val="002870C0"/>
    <w:rsid w:val="0029167D"/>
    <w:rsid w:val="00291E61"/>
    <w:rsid w:val="00292206"/>
    <w:rsid w:val="002932A6"/>
    <w:rsid w:val="00293651"/>
    <w:rsid w:val="00295573"/>
    <w:rsid w:val="00296236"/>
    <w:rsid w:val="00297BA7"/>
    <w:rsid w:val="002A1CF2"/>
    <w:rsid w:val="002A2144"/>
    <w:rsid w:val="002A534A"/>
    <w:rsid w:val="002A56EA"/>
    <w:rsid w:val="002A7822"/>
    <w:rsid w:val="002A7EEB"/>
    <w:rsid w:val="002B20FF"/>
    <w:rsid w:val="002B2CB5"/>
    <w:rsid w:val="002B4612"/>
    <w:rsid w:val="002B4C00"/>
    <w:rsid w:val="002B4D5D"/>
    <w:rsid w:val="002B6AC5"/>
    <w:rsid w:val="002B6CAD"/>
    <w:rsid w:val="002B7B4C"/>
    <w:rsid w:val="002C15A3"/>
    <w:rsid w:val="002C52AB"/>
    <w:rsid w:val="002C77EA"/>
    <w:rsid w:val="002D05A8"/>
    <w:rsid w:val="002D25AD"/>
    <w:rsid w:val="002D7EE1"/>
    <w:rsid w:val="002E2771"/>
    <w:rsid w:val="002E2D80"/>
    <w:rsid w:val="002E7D24"/>
    <w:rsid w:val="002F63FE"/>
    <w:rsid w:val="002F68B0"/>
    <w:rsid w:val="00300599"/>
    <w:rsid w:val="00303D38"/>
    <w:rsid w:val="00304037"/>
    <w:rsid w:val="00310134"/>
    <w:rsid w:val="00311CBC"/>
    <w:rsid w:val="003123B2"/>
    <w:rsid w:val="00313167"/>
    <w:rsid w:val="003151F7"/>
    <w:rsid w:val="00317B74"/>
    <w:rsid w:val="00320012"/>
    <w:rsid w:val="00322F9E"/>
    <w:rsid w:val="003242B1"/>
    <w:rsid w:val="003256CC"/>
    <w:rsid w:val="0032606C"/>
    <w:rsid w:val="003270B6"/>
    <w:rsid w:val="0032763D"/>
    <w:rsid w:val="003278E8"/>
    <w:rsid w:val="00330ABA"/>
    <w:rsid w:val="00332A7E"/>
    <w:rsid w:val="003341B6"/>
    <w:rsid w:val="00335593"/>
    <w:rsid w:val="00336F18"/>
    <w:rsid w:val="00341C1C"/>
    <w:rsid w:val="003551AD"/>
    <w:rsid w:val="003567DA"/>
    <w:rsid w:val="003615AA"/>
    <w:rsid w:val="0036296A"/>
    <w:rsid w:val="00363C7E"/>
    <w:rsid w:val="00366DCA"/>
    <w:rsid w:val="0037108C"/>
    <w:rsid w:val="003722A0"/>
    <w:rsid w:val="0037339E"/>
    <w:rsid w:val="00375F15"/>
    <w:rsid w:val="003760B5"/>
    <w:rsid w:val="0037694B"/>
    <w:rsid w:val="00376C81"/>
    <w:rsid w:val="00376DCD"/>
    <w:rsid w:val="003776AF"/>
    <w:rsid w:val="00382756"/>
    <w:rsid w:val="00385B4B"/>
    <w:rsid w:val="00386BAA"/>
    <w:rsid w:val="00386EFE"/>
    <w:rsid w:val="003A4B32"/>
    <w:rsid w:val="003A759D"/>
    <w:rsid w:val="003A7779"/>
    <w:rsid w:val="003B02B0"/>
    <w:rsid w:val="003B2647"/>
    <w:rsid w:val="003B43F9"/>
    <w:rsid w:val="003B4E34"/>
    <w:rsid w:val="003B6D9D"/>
    <w:rsid w:val="003B6E63"/>
    <w:rsid w:val="003C22E1"/>
    <w:rsid w:val="003C6B74"/>
    <w:rsid w:val="003C6DB9"/>
    <w:rsid w:val="003C7AE3"/>
    <w:rsid w:val="003D0BDA"/>
    <w:rsid w:val="003D138D"/>
    <w:rsid w:val="003D4DD9"/>
    <w:rsid w:val="003D5935"/>
    <w:rsid w:val="003D5A73"/>
    <w:rsid w:val="003D79E9"/>
    <w:rsid w:val="003E2119"/>
    <w:rsid w:val="003E2586"/>
    <w:rsid w:val="003E3160"/>
    <w:rsid w:val="003E502F"/>
    <w:rsid w:val="003E522C"/>
    <w:rsid w:val="003E6485"/>
    <w:rsid w:val="003F661B"/>
    <w:rsid w:val="003F6626"/>
    <w:rsid w:val="00401E59"/>
    <w:rsid w:val="00404126"/>
    <w:rsid w:val="004061DA"/>
    <w:rsid w:val="004061E6"/>
    <w:rsid w:val="00407291"/>
    <w:rsid w:val="00410CAB"/>
    <w:rsid w:val="00411520"/>
    <w:rsid w:val="00413706"/>
    <w:rsid w:val="00414499"/>
    <w:rsid w:val="00415E96"/>
    <w:rsid w:val="004256E9"/>
    <w:rsid w:val="00427C17"/>
    <w:rsid w:val="00430AC9"/>
    <w:rsid w:val="00442E2C"/>
    <w:rsid w:val="00444CFE"/>
    <w:rsid w:val="00444EE6"/>
    <w:rsid w:val="00450693"/>
    <w:rsid w:val="00452885"/>
    <w:rsid w:val="00454E07"/>
    <w:rsid w:val="00456CFD"/>
    <w:rsid w:val="00457324"/>
    <w:rsid w:val="00457A1E"/>
    <w:rsid w:val="00467165"/>
    <w:rsid w:val="0046724B"/>
    <w:rsid w:val="00467BEB"/>
    <w:rsid w:val="004704DB"/>
    <w:rsid w:val="00470773"/>
    <w:rsid w:val="00470FE3"/>
    <w:rsid w:val="00476129"/>
    <w:rsid w:val="00477BE8"/>
    <w:rsid w:val="00480440"/>
    <w:rsid w:val="00480E54"/>
    <w:rsid w:val="00481B02"/>
    <w:rsid w:val="00481CE9"/>
    <w:rsid w:val="00482222"/>
    <w:rsid w:val="00484111"/>
    <w:rsid w:val="0048798D"/>
    <w:rsid w:val="00495159"/>
    <w:rsid w:val="004954F3"/>
    <w:rsid w:val="004A2ED0"/>
    <w:rsid w:val="004A53BC"/>
    <w:rsid w:val="004B4181"/>
    <w:rsid w:val="004B45AC"/>
    <w:rsid w:val="004C0846"/>
    <w:rsid w:val="004C2F79"/>
    <w:rsid w:val="004C560F"/>
    <w:rsid w:val="004C70A6"/>
    <w:rsid w:val="004C7C3B"/>
    <w:rsid w:val="004D7AB8"/>
    <w:rsid w:val="004E13FF"/>
    <w:rsid w:val="004E2C74"/>
    <w:rsid w:val="004E4C82"/>
    <w:rsid w:val="004F10FF"/>
    <w:rsid w:val="0050070D"/>
    <w:rsid w:val="005012B8"/>
    <w:rsid w:val="00502B36"/>
    <w:rsid w:val="00503D81"/>
    <w:rsid w:val="0050673F"/>
    <w:rsid w:val="00511A80"/>
    <w:rsid w:val="005125FB"/>
    <w:rsid w:val="00513623"/>
    <w:rsid w:val="00515918"/>
    <w:rsid w:val="005166F7"/>
    <w:rsid w:val="005177E9"/>
    <w:rsid w:val="00520514"/>
    <w:rsid w:val="00521A11"/>
    <w:rsid w:val="00526336"/>
    <w:rsid w:val="005302AC"/>
    <w:rsid w:val="005309A4"/>
    <w:rsid w:val="00530A44"/>
    <w:rsid w:val="00531438"/>
    <w:rsid w:val="0053281F"/>
    <w:rsid w:val="0054371C"/>
    <w:rsid w:val="00547986"/>
    <w:rsid w:val="00552879"/>
    <w:rsid w:val="0056555D"/>
    <w:rsid w:val="0056560B"/>
    <w:rsid w:val="0057114A"/>
    <w:rsid w:val="00573339"/>
    <w:rsid w:val="00575199"/>
    <w:rsid w:val="00575303"/>
    <w:rsid w:val="005762BA"/>
    <w:rsid w:val="00580957"/>
    <w:rsid w:val="00584937"/>
    <w:rsid w:val="005867EF"/>
    <w:rsid w:val="0058744F"/>
    <w:rsid w:val="00591A05"/>
    <w:rsid w:val="00591FB2"/>
    <w:rsid w:val="005930F5"/>
    <w:rsid w:val="0059358C"/>
    <w:rsid w:val="00595608"/>
    <w:rsid w:val="00595C56"/>
    <w:rsid w:val="00595F79"/>
    <w:rsid w:val="00596CEE"/>
    <w:rsid w:val="005A0268"/>
    <w:rsid w:val="005A05F8"/>
    <w:rsid w:val="005A2BDB"/>
    <w:rsid w:val="005A3A8C"/>
    <w:rsid w:val="005A4984"/>
    <w:rsid w:val="005A5BE1"/>
    <w:rsid w:val="005A6A3D"/>
    <w:rsid w:val="005A6D80"/>
    <w:rsid w:val="005A7B03"/>
    <w:rsid w:val="005B0D5E"/>
    <w:rsid w:val="005B392F"/>
    <w:rsid w:val="005B3CE6"/>
    <w:rsid w:val="005B5C56"/>
    <w:rsid w:val="005B6D33"/>
    <w:rsid w:val="005C1F2A"/>
    <w:rsid w:val="005C3BCF"/>
    <w:rsid w:val="005C7CD5"/>
    <w:rsid w:val="005D047B"/>
    <w:rsid w:val="005D3000"/>
    <w:rsid w:val="005D6D50"/>
    <w:rsid w:val="005D6FC2"/>
    <w:rsid w:val="005E31A1"/>
    <w:rsid w:val="005E645F"/>
    <w:rsid w:val="005F48FA"/>
    <w:rsid w:val="005F7B15"/>
    <w:rsid w:val="00601B23"/>
    <w:rsid w:val="0061601E"/>
    <w:rsid w:val="00622EEE"/>
    <w:rsid w:val="00623751"/>
    <w:rsid w:val="00626464"/>
    <w:rsid w:val="00626601"/>
    <w:rsid w:val="006378BE"/>
    <w:rsid w:val="00637EC4"/>
    <w:rsid w:val="00637EE8"/>
    <w:rsid w:val="006410D9"/>
    <w:rsid w:val="00642617"/>
    <w:rsid w:val="006439D1"/>
    <w:rsid w:val="00643C8B"/>
    <w:rsid w:val="0064572A"/>
    <w:rsid w:val="006458AE"/>
    <w:rsid w:val="006459D4"/>
    <w:rsid w:val="00646AEC"/>
    <w:rsid w:val="00650DF0"/>
    <w:rsid w:val="00653275"/>
    <w:rsid w:val="0065762D"/>
    <w:rsid w:val="00660762"/>
    <w:rsid w:val="0066229F"/>
    <w:rsid w:val="00663DA7"/>
    <w:rsid w:val="006645B2"/>
    <w:rsid w:val="00671EC7"/>
    <w:rsid w:val="00672989"/>
    <w:rsid w:val="006848A0"/>
    <w:rsid w:val="00685652"/>
    <w:rsid w:val="00690C26"/>
    <w:rsid w:val="00694257"/>
    <w:rsid w:val="0069650D"/>
    <w:rsid w:val="006A2897"/>
    <w:rsid w:val="006B196A"/>
    <w:rsid w:val="006B272E"/>
    <w:rsid w:val="006B30C9"/>
    <w:rsid w:val="006B3E14"/>
    <w:rsid w:val="006B5C6F"/>
    <w:rsid w:val="006C48B1"/>
    <w:rsid w:val="006C696B"/>
    <w:rsid w:val="006C74D9"/>
    <w:rsid w:val="006D536A"/>
    <w:rsid w:val="006D5B8E"/>
    <w:rsid w:val="006D67F1"/>
    <w:rsid w:val="006D6F71"/>
    <w:rsid w:val="006E0497"/>
    <w:rsid w:val="006E0BB6"/>
    <w:rsid w:val="006E0F32"/>
    <w:rsid w:val="006E139C"/>
    <w:rsid w:val="006E2661"/>
    <w:rsid w:val="006E4F67"/>
    <w:rsid w:val="006F054A"/>
    <w:rsid w:val="006F0635"/>
    <w:rsid w:val="006F0EFB"/>
    <w:rsid w:val="006F434A"/>
    <w:rsid w:val="0070386D"/>
    <w:rsid w:val="00704D0B"/>
    <w:rsid w:val="0071019B"/>
    <w:rsid w:val="0072066F"/>
    <w:rsid w:val="00744DA4"/>
    <w:rsid w:val="00747251"/>
    <w:rsid w:val="0074751D"/>
    <w:rsid w:val="0075085E"/>
    <w:rsid w:val="00751269"/>
    <w:rsid w:val="00752A87"/>
    <w:rsid w:val="0075381C"/>
    <w:rsid w:val="00753AF2"/>
    <w:rsid w:val="00756544"/>
    <w:rsid w:val="00766D64"/>
    <w:rsid w:val="00767124"/>
    <w:rsid w:val="00767259"/>
    <w:rsid w:val="00767F0A"/>
    <w:rsid w:val="007702EA"/>
    <w:rsid w:val="00770B56"/>
    <w:rsid w:val="00775BCA"/>
    <w:rsid w:val="0077752B"/>
    <w:rsid w:val="0078032A"/>
    <w:rsid w:val="00780EF4"/>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46F9"/>
    <w:rsid w:val="007C57BB"/>
    <w:rsid w:val="007C7667"/>
    <w:rsid w:val="007E43BE"/>
    <w:rsid w:val="007E57BB"/>
    <w:rsid w:val="007F05DA"/>
    <w:rsid w:val="007F234A"/>
    <w:rsid w:val="007F2E19"/>
    <w:rsid w:val="00804A6C"/>
    <w:rsid w:val="0080510D"/>
    <w:rsid w:val="00805EBC"/>
    <w:rsid w:val="0081155C"/>
    <w:rsid w:val="00812AF4"/>
    <w:rsid w:val="008170AC"/>
    <w:rsid w:val="00823092"/>
    <w:rsid w:val="00824F9B"/>
    <w:rsid w:val="008302AE"/>
    <w:rsid w:val="0083299B"/>
    <w:rsid w:val="00843281"/>
    <w:rsid w:val="008478E2"/>
    <w:rsid w:val="008504E3"/>
    <w:rsid w:val="0085604F"/>
    <w:rsid w:val="008572A5"/>
    <w:rsid w:val="00864888"/>
    <w:rsid w:val="008705C9"/>
    <w:rsid w:val="00872190"/>
    <w:rsid w:val="00880345"/>
    <w:rsid w:val="00883811"/>
    <w:rsid w:val="00891FE1"/>
    <w:rsid w:val="008927A9"/>
    <w:rsid w:val="008A004A"/>
    <w:rsid w:val="008A0D78"/>
    <w:rsid w:val="008A17B7"/>
    <w:rsid w:val="008A748B"/>
    <w:rsid w:val="008A7F73"/>
    <w:rsid w:val="008B0037"/>
    <w:rsid w:val="008B4D96"/>
    <w:rsid w:val="008B74DC"/>
    <w:rsid w:val="008B7B06"/>
    <w:rsid w:val="008D036B"/>
    <w:rsid w:val="008D0A74"/>
    <w:rsid w:val="008D498F"/>
    <w:rsid w:val="008D53C0"/>
    <w:rsid w:val="008D693D"/>
    <w:rsid w:val="008D7F9F"/>
    <w:rsid w:val="008E118C"/>
    <w:rsid w:val="008E504F"/>
    <w:rsid w:val="008E6990"/>
    <w:rsid w:val="008E71AC"/>
    <w:rsid w:val="008E77C2"/>
    <w:rsid w:val="008F01C0"/>
    <w:rsid w:val="008F4C4C"/>
    <w:rsid w:val="00903904"/>
    <w:rsid w:val="009103A6"/>
    <w:rsid w:val="00926893"/>
    <w:rsid w:val="009321A0"/>
    <w:rsid w:val="00932C37"/>
    <w:rsid w:val="00932D73"/>
    <w:rsid w:val="00934BE7"/>
    <w:rsid w:val="00937FC2"/>
    <w:rsid w:val="00945508"/>
    <w:rsid w:val="00945AEA"/>
    <w:rsid w:val="009474B0"/>
    <w:rsid w:val="009478A1"/>
    <w:rsid w:val="00952624"/>
    <w:rsid w:val="00953595"/>
    <w:rsid w:val="00956F21"/>
    <w:rsid w:val="009576AE"/>
    <w:rsid w:val="00960B83"/>
    <w:rsid w:val="00962B9B"/>
    <w:rsid w:val="00967165"/>
    <w:rsid w:val="00967DA7"/>
    <w:rsid w:val="009708D3"/>
    <w:rsid w:val="009731B2"/>
    <w:rsid w:val="0097560E"/>
    <w:rsid w:val="00983150"/>
    <w:rsid w:val="00983174"/>
    <w:rsid w:val="009843DA"/>
    <w:rsid w:val="00990B2E"/>
    <w:rsid w:val="0099272E"/>
    <w:rsid w:val="009A14BC"/>
    <w:rsid w:val="009A2177"/>
    <w:rsid w:val="009A37F5"/>
    <w:rsid w:val="009A4C92"/>
    <w:rsid w:val="009A4EC6"/>
    <w:rsid w:val="009A5BF8"/>
    <w:rsid w:val="009A6DE5"/>
    <w:rsid w:val="009B67E2"/>
    <w:rsid w:val="009B7298"/>
    <w:rsid w:val="009C27C8"/>
    <w:rsid w:val="009C54E0"/>
    <w:rsid w:val="009D1CC2"/>
    <w:rsid w:val="009D483E"/>
    <w:rsid w:val="009D6AB2"/>
    <w:rsid w:val="009D770C"/>
    <w:rsid w:val="009E118F"/>
    <w:rsid w:val="009E12C9"/>
    <w:rsid w:val="009F38EF"/>
    <w:rsid w:val="00A01E32"/>
    <w:rsid w:val="00A0236C"/>
    <w:rsid w:val="00A02B6B"/>
    <w:rsid w:val="00A044A1"/>
    <w:rsid w:val="00A05B95"/>
    <w:rsid w:val="00A10F94"/>
    <w:rsid w:val="00A115C1"/>
    <w:rsid w:val="00A140CB"/>
    <w:rsid w:val="00A143A3"/>
    <w:rsid w:val="00A174A5"/>
    <w:rsid w:val="00A175AB"/>
    <w:rsid w:val="00A215E6"/>
    <w:rsid w:val="00A21727"/>
    <w:rsid w:val="00A21845"/>
    <w:rsid w:val="00A22781"/>
    <w:rsid w:val="00A33FD0"/>
    <w:rsid w:val="00A405CB"/>
    <w:rsid w:val="00A43981"/>
    <w:rsid w:val="00A45781"/>
    <w:rsid w:val="00A45C3F"/>
    <w:rsid w:val="00A5013D"/>
    <w:rsid w:val="00A52FB3"/>
    <w:rsid w:val="00A54CE6"/>
    <w:rsid w:val="00A5557F"/>
    <w:rsid w:val="00A561C9"/>
    <w:rsid w:val="00A60FBB"/>
    <w:rsid w:val="00A62D41"/>
    <w:rsid w:val="00A64B69"/>
    <w:rsid w:val="00A72CE0"/>
    <w:rsid w:val="00A73929"/>
    <w:rsid w:val="00A770AF"/>
    <w:rsid w:val="00A8045C"/>
    <w:rsid w:val="00A81BA8"/>
    <w:rsid w:val="00A82E94"/>
    <w:rsid w:val="00A835E7"/>
    <w:rsid w:val="00A92258"/>
    <w:rsid w:val="00A95312"/>
    <w:rsid w:val="00A9589E"/>
    <w:rsid w:val="00A97F8C"/>
    <w:rsid w:val="00AA12C7"/>
    <w:rsid w:val="00AA13AC"/>
    <w:rsid w:val="00AA21C4"/>
    <w:rsid w:val="00AA4970"/>
    <w:rsid w:val="00AA5A4E"/>
    <w:rsid w:val="00AB167D"/>
    <w:rsid w:val="00AB4E13"/>
    <w:rsid w:val="00AC0DA3"/>
    <w:rsid w:val="00AC1E9B"/>
    <w:rsid w:val="00AC5BF1"/>
    <w:rsid w:val="00AC6BB7"/>
    <w:rsid w:val="00AC75E7"/>
    <w:rsid w:val="00AD0228"/>
    <w:rsid w:val="00AE0461"/>
    <w:rsid w:val="00AE1F09"/>
    <w:rsid w:val="00AE6FE4"/>
    <w:rsid w:val="00AE70C8"/>
    <w:rsid w:val="00AF2066"/>
    <w:rsid w:val="00AF2DEA"/>
    <w:rsid w:val="00B0313E"/>
    <w:rsid w:val="00B03D67"/>
    <w:rsid w:val="00B03DA0"/>
    <w:rsid w:val="00B05D44"/>
    <w:rsid w:val="00B06C7C"/>
    <w:rsid w:val="00B071C9"/>
    <w:rsid w:val="00B07503"/>
    <w:rsid w:val="00B119AC"/>
    <w:rsid w:val="00B16E84"/>
    <w:rsid w:val="00B20909"/>
    <w:rsid w:val="00B21F7D"/>
    <w:rsid w:val="00B27E96"/>
    <w:rsid w:val="00B27F50"/>
    <w:rsid w:val="00B338A0"/>
    <w:rsid w:val="00B33B42"/>
    <w:rsid w:val="00B33B79"/>
    <w:rsid w:val="00B42A89"/>
    <w:rsid w:val="00B44825"/>
    <w:rsid w:val="00B4502C"/>
    <w:rsid w:val="00B45C4B"/>
    <w:rsid w:val="00B46625"/>
    <w:rsid w:val="00B46D3B"/>
    <w:rsid w:val="00B515B4"/>
    <w:rsid w:val="00B537A9"/>
    <w:rsid w:val="00B63B9E"/>
    <w:rsid w:val="00B65ADD"/>
    <w:rsid w:val="00B66487"/>
    <w:rsid w:val="00B67665"/>
    <w:rsid w:val="00B71048"/>
    <w:rsid w:val="00B733BA"/>
    <w:rsid w:val="00B75E2D"/>
    <w:rsid w:val="00B802EF"/>
    <w:rsid w:val="00B80C5F"/>
    <w:rsid w:val="00B8356B"/>
    <w:rsid w:val="00B840E0"/>
    <w:rsid w:val="00B84239"/>
    <w:rsid w:val="00B84F06"/>
    <w:rsid w:val="00B85838"/>
    <w:rsid w:val="00B906E7"/>
    <w:rsid w:val="00B90F91"/>
    <w:rsid w:val="00B955F3"/>
    <w:rsid w:val="00B96174"/>
    <w:rsid w:val="00BA2C1A"/>
    <w:rsid w:val="00BA49C9"/>
    <w:rsid w:val="00BB1B19"/>
    <w:rsid w:val="00BB22E7"/>
    <w:rsid w:val="00BB292E"/>
    <w:rsid w:val="00BB2D9B"/>
    <w:rsid w:val="00BB5A37"/>
    <w:rsid w:val="00BC0273"/>
    <w:rsid w:val="00BC1261"/>
    <w:rsid w:val="00BC61E4"/>
    <w:rsid w:val="00BC728E"/>
    <w:rsid w:val="00BD228A"/>
    <w:rsid w:val="00BD2E65"/>
    <w:rsid w:val="00BD671B"/>
    <w:rsid w:val="00BE0829"/>
    <w:rsid w:val="00BE345B"/>
    <w:rsid w:val="00BE36B2"/>
    <w:rsid w:val="00BE5940"/>
    <w:rsid w:val="00BF0AD1"/>
    <w:rsid w:val="00BF7079"/>
    <w:rsid w:val="00BF7F27"/>
    <w:rsid w:val="00C00E7F"/>
    <w:rsid w:val="00C0472B"/>
    <w:rsid w:val="00C1031E"/>
    <w:rsid w:val="00C17099"/>
    <w:rsid w:val="00C21A19"/>
    <w:rsid w:val="00C22584"/>
    <w:rsid w:val="00C23B43"/>
    <w:rsid w:val="00C307E4"/>
    <w:rsid w:val="00C328A0"/>
    <w:rsid w:val="00C334B3"/>
    <w:rsid w:val="00C34A0F"/>
    <w:rsid w:val="00C3657C"/>
    <w:rsid w:val="00C3661D"/>
    <w:rsid w:val="00C37464"/>
    <w:rsid w:val="00C409E2"/>
    <w:rsid w:val="00C41F6B"/>
    <w:rsid w:val="00C420C8"/>
    <w:rsid w:val="00C42598"/>
    <w:rsid w:val="00C44A86"/>
    <w:rsid w:val="00C474AE"/>
    <w:rsid w:val="00C50E5E"/>
    <w:rsid w:val="00C51A06"/>
    <w:rsid w:val="00C64D2F"/>
    <w:rsid w:val="00C73B55"/>
    <w:rsid w:val="00C76638"/>
    <w:rsid w:val="00C8662A"/>
    <w:rsid w:val="00C90BF1"/>
    <w:rsid w:val="00C93B56"/>
    <w:rsid w:val="00CA2544"/>
    <w:rsid w:val="00CA2D90"/>
    <w:rsid w:val="00CA406E"/>
    <w:rsid w:val="00CA419A"/>
    <w:rsid w:val="00CA62E0"/>
    <w:rsid w:val="00CB0506"/>
    <w:rsid w:val="00CB68A2"/>
    <w:rsid w:val="00CB76E1"/>
    <w:rsid w:val="00CC0CA5"/>
    <w:rsid w:val="00CC1790"/>
    <w:rsid w:val="00CC2038"/>
    <w:rsid w:val="00CC34D9"/>
    <w:rsid w:val="00CC399A"/>
    <w:rsid w:val="00CC3CDC"/>
    <w:rsid w:val="00CD1DA1"/>
    <w:rsid w:val="00CD2601"/>
    <w:rsid w:val="00CD266F"/>
    <w:rsid w:val="00CD43A5"/>
    <w:rsid w:val="00CD79B7"/>
    <w:rsid w:val="00CE092D"/>
    <w:rsid w:val="00CE1A3D"/>
    <w:rsid w:val="00CE731F"/>
    <w:rsid w:val="00CF36F1"/>
    <w:rsid w:val="00CF63B4"/>
    <w:rsid w:val="00D02D51"/>
    <w:rsid w:val="00D04308"/>
    <w:rsid w:val="00D0550D"/>
    <w:rsid w:val="00D06807"/>
    <w:rsid w:val="00D07B9A"/>
    <w:rsid w:val="00D07E78"/>
    <w:rsid w:val="00D11BBF"/>
    <w:rsid w:val="00D12897"/>
    <w:rsid w:val="00D136DF"/>
    <w:rsid w:val="00D1455F"/>
    <w:rsid w:val="00D14A3B"/>
    <w:rsid w:val="00D16777"/>
    <w:rsid w:val="00D17DA6"/>
    <w:rsid w:val="00D31B1A"/>
    <w:rsid w:val="00D3239D"/>
    <w:rsid w:val="00D33B1B"/>
    <w:rsid w:val="00D404F0"/>
    <w:rsid w:val="00D50FBE"/>
    <w:rsid w:val="00D52657"/>
    <w:rsid w:val="00D52E7C"/>
    <w:rsid w:val="00D52F63"/>
    <w:rsid w:val="00D54170"/>
    <w:rsid w:val="00D54D84"/>
    <w:rsid w:val="00D54E5E"/>
    <w:rsid w:val="00D5612A"/>
    <w:rsid w:val="00D6130C"/>
    <w:rsid w:val="00D62275"/>
    <w:rsid w:val="00D65137"/>
    <w:rsid w:val="00D664A9"/>
    <w:rsid w:val="00D67443"/>
    <w:rsid w:val="00D72B54"/>
    <w:rsid w:val="00D733BA"/>
    <w:rsid w:val="00D766AF"/>
    <w:rsid w:val="00D8026C"/>
    <w:rsid w:val="00D81B8B"/>
    <w:rsid w:val="00D83D3A"/>
    <w:rsid w:val="00D84B0A"/>
    <w:rsid w:val="00D85014"/>
    <w:rsid w:val="00D9264A"/>
    <w:rsid w:val="00D9286E"/>
    <w:rsid w:val="00D96292"/>
    <w:rsid w:val="00D9669F"/>
    <w:rsid w:val="00DA1A47"/>
    <w:rsid w:val="00DA44AB"/>
    <w:rsid w:val="00DA44AD"/>
    <w:rsid w:val="00DA79F3"/>
    <w:rsid w:val="00DB1E0E"/>
    <w:rsid w:val="00DC252A"/>
    <w:rsid w:val="00DC46E0"/>
    <w:rsid w:val="00DC4753"/>
    <w:rsid w:val="00DC4A01"/>
    <w:rsid w:val="00DC67E1"/>
    <w:rsid w:val="00DD22D0"/>
    <w:rsid w:val="00DD231A"/>
    <w:rsid w:val="00DE0018"/>
    <w:rsid w:val="00DE29E5"/>
    <w:rsid w:val="00DE2DCE"/>
    <w:rsid w:val="00DE379B"/>
    <w:rsid w:val="00DE6A2C"/>
    <w:rsid w:val="00DF3384"/>
    <w:rsid w:val="00DF3BBE"/>
    <w:rsid w:val="00DF461D"/>
    <w:rsid w:val="00E020F5"/>
    <w:rsid w:val="00E033C0"/>
    <w:rsid w:val="00E049BE"/>
    <w:rsid w:val="00E05D9E"/>
    <w:rsid w:val="00E06DEF"/>
    <w:rsid w:val="00E11D92"/>
    <w:rsid w:val="00E16E5E"/>
    <w:rsid w:val="00E21CD6"/>
    <w:rsid w:val="00E23568"/>
    <w:rsid w:val="00E2544B"/>
    <w:rsid w:val="00E33755"/>
    <w:rsid w:val="00E36878"/>
    <w:rsid w:val="00E36966"/>
    <w:rsid w:val="00E53D09"/>
    <w:rsid w:val="00E60383"/>
    <w:rsid w:val="00E64C1E"/>
    <w:rsid w:val="00E70A6C"/>
    <w:rsid w:val="00E71140"/>
    <w:rsid w:val="00E74ECC"/>
    <w:rsid w:val="00E76FAE"/>
    <w:rsid w:val="00E87DD4"/>
    <w:rsid w:val="00E95A6C"/>
    <w:rsid w:val="00EA06F5"/>
    <w:rsid w:val="00EA08FC"/>
    <w:rsid w:val="00EB5BA4"/>
    <w:rsid w:val="00EB6CB7"/>
    <w:rsid w:val="00EC147C"/>
    <w:rsid w:val="00EC18BF"/>
    <w:rsid w:val="00EC2995"/>
    <w:rsid w:val="00ED3852"/>
    <w:rsid w:val="00ED4996"/>
    <w:rsid w:val="00ED4E55"/>
    <w:rsid w:val="00ED6451"/>
    <w:rsid w:val="00EE1EA8"/>
    <w:rsid w:val="00EE3041"/>
    <w:rsid w:val="00EE33CB"/>
    <w:rsid w:val="00EE60A4"/>
    <w:rsid w:val="00EE70FE"/>
    <w:rsid w:val="00EE759B"/>
    <w:rsid w:val="00F00694"/>
    <w:rsid w:val="00F03C96"/>
    <w:rsid w:val="00F04448"/>
    <w:rsid w:val="00F057DE"/>
    <w:rsid w:val="00F1211A"/>
    <w:rsid w:val="00F12B8E"/>
    <w:rsid w:val="00F20029"/>
    <w:rsid w:val="00F22D2D"/>
    <w:rsid w:val="00F23E81"/>
    <w:rsid w:val="00F3279F"/>
    <w:rsid w:val="00F34A3E"/>
    <w:rsid w:val="00F42C88"/>
    <w:rsid w:val="00F472D3"/>
    <w:rsid w:val="00F548C8"/>
    <w:rsid w:val="00F55E9B"/>
    <w:rsid w:val="00F57C76"/>
    <w:rsid w:val="00F61FAF"/>
    <w:rsid w:val="00F62CC9"/>
    <w:rsid w:val="00F649F5"/>
    <w:rsid w:val="00F71353"/>
    <w:rsid w:val="00F7136D"/>
    <w:rsid w:val="00F75A75"/>
    <w:rsid w:val="00F77D69"/>
    <w:rsid w:val="00F84336"/>
    <w:rsid w:val="00F84A6F"/>
    <w:rsid w:val="00F907E3"/>
    <w:rsid w:val="00F92A96"/>
    <w:rsid w:val="00F9373C"/>
    <w:rsid w:val="00F95155"/>
    <w:rsid w:val="00F97567"/>
    <w:rsid w:val="00FB0966"/>
    <w:rsid w:val="00FB19E1"/>
    <w:rsid w:val="00FB24BF"/>
    <w:rsid w:val="00FB25DD"/>
    <w:rsid w:val="00FB2CCD"/>
    <w:rsid w:val="00FB333C"/>
    <w:rsid w:val="00FB4118"/>
    <w:rsid w:val="00FB6111"/>
    <w:rsid w:val="00FB737B"/>
    <w:rsid w:val="00FD1205"/>
    <w:rsid w:val="00FE10AA"/>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media/image19.emf"/><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C114BC-C055-4EA4-862B-DFB59B20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1302</Words>
  <Characters>7423</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2016-06-29T15:55:00Z</dcterms:created>
  <dcterms:modified xsi:type="dcterms:W3CDTF">2016-08-12T07:18:00Z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2062165380</vt:i4>
  </property>
  <property fmtid="{D5CDD505-2E9C-101B-9397-08002B2CF9AE}" pid="3" name="_NewReviewCycle">
    <vt:lpwstr/>
  </property>
  <property fmtid="{D5CDD505-2E9C-101B-9397-08002B2CF9AE}" pid="4" name="_PreviousAdHocReviewCycleID">
    <vt:i4>2062165380</vt:i4>
  </property>
  <property fmtid="{D5CDD505-2E9C-101B-9397-08002B2CF9AE}" pid="5" name="_ReviewingToolsShownOnce">
    <vt:lpwstr/>
  </property>
</Properties>
</file>