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4C" w:rsidRPr="00F168B1" w:rsidRDefault="00B3164C" w:rsidP="00B3164C">
      <w:pPr>
        <w:pStyle w:val="Header"/>
        <w:tabs>
          <w:tab w:val="right" w:pos="9639"/>
        </w:tabs>
        <w:jc w:val="both"/>
        <w:rPr>
          <w:rFonts w:eastAsiaTheme="minorEastAsia" w:hint="eastAsia"/>
          <w:sz w:val="20"/>
          <w:lang w:eastAsia="ko-KR"/>
        </w:rPr>
      </w:pPr>
      <w:bookmarkStart w:id="0" w:name="_Toc193024528"/>
      <w:r w:rsidRPr="0085651F">
        <w:rPr>
          <w:rFonts w:eastAsia="SimSun" w:hint="eastAsia"/>
          <w:sz w:val="20"/>
          <w:lang w:eastAsia="zh-CN"/>
        </w:rPr>
        <w:t xml:space="preserve">3GPP </w:t>
      </w:r>
      <w:r w:rsidRPr="0085651F">
        <w:rPr>
          <w:rFonts w:eastAsia="SimSun"/>
          <w:sz w:val="20"/>
          <w:lang w:eastAsia="zh-CN"/>
        </w:rPr>
        <w:t>TSG-RAN WG</w:t>
      </w:r>
      <w:r w:rsidRPr="0085651F">
        <w:rPr>
          <w:rFonts w:eastAsia="SimSun" w:hint="eastAsia"/>
          <w:sz w:val="20"/>
          <w:lang w:eastAsia="zh-CN"/>
        </w:rPr>
        <w:t>4</w:t>
      </w:r>
      <w:r w:rsidRPr="0085651F">
        <w:rPr>
          <w:rFonts w:eastAsia="SimSun"/>
          <w:sz w:val="20"/>
          <w:lang w:eastAsia="zh-CN"/>
        </w:rPr>
        <w:t xml:space="preserve"> </w:t>
      </w:r>
      <w:r w:rsidR="00B13DFF">
        <w:rPr>
          <w:rFonts w:eastAsia="SimSun" w:hint="eastAsia"/>
          <w:sz w:val="20"/>
          <w:lang w:eastAsia="zh-CN"/>
        </w:rPr>
        <w:t>Meeting #</w:t>
      </w:r>
      <w:r w:rsidR="00B13DFF">
        <w:rPr>
          <w:rFonts w:eastAsiaTheme="minorEastAsia" w:hint="eastAsia"/>
          <w:sz w:val="20"/>
          <w:lang w:eastAsia="ko-KR"/>
        </w:rPr>
        <w:t>80</w:t>
      </w:r>
      <w:r w:rsidRPr="0085651F">
        <w:rPr>
          <w:rFonts w:eastAsia="SimSun"/>
          <w:sz w:val="20"/>
          <w:lang w:eastAsia="zh-CN"/>
        </w:rPr>
        <w:tab/>
        <w:t>R</w:t>
      </w:r>
      <w:r w:rsidRPr="0085651F">
        <w:rPr>
          <w:rFonts w:eastAsia="SimSun" w:hint="eastAsia"/>
          <w:sz w:val="20"/>
          <w:lang w:eastAsia="zh-CN"/>
        </w:rPr>
        <w:t>4</w:t>
      </w:r>
      <w:r w:rsidRPr="0085651F">
        <w:rPr>
          <w:rFonts w:eastAsia="SimSun"/>
          <w:sz w:val="20"/>
          <w:lang w:eastAsia="zh-CN"/>
        </w:rPr>
        <w:t>-</w:t>
      </w:r>
      <w:r w:rsidR="00F168B1">
        <w:rPr>
          <w:rFonts w:eastAsia="SimSun"/>
          <w:sz w:val="20"/>
          <w:lang w:eastAsia="zh-CN"/>
        </w:rPr>
        <w:t>16553</w:t>
      </w:r>
      <w:r w:rsidR="00F168B1">
        <w:rPr>
          <w:rFonts w:eastAsiaTheme="minorEastAsia" w:hint="eastAsia"/>
          <w:sz w:val="20"/>
          <w:lang w:eastAsia="ko-KR"/>
        </w:rPr>
        <w:t>1</w:t>
      </w:r>
    </w:p>
    <w:p w:rsidR="00B3164C" w:rsidRPr="00FD6EFC" w:rsidRDefault="00FF2956" w:rsidP="00B3164C">
      <w:pPr>
        <w:pStyle w:val="CRCoverPage"/>
        <w:outlineLvl w:val="0"/>
        <w:rPr>
          <w:rFonts w:eastAsia="맑은 고딕"/>
          <w:b/>
          <w:noProof/>
          <w:lang w:eastAsia="ko-KR"/>
        </w:rPr>
      </w:pPr>
      <w:r>
        <w:rPr>
          <w:rFonts w:eastAsia="맑은 고딕" w:hint="eastAsia"/>
          <w:b/>
          <w:noProof/>
          <w:lang w:eastAsia="ko-KR"/>
        </w:rPr>
        <w:t>Gothenburg</w:t>
      </w:r>
      <w:r w:rsidR="00B3164C" w:rsidRPr="0085651F">
        <w:rPr>
          <w:rFonts w:eastAsia="SimSun" w:hint="eastAsia"/>
          <w:b/>
          <w:noProof/>
          <w:lang w:eastAsia="zh-CN"/>
        </w:rPr>
        <w:t xml:space="preserve">, </w:t>
      </w:r>
      <w:r>
        <w:rPr>
          <w:rFonts w:eastAsia="맑은 고딕" w:hint="eastAsia"/>
          <w:b/>
          <w:noProof/>
          <w:lang w:eastAsia="ko-KR"/>
        </w:rPr>
        <w:t>Sweden</w:t>
      </w:r>
      <w:r>
        <w:rPr>
          <w:rFonts w:eastAsia="SimSun" w:hint="eastAsia"/>
          <w:b/>
          <w:noProof/>
          <w:lang w:eastAsia="zh-CN"/>
        </w:rPr>
        <w:t xml:space="preserve">, </w:t>
      </w:r>
      <w:r>
        <w:rPr>
          <w:rFonts w:eastAsia="맑은 고딕" w:hint="eastAsia"/>
          <w:b/>
          <w:noProof/>
          <w:lang w:eastAsia="ko-KR"/>
        </w:rPr>
        <w:t>22</w:t>
      </w:r>
      <w:r>
        <w:rPr>
          <w:rFonts w:eastAsiaTheme="minorEastAsia" w:hint="eastAsia"/>
          <w:b/>
          <w:noProof/>
          <w:vertAlign w:val="superscript"/>
          <w:lang w:eastAsia="ko-KR"/>
        </w:rPr>
        <w:t>nd</w:t>
      </w:r>
      <w:r w:rsidR="00B3164C" w:rsidRPr="0085651F">
        <w:rPr>
          <w:rFonts w:eastAsia="SimSun" w:hint="eastAsia"/>
          <w:b/>
          <w:noProof/>
          <w:lang w:eastAsia="zh-CN"/>
        </w:rPr>
        <w:t xml:space="preserve"> </w:t>
      </w:r>
      <w:r w:rsidR="00B3164C" w:rsidRPr="0085651F">
        <w:rPr>
          <w:rFonts w:eastAsia="SimSun"/>
          <w:b/>
          <w:noProof/>
          <w:lang w:eastAsia="zh-CN"/>
        </w:rPr>
        <w:t>–</w:t>
      </w:r>
      <w:r w:rsidR="00D55325">
        <w:rPr>
          <w:rFonts w:eastAsia="SimSun" w:hint="eastAsia"/>
          <w:b/>
          <w:noProof/>
          <w:lang w:eastAsia="zh-CN"/>
        </w:rPr>
        <w:t xml:space="preserve"> </w:t>
      </w:r>
      <w:r>
        <w:rPr>
          <w:rFonts w:eastAsia="맑은 고딕" w:hint="eastAsia"/>
          <w:b/>
          <w:noProof/>
          <w:lang w:eastAsia="ko-KR"/>
        </w:rPr>
        <w:t>26</w:t>
      </w:r>
      <w:r w:rsidR="00B3164C" w:rsidRPr="0085651F">
        <w:rPr>
          <w:rFonts w:eastAsia="SimSun" w:hint="eastAsia"/>
          <w:b/>
          <w:noProof/>
          <w:vertAlign w:val="superscript"/>
          <w:lang w:eastAsia="zh-CN"/>
        </w:rPr>
        <w:t>th</w:t>
      </w:r>
      <w:r w:rsidR="00B3164C" w:rsidRPr="0085651F">
        <w:rPr>
          <w:rFonts w:eastAsia="SimSun" w:hint="eastAsia"/>
          <w:b/>
          <w:noProof/>
          <w:lang w:eastAsia="zh-CN"/>
        </w:rPr>
        <w:t xml:space="preserve"> </w:t>
      </w:r>
      <w:r>
        <w:rPr>
          <w:rFonts w:eastAsia="맑은 고딕" w:hint="eastAsia"/>
          <w:b/>
          <w:noProof/>
          <w:lang w:eastAsia="ko-KR"/>
        </w:rPr>
        <w:t>August</w:t>
      </w:r>
      <w:r w:rsidR="00D55325">
        <w:rPr>
          <w:rFonts w:eastAsia="SimSun" w:hint="eastAsia"/>
          <w:b/>
          <w:noProof/>
          <w:lang w:eastAsia="zh-CN"/>
        </w:rPr>
        <w:t>, 201</w:t>
      </w:r>
      <w:r>
        <w:rPr>
          <w:rFonts w:eastAsia="맑은 고딕" w:hint="eastAsia"/>
          <w:b/>
          <w:noProof/>
          <w:lang w:eastAsia="ko-KR"/>
        </w:rPr>
        <w:t>6</w:t>
      </w:r>
    </w:p>
    <w:p w:rsidR="00733470" w:rsidRPr="0085651F" w:rsidRDefault="00733470" w:rsidP="00733470">
      <w:pPr>
        <w:pStyle w:val="Header"/>
        <w:tabs>
          <w:tab w:val="left" w:pos="2160"/>
        </w:tabs>
        <w:ind w:left="2127" w:hanging="2127"/>
        <w:jc w:val="both"/>
        <w:rPr>
          <w:rFonts w:eastAsia="SimSun"/>
          <w:sz w:val="20"/>
          <w:lang w:eastAsia="zh-CN"/>
        </w:rPr>
      </w:pPr>
    </w:p>
    <w:p w:rsidR="00536046" w:rsidRPr="00B71B1F" w:rsidRDefault="00733470" w:rsidP="00536046">
      <w:pPr>
        <w:pStyle w:val="Header"/>
        <w:ind w:left="2127" w:hanging="2127"/>
        <w:jc w:val="both"/>
        <w:rPr>
          <w:rFonts w:eastAsiaTheme="minorEastAsia"/>
          <w:sz w:val="20"/>
          <w:lang w:val="en-US" w:eastAsia="ko-KR"/>
        </w:rPr>
      </w:pPr>
      <w:r w:rsidRPr="0085651F">
        <w:rPr>
          <w:sz w:val="20"/>
          <w:lang w:val="en-US" w:eastAsia="zh-CN"/>
        </w:rPr>
        <w:t>Title:</w:t>
      </w:r>
      <w:r w:rsidRPr="0085651F">
        <w:rPr>
          <w:sz w:val="20"/>
          <w:lang w:val="en-US" w:eastAsia="zh-CN"/>
        </w:rPr>
        <w:tab/>
      </w:r>
      <w:r w:rsidR="006D3F73">
        <w:rPr>
          <w:rFonts w:eastAsiaTheme="minorEastAsia"/>
          <w:sz w:val="20"/>
          <w:lang w:val="en-US" w:eastAsia="ko-KR"/>
        </w:rPr>
        <w:t>MPD</w:t>
      </w:r>
      <w:r w:rsidR="006D3F73">
        <w:rPr>
          <w:rFonts w:eastAsiaTheme="minorEastAsia" w:hint="eastAsia"/>
          <w:sz w:val="20"/>
          <w:lang w:val="en-US" w:eastAsia="ko-KR"/>
        </w:rPr>
        <w:t>S</w:t>
      </w:r>
      <w:r w:rsidR="00A12039" w:rsidRPr="00A12039">
        <w:rPr>
          <w:rFonts w:eastAsiaTheme="minorEastAsia"/>
          <w:sz w:val="20"/>
          <w:lang w:val="en-US" w:eastAsia="ko-KR"/>
        </w:rPr>
        <w:t>CH simulation results and discussion</w:t>
      </w:r>
    </w:p>
    <w:p w:rsidR="00733470" w:rsidRPr="00FD6EFC" w:rsidRDefault="00733470" w:rsidP="00536046">
      <w:pPr>
        <w:pStyle w:val="Header"/>
        <w:tabs>
          <w:tab w:val="left" w:pos="2165"/>
        </w:tabs>
        <w:ind w:left="2127" w:hanging="2127"/>
        <w:jc w:val="both"/>
        <w:rPr>
          <w:rFonts w:eastAsia="맑은 고딕"/>
          <w:sz w:val="20"/>
          <w:lang w:val="en-US" w:eastAsia="ko-KR"/>
        </w:rPr>
      </w:pPr>
      <w:r w:rsidRPr="0085651F">
        <w:rPr>
          <w:sz w:val="20"/>
          <w:lang w:eastAsia="zh-CN"/>
        </w:rPr>
        <w:t>Source</w:t>
      </w:r>
      <w:r w:rsidR="00536046" w:rsidRPr="0085651F">
        <w:rPr>
          <w:rFonts w:eastAsia="SimSun" w:hint="eastAsia"/>
          <w:sz w:val="20"/>
          <w:lang w:eastAsia="zh-CN"/>
        </w:rPr>
        <w:t>:</w:t>
      </w:r>
      <w:r w:rsidR="00536046" w:rsidRPr="0085651F">
        <w:rPr>
          <w:rFonts w:eastAsia="SimSun" w:hint="eastAsia"/>
          <w:sz w:val="20"/>
          <w:lang w:eastAsia="zh-CN"/>
        </w:rPr>
        <w:tab/>
      </w:r>
      <w:r w:rsidR="00FC52AD" w:rsidRPr="00FD6EFC">
        <w:rPr>
          <w:rFonts w:eastAsia="맑은 고딕" w:hint="eastAsia"/>
          <w:sz w:val="20"/>
          <w:lang w:eastAsia="ko-KR"/>
        </w:rPr>
        <w:t>Samsung</w:t>
      </w:r>
    </w:p>
    <w:p w:rsidR="00733470" w:rsidRPr="00B71B1F" w:rsidRDefault="00733470" w:rsidP="0073614C">
      <w:pPr>
        <w:pStyle w:val="Header"/>
        <w:tabs>
          <w:tab w:val="left" w:pos="2155"/>
        </w:tabs>
        <w:ind w:left="2610" w:hanging="2610"/>
        <w:jc w:val="both"/>
        <w:rPr>
          <w:rFonts w:eastAsiaTheme="minorEastAsia"/>
          <w:sz w:val="20"/>
          <w:lang w:eastAsia="ko-KR"/>
        </w:rPr>
      </w:pPr>
      <w:r w:rsidRPr="0085651F">
        <w:rPr>
          <w:sz w:val="20"/>
          <w:lang w:eastAsia="zh-CN"/>
        </w:rPr>
        <w:t>Agenda Item:</w:t>
      </w:r>
      <w:r w:rsidRPr="0085651F">
        <w:rPr>
          <w:sz w:val="20"/>
          <w:lang w:eastAsia="zh-CN"/>
        </w:rPr>
        <w:tab/>
      </w:r>
      <w:r w:rsidR="00F374A9">
        <w:rPr>
          <w:rFonts w:eastAsiaTheme="minorEastAsia" w:hint="eastAsia"/>
          <w:sz w:val="20"/>
          <w:lang w:eastAsia="ko-KR"/>
        </w:rPr>
        <w:t>6.2.2.3</w:t>
      </w:r>
    </w:p>
    <w:p w:rsidR="00733470" w:rsidRPr="00FD6EFC" w:rsidRDefault="00733470" w:rsidP="0073614C">
      <w:pPr>
        <w:pStyle w:val="Header"/>
        <w:tabs>
          <w:tab w:val="left" w:pos="2155"/>
        </w:tabs>
        <w:ind w:left="2610" w:hanging="2610"/>
        <w:jc w:val="both"/>
        <w:rPr>
          <w:rFonts w:eastAsia="맑은 고딕"/>
          <w:sz w:val="20"/>
          <w:lang w:eastAsia="ko-KR"/>
        </w:rPr>
      </w:pPr>
      <w:r w:rsidRPr="0085651F">
        <w:rPr>
          <w:sz w:val="20"/>
          <w:lang w:eastAsia="zh-CN"/>
        </w:rPr>
        <w:t>Document for:</w:t>
      </w:r>
      <w:r w:rsidRPr="0085651F">
        <w:rPr>
          <w:sz w:val="20"/>
          <w:lang w:eastAsia="zh-CN"/>
        </w:rPr>
        <w:tab/>
      </w:r>
      <w:r w:rsidR="00C523B7">
        <w:rPr>
          <w:rFonts w:eastAsia="SimSun" w:hint="eastAsia"/>
          <w:sz w:val="20"/>
          <w:lang w:eastAsia="zh-CN"/>
        </w:rPr>
        <w:t>Discussion</w:t>
      </w:r>
    </w:p>
    <w:p w:rsidR="00733470" w:rsidRPr="0085651F" w:rsidRDefault="00733470" w:rsidP="00733470">
      <w:pPr>
        <w:pStyle w:val="Header"/>
        <w:tabs>
          <w:tab w:val="left" w:pos="2160"/>
        </w:tabs>
        <w:ind w:left="2610" w:hanging="2610"/>
        <w:jc w:val="both"/>
        <w:rPr>
          <w:rFonts w:eastAsia="SimSun"/>
          <w:sz w:val="20"/>
          <w:lang w:eastAsia="zh-CN"/>
        </w:rPr>
      </w:pPr>
    </w:p>
    <w:bookmarkEnd w:id="0"/>
    <w:p w:rsidR="004C7B05" w:rsidRPr="0085651F" w:rsidRDefault="004C7B05" w:rsidP="004C7B05">
      <w:pPr>
        <w:pStyle w:val="Heading1"/>
        <w:numPr>
          <w:ilvl w:val="0"/>
          <w:numId w:val="0"/>
        </w:numPr>
        <w:ind w:left="420" w:hanging="420"/>
        <w:rPr>
          <w:rFonts w:ascii="Times New Roman" w:eastAsia="SimSun" w:hAnsi="Times New Roman"/>
          <w:b/>
          <w:sz w:val="20"/>
          <w:lang w:eastAsia="zh-CN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1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  <w:t>Introduction</w:t>
      </w:r>
    </w:p>
    <w:p w:rsidR="00DD3BBF" w:rsidRDefault="003C720E" w:rsidP="004C7B05">
      <w:pPr>
        <w:rPr>
          <w:rFonts w:eastAsiaTheme="minorEastAsia"/>
          <w:sz w:val="20"/>
          <w:lang w:eastAsia="ko-KR"/>
        </w:rPr>
      </w:pPr>
      <w:r w:rsidRPr="003C720E">
        <w:rPr>
          <w:rFonts w:eastAsiaTheme="minorEastAsia"/>
          <w:sz w:val="20"/>
          <w:lang w:eastAsia="ko-KR"/>
        </w:rPr>
        <w:t>I</w:t>
      </w:r>
      <w:r w:rsidR="00963B2A">
        <w:rPr>
          <w:rFonts w:eastAsiaTheme="minorEastAsia"/>
          <w:sz w:val="20"/>
          <w:lang w:eastAsia="ko-KR"/>
        </w:rPr>
        <w:t>n this document, we provide MPD</w:t>
      </w:r>
      <w:r w:rsidR="00963B2A">
        <w:rPr>
          <w:rFonts w:eastAsiaTheme="minorEastAsia" w:hint="eastAsia"/>
          <w:sz w:val="20"/>
          <w:lang w:eastAsia="ko-KR"/>
        </w:rPr>
        <w:t>S</w:t>
      </w:r>
      <w:r w:rsidRPr="003C720E">
        <w:rPr>
          <w:rFonts w:eastAsiaTheme="minorEastAsia"/>
          <w:sz w:val="20"/>
          <w:lang w:eastAsia="ko-KR"/>
        </w:rPr>
        <w:t>CH simulation results with discussion.</w:t>
      </w:r>
      <w:r w:rsidR="00032FDD">
        <w:rPr>
          <w:rFonts w:eastAsiaTheme="minorEastAsia" w:hint="eastAsia"/>
          <w:sz w:val="20"/>
          <w:lang w:eastAsia="ko-KR"/>
        </w:rPr>
        <w:t xml:space="preserve"> Simulation as</w:t>
      </w:r>
      <w:r w:rsidR="00B60AA5">
        <w:rPr>
          <w:rFonts w:eastAsiaTheme="minorEastAsia" w:hint="eastAsia"/>
          <w:sz w:val="20"/>
          <w:lang w:eastAsia="ko-KR"/>
        </w:rPr>
        <w:t xml:space="preserve">sumption is provided in [1], </w:t>
      </w:r>
      <w:r w:rsidR="00032FDD">
        <w:rPr>
          <w:rFonts w:eastAsiaTheme="minorEastAsia" w:hint="eastAsia"/>
          <w:sz w:val="20"/>
          <w:lang w:eastAsia="ko-KR"/>
        </w:rPr>
        <w:t>[2]</w:t>
      </w:r>
      <w:r w:rsidR="00B60AA5">
        <w:rPr>
          <w:rFonts w:eastAsiaTheme="minorEastAsia" w:hint="eastAsia"/>
          <w:sz w:val="20"/>
          <w:lang w:eastAsia="ko-KR"/>
        </w:rPr>
        <w:t xml:space="preserve"> and [3]</w:t>
      </w:r>
      <w:r w:rsidR="00032FDD">
        <w:rPr>
          <w:rFonts w:eastAsiaTheme="minorEastAsia" w:hint="eastAsia"/>
          <w:sz w:val="20"/>
          <w:lang w:eastAsia="ko-KR"/>
        </w:rPr>
        <w:t>.</w:t>
      </w:r>
    </w:p>
    <w:p w:rsidR="00254AF9" w:rsidRPr="00085DF1" w:rsidRDefault="00C2115E" w:rsidP="004C7B05">
      <w:pPr>
        <w:pStyle w:val="Heading1"/>
        <w:numPr>
          <w:ilvl w:val="0"/>
          <w:numId w:val="0"/>
        </w:numPr>
        <w:ind w:left="420" w:hanging="420"/>
        <w:rPr>
          <w:rFonts w:ascii="Times New Roman" w:eastAsiaTheme="minorEastAsia" w:hAnsi="Times New Roman"/>
          <w:b/>
          <w:sz w:val="20"/>
          <w:lang w:eastAsia="ko-KR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2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DB4FDE">
        <w:rPr>
          <w:rFonts w:ascii="Times New Roman" w:eastAsiaTheme="minorEastAsia" w:hAnsi="Times New Roman" w:hint="eastAsia"/>
          <w:b/>
          <w:sz w:val="20"/>
          <w:lang w:eastAsia="ko-KR"/>
        </w:rPr>
        <w:t>TM6 simulation results</w:t>
      </w:r>
    </w:p>
    <w:p w:rsidR="008B0242" w:rsidRDefault="00DB4FDE" w:rsidP="00032FDD">
      <w:pPr>
        <w:pStyle w:val="BodyText"/>
        <w:spacing w:after="180"/>
        <w:jc w:val="center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noProof/>
          <w:sz w:val="20"/>
          <w:szCs w:val="20"/>
          <w:lang w:eastAsia="ko-KR"/>
        </w:rPr>
        <w:drawing>
          <wp:inline distT="0" distB="0" distL="0" distR="0">
            <wp:extent cx="4293532" cy="2512613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929" cy="251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CD6" w:rsidRDefault="00032FDD" w:rsidP="00C2115E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t xml:space="preserve"> Figure above provides results with </w:t>
      </w:r>
      <w:r w:rsidR="00985F59">
        <w:rPr>
          <w:rFonts w:eastAsiaTheme="minorEastAsia" w:hint="eastAsia"/>
          <w:sz w:val="20"/>
          <w:szCs w:val="20"/>
          <w:lang w:val="en-GB" w:eastAsia="ko-KR"/>
        </w:rPr>
        <w:t>no repetition</w:t>
      </w:r>
      <w:r w:rsidR="000D4C4C">
        <w:rPr>
          <w:rFonts w:eastAsiaTheme="minorEastAsia" w:hint="eastAsia"/>
          <w:sz w:val="20"/>
          <w:szCs w:val="20"/>
          <w:lang w:val="en-GB" w:eastAsia="ko-KR"/>
        </w:rPr>
        <w:t xml:space="preserve">. As mentioned in [1], </w:t>
      </w:r>
      <w:r w:rsidR="00315EEA">
        <w:rPr>
          <w:rFonts w:eastAsiaTheme="minorEastAsia" w:hint="eastAsia"/>
          <w:sz w:val="20"/>
          <w:szCs w:val="20"/>
          <w:lang w:val="en-GB" w:eastAsia="ko-KR"/>
        </w:rPr>
        <w:t>reset of CE after UL/DL transition is applied</w:t>
      </w:r>
      <w:r w:rsidR="000D4C4C">
        <w:rPr>
          <w:rFonts w:eastAsiaTheme="minorEastAsia" w:hint="eastAsia"/>
          <w:sz w:val="20"/>
          <w:szCs w:val="20"/>
          <w:lang w:val="en-GB" w:eastAsia="ko-KR"/>
        </w:rPr>
        <w:t>.</w:t>
      </w:r>
      <w:r w:rsidR="00E9797F">
        <w:rPr>
          <w:rFonts w:eastAsiaTheme="minorEastAsia" w:hint="eastAsia"/>
          <w:sz w:val="20"/>
          <w:szCs w:val="20"/>
          <w:lang w:val="en-GB" w:eastAsia="ko-KR"/>
        </w:rPr>
        <w:t xml:space="preserve"> Ideal CCH is assumed, and up to 3 HARQ retransmissions are utilized.</w:t>
      </w:r>
    </w:p>
    <w:p w:rsidR="00F13200" w:rsidRPr="00085DF1" w:rsidRDefault="00F13200" w:rsidP="00F13200">
      <w:pPr>
        <w:pStyle w:val="Heading1"/>
        <w:numPr>
          <w:ilvl w:val="0"/>
          <w:numId w:val="0"/>
        </w:numPr>
        <w:ind w:left="420" w:hanging="420"/>
        <w:rPr>
          <w:rFonts w:ascii="Times New Roman" w:eastAsiaTheme="minorEastAsia" w:hAnsi="Times New Roman"/>
          <w:b/>
          <w:sz w:val="20"/>
          <w:lang w:eastAsia="ko-KR"/>
        </w:rPr>
      </w:pPr>
      <w:r>
        <w:rPr>
          <w:rFonts w:ascii="Times New Roman" w:eastAsiaTheme="minorEastAsia" w:hAnsi="Times New Roman" w:hint="eastAsia"/>
          <w:b/>
          <w:sz w:val="20"/>
          <w:lang w:eastAsia="ko-KR"/>
        </w:rPr>
        <w:t>3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4C24DB">
        <w:rPr>
          <w:rFonts w:ascii="Times New Roman" w:eastAsiaTheme="minorEastAsia" w:hAnsi="Times New Roman" w:hint="eastAsia"/>
          <w:b/>
          <w:sz w:val="20"/>
          <w:lang w:eastAsia="ko-KR"/>
        </w:rPr>
        <w:t>TM9 simulation results</w:t>
      </w:r>
    </w:p>
    <w:p w:rsidR="00F13200" w:rsidRDefault="006E3BFA" w:rsidP="00F13200">
      <w:pPr>
        <w:pStyle w:val="BodyText"/>
        <w:spacing w:after="180"/>
        <w:jc w:val="center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noProof/>
          <w:sz w:val="20"/>
          <w:szCs w:val="20"/>
          <w:lang w:eastAsia="ko-KR"/>
        </w:rPr>
        <w:drawing>
          <wp:inline distT="0" distB="0" distL="0" distR="0">
            <wp:extent cx="4595854" cy="26895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9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5501" cy="2689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190" w:rsidRDefault="00F13200" w:rsidP="00F13200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t xml:space="preserve">Figure above provides results with </w:t>
      </w:r>
      <w:r w:rsidR="005018B8">
        <w:rPr>
          <w:rFonts w:eastAsiaTheme="minorEastAsia" w:hint="eastAsia"/>
          <w:sz w:val="20"/>
          <w:szCs w:val="20"/>
          <w:lang w:val="en-GB" w:eastAsia="ko-KR"/>
        </w:rPr>
        <w:t>TBS=152bits</w:t>
      </w:r>
      <w:r>
        <w:rPr>
          <w:rFonts w:eastAsiaTheme="minorEastAsia" w:hint="eastAsia"/>
          <w:sz w:val="20"/>
          <w:szCs w:val="20"/>
          <w:lang w:val="en-GB" w:eastAsia="ko-KR"/>
        </w:rPr>
        <w:t>. As mentioned in [1], no cros</w:t>
      </w:r>
      <w:r w:rsidR="005018B8">
        <w:rPr>
          <w:rFonts w:eastAsiaTheme="minorEastAsia" w:hint="eastAsia"/>
          <w:sz w:val="20"/>
          <w:szCs w:val="20"/>
          <w:lang w:val="en-GB" w:eastAsia="ko-KR"/>
        </w:rPr>
        <w:t xml:space="preserve">s-SF CE is assumed, and ideal CCH result is assumed. </w:t>
      </w:r>
      <w:r w:rsidR="007E5780">
        <w:rPr>
          <w:rFonts w:eastAsiaTheme="minorEastAsia" w:hint="eastAsia"/>
          <w:sz w:val="20"/>
          <w:szCs w:val="20"/>
          <w:lang w:val="en-GB" w:eastAsia="ko-KR"/>
        </w:rPr>
        <w:t xml:space="preserve">No HARQ retransmission is used. </w:t>
      </w:r>
      <w:r w:rsidR="00042190">
        <w:rPr>
          <w:rFonts w:eastAsiaTheme="minorEastAsia" w:hint="eastAsia"/>
          <w:sz w:val="20"/>
          <w:szCs w:val="20"/>
          <w:lang w:val="en-GB" w:eastAsia="ko-KR"/>
        </w:rPr>
        <w:t>We used frequency hopping parameters given in Table 3 of [3].</w:t>
      </w:r>
    </w:p>
    <w:p w:rsidR="006F4976" w:rsidRDefault="006F4976" w:rsidP="00F13200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lastRenderedPageBreak/>
        <w:t xml:space="preserve">Observation </w:t>
      </w:r>
      <w:r w:rsidR="001F6E71">
        <w:rPr>
          <w:rFonts w:eastAsiaTheme="minorEastAsia" w:hint="eastAsia"/>
          <w:b/>
          <w:i/>
          <w:sz w:val="20"/>
          <w:lang w:eastAsia="ko-KR"/>
        </w:rPr>
        <w:t>1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 w:rsidR="001F6E71">
        <w:rPr>
          <w:rFonts w:eastAsiaTheme="minorEastAsia" w:hint="eastAsia"/>
          <w:sz w:val="20"/>
          <w:szCs w:val="20"/>
          <w:lang w:val="en-GB" w:eastAsia="ko-KR"/>
        </w:rPr>
        <w:t>8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Repetition</w:t>
      </w:r>
      <w:r w:rsidR="007D0569">
        <w:rPr>
          <w:rFonts w:eastAsiaTheme="minorEastAsia" w:hint="eastAsia"/>
          <w:sz w:val="20"/>
          <w:szCs w:val="20"/>
          <w:lang w:val="en-GB" w:eastAsia="ko-KR"/>
        </w:rPr>
        <w:t>s look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to be </w:t>
      </w:r>
      <w:r w:rsidR="00A96EE1">
        <w:rPr>
          <w:rFonts w:eastAsiaTheme="minorEastAsia" w:hint="eastAsia"/>
          <w:sz w:val="20"/>
          <w:szCs w:val="20"/>
          <w:lang w:val="en-GB" w:eastAsia="ko-KR"/>
        </w:rPr>
        <w:t>OK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</w:t>
      </w:r>
      <w:r w:rsidR="001F6E71">
        <w:rPr>
          <w:rFonts w:eastAsiaTheme="minorEastAsia" w:hint="eastAsia"/>
          <w:sz w:val="20"/>
          <w:szCs w:val="20"/>
          <w:lang w:val="en-GB" w:eastAsia="ko-KR"/>
        </w:rPr>
        <w:t>if target SNR=-6</w:t>
      </w:r>
      <w:r>
        <w:rPr>
          <w:rFonts w:eastAsiaTheme="minorEastAsia" w:hint="eastAsia"/>
          <w:sz w:val="20"/>
          <w:szCs w:val="20"/>
          <w:lang w:val="en-GB" w:eastAsia="ko-KR"/>
        </w:rPr>
        <w:t>dB</w:t>
      </w:r>
      <w:r w:rsidR="0061559E">
        <w:rPr>
          <w:rFonts w:eastAsiaTheme="minorEastAsia" w:hint="eastAsia"/>
          <w:sz w:val="20"/>
          <w:szCs w:val="20"/>
          <w:lang w:val="en-GB" w:eastAsia="ko-KR"/>
        </w:rPr>
        <w:t xml:space="preserve"> for TM9 (TBS=152bits)</w:t>
      </w:r>
      <w:r>
        <w:rPr>
          <w:rFonts w:eastAsiaTheme="minorEastAsia" w:hint="eastAsia"/>
          <w:sz w:val="20"/>
          <w:szCs w:val="20"/>
          <w:lang w:val="en-GB" w:eastAsia="ko-KR"/>
        </w:rPr>
        <w:t>.</w:t>
      </w:r>
    </w:p>
    <w:p w:rsidR="00906E02" w:rsidRDefault="00906E02" w:rsidP="00F13200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</w:p>
    <w:p w:rsidR="00906E02" w:rsidRDefault="00906E02" w:rsidP="00906E02">
      <w:pPr>
        <w:pStyle w:val="BodyText"/>
        <w:spacing w:after="180"/>
        <w:jc w:val="center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noProof/>
          <w:sz w:val="20"/>
          <w:szCs w:val="20"/>
          <w:lang w:eastAsia="ko-KR"/>
        </w:rPr>
        <w:drawing>
          <wp:inline distT="0" distB="0" distL="0" distR="0">
            <wp:extent cx="4572000" cy="267557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9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1649" cy="2675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3B0" w:rsidRDefault="004373B0" w:rsidP="004373B0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t xml:space="preserve">Figure above provides results with </w:t>
      </w:r>
      <w:r>
        <w:rPr>
          <w:rFonts w:eastAsiaTheme="minorEastAsia" w:hint="eastAsia"/>
          <w:sz w:val="20"/>
          <w:szCs w:val="20"/>
          <w:lang w:val="en-GB" w:eastAsia="ko-KR"/>
        </w:rPr>
        <w:t>TBS=504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bits. As mentioned in [1], no cross-SF CE is assumed, and ideal CCH result is assumed. </w:t>
      </w:r>
      <w:r w:rsidR="007E5780">
        <w:rPr>
          <w:rFonts w:eastAsiaTheme="minorEastAsia" w:hint="eastAsia"/>
          <w:sz w:val="20"/>
          <w:szCs w:val="20"/>
          <w:lang w:val="en-GB" w:eastAsia="ko-KR"/>
        </w:rPr>
        <w:t xml:space="preserve">No HARQ retransmission is used. </w:t>
      </w:r>
      <w:r>
        <w:rPr>
          <w:rFonts w:eastAsiaTheme="minorEastAsia" w:hint="eastAsia"/>
          <w:sz w:val="20"/>
          <w:szCs w:val="20"/>
          <w:lang w:val="en-GB" w:eastAsia="ko-KR"/>
        </w:rPr>
        <w:t>We used frequency hopping parameters given in Table 3 of [3].</w:t>
      </w:r>
    </w:p>
    <w:p w:rsidR="004373B0" w:rsidRDefault="004373B0" w:rsidP="002A0CDB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 w:rsidR="00BF6F5C">
        <w:rPr>
          <w:rFonts w:eastAsiaTheme="minorEastAsia" w:hint="eastAsia"/>
          <w:b/>
          <w:i/>
          <w:sz w:val="20"/>
          <w:lang w:eastAsia="ko-KR"/>
        </w:rPr>
        <w:t>2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8 Repetitions look to be OK if</w:t>
      </w:r>
      <w:r w:rsidR="002A30ED">
        <w:rPr>
          <w:rFonts w:eastAsiaTheme="minorEastAsia" w:hint="eastAsia"/>
          <w:sz w:val="20"/>
          <w:szCs w:val="20"/>
          <w:lang w:val="en-GB" w:eastAsia="ko-KR"/>
        </w:rPr>
        <w:t xml:space="preserve"> target SNR=0</w:t>
      </w:r>
      <w:r w:rsidR="0061559E">
        <w:rPr>
          <w:rFonts w:eastAsiaTheme="minorEastAsia" w:hint="eastAsia"/>
          <w:sz w:val="20"/>
          <w:szCs w:val="20"/>
          <w:lang w:val="en-GB" w:eastAsia="ko-KR"/>
        </w:rPr>
        <w:t xml:space="preserve">dB </w:t>
      </w:r>
      <w:r w:rsidR="0061559E">
        <w:rPr>
          <w:rFonts w:eastAsiaTheme="minorEastAsia" w:hint="eastAsia"/>
          <w:sz w:val="20"/>
          <w:szCs w:val="20"/>
          <w:lang w:val="en-GB" w:eastAsia="ko-KR"/>
        </w:rPr>
        <w:t>for TM9 (</w:t>
      </w:r>
      <w:r w:rsidR="0061559E">
        <w:rPr>
          <w:rFonts w:eastAsiaTheme="minorEastAsia" w:hint="eastAsia"/>
          <w:sz w:val="20"/>
          <w:szCs w:val="20"/>
          <w:lang w:val="en-GB" w:eastAsia="ko-KR"/>
        </w:rPr>
        <w:t>TBS=504</w:t>
      </w:r>
      <w:r w:rsidR="0061559E">
        <w:rPr>
          <w:rFonts w:eastAsiaTheme="minorEastAsia" w:hint="eastAsia"/>
          <w:sz w:val="20"/>
          <w:szCs w:val="20"/>
          <w:lang w:val="en-GB" w:eastAsia="ko-KR"/>
        </w:rPr>
        <w:t>bits).</w:t>
      </w:r>
      <w:bookmarkStart w:id="1" w:name="_GoBack"/>
      <w:bookmarkEnd w:id="1"/>
    </w:p>
    <w:p w:rsidR="00E825A3" w:rsidRDefault="00E825A3" w:rsidP="00A0703F">
      <w:pPr>
        <w:pStyle w:val="Heading1"/>
        <w:numPr>
          <w:ilvl w:val="0"/>
          <w:numId w:val="0"/>
        </w:numPr>
        <w:ind w:left="418" w:hanging="418"/>
        <w:rPr>
          <w:rFonts w:ascii="Times New Roman" w:eastAsiaTheme="minorEastAsia" w:hAnsi="Times New Roman" w:hint="eastAsia"/>
          <w:b/>
          <w:sz w:val="20"/>
          <w:lang w:eastAsia="ko-KR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3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864756">
        <w:rPr>
          <w:rFonts w:ascii="Times New Roman" w:eastAsiaTheme="minorEastAsia" w:hAnsi="Times New Roman" w:hint="eastAsia"/>
          <w:b/>
          <w:sz w:val="20"/>
          <w:lang w:eastAsia="ko-KR"/>
        </w:rPr>
        <w:t>TM2</w:t>
      </w:r>
      <w:r w:rsidR="00864756">
        <w:rPr>
          <w:rFonts w:ascii="Times New Roman" w:eastAsiaTheme="minorEastAsia" w:hAnsi="Times New Roman" w:hint="eastAsia"/>
          <w:b/>
          <w:sz w:val="20"/>
          <w:lang w:eastAsia="ko-KR"/>
        </w:rPr>
        <w:t xml:space="preserve"> simulation results</w:t>
      </w:r>
    </w:p>
    <w:p w:rsidR="008A030C" w:rsidRPr="008A030C" w:rsidRDefault="008A030C" w:rsidP="008A030C">
      <w:pPr>
        <w:jc w:val="center"/>
        <w:rPr>
          <w:rFonts w:eastAsiaTheme="minorEastAsia" w:hint="eastAsia"/>
          <w:lang w:eastAsia="ko-KR"/>
        </w:rPr>
      </w:pPr>
      <w:r>
        <w:rPr>
          <w:rFonts w:eastAsiaTheme="minorEastAsia" w:hint="eastAsia"/>
          <w:noProof/>
          <w:lang w:val="en-US" w:eastAsia="ko-KR"/>
        </w:rPr>
        <w:drawing>
          <wp:inline distT="0" distB="0" distL="0" distR="0">
            <wp:extent cx="4389120" cy="2568553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utm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8783" cy="256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30C" w:rsidRDefault="00B33A92" w:rsidP="008A030C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lang w:eastAsia="ko-KR"/>
        </w:rPr>
        <w:t xml:space="preserve"> </w:t>
      </w:r>
      <w:r w:rsidR="008A030C">
        <w:rPr>
          <w:rFonts w:eastAsiaTheme="minorEastAsia" w:hint="eastAsia"/>
          <w:sz w:val="20"/>
          <w:szCs w:val="20"/>
          <w:lang w:val="en-GB" w:eastAsia="ko-KR"/>
        </w:rPr>
        <w:t xml:space="preserve">Figure above provides results </w:t>
      </w:r>
      <w:r w:rsidR="008A030C">
        <w:rPr>
          <w:rFonts w:eastAsiaTheme="minorEastAsia" w:hint="eastAsia"/>
          <w:sz w:val="20"/>
          <w:szCs w:val="20"/>
          <w:lang w:val="en-GB" w:eastAsia="ko-KR"/>
        </w:rPr>
        <w:t>with ETU1. I</w:t>
      </w:r>
      <w:r w:rsidR="00C705EF">
        <w:rPr>
          <w:rFonts w:eastAsiaTheme="minorEastAsia" w:hint="eastAsia"/>
          <w:sz w:val="20"/>
          <w:szCs w:val="20"/>
          <w:lang w:val="en-GB" w:eastAsia="ko-KR"/>
        </w:rPr>
        <w:t>deal CCH result is assumed, and n</w:t>
      </w:r>
      <w:r w:rsidR="00C705EF">
        <w:rPr>
          <w:rFonts w:eastAsiaTheme="minorEastAsia" w:hint="eastAsia"/>
          <w:sz w:val="20"/>
          <w:szCs w:val="20"/>
          <w:lang w:val="en-GB" w:eastAsia="ko-KR"/>
        </w:rPr>
        <w:t xml:space="preserve">o HARQ retransmission is used. </w:t>
      </w:r>
      <w:r w:rsidR="008A030C">
        <w:rPr>
          <w:rFonts w:eastAsiaTheme="minorEastAsia" w:hint="eastAsia"/>
          <w:sz w:val="20"/>
          <w:szCs w:val="20"/>
          <w:lang w:val="en-GB" w:eastAsia="ko-KR"/>
        </w:rPr>
        <w:t>We used frequency hopping parameters given in Table 3 of [3].</w:t>
      </w:r>
    </w:p>
    <w:p w:rsidR="008A030C" w:rsidRDefault="008A030C" w:rsidP="008A030C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 w:rsidR="00695BC9">
        <w:rPr>
          <w:rFonts w:eastAsiaTheme="minorEastAsia" w:hint="eastAsia"/>
          <w:b/>
          <w:i/>
          <w:sz w:val="20"/>
          <w:lang w:eastAsia="ko-KR"/>
        </w:rPr>
        <w:t>3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 w:rsidR="001079BD">
        <w:rPr>
          <w:rFonts w:eastAsiaTheme="minorEastAsia" w:hint="eastAsia"/>
          <w:sz w:val="20"/>
          <w:szCs w:val="20"/>
          <w:lang w:val="en-GB" w:eastAsia="ko-KR"/>
        </w:rPr>
        <w:t>128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Repetitions </w:t>
      </w:r>
      <w:r w:rsidR="001079BD">
        <w:rPr>
          <w:rFonts w:eastAsiaTheme="minorEastAsia" w:hint="eastAsia"/>
          <w:sz w:val="20"/>
          <w:szCs w:val="20"/>
          <w:lang w:val="en-GB" w:eastAsia="ko-KR"/>
        </w:rPr>
        <w:t>would be desirable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if target SNR=</w:t>
      </w:r>
      <w:r w:rsidR="001079BD">
        <w:rPr>
          <w:rFonts w:eastAsiaTheme="minorEastAsia" w:hint="eastAsia"/>
          <w:sz w:val="20"/>
          <w:szCs w:val="20"/>
          <w:lang w:val="en-GB" w:eastAsia="ko-KR"/>
        </w:rPr>
        <w:t>-15</w:t>
      </w:r>
      <w:r>
        <w:rPr>
          <w:rFonts w:eastAsiaTheme="minorEastAsia" w:hint="eastAsia"/>
          <w:sz w:val="20"/>
          <w:szCs w:val="20"/>
          <w:lang w:val="en-GB" w:eastAsia="ko-KR"/>
        </w:rPr>
        <w:t>dB for TM</w:t>
      </w:r>
      <w:r w:rsidR="001079BD">
        <w:rPr>
          <w:rFonts w:eastAsiaTheme="minorEastAsia" w:hint="eastAsia"/>
          <w:sz w:val="20"/>
          <w:szCs w:val="20"/>
          <w:lang w:val="en-GB" w:eastAsia="ko-KR"/>
        </w:rPr>
        <w:t>2 CE mode B test.</w:t>
      </w:r>
    </w:p>
    <w:p w:rsidR="008A030C" w:rsidRDefault="00F82ED8" w:rsidP="00F82ED8">
      <w:pPr>
        <w:jc w:val="center"/>
        <w:rPr>
          <w:rFonts w:eastAsiaTheme="minorEastAsia" w:hint="eastAsia"/>
          <w:sz w:val="20"/>
          <w:lang w:eastAsia="ko-KR"/>
        </w:rPr>
      </w:pPr>
      <w:r>
        <w:rPr>
          <w:rFonts w:eastAsiaTheme="minorEastAsia" w:hint="eastAsia"/>
          <w:noProof/>
          <w:sz w:val="20"/>
          <w:lang w:val="en-US" w:eastAsia="ko-KR"/>
        </w:rPr>
        <w:lastRenderedPageBreak/>
        <w:drawing>
          <wp:inline distT="0" distB="0" distL="0" distR="0">
            <wp:extent cx="4293531" cy="2512613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2a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3201" cy="25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ED8" w:rsidRDefault="00F82ED8" w:rsidP="00E825A3">
      <w:pPr>
        <w:rPr>
          <w:rFonts w:eastAsiaTheme="minorEastAsia" w:hint="eastAsia"/>
          <w:sz w:val="20"/>
          <w:lang w:eastAsia="ko-KR"/>
        </w:rPr>
      </w:pPr>
      <w:r>
        <w:rPr>
          <w:rFonts w:eastAsiaTheme="minorEastAsia" w:hint="eastAsia"/>
          <w:sz w:val="20"/>
          <w:lang w:eastAsia="ko-KR"/>
        </w:rPr>
        <w:t xml:space="preserve"> </w:t>
      </w:r>
      <w:r>
        <w:rPr>
          <w:rFonts w:eastAsiaTheme="minorEastAsia" w:hint="eastAsia"/>
          <w:sz w:val="20"/>
          <w:lang w:eastAsia="ko-KR"/>
        </w:rPr>
        <w:t xml:space="preserve">Figure above provides results </w:t>
      </w:r>
      <w:r>
        <w:rPr>
          <w:rFonts w:eastAsiaTheme="minorEastAsia" w:hint="eastAsia"/>
          <w:sz w:val="20"/>
          <w:lang w:eastAsia="ko-KR"/>
        </w:rPr>
        <w:t>with AWGN</w:t>
      </w:r>
      <w:r>
        <w:rPr>
          <w:rFonts w:eastAsiaTheme="minorEastAsia" w:hint="eastAsia"/>
          <w:sz w:val="20"/>
          <w:lang w:eastAsia="ko-KR"/>
        </w:rPr>
        <w:t xml:space="preserve">. Ideal CCH result is assumed, and no HARQ retransmission is used. </w:t>
      </w:r>
    </w:p>
    <w:p w:rsidR="00A0703F" w:rsidRPr="00EA1A82" w:rsidRDefault="00A0703F" w:rsidP="00A0703F">
      <w:pPr>
        <w:pStyle w:val="Heading1"/>
        <w:numPr>
          <w:ilvl w:val="0"/>
          <w:numId w:val="0"/>
        </w:numPr>
        <w:pBdr>
          <w:top w:val="single" w:sz="12" w:space="4" w:color="auto"/>
        </w:pBdr>
        <w:ind w:left="420" w:hanging="420"/>
        <w:rPr>
          <w:rFonts w:ascii="Times New Roman" w:eastAsiaTheme="minorEastAsia" w:hAnsi="Times New Roman"/>
          <w:b/>
          <w:sz w:val="20"/>
          <w:lang w:eastAsia="ko-KR"/>
        </w:rPr>
      </w:pPr>
      <w:r>
        <w:rPr>
          <w:rFonts w:ascii="Times New Roman" w:eastAsiaTheme="minorEastAsia" w:hAnsi="Times New Roman" w:hint="eastAsia"/>
          <w:b/>
          <w:sz w:val="20"/>
          <w:lang w:eastAsia="ko-KR"/>
        </w:rPr>
        <w:t>5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F92E69">
        <w:rPr>
          <w:rFonts w:ascii="Times New Roman" w:eastAsiaTheme="minorEastAsia" w:hAnsi="Times New Roman" w:hint="eastAsia"/>
          <w:b/>
          <w:sz w:val="20"/>
          <w:lang w:eastAsia="ko-KR"/>
        </w:rPr>
        <w:t>Conclusion</w:t>
      </w:r>
    </w:p>
    <w:p w:rsidR="005E1164" w:rsidRDefault="005E1164" w:rsidP="005E1164">
      <w:pPr>
        <w:rPr>
          <w:rFonts w:eastAsiaTheme="minorEastAsia" w:hint="eastAsia"/>
          <w:sz w:val="20"/>
          <w:lang w:eastAsia="ko-KR"/>
        </w:rPr>
      </w:pPr>
      <w:r w:rsidRPr="0085651F">
        <w:rPr>
          <w:rFonts w:eastAsia="SimSun" w:hint="eastAsia"/>
          <w:sz w:val="20"/>
          <w:lang w:val="en-US" w:eastAsia="zh-CN"/>
        </w:rPr>
        <w:t>In this contribution,</w:t>
      </w:r>
      <w:r w:rsidRPr="0085651F">
        <w:rPr>
          <w:rFonts w:eastAsia="SimSun" w:hint="eastAsia"/>
          <w:sz w:val="20"/>
          <w:lang w:eastAsia="zh-CN"/>
        </w:rPr>
        <w:t xml:space="preserve"> </w:t>
      </w:r>
      <w:r w:rsidR="00F92E69">
        <w:rPr>
          <w:rFonts w:eastAsiaTheme="minorEastAsia" w:hint="eastAsia"/>
          <w:sz w:val="20"/>
          <w:lang w:eastAsia="ko-KR"/>
        </w:rPr>
        <w:t xml:space="preserve">we </w:t>
      </w:r>
      <w:r w:rsidR="008B4D7C">
        <w:rPr>
          <w:rFonts w:eastAsiaTheme="minorEastAsia" w:hint="eastAsia"/>
          <w:sz w:val="20"/>
          <w:lang w:eastAsia="ko-KR"/>
        </w:rPr>
        <w:t>made the following observations.</w:t>
      </w:r>
    </w:p>
    <w:p w:rsidR="00A159B9" w:rsidRDefault="00A159B9" w:rsidP="00A159B9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1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8 Repetitions look to be OK if target SNR=-6dB for TM9 (TBS=152bits).</w:t>
      </w:r>
    </w:p>
    <w:p w:rsidR="00A159B9" w:rsidRDefault="00A159B9" w:rsidP="00A159B9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2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8 Repetitions look to be OK if target SNR=0dB for TM9 (TBS=504bits).</w:t>
      </w:r>
    </w:p>
    <w:p w:rsidR="00A159B9" w:rsidRDefault="00A159B9" w:rsidP="00A159B9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3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128 Repetitions would be desirable if target SNR=-15dB for TM2 CE mode B test.</w:t>
      </w:r>
    </w:p>
    <w:p w:rsidR="00C2115E" w:rsidRPr="00D635D5" w:rsidRDefault="00C2115E" w:rsidP="00C2115E">
      <w:pPr>
        <w:pStyle w:val="Heading1"/>
        <w:numPr>
          <w:ilvl w:val="0"/>
          <w:numId w:val="0"/>
        </w:numPr>
        <w:ind w:left="420" w:hanging="420"/>
        <w:rPr>
          <w:rFonts w:ascii="Times New Roman" w:eastAsia="SimSun" w:hAnsi="Times New Roman"/>
          <w:b/>
          <w:sz w:val="20"/>
          <w:lang w:eastAsia="zh-CN"/>
        </w:rPr>
      </w:pPr>
      <w:r w:rsidRPr="00D635D5">
        <w:rPr>
          <w:rFonts w:ascii="Times New Roman" w:eastAsia="SimSun" w:hAnsi="Times New Roman" w:hint="eastAsia"/>
          <w:b/>
          <w:sz w:val="20"/>
          <w:lang w:eastAsia="zh-CN"/>
        </w:rPr>
        <w:t>Reference</w:t>
      </w:r>
    </w:p>
    <w:p w:rsidR="00BE12FB" w:rsidRPr="00D635D5" w:rsidRDefault="00C2115E" w:rsidP="007A260E">
      <w:pPr>
        <w:rPr>
          <w:rFonts w:eastAsiaTheme="minorEastAsia" w:hint="eastAsia"/>
          <w:sz w:val="20"/>
          <w:lang w:val="en-US" w:eastAsia="ko-KR"/>
        </w:rPr>
      </w:pPr>
      <w:r w:rsidRPr="00D635D5">
        <w:rPr>
          <w:rFonts w:eastAsia="SimSun" w:hint="eastAsia"/>
          <w:sz w:val="20"/>
          <w:lang w:val="en-US" w:eastAsia="zh-CN"/>
        </w:rPr>
        <w:t xml:space="preserve">[1] </w:t>
      </w:r>
      <w:r w:rsidRPr="00D635D5">
        <w:rPr>
          <w:rFonts w:eastAsia="SimSun"/>
          <w:sz w:val="20"/>
          <w:lang w:val="en-US" w:eastAsia="zh-CN"/>
        </w:rPr>
        <w:t>R4-</w:t>
      </w:r>
      <w:r w:rsidR="000D4C4C" w:rsidRPr="00D635D5">
        <w:rPr>
          <w:rFonts w:eastAsiaTheme="minorEastAsia" w:hint="eastAsia"/>
          <w:sz w:val="20"/>
          <w:lang w:val="en-US" w:eastAsia="ko-KR"/>
        </w:rPr>
        <w:t>164608</w:t>
      </w:r>
      <w:r w:rsidRPr="00D635D5">
        <w:rPr>
          <w:rFonts w:eastAsia="SimSun" w:hint="eastAsia"/>
          <w:sz w:val="20"/>
          <w:lang w:val="en-US" w:eastAsia="zh-CN"/>
        </w:rPr>
        <w:t>,</w:t>
      </w:r>
      <w:r w:rsidRPr="00D635D5">
        <w:rPr>
          <w:rFonts w:eastAsia="SimSun"/>
          <w:sz w:val="20"/>
          <w:lang w:val="en-US" w:eastAsia="zh-CN"/>
        </w:rPr>
        <w:t xml:space="preserve"> </w:t>
      </w:r>
      <w:r w:rsidR="000D4C4C" w:rsidRPr="00D635D5">
        <w:rPr>
          <w:rFonts w:eastAsia="SimSun"/>
          <w:sz w:val="20"/>
          <w:lang w:val="en-US" w:eastAsia="zh-CN"/>
        </w:rPr>
        <w:t xml:space="preserve">Way forward on </w:t>
      </w:r>
      <w:proofErr w:type="spellStart"/>
      <w:r w:rsidR="000D4C4C" w:rsidRPr="00D635D5">
        <w:rPr>
          <w:rFonts w:eastAsia="SimSun"/>
          <w:sz w:val="20"/>
          <w:lang w:val="en-US" w:eastAsia="zh-CN"/>
        </w:rPr>
        <w:t>eMTC</w:t>
      </w:r>
      <w:proofErr w:type="spellEnd"/>
      <w:r w:rsidR="000D4C4C" w:rsidRPr="00D635D5">
        <w:rPr>
          <w:rFonts w:eastAsia="SimSun"/>
          <w:sz w:val="20"/>
          <w:lang w:val="en-US" w:eastAsia="zh-CN"/>
        </w:rPr>
        <w:t xml:space="preserve"> UE demodulation requirements</w:t>
      </w:r>
    </w:p>
    <w:p w:rsidR="000D4C4C" w:rsidRPr="00D635D5" w:rsidRDefault="000D4C4C" w:rsidP="007A260E">
      <w:pPr>
        <w:rPr>
          <w:rFonts w:eastAsiaTheme="minorEastAsia" w:hint="eastAsia"/>
          <w:sz w:val="20"/>
          <w:lang w:val="en-US" w:eastAsia="ko-KR"/>
        </w:rPr>
      </w:pPr>
      <w:r w:rsidRPr="00D635D5">
        <w:rPr>
          <w:rFonts w:eastAsiaTheme="minorEastAsia" w:hint="eastAsia"/>
          <w:sz w:val="20"/>
          <w:lang w:val="en-US" w:eastAsia="ko-KR"/>
        </w:rPr>
        <w:t xml:space="preserve">[2] </w:t>
      </w:r>
      <w:r w:rsidRPr="00D635D5">
        <w:rPr>
          <w:rFonts w:eastAsia="SimSun"/>
          <w:sz w:val="20"/>
          <w:lang w:val="en-US" w:eastAsia="zh-CN"/>
        </w:rPr>
        <w:t>R4-</w:t>
      </w:r>
      <w:r w:rsidR="00846F0E">
        <w:rPr>
          <w:rFonts w:eastAsiaTheme="minorEastAsia" w:hint="eastAsia"/>
          <w:sz w:val="20"/>
          <w:lang w:val="en-US" w:eastAsia="ko-KR"/>
        </w:rPr>
        <w:t>164606</w:t>
      </w:r>
      <w:r w:rsidRPr="00D635D5">
        <w:rPr>
          <w:rFonts w:eastAsia="SimSun" w:hint="eastAsia"/>
          <w:sz w:val="20"/>
          <w:lang w:val="en-US" w:eastAsia="zh-CN"/>
        </w:rPr>
        <w:t>,</w:t>
      </w:r>
      <w:r w:rsidRPr="00D635D5">
        <w:rPr>
          <w:rFonts w:eastAsia="SimSun"/>
          <w:sz w:val="20"/>
          <w:lang w:val="en-US" w:eastAsia="zh-CN"/>
        </w:rPr>
        <w:t xml:space="preserve"> </w:t>
      </w:r>
      <w:r w:rsidR="00846F0E" w:rsidRPr="00846F0E">
        <w:rPr>
          <w:rFonts w:eastAsia="SimSun"/>
          <w:sz w:val="20"/>
          <w:lang w:val="en-US" w:eastAsia="zh-CN"/>
        </w:rPr>
        <w:t>Introduction of PDSCH demodulation requirement for Cat-M1 UE</w:t>
      </w:r>
    </w:p>
    <w:p w:rsidR="00504196" w:rsidRPr="00D635D5" w:rsidRDefault="00504196" w:rsidP="007A260E">
      <w:pPr>
        <w:rPr>
          <w:rFonts w:eastAsiaTheme="minorEastAsia" w:hint="eastAsia"/>
          <w:sz w:val="20"/>
          <w:lang w:val="en-US" w:eastAsia="ko-KR"/>
        </w:rPr>
      </w:pPr>
      <w:r w:rsidRPr="00D635D5">
        <w:rPr>
          <w:rFonts w:eastAsiaTheme="minorEastAsia" w:hint="eastAsia"/>
          <w:sz w:val="20"/>
          <w:lang w:val="en-US" w:eastAsia="ko-KR"/>
        </w:rPr>
        <w:t xml:space="preserve">[3] </w:t>
      </w:r>
      <w:r w:rsidR="007375A1" w:rsidRPr="00D635D5">
        <w:rPr>
          <w:rFonts w:eastAsia="SimSun"/>
          <w:sz w:val="20"/>
          <w:lang w:val="en-US" w:eastAsia="zh-CN"/>
        </w:rPr>
        <w:t>R4-</w:t>
      </w:r>
      <w:r w:rsidR="007375A1">
        <w:rPr>
          <w:rFonts w:eastAsiaTheme="minorEastAsia" w:hint="eastAsia"/>
          <w:sz w:val="20"/>
          <w:lang w:val="en-US" w:eastAsia="ko-KR"/>
        </w:rPr>
        <w:t>161216</w:t>
      </w:r>
      <w:r w:rsidR="007375A1" w:rsidRPr="00D635D5">
        <w:rPr>
          <w:rFonts w:eastAsia="SimSun" w:hint="eastAsia"/>
          <w:sz w:val="20"/>
          <w:lang w:val="en-US" w:eastAsia="zh-CN"/>
        </w:rPr>
        <w:t>,</w:t>
      </w:r>
      <w:r w:rsidR="007375A1" w:rsidRPr="00D635D5">
        <w:rPr>
          <w:rFonts w:eastAsia="SimSun"/>
          <w:sz w:val="20"/>
          <w:lang w:val="en-US" w:eastAsia="zh-CN"/>
        </w:rPr>
        <w:t xml:space="preserve"> </w:t>
      </w:r>
      <w:r w:rsidR="007375A1" w:rsidRPr="007375A1">
        <w:rPr>
          <w:rFonts w:eastAsia="SimSun"/>
          <w:sz w:val="20"/>
          <w:lang w:val="en-US" w:eastAsia="zh-CN"/>
        </w:rPr>
        <w:t>Simulation assumptions for UE demodulation performance requirements</w:t>
      </w:r>
    </w:p>
    <w:sectPr w:rsidR="00504196" w:rsidRPr="00D635D5" w:rsidSect="009B545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57D" w:rsidRDefault="00C4157D">
      <w:r>
        <w:separator/>
      </w:r>
    </w:p>
  </w:endnote>
  <w:endnote w:type="continuationSeparator" w:id="0">
    <w:p w:rsidR="00C4157D" w:rsidRDefault="00C4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A4F" w:rsidRDefault="00D01A4F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2A0CDB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A0CDB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57D" w:rsidRDefault="00C4157D">
      <w:r>
        <w:separator/>
      </w:r>
    </w:p>
  </w:footnote>
  <w:footnote w:type="continuationSeparator" w:id="0">
    <w:p w:rsidR="00C4157D" w:rsidRDefault="00C41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81BFF"/>
    <w:multiLevelType w:val="hybridMultilevel"/>
    <w:tmpl w:val="61D6BEFC"/>
    <w:lvl w:ilvl="0" w:tplc="72A8F9A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20425F"/>
    <w:multiLevelType w:val="hybridMultilevel"/>
    <w:tmpl w:val="E7869AFA"/>
    <w:lvl w:ilvl="0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27"/>
        </w:tabs>
        <w:ind w:left="8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47"/>
        </w:tabs>
        <w:ind w:left="8847" w:hanging="360"/>
      </w:pPr>
      <w:rPr>
        <w:rFonts w:ascii="Wingdings" w:hAnsi="Wingdings" w:hint="default"/>
      </w:rPr>
    </w:lvl>
  </w:abstractNum>
  <w:abstractNum w:abstractNumId="6">
    <w:nsid w:val="116B7378"/>
    <w:multiLevelType w:val="hybridMultilevel"/>
    <w:tmpl w:val="4CDACAD4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7">
    <w:nsid w:val="157C77E8"/>
    <w:multiLevelType w:val="hybridMultilevel"/>
    <w:tmpl w:val="8A1021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8E46F2"/>
    <w:multiLevelType w:val="hybridMultilevel"/>
    <w:tmpl w:val="115073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0521C2D"/>
    <w:multiLevelType w:val="hybridMultilevel"/>
    <w:tmpl w:val="1E6C8AA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A875C9"/>
    <w:multiLevelType w:val="multilevel"/>
    <w:tmpl w:val="9508DDF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28197AC0"/>
    <w:multiLevelType w:val="hybridMultilevel"/>
    <w:tmpl w:val="F64A0218"/>
    <w:lvl w:ilvl="0" w:tplc="DF9E34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5E50B2"/>
    <w:multiLevelType w:val="hybridMultilevel"/>
    <w:tmpl w:val="BAF605C2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4A019FE"/>
    <w:multiLevelType w:val="hybridMultilevel"/>
    <w:tmpl w:val="D8A02880"/>
    <w:lvl w:ilvl="0" w:tplc="1E1A2604">
      <w:start w:val="1081"/>
      <w:numFmt w:val="bullet"/>
      <w:lvlText w:val="–"/>
      <w:lvlJc w:val="left"/>
      <w:pPr>
        <w:ind w:left="47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5">
    <w:nsid w:val="356E0833"/>
    <w:multiLevelType w:val="hybridMultilevel"/>
    <w:tmpl w:val="0360B95E"/>
    <w:lvl w:ilvl="0" w:tplc="74E267F0">
      <w:start w:val="1"/>
      <w:numFmt w:val="decimal"/>
      <w:lvlText w:val="(%1)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7F0B7D"/>
    <w:multiLevelType w:val="hybridMultilevel"/>
    <w:tmpl w:val="F43C54C0"/>
    <w:lvl w:ilvl="0" w:tplc="DB12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F026A9A">
      <w:start w:val="316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C44AC18">
      <w:start w:val="3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2A2C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9903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E580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FDA2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AF0B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118A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>
    <w:nsid w:val="48867396"/>
    <w:multiLevelType w:val="hybridMultilevel"/>
    <w:tmpl w:val="6B785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57F10B39"/>
    <w:multiLevelType w:val="hybridMultilevel"/>
    <w:tmpl w:val="5A06019E"/>
    <w:lvl w:ilvl="0" w:tplc="617A0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92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44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2E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83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4A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84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07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C2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6562F7"/>
    <w:multiLevelType w:val="hybridMultilevel"/>
    <w:tmpl w:val="F2426300"/>
    <w:lvl w:ilvl="0" w:tplc="72A8F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E1A2604">
      <w:start w:val="1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F8C12B2">
      <w:start w:val="1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62C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D022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9189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5CC1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000E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22E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>
    <w:nsid w:val="61401349"/>
    <w:multiLevelType w:val="multilevel"/>
    <w:tmpl w:val="F5B0F6A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89D29C3"/>
    <w:multiLevelType w:val="hybridMultilevel"/>
    <w:tmpl w:val="483A3958"/>
    <w:lvl w:ilvl="0" w:tplc="B5C6EC3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AAC0723"/>
    <w:multiLevelType w:val="hybridMultilevel"/>
    <w:tmpl w:val="876A6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B3073"/>
    <w:multiLevelType w:val="hybridMultilevel"/>
    <w:tmpl w:val="0276E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1C1DC1"/>
    <w:multiLevelType w:val="hybridMultilevel"/>
    <w:tmpl w:val="40CC4BF8"/>
    <w:lvl w:ilvl="0" w:tplc="1D187C7A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553960"/>
    <w:multiLevelType w:val="hybridMultilevel"/>
    <w:tmpl w:val="D04C9886"/>
    <w:lvl w:ilvl="0" w:tplc="DF9E34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7D44F18"/>
    <w:multiLevelType w:val="hybridMultilevel"/>
    <w:tmpl w:val="2F985380"/>
    <w:lvl w:ilvl="0" w:tplc="BC44F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6A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C51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059D8">
      <w:start w:val="244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A8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66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9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38C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42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5210E6"/>
    <w:multiLevelType w:val="hybridMultilevel"/>
    <w:tmpl w:val="E850DDE8"/>
    <w:lvl w:ilvl="0" w:tplc="8FAE9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04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6F1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A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3E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645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86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EE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88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F15B2A"/>
    <w:multiLevelType w:val="hybridMultilevel"/>
    <w:tmpl w:val="1A128CCC"/>
    <w:lvl w:ilvl="0" w:tplc="F89E5A3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9"/>
  </w:num>
  <w:num w:numId="8">
    <w:abstractNumId w:val="18"/>
  </w:num>
  <w:num w:numId="9">
    <w:abstractNumId w:val="9"/>
  </w:num>
  <w:num w:numId="10">
    <w:abstractNumId w:val="25"/>
  </w:num>
  <w:num w:numId="11">
    <w:abstractNumId w:val="34"/>
  </w:num>
  <w:num w:numId="12">
    <w:abstractNumId w:val="11"/>
  </w:num>
  <w:num w:numId="13">
    <w:abstractNumId w:val="20"/>
  </w:num>
  <w:num w:numId="14">
    <w:abstractNumId w:val="32"/>
  </w:num>
  <w:num w:numId="15">
    <w:abstractNumId w:val="19"/>
  </w:num>
  <w:num w:numId="16">
    <w:abstractNumId w:val="4"/>
  </w:num>
  <w:num w:numId="17">
    <w:abstractNumId w:val="14"/>
  </w:num>
  <w:num w:numId="18">
    <w:abstractNumId w:val="30"/>
  </w:num>
  <w:num w:numId="19">
    <w:abstractNumId w:val="16"/>
  </w:num>
  <w:num w:numId="20">
    <w:abstractNumId w:val="3"/>
  </w:num>
  <w:num w:numId="21">
    <w:abstractNumId w:val="26"/>
  </w:num>
  <w:num w:numId="22">
    <w:abstractNumId w:val="7"/>
  </w:num>
  <w:num w:numId="23">
    <w:abstractNumId w:val="5"/>
  </w:num>
  <w:num w:numId="24">
    <w:abstractNumId w:val="12"/>
  </w:num>
  <w:num w:numId="25">
    <w:abstractNumId w:val="25"/>
  </w:num>
  <w:num w:numId="26">
    <w:abstractNumId w:val="27"/>
  </w:num>
  <w:num w:numId="27">
    <w:abstractNumId w:val="25"/>
  </w:num>
  <w:num w:numId="28">
    <w:abstractNumId w:val="6"/>
  </w:num>
  <w:num w:numId="29">
    <w:abstractNumId w:val="25"/>
  </w:num>
  <w:num w:numId="30">
    <w:abstractNumId w:val="25"/>
  </w:num>
  <w:num w:numId="31">
    <w:abstractNumId w:val="15"/>
  </w:num>
  <w:num w:numId="32">
    <w:abstractNumId w:val="21"/>
  </w:num>
  <w:num w:numId="33">
    <w:abstractNumId w:val="10"/>
  </w:num>
  <w:num w:numId="34">
    <w:abstractNumId w:val="23"/>
  </w:num>
  <w:num w:numId="35">
    <w:abstractNumId w:val="8"/>
  </w:num>
  <w:num w:numId="36">
    <w:abstractNumId w:val="17"/>
  </w:num>
  <w:num w:numId="37">
    <w:abstractNumId w:val="24"/>
  </w:num>
  <w:num w:numId="38">
    <w:abstractNumId w:val="22"/>
  </w:num>
  <w:num w:numId="39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9EA"/>
    <w:rsid w:val="00001158"/>
    <w:rsid w:val="0000175C"/>
    <w:rsid w:val="00001780"/>
    <w:rsid w:val="00001940"/>
    <w:rsid w:val="00002517"/>
    <w:rsid w:val="000027AB"/>
    <w:rsid w:val="00002C82"/>
    <w:rsid w:val="00002FDB"/>
    <w:rsid w:val="0000306E"/>
    <w:rsid w:val="000037DB"/>
    <w:rsid w:val="00003FCF"/>
    <w:rsid w:val="000048BB"/>
    <w:rsid w:val="00004E01"/>
    <w:rsid w:val="00005575"/>
    <w:rsid w:val="00006019"/>
    <w:rsid w:val="0000613E"/>
    <w:rsid w:val="00006558"/>
    <w:rsid w:val="000068A9"/>
    <w:rsid w:val="00006CBC"/>
    <w:rsid w:val="000076B8"/>
    <w:rsid w:val="000078C2"/>
    <w:rsid w:val="00011426"/>
    <w:rsid w:val="000118F6"/>
    <w:rsid w:val="00011C8D"/>
    <w:rsid w:val="00012660"/>
    <w:rsid w:val="00012EA1"/>
    <w:rsid w:val="00012FD8"/>
    <w:rsid w:val="00013CB8"/>
    <w:rsid w:val="000144E1"/>
    <w:rsid w:val="00015330"/>
    <w:rsid w:val="00015561"/>
    <w:rsid w:val="0001565F"/>
    <w:rsid w:val="000167CC"/>
    <w:rsid w:val="0001798C"/>
    <w:rsid w:val="00017C43"/>
    <w:rsid w:val="000212D1"/>
    <w:rsid w:val="000221AE"/>
    <w:rsid w:val="00022A32"/>
    <w:rsid w:val="00022E4A"/>
    <w:rsid w:val="00022ED3"/>
    <w:rsid w:val="00023276"/>
    <w:rsid w:val="00023AA4"/>
    <w:rsid w:val="00023CEC"/>
    <w:rsid w:val="00023E5C"/>
    <w:rsid w:val="000240E4"/>
    <w:rsid w:val="000245B5"/>
    <w:rsid w:val="00024A88"/>
    <w:rsid w:val="00024ECC"/>
    <w:rsid w:val="00025434"/>
    <w:rsid w:val="00025D83"/>
    <w:rsid w:val="00026083"/>
    <w:rsid w:val="00026186"/>
    <w:rsid w:val="000275D0"/>
    <w:rsid w:val="00027C17"/>
    <w:rsid w:val="00031109"/>
    <w:rsid w:val="0003129C"/>
    <w:rsid w:val="00031C6E"/>
    <w:rsid w:val="0003297A"/>
    <w:rsid w:val="00032AB8"/>
    <w:rsid w:val="00032FDD"/>
    <w:rsid w:val="00033470"/>
    <w:rsid w:val="000337A3"/>
    <w:rsid w:val="00033A3E"/>
    <w:rsid w:val="00033C85"/>
    <w:rsid w:val="0003419C"/>
    <w:rsid w:val="000353C2"/>
    <w:rsid w:val="00035CEB"/>
    <w:rsid w:val="00035D61"/>
    <w:rsid w:val="00036249"/>
    <w:rsid w:val="00036740"/>
    <w:rsid w:val="0004127F"/>
    <w:rsid w:val="00042190"/>
    <w:rsid w:val="00042AA4"/>
    <w:rsid w:val="00042B64"/>
    <w:rsid w:val="00043B58"/>
    <w:rsid w:val="00043BC5"/>
    <w:rsid w:val="000442D9"/>
    <w:rsid w:val="000460B7"/>
    <w:rsid w:val="0004666C"/>
    <w:rsid w:val="00046A86"/>
    <w:rsid w:val="00047A86"/>
    <w:rsid w:val="00051631"/>
    <w:rsid w:val="00051BB1"/>
    <w:rsid w:val="00052F71"/>
    <w:rsid w:val="00053AAA"/>
    <w:rsid w:val="00054629"/>
    <w:rsid w:val="00054633"/>
    <w:rsid w:val="0005476A"/>
    <w:rsid w:val="000552EB"/>
    <w:rsid w:val="00056D7F"/>
    <w:rsid w:val="000574A1"/>
    <w:rsid w:val="00057578"/>
    <w:rsid w:val="00057965"/>
    <w:rsid w:val="00057D4A"/>
    <w:rsid w:val="00057F83"/>
    <w:rsid w:val="0006077F"/>
    <w:rsid w:val="00060886"/>
    <w:rsid w:val="00060CDF"/>
    <w:rsid w:val="00060E36"/>
    <w:rsid w:val="0006193C"/>
    <w:rsid w:val="00061DEA"/>
    <w:rsid w:val="000622D3"/>
    <w:rsid w:val="00062A3B"/>
    <w:rsid w:val="00063E7B"/>
    <w:rsid w:val="00064173"/>
    <w:rsid w:val="000642D5"/>
    <w:rsid w:val="0006501F"/>
    <w:rsid w:val="0006557E"/>
    <w:rsid w:val="000655EF"/>
    <w:rsid w:val="00066D0D"/>
    <w:rsid w:val="0007000C"/>
    <w:rsid w:val="000700D3"/>
    <w:rsid w:val="0007043F"/>
    <w:rsid w:val="00071841"/>
    <w:rsid w:val="000724B4"/>
    <w:rsid w:val="00072EDF"/>
    <w:rsid w:val="000732DF"/>
    <w:rsid w:val="00073D40"/>
    <w:rsid w:val="0007457C"/>
    <w:rsid w:val="000750F0"/>
    <w:rsid w:val="000754FE"/>
    <w:rsid w:val="00075BD5"/>
    <w:rsid w:val="00075D6F"/>
    <w:rsid w:val="00077DF5"/>
    <w:rsid w:val="000802DB"/>
    <w:rsid w:val="0008099D"/>
    <w:rsid w:val="0008149A"/>
    <w:rsid w:val="00081C37"/>
    <w:rsid w:val="00081FBF"/>
    <w:rsid w:val="00083024"/>
    <w:rsid w:val="000830AC"/>
    <w:rsid w:val="00083842"/>
    <w:rsid w:val="00083F4D"/>
    <w:rsid w:val="00083FEE"/>
    <w:rsid w:val="00084064"/>
    <w:rsid w:val="0008447C"/>
    <w:rsid w:val="00084520"/>
    <w:rsid w:val="0008465F"/>
    <w:rsid w:val="00084B53"/>
    <w:rsid w:val="00084F0C"/>
    <w:rsid w:val="00085902"/>
    <w:rsid w:val="00085DF1"/>
    <w:rsid w:val="000860E4"/>
    <w:rsid w:val="00086876"/>
    <w:rsid w:val="000870F4"/>
    <w:rsid w:val="0008742F"/>
    <w:rsid w:val="000907E8"/>
    <w:rsid w:val="00090A09"/>
    <w:rsid w:val="00091527"/>
    <w:rsid w:val="000943C0"/>
    <w:rsid w:val="000949B0"/>
    <w:rsid w:val="00094C43"/>
    <w:rsid w:val="00095331"/>
    <w:rsid w:val="00095733"/>
    <w:rsid w:val="00097964"/>
    <w:rsid w:val="00097992"/>
    <w:rsid w:val="000A0A93"/>
    <w:rsid w:val="000A0CFA"/>
    <w:rsid w:val="000A12E3"/>
    <w:rsid w:val="000A1776"/>
    <w:rsid w:val="000A1E99"/>
    <w:rsid w:val="000A2D64"/>
    <w:rsid w:val="000A3769"/>
    <w:rsid w:val="000A3D93"/>
    <w:rsid w:val="000A403E"/>
    <w:rsid w:val="000A40EC"/>
    <w:rsid w:val="000A531E"/>
    <w:rsid w:val="000A5966"/>
    <w:rsid w:val="000A6137"/>
    <w:rsid w:val="000B033D"/>
    <w:rsid w:val="000B0737"/>
    <w:rsid w:val="000B0771"/>
    <w:rsid w:val="000B10A7"/>
    <w:rsid w:val="000B1341"/>
    <w:rsid w:val="000B2248"/>
    <w:rsid w:val="000B2576"/>
    <w:rsid w:val="000B27BE"/>
    <w:rsid w:val="000B316F"/>
    <w:rsid w:val="000B322A"/>
    <w:rsid w:val="000B38E3"/>
    <w:rsid w:val="000B4152"/>
    <w:rsid w:val="000B4367"/>
    <w:rsid w:val="000B5F7E"/>
    <w:rsid w:val="000B609D"/>
    <w:rsid w:val="000B656C"/>
    <w:rsid w:val="000B72A0"/>
    <w:rsid w:val="000B754D"/>
    <w:rsid w:val="000C0327"/>
    <w:rsid w:val="000C0C7F"/>
    <w:rsid w:val="000C0DD9"/>
    <w:rsid w:val="000C10A2"/>
    <w:rsid w:val="000C10D7"/>
    <w:rsid w:val="000C16D3"/>
    <w:rsid w:val="000C1904"/>
    <w:rsid w:val="000C4556"/>
    <w:rsid w:val="000C4CFE"/>
    <w:rsid w:val="000C4D7D"/>
    <w:rsid w:val="000C4EDA"/>
    <w:rsid w:val="000C6C09"/>
    <w:rsid w:val="000C6D4D"/>
    <w:rsid w:val="000C6DE0"/>
    <w:rsid w:val="000C6E31"/>
    <w:rsid w:val="000C7168"/>
    <w:rsid w:val="000C74BC"/>
    <w:rsid w:val="000D062E"/>
    <w:rsid w:val="000D0CFE"/>
    <w:rsid w:val="000D0ED4"/>
    <w:rsid w:val="000D1573"/>
    <w:rsid w:val="000D18B0"/>
    <w:rsid w:val="000D1AA2"/>
    <w:rsid w:val="000D29EA"/>
    <w:rsid w:val="000D2B44"/>
    <w:rsid w:val="000D3B23"/>
    <w:rsid w:val="000D3E8B"/>
    <w:rsid w:val="000D460A"/>
    <w:rsid w:val="000D468C"/>
    <w:rsid w:val="000D4C4C"/>
    <w:rsid w:val="000D4C50"/>
    <w:rsid w:val="000D5732"/>
    <w:rsid w:val="000D59A1"/>
    <w:rsid w:val="000D5F94"/>
    <w:rsid w:val="000D6638"/>
    <w:rsid w:val="000E15A2"/>
    <w:rsid w:val="000E20EE"/>
    <w:rsid w:val="000E301C"/>
    <w:rsid w:val="000E4329"/>
    <w:rsid w:val="000E6452"/>
    <w:rsid w:val="000E6834"/>
    <w:rsid w:val="000E6A95"/>
    <w:rsid w:val="000E7757"/>
    <w:rsid w:val="000F025B"/>
    <w:rsid w:val="000F029B"/>
    <w:rsid w:val="000F14CF"/>
    <w:rsid w:val="000F261C"/>
    <w:rsid w:val="000F4150"/>
    <w:rsid w:val="000F5A46"/>
    <w:rsid w:val="000F5D4F"/>
    <w:rsid w:val="000F7A9D"/>
    <w:rsid w:val="00100151"/>
    <w:rsid w:val="001012EF"/>
    <w:rsid w:val="001013F7"/>
    <w:rsid w:val="001015A2"/>
    <w:rsid w:val="00101C00"/>
    <w:rsid w:val="00101C0B"/>
    <w:rsid w:val="00103F2B"/>
    <w:rsid w:val="001041BD"/>
    <w:rsid w:val="00106EF1"/>
    <w:rsid w:val="00107972"/>
    <w:rsid w:val="001079BD"/>
    <w:rsid w:val="00107EFF"/>
    <w:rsid w:val="0011051A"/>
    <w:rsid w:val="00110973"/>
    <w:rsid w:val="00110CE9"/>
    <w:rsid w:val="00110D61"/>
    <w:rsid w:val="001119E6"/>
    <w:rsid w:val="0011256F"/>
    <w:rsid w:val="0011267B"/>
    <w:rsid w:val="00114B49"/>
    <w:rsid w:val="00114EB0"/>
    <w:rsid w:val="00115DE3"/>
    <w:rsid w:val="0011644D"/>
    <w:rsid w:val="00116561"/>
    <w:rsid w:val="001167A8"/>
    <w:rsid w:val="00116A88"/>
    <w:rsid w:val="00116C14"/>
    <w:rsid w:val="00117B82"/>
    <w:rsid w:val="00117E84"/>
    <w:rsid w:val="00120755"/>
    <w:rsid w:val="001211EA"/>
    <w:rsid w:val="00121930"/>
    <w:rsid w:val="00121CB2"/>
    <w:rsid w:val="00121CDB"/>
    <w:rsid w:val="0012227B"/>
    <w:rsid w:val="00122358"/>
    <w:rsid w:val="001226F6"/>
    <w:rsid w:val="0012293C"/>
    <w:rsid w:val="00122D54"/>
    <w:rsid w:val="00123C9C"/>
    <w:rsid w:val="00123D46"/>
    <w:rsid w:val="0012634B"/>
    <w:rsid w:val="00126C3B"/>
    <w:rsid w:val="0012737B"/>
    <w:rsid w:val="00130C14"/>
    <w:rsid w:val="00130C8A"/>
    <w:rsid w:val="00130FB8"/>
    <w:rsid w:val="00131714"/>
    <w:rsid w:val="00131FED"/>
    <w:rsid w:val="001324F3"/>
    <w:rsid w:val="001325CD"/>
    <w:rsid w:val="00132B91"/>
    <w:rsid w:val="00132D20"/>
    <w:rsid w:val="001331BA"/>
    <w:rsid w:val="00136859"/>
    <w:rsid w:val="00137E5F"/>
    <w:rsid w:val="0014094C"/>
    <w:rsid w:val="001424E6"/>
    <w:rsid w:val="00142679"/>
    <w:rsid w:val="00144AA6"/>
    <w:rsid w:val="001452E8"/>
    <w:rsid w:val="001456C0"/>
    <w:rsid w:val="0014627F"/>
    <w:rsid w:val="0014638D"/>
    <w:rsid w:val="0014661E"/>
    <w:rsid w:val="00146FEB"/>
    <w:rsid w:val="00150DED"/>
    <w:rsid w:val="00151B9D"/>
    <w:rsid w:val="00152256"/>
    <w:rsid w:val="0015401F"/>
    <w:rsid w:val="00154FD8"/>
    <w:rsid w:val="0015522B"/>
    <w:rsid w:val="0015568D"/>
    <w:rsid w:val="00155712"/>
    <w:rsid w:val="00156315"/>
    <w:rsid w:val="00157372"/>
    <w:rsid w:val="00157EBF"/>
    <w:rsid w:val="0016044E"/>
    <w:rsid w:val="00160533"/>
    <w:rsid w:val="0016067D"/>
    <w:rsid w:val="00160DF5"/>
    <w:rsid w:val="00161823"/>
    <w:rsid w:val="00161B18"/>
    <w:rsid w:val="00161DE4"/>
    <w:rsid w:val="00162044"/>
    <w:rsid w:val="0016222D"/>
    <w:rsid w:val="0016289F"/>
    <w:rsid w:val="0016299A"/>
    <w:rsid w:val="00163634"/>
    <w:rsid w:val="001636D5"/>
    <w:rsid w:val="00163EEC"/>
    <w:rsid w:val="00164B63"/>
    <w:rsid w:val="00164D31"/>
    <w:rsid w:val="00164D78"/>
    <w:rsid w:val="00166E10"/>
    <w:rsid w:val="001673BC"/>
    <w:rsid w:val="00170042"/>
    <w:rsid w:val="00170F2D"/>
    <w:rsid w:val="00172EC2"/>
    <w:rsid w:val="00173AAB"/>
    <w:rsid w:val="00174013"/>
    <w:rsid w:val="0017660A"/>
    <w:rsid w:val="001769A5"/>
    <w:rsid w:val="00176D05"/>
    <w:rsid w:val="0017756E"/>
    <w:rsid w:val="00180597"/>
    <w:rsid w:val="00181069"/>
    <w:rsid w:val="0018204B"/>
    <w:rsid w:val="00182405"/>
    <w:rsid w:val="00184E37"/>
    <w:rsid w:val="00185090"/>
    <w:rsid w:val="001855F8"/>
    <w:rsid w:val="00186287"/>
    <w:rsid w:val="00186F4E"/>
    <w:rsid w:val="0019056A"/>
    <w:rsid w:val="00190E03"/>
    <w:rsid w:val="00191289"/>
    <w:rsid w:val="0019200C"/>
    <w:rsid w:val="00192068"/>
    <w:rsid w:val="0019227A"/>
    <w:rsid w:val="00192D61"/>
    <w:rsid w:val="001936CA"/>
    <w:rsid w:val="00193FAF"/>
    <w:rsid w:val="0019487C"/>
    <w:rsid w:val="00195048"/>
    <w:rsid w:val="00195650"/>
    <w:rsid w:val="001959BF"/>
    <w:rsid w:val="00195BC5"/>
    <w:rsid w:val="00195BEE"/>
    <w:rsid w:val="00195C0F"/>
    <w:rsid w:val="00196B1F"/>
    <w:rsid w:val="00196EAF"/>
    <w:rsid w:val="001A09E7"/>
    <w:rsid w:val="001A15F0"/>
    <w:rsid w:val="001A1B71"/>
    <w:rsid w:val="001A2382"/>
    <w:rsid w:val="001A38C1"/>
    <w:rsid w:val="001A5A30"/>
    <w:rsid w:val="001A6A36"/>
    <w:rsid w:val="001A7EC0"/>
    <w:rsid w:val="001B0343"/>
    <w:rsid w:val="001B23FF"/>
    <w:rsid w:val="001B2497"/>
    <w:rsid w:val="001B2D5B"/>
    <w:rsid w:val="001B4697"/>
    <w:rsid w:val="001B48CD"/>
    <w:rsid w:val="001B4FA7"/>
    <w:rsid w:val="001B511A"/>
    <w:rsid w:val="001B5208"/>
    <w:rsid w:val="001B5574"/>
    <w:rsid w:val="001B6380"/>
    <w:rsid w:val="001B6CDE"/>
    <w:rsid w:val="001B6D94"/>
    <w:rsid w:val="001B6F35"/>
    <w:rsid w:val="001B6F7A"/>
    <w:rsid w:val="001B78A3"/>
    <w:rsid w:val="001B7D05"/>
    <w:rsid w:val="001C022C"/>
    <w:rsid w:val="001C0A22"/>
    <w:rsid w:val="001C0AE4"/>
    <w:rsid w:val="001C1131"/>
    <w:rsid w:val="001C1982"/>
    <w:rsid w:val="001C2560"/>
    <w:rsid w:val="001C25BC"/>
    <w:rsid w:val="001C2DD3"/>
    <w:rsid w:val="001C33EB"/>
    <w:rsid w:val="001C416D"/>
    <w:rsid w:val="001C4A67"/>
    <w:rsid w:val="001C52E3"/>
    <w:rsid w:val="001C57A7"/>
    <w:rsid w:val="001C5B9B"/>
    <w:rsid w:val="001C6DF7"/>
    <w:rsid w:val="001D02ED"/>
    <w:rsid w:val="001D0B2A"/>
    <w:rsid w:val="001D1EAA"/>
    <w:rsid w:val="001D2F8D"/>
    <w:rsid w:val="001D3E21"/>
    <w:rsid w:val="001D41FE"/>
    <w:rsid w:val="001D4630"/>
    <w:rsid w:val="001D711B"/>
    <w:rsid w:val="001D7D0E"/>
    <w:rsid w:val="001E0B57"/>
    <w:rsid w:val="001E1666"/>
    <w:rsid w:val="001E21CF"/>
    <w:rsid w:val="001E2E55"/>
    <w:rsid w:val="001E3038"/>
    <w:rsid w:val="001E3784"/>
    <w:rsid w:val="001E3BE4"/>
    <w:rsid w:val="001E3E52"/>
    <w:rsid w:val="001E41F3"/>
    <w:rsid w:val="001E4AA3"/>
    <w:rsid w:val="001E50E2"/>
    <w:rsid w:val="001E718D"/>
    <w:rsid w:val="001E7D40"/>
    <w:rsid w:val="001F0201"/>
    <w:rsid w:val="001F11E2"/>
    <w:rsid w:val="001F14E3"/>
    <w:rsid w:val="001F2175"/>
    <w:rsid w:val="001F2777"/>
    <w:rsid w:val="001F386E"/>
    <w:rsid w:val="001F50B9"/>
    <w:rsid w:val="001F52DA"/>
    <w:rsid w:val="001F5737"/>
    <w:rsid w:val="001F5790"/>
    <w:rsid w:val="001F5CCB"/>
    <w:rsid w:val="001F61FA"/>
    <w:rsid w:val="001F69D6"/>
    <w:rsid w:val="001F6E71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48"/>
    <w:rsid w:val="00201FC6"/>
    <w:rsid w:val="002023A8"/>
    <w:rsid w:val="00203C39"/>
    <w:rsid w:val="00203E13"/>
    <w:rsid w:val="002040E1"/>
    <w:rsid w:val="002051F6"/>
    <w:rsid w:val="0020587A"/>
    <w:rsid w:val="00206431"/>
    <w:rsid w:val="00206464"/>
    <w:rsid w:val="002076C9"/>
    <w:rsid w:val="00207793"/>
    <w:rsid w:val="002103D8"/>
    <w:rsid w:val="00212F1A"/>
    <w:rsid w:val="002140CB"/>
    <w:rsid w:val="002146EA"/>
    <w:rsid w:val="002146F1"/>
    <w:rsid w:val="002147A4"/>
    <w:rsid w:val="00214B36"/>
    <w:rsid w:val="002159E9"/>
    <w:rsid w:val="00215BB3"/>
    <w:rsid w:val="002163FD"/>
    <w:rsid w:val="002167A3"/>
    <w:rsid w:val="00216B91"/>
    <w:rsid w:val="00220069"/>
    <w:rsid w:val="002205FE"/>
    <w:rsid w:val="00220751"/>
    <w:rsid w:val="0022085B"/>
    <w:rsid w:val="002216EA"/>
    <w:rsid w:val="00221C82"/>
    <w:rsid w:val="00221D10"/>
    <w:rsid w:val="00222AB4"/>
    <w:rsid w:val="00223971"/>
    <w:rsid w:val="00223AC9"/>
    <w:rsid w:val="002248AD"/>
    <w:rsid w:val="0022499C"/>
    <w:rsid w:val="00225BF4"/>
    <w:rsid w:val="002261B5"/>
    <w:rsid w:val="002269A8"/>
    <w:rsid w:val="00226AF5"/>
    <w:rsid w:val="002277A5"/>
    <w:rsid w:val="00227EB6"/>
    <w:rsid w:val="00230088"/>
    <w:rsid w:val="00230B39"/>
    <w:rsid w:val="00231498"/>
    <w:rsid w:val="00231D84"/>
    <w:rsid w:val="00231E54"/>
    <w:rsid w:val="00231FEF"/>
    <w:rsid w:val="00232050"/>
    <w:rsid w:val="002323A5"/>
    <w:rsid w:val="002330A7"/>
    <w:rsid w:val="0023334B"/>
    <w:rsid w:val="002334AE"/>
    <w:rsid w:val="00234F69"/>
    <w:rsid w:val="00236399"/>
    <w:rsid w:val="00237DA7"/>
    <w:rsid w:val="00240DF9"/>
    <w:rsid w:val="0024260D"/>
    <w:rsid w:val="002432D5"/>
    <w:rsid w:val="0024335F"/>
    <w:rsid w:val="00243A36"/>
    <w:rsid w:val="00243F92"/>
    <w:rsid w:val="0024411E"/>
    <w:rsid w:val="0024422A"/>
    <w:rsid w:val="002442B1"/>
    <w:rsid w:val="00245B23"/>
    <w:rsid w:val="00245EFC"/>
    <w:rsid w:val="0024624D"/>
    <w:rsid w:val="0024678E"/>
    <w:rsid w:val="00247B29"/>
    <w:rsid w:val="00250854"/>
    <w:rsid w:val="00250DF8"/>
    <w:rsid w:val="00251C6C"/>
    <w:rsid w:val="00251C90"/>
    <w:rsid w:val="00252248"/>
    <w:rsid w:val="00252D3B"/>
    <w:rsid w:val="002530BE"/>
    <w:rsid w:val="002532C1"/>
    <w:rsid w:val="00253740"/>
    <w:rsid w:val="00254AF9"/>
    <w:rsid w:val="00255735"/>
    <w:rsid w:val="00255B2E"/>
    <w:rsid w:val="002568AE"/>
    <w:rsid w:val="00256D62"/>
    <w:rsid w:val="0025745D"/>
    <w:rsid w:val="00257AD3"/>
    <w:rsid w:val="0026022F"/>
    <w:rsid w:val="00260509"/>
    <w:rsid w:val="00260D52"/>
    <w:rsid w:val="00260FEA"/>
    <w:rsid w:val="00261694"/>
    <w:rsid w:val="00262757"/>
    <w:rsid w:val="002629EA"/>
    <w:rsid w:val="00263573"/>
    <w:rsid w:val="00263AF4"/>
    <w:rsid w:val="00263B0E"/>
    <w:rsid w:val="0026538A"/>
    <w:rsid w:val="002667DD"/>
    <w:rsid w:val="002675AE"/>
    <w:rsid w:val="0026776D"/>
    <w:rsid w:val="00267881"/>
    <w:rsid w:val="00267F57"/>
    <w:rsid w:val="00270805"/>
    <w:rsid w:val="00271191"/>
    <w:rsid w:val="00271265"/>
    <w:rsid w:val="002731EE"/>
    <w:rsid w:val="00273715"/>
    <w:rsid w:val="00273821"/>
    <w:rsid w:val="00273C0B"/>
    <w:rsid w:val="002746CF"/>
    <w:rsid w:val="00274E67"/>
    <w:rsid w:val="00274ED7"/>
    <w:rsid w:val="00275CC5"/>
    <w:rsid w:val="00275D12"/>
    <w:rsid w:val="00276B1F"/>
    <w:rsid w:val="00277B08"/>
    <w:rsid w:val="00280399"/>
    <w:rsid w:val="0028062F"/>
    <w:rsid w:val="002807B4"/>
    <w:rsid w:val="002808AD"/>
    <w:rsid w:val="00281E24"/>
    <w:rsid w:val="00281EB0"/>
    <w:rsid w:val="00282E36"/>
    <w:rsid w:val="0028509B"/>
    <w:rsid w:val="00285734"/>
    <w:rsid w:val="00285FED"/>
    <w:rsid w:val="00286753"/>
    <w:rsid w:val="0028716F"/>
    <w:rsid w:val="00287F71"/>
    <w:rsid w:val="00290A80"/>
    <w:rsid w:val="00292054"/>
    <w:rsid w:val="00292ACD"/>
    <w:rsid w:val="00292EAA"/>
    <w:rsid w:val="00293006"/>
    <w:rsid w:val="00293612"/>
    <w:rsid w:val="00293D85"/>
    <w:rsid w:val="00294D9C"/>
    <w:rsid w:val="00294F41"/>
    <w:rsid w:val="00295352"/>
    <w:rsid w:val="002957F6"/>
    <w:rsid w:val="00295CB4"/>
    <w:rsid w:val="00295D94"/>
    <w:rsid w:val="00297429"/>
    <w:rsid w:val="00297BF2"/>
    <w:rsid w:val="002A011F"/>
    <w:rsid w:val="002A0CDB"/>
    <w:rsid w:val="002A122F"/>
    <w:rsid w:val="002A1A73"/>
    <w:rsid w:val="002A1EB3"/>
    <w:rsid w:val="002A1EDC"/>
    <w:rsid w:val="002A2211"/>
    <w:rsid w:val="002A2398"/>
    <w:rsid w:val="002A2409"/>
    <w:rsid w:val="002A2461"/>
    <w:rsid w:val="002A2A91"/>
    <w:rsid w:val="002A2FC1"/>
    <w:rsid w:val="002A30ED"/>
    <w:rsid w:val="002A5DCA"/>
    <w:rsid w:val="002A68A3"/>
    <w:rsid w:val="002A68F4"/>
    <w:rsid w:val="002A6FBE"/>
    <w:rsid w:val="002A7592"/>
    <w:rsid w:val="002A75C0"/>
    <w:rsid w:val="002B0271"/>
    <w:rsid w:val="002B0449"/>
    <w:rsid w:val="002B0871"/>
    <w:rsid w:val="002B1DD0"/>
    <w:rsid w:val="002B2C60"/>
    <w:rsid w:val="002B2FE1"/>
    <w:rsid w:val="002B4137"/>
    <w:rsid w:val="002B4B2A"/>
    <w:rsid w:val="002B5921"/>
    <w:rsid w:val="002B59FE"/>
    <w:rsid w:val="002B5EA8"/>
    <w:rsid w:val="002B5EFA"/>
    <w:rsid w:val="002B65DA"/>
    <w:rsid w:val="002B6C9A"/>
    <w:rsid w:val="002B777D"/>
    <w:rsid w:val="002C0528"/>
    <w:rsid w:val="002C0CFB"/>
    <w:rsid w:val="002C179E"/>
    <w:rsid w:val="002C2735"/>
    <w:rsid w:val="002C28CD"/>
    <w:rsid w:val="002C3E2A"/>
    <w:rsid w:val="002C4624"/>
    <w:rsid w:val="002C55A1"/>
    <w:rsid w:val="002C6F80"/>
    <w:rsid w:val="002C76A9"/>
    <w:rsid w:val="002C7D75"/>
    <w:rsid w:val="002D0123"/>
    <w:rsid w:val="002D1513"/>
    <w:rsid w:val="002D1703"/>
    <w:rsid w:val="002D2A12"/>
    <w:rsid w:val="002D32AD"/>
    <w:rsid w:val="002D3DF0"/>
    <w:rsid w:val="002D404E"/>
    <w:rsid w:val="002D4A87"/>
    <w:rsid w:val="002D4B06"/>
    <w:rsid w:val="002D52BA"/>
    <w:rsid w:val="002D59A6"/>
    <w:rsid w:val="002D6410"/>
    <w:rsid w:val="002D714A"/>
    <w:rsid w:val="002D721E"/>
    <w:rsid w:val="002E1052"/>
    <w:rsid w:val="002E16EB"/>
    <w:rsid w:val="002E1B11"/>
    <w:rsid w:val="002E1E2E"/>
    <w:rsid w:val="002E2184"/>
    <w:rsid w:val="002E3A24"/>
    <w:rsid w:val="002E3A9C"/>
    <w:rsid w:val="002E3AF5"/>
    <w:rsid w:val="002E4185"/>
    <w:rsid w:val="002E43A6"/>
    <w:rsid w:val="002E44BF"/>
    <w:rsid w:val="002E4603"/>
    <w:rsid w:val="002E5179"/>
    <w:rsid w:val="002E5847"/>
    <w:rsid w:val="002E5DE1"/>
    <w:rsid w:val="002E64C7"/>
    <w:rsid w:val="002E67EF"/>
    <w:rsid w:val="002E74B9"/>
    <w:rsid w:val="002E7F7D"/>
    <w:rsid w:val="002E7FB6"/>
    <w:rsid w:val="002F03BC"/>
    <w:rsid w:val="002F0A74"/>
    <w:rsid w:val="002F0C59"/>
    <w:rsid w:val="002F289C"/>
    <w:rsid w:val="002F3AAB"/>
    <w:rsid w:val="002F3C35"/>
    <w:rsid w:val="002F3EDD"/>
    <w:rsid w:val="002F4FA5"/>
    <w:rsid w:val="002F5555"/>
    <w:rsid w:val="002F5A1F"/>
    <w:rsid w:val="002F5D84"/>
    <w:rsid w:val="002F61BD"/>
    <w:rsid w:val="002F6303"/>
    <w:rsid w:val="002F781D"/>
    <w:rsid w:val="002F7A88"/>
    <w:rsid w:val="002F7AFD"/>
    <w:rsid w:val="003013A1"/>
    <w:rsid w:val="00301DDC"/>
    <w:rsid w:val="00301F17"/>
    <w:rsid w:val="0030269D"/>
    <w:rsid w:val="00302DF4"/>
    <w:rsid w:val="003034CD"/>
    <w:rsid w:val="0030467F"/>
    <w:rsid w:val="00304E0E"/>
    <w:rsid w:val="00305706"/>
    <w:rsid w:val="00305BD4"/>
    <w:rsid w:val="00305EE5"/>
    <w:rsid w:val="00305FAE"/>
    <w:rsid w:val="00306C6F"/>
    <w:rsid w:val="0030719E"/>
    <w:rsid w:val="00307DF5"/>
    <w:rsid w:val="00310110"/>
    <w:rsid w:val="00310F20"/>
    <w:rsid w:val="00311CB6"/>
    <w:rsid w:val="003120C9"/>
    <w:rsid w:val="003121CA"/>
    <w:rsid w:val="00312856"/>
    <w:rsid w:val="00312C0A"/>
    <w:rsid w:val="00313432"/>
    <w:rsid w:val="0031465C"/>
    <w:rsid w:val="003153BF"/>
    <w:rsid w:val="00315C3F"/>
    <w:rsid w:val="00315EEA"/>
    <w:rsid w:val="00315F2F"/>
    <w:rsid w:val="00316B5B"/>
    <w:rsid w:val="00316D4A"/>
    <w:rsid w:val="0031745B"/>
    <w:rsid w:val="003176C1"/>
    <w:rsid w:val="0032143F"/>
    <w:rsid w:val="0032147C"/>
    <w:rsid w:val="00321CE5"/>
    <w:rsid w:val="00321F8E"/>
    <w:rsid w:val="0032315E"/>
    <w:rsid w:val="003233BF"/>
    <w:rsid w:val="003248EE"/>
    <w:rsid w:val="003250A5"/>
    <w:rsid w:val="00325E59"/>
    <w:rsid w:val="00326C49"/>
    <w:rsid w:val="00327E98"/>
    <w:rsid w:val="00327FE9"/>
    <w:rsid w:val="003304A3"/>
    <w:rsid w:val="003307AE"/>
    <w:rsid w:val="00330CAC"/>
    <w:rsid w:val="00330F7B"/>
    <w:rsid w:val="00331683"/>
    <w:rsid w:val="0033200F"/>
    <w:rsid w:val="00332785"/>
    <w:rsid w:val="00332B0C"/>
    <w:rsid w:val="00333059"/>
    <w:rsid w:val="00333176"/>
    <w:rsid w:val="00333B90"/>
    <w:rsid w:val="00333CE9"/>
    <w:rsid w:val="003344F2"/>
    <w:rsid w:val="00336A15"/>
    <w:rsid w:val="003371C6"/>
    <w:rsid w:val="003374DE"/>
    <w:rsid w:val="00341464"/>
    <w:rsid w:val="00341777"/>
    <w:rsid w:val="00341EAA"/>
    <w:rsid w:val="00341F41"/>
    <w:rsid w:val="00343481"/>
    <w:rsid w:val="00343E5D"/>
    <w:rsid w:val="0034422A"/>
    <w:rsid w:val="00346A7B"/>
    <w:rsid w:val="00347124"/>
    <w:rsid w:val="00347699"/>
    <w:rsid w:val="00347990"/>
    <w:rsid w:val="0035073F"/>
    <w:rsid w:val="003513B8"/>
    <w:rsid w:val="003517B0"/>
    <w:rsid w:val="00352BBE"/>
    <w:rsid w:val="00352F8F"/>
    <w:rsid w:val="003533AB"/>
    <w:rsid w:val="00353B57"/>
    <w:rsid w:val="00353BAD"/>
    <w:rsid w:val="00355E3A"/>
    <w:rsid w:val="003561A3"/>
    <w:rsid w:val="00361570"/>
    <w:rsid w:val="00361962"/>
    <w:rsid w:val="00361E51"/>
    <w:rsid w:val="003632B1"/>
    <w:rsid w:val="003643D7"/>
    <w:rsid w:val="00364736"/>
    <w:rsid w:val="00364AA2"/>
    <w:rsid w:val="003657AE"/>
    <w:rsid w:val="00365A39"/>
    <w:rsid w:val="00365C27"/>
    <w:rsid w:val="00366340"/>
    <w:rsid w:val="00367370"/>
    <w:rsid w:val="00367F56"/>
    <w:rsid w:val="00370E82"/>
    <w:rsid w:val="003716D6"/>
    <w:rsid w:val="003729A8"/>
    <w:rsid w:val="00372A7D"/>
    <w:rsid w:val="00372D06"/>
    <w:rsid w:val="00373629"/>
    <w:rsid w:val="0037427C"/>
    <w:rsid w:val="00374544"/>
    <w:rsid w:val="00374CE7"/>
    <w:rsid w:val="003752C3"/>
    <w:rsid w:val="00375EF6"/>
    <w:rsid w:val="00376AE3"/>
    <w:rsid w:val="0038179E"/>
    <w:rsid w:val="00381B88"/>
    <w:rsid w:val="00381C0D"/>
    <w:rsid w:val="00381F6C"/>
    <w:rsid w:val="00382DDF"/>
    <w:rsid w:val="00384C69"/>
    <w:rsid w:val="00384EED"/>
    <w:rsid w:val="00386FF5"/>
    <w:rsid w:val="00387664"/>
    <w:rsid w:val="00387985"/>
    <w:rsid w:val="0039057B"/>
    <w:rsid w:val="00390AAC"/>
    <w:rsid w:val="00390EDA"/>
    <w:rsid w:val="00392D56"/>
    <w:rsid w:val="003936AD"/>
    <w:rsid w:val="0039412B"/>
    <w:rsid w:val="00394416"/>
    <w:rsid w:val="0039512A"/>
    <w:rsid w:val="0039604D"/>
    <w:rsid w:val="003A038B"/>
    <w:rsid w:val="003A1D93"/>
    <w:rsid w:val="003A56B1"/>
    <w:rsid w:val="003A6418"/>
    <w:rsid w:val="003A6516"/>
    <w:rsid w:val="003A7008"/>
    <w:rsid w:val="003B0632"/>
    <w:rsid w:val="003B0DC1"/>
    <w:rsid w:val="003B26AA"/>
    <w:rsid w:val="003B307A"/>
    <w:rsid w:val="003B3886"/>
    <w:rsid w:val="003B43D5"/>
    <w:rsid w:val="003B44D4"/>
    <w:rsid w:val="003B59C2"/>
    <w:rsid w:val="003B705F"/>
    <w:rsid w:val="003C0920"/>
    <w:rsid w:val="003C0EE0"/>
    <w:rsid w:val="003C1208"/>
    <w:rsid w:val="003C3310"/>
    <w:rsid w:val="003C3A78"/>
    <w:rsid w:val="003C3E61"/>
    <w:rsid w:val="003C4BB3"/>
    <w:rsid w:val="003C51E5"/>
    <w:rsid w:val="003C5E65"/>
    <w:rsid w:val="003C6D51"/>
    <w:rsid w:val="003C720E"/>
    <w:rsid w:val="003C7C0B"/>
    <w:rsid w:val="003D0CD2"/>
    <w:rsid w:val="003D101F"/>
    <w:rsid w:val="003D1A37"/>
    <w:rsid w:val="003D26A9"/>
    <w:rsid w:val="003D4C9D"/>
    <w:rsid w:val="003D4CBF"/>
    <w:rsid w:val="003D5DCB"/>
    <w:rsid w:val="003D6111"/>
    <w:rsid w:val="003D6706"/>
    <w:rsid w:val="003D6CC0"/>
    <w:rsid w:val="003D6E9F"/>
    <w:rsid w:val="003D7778"/>
    <w:rsid w:val="003D77A9"/>
    <w:rsid w:val="003D781D"/>
    <w:rsid w:val="003D7CEC"/>
    <w:rsid w:val="003E0E80"/>
    <w:rsid w:val="003E375D"/>
    <w:rsid w:val="003E3962"/>
    <w:rsid w:val="003E4FCE"/>
    <w:rsid w:val="003E5AC5"/>
    <w:rsid w:val="003E6FF9"/>
    <w:rsid w:val="003E7477"/>
    <w:rsid w:val="003E7F5B"/>
    <w:rsid w:val="003F08B1"/>
    <w:rsid w:val="003F0D64"/>
    <w:rsid w:val="003F0F26"/>
    <w:rsid w:val="003F1231"/>
    <w:rsid w:val="003F2930"/>
    <w:rsid w:val="003F3F0F"/>
    <w:rsid w:val="003F4716"/>
    <w:rsid w:val="003F4A52"/>
    <w:rsid w:val="003F5AD3"/>
    <w:rsid w:val="00400F71"/>
    <w:rsid w:val="00402D8A"/>
    <w:rsid w:val="00403136"/>
    <w:rsid w:val="00403256"/>
    <w:rsid w:val="00403716"/>
    <w:rsid w:val="0040397B"/>
    <w:rsid w:val="00404D27"/>
    <w:rsid w:val="00404F6A"/>
    <w:rsid w:val="0040544F"/>
    <w:rsid w:val="00405B3B"/>
    <w:rsid w:val="0040664E"/>
    <w:rsid w:val="00406C69"/>
    <w:rsid w:val="0040734E"/>
    <w:rsid w:val="00407AFD"/>
    <w:rsid w:val="00407B5A"/>
    <w:rsid w:val="00407BC4"/>
    <w:rsid w:val="00410923"/>
    <w:rsid w:val="00411219"/>
    <w:rsid w:val="0041127A"/>
    <w:rsid w:val="004112A6"/>
    <w:rsid w:val="004114EC"/>
    <w:rsid w:val="00411A81"/>
    <w:rsid w:val="004120F3"/>
    <w:rsid w:val="004122AC"/>
    <w:rsid w:val="0041390E"/>
    <w:rsid w:val="00413977"/>
    <w:rsid w:val="00414F67"/>
    <w:rsid w:val="0041585F"/>
    <w:rsid w:val="00415963"/>
    <w:rsid w:val="00416677"/>
    <w:rsid w:val="0041669D"/>
    <w:rsid w:val="00416AC5"/>
    <w:rsid w:val="00416F2F"/>
    <w:rsid w:val="00417733"/>
    <w:rsid w:val="00417A30"/>
    <w:rsid w:val="004218CA"/>
    <w:rsid w:val="00421EAB"/>
    <w:rsid w:val="004222D5"/>
    <w:rsid w:val="0042246C"/>
    <w:rsid w:val="00422898"/>
    <w:rsid w:val="00422BA0"/>
    <w:rsid w:val="0042581A"/>
    <w:rsid w:val="00425970"/>
    <w:rsid w:val="00425A11"/>
    <w:rsid w:val="00426C1E"/>
    <w:rsid w:val="00430B05"/>
    <w:rsid w:val="00431557"/>
    <w:rsid w:val="00431CC8"/>
    <w:rsid w:val="00432DE1"/>
    <w:rsid w:val="00433E63"/>
    <w:rsid w:val="00434944"/>
    <w:rsid w:val="00434BE2"/>
    <w:rsid w:val="00435F22"/>
    <w:rsid w:val="004367D4"/>
    <w:rsid w:val="00436FD5"/>
    <w:rsid w:val="004373B0"/>
    <w:rsid w:val="00437DE6"/>
    <w:rsid w:val="00440967"/>
    <w:rsid w:val="004413B9"/>
    <w:rsid w:val="00441736"/>
    <w:rsid w:val="004418E0"/>
    <w:rsid w:val="00441BA6"/>
    <w:rsid w:val="00442CF9"/>
    <w:rsid w:val="004447D2"/>
    <w:rsid w:val="00444983"/>
    <w:rsid w:val="0044529A"/>
    <w:rsid w:val="00445934"/>
    <w:rsid w:val="0044674B"/>
    <w:rsid w:val="00446CF1"/>
    <w:rsid w:val="00446D7B"/>
    <w:rsid w:val="00446E1B"/>
    <w:rsid w:val="00447A54"/>
    <w:rsid w:val="00450EED"/>
    <w:rsid w:val="00452343"/>
    <w:rsid w:val="0045424F"/>
    <w:rsid w:val="004553F4"/>
    <w:rsid w:val="004558FC"/>
    <w:rsid w:val="004559B8"/>
    <w:rsid w:val="00455D9C"/>
    <w:rsid w:val="00455F90"/>
    <w:rsid w:val="004564CF"/>
    <w:rsid w:val="004567A8"/>
    <w:rsid w:val="0045684C"/>
    <w:rsid w:val="00457B2C"/>
    <w:rsid w:val="00460189"/>
    <w:rsid w:val="0046072B"/>
    <w:rsid w:val="00460DFE"/>
    <w:rsid w:val="00461A6B"/>
    <w:rsid w:val="00461ABD"/>
    <w:rsid w:val="004623B0"/>
    <w:rsid w:val="004625A1"/>
    <w:rsid w:val="0046350E"/>
    <w:rsid w:val="00464CBA"/>
    <w:rsid w:val="004657C2"/>
    <w:rsid w:val="00466B68"/>
    <w:rsid w:val="004674D1"/>
    <w:rsid w:val="004678D4"/>
    <w:rsid w:val="004704C4"/>
    <w:rsid w:val="00470DD9"/>
    <w:rsid w:val="00471696"/>
    <w:rsid w:val="0047197D"/>
    <w:rsid w:val="00471F8F"/>
    <w:rsid w:val="00472352"/>
    <w:rsid w:val="0047283C"/>
    <w:rsid w:val="00473EF9"/>
    <w:rsid w:val="00474BEB"/>
    <w:rsid w:val="0047544E"/>
    <w:rsid w:val="0047550E"/>
    <w:rsid w:val="00476E0E"/>
    <w:rsid w:val="00476F6C"/>
    <w:rsid w:val="004776AF"/>
    <w:rsid w:val="0048186E"/>
    <w:rsid w:val="004822A4"/>
    <w:rsid w:val="00483421"/>
    <w:rsid w:val="00483626"/>
    <w:rsid w:val="0048389D"/>
    <w:rsid w:val="00483A2D"/>
    <w:rsid w:val="004858DA"/>
    <w:rsid w:val="00486BE8"/>
    <w:rsid w:val="00487B4A"/>
    <w:rsid w:val="004905B3"/>
    <w:rsid w:val="0049166A"/>
    <w:rsid w:val="00492263"/>
    <w:rsid w:val="0049243B"/>
    <w:rsid w:val="00492CF6"/>
    <w:rsid w:val="004933D6"/>
    <w:rsid w:val="004938DF"/>
    <w:rsid w:val="004941D5"/>
    <w:rsid w:val="0049454B"/>
    <w:rsid w:val="004947BB"/>
    <w:rsid w:val="00494F49"/>
    <w:rsid w:val="004957FE"/>
    <w:rsid w:val="00495CF6"/>
    <w:rsid w:val="00495EF4"/>
    <w:rsid w:val="0049637A"/>
    <w:rsid w:val="004966D9"/>
    <w:rsid w:val="00496AEC"/>
    <w:rsid w:val="00496BDF"/>
    <w:rsid w:val="004971E1"/>
    <w:rsid w:val="00497D11"/>
    <w:rsid w:val="00497EC6"/>
    <w:rsid w:val="004A0421"/>
    <w:rsid w:val="004A04A0"/>
    <w:rsid w:val="004A057E"/>
    <w:rsid w:val="004A1824"/>
    <w:rsid w:val="004A1C55"/>
    <w:rsid w:val="004A1F6C"/>
    <w:rsid w:val="004A20AC"/>
    <w:rsid w:val="004A2950"/>
    <w:rsid w:val="004A2B61"/>
    <w:rsid w:val="004A2EF8"/>
    <w:rsid w:val="004A3244"/>
    <w:rsid w:val="004A3677"/>
    <w:rsid w:val="004A43AA"/>
    <w:rsid w:val="004A44E5"/>
    <w:rsid w:val="004A4FC6"/>
    <w:rsid w:val="004A51B8"/>
    <w:rsid w:val="004A531E"/>
    <w:rsid w:val="004A586D"/>
    <w:rsid w:val="004A6E05"/>
    <w:rsid w:val="004A74A1"/>
    <w:rsid w:val="004A7D10"/>
    <w:rsid w:val="004B0210"/>
    <w:rsid w:val="004B0D8D"/>
    <w:rsid w:val="004B2859"/>
    <w:rsid w:val="004B2C57"/>
    <w:rsid w:val="004B2F18"/>
    <w:rsid w:val="004B3D21"/>
    <w:rsid w:val="004B3D5B"/>
    <w:rsid w:val="004B3EF6"/>
    <w:rsid w:val="004B52C0"/>
    <w:rsid w:val="004B6923"/>
    <w:rsid w:val="004B7074"/>
    <w:rsid w:val="004B70FE"/>
    <w:rsid w:val="004B75BC"/>
    <w:rsid w:val="004B7B70"/>
    <w:rsid w:val="004C01F4"/>
    <w:rsid w:val="004C16D5"/>
    <w:rsid w:val="004C199F"/>
    <w:rsid w:val="004C1E5C"/>
    <w:rsid w:val="004C24DB"/>
    <w:rsid w:val="004C2D26"/>
    <w:rsid w:val="004C3899"/>
    <w:rsid w:val="004C4FA4"/>
    <w:rsid w:val="004C500E"/>
    <w:rsid w:val="004C5266"/>
    <w:rsid w:val="004C5C34"/>
    <w:rsid w:val="004C62A4"/>
    <w:rsid w:val="004C6414"/>
    <w:rsid w:val="004C783C"/>
    <w:rsid w:val="004C7B05"/>
    <w:rsid w:val="004D0B76"/>
    <w:rsid w:val="004D1072"/>
    <w:rsid w:val="004D17ED"/>
    <w:rsid w:val="004D244F"/>
    <w:rsid w:val="004D3DF8"/>
    <w:rsid w:val="004D3F97"/>
    <w:rsid w:val="004D4029"/>
    <w:rsid w:val="004D4176"/>
    <w:rsid w:val="004D5428"/>
    <w:rsid w:val="004D608B"/>
    <w:rsid w:val="004D6157"/>
    <w:rsid w:val="004D677A"/>
    <w:rsid w:val="004D68D6"/>
    <w:rsid w:val="004D6981"/>
    <w:rsid w:val="004D6E82"/>
    <w:rsid w:val="004D711D"/>
    <w:rsid w:val="004D7DAA"/>
    <w:rsid w:val="004E0B94"/>
    <w:rsid w:val="004E0BD2"/>
    <w:rsid w:val="004E0DAF"/>
    <w:rsid w:val="004E0F95"/>
    <w:rsid w:val="004E118E"/>
    <w:rsid w:val="004E1A4C"/>
    <w:rsid w:val="004E20B9"/>
    <w:rsid w:val="004E22D6"/>
    <w:rsid w:val="004E2797"/>
    <w:rsid w:val="004E2B85"/>
    <w:rsid w:val="004E2EB5"/>
    <w:rsid w:val="004E3836"/>
    <w:rsid w:val="004E3ACA"/>
    <w:rsid w:val="004E3F21"/>
    <w:rsid w:val="004E6012"/>
    <w:rsid w:val="004E7EAF"/>
    <w:rsid w:val="004F0E70"/>
    <w:rsid w:val="004F28BA"/>
    <w:rsid w:val="004F2C82"/>
    <w:rsid w:val="004F2E14"/>
    <w:rsid w:val="004F34D4"/>
    <w:rsid w:val="004F45CF"/>
    <w:rsid w:val="004F4925"/>
    <w:rsid w:val="004F49AD"/>
    <w:rsid w:val="004F679F"/>
    <w:rsid w:val="004F6FB9"/>
    <w:rsid w:val="004F7D9D"/>
    <w:rsid w:val="004F7DE4"/>
    <w:rsid w:val="0050031C"/>
    <w:rsid w:val="005009F6"/>
    <w:rsid w:val="0050136B"/>
    <w:rsid w:val="005018B8"/>
    <w:rsid w:val="00501AD5"/>
    <w:rsid w:val="00501E2D"/>
    <w:rsid w:val="0050370B"/>
    <w:rsid w:val="00503EDF"/>
    <w:rsid w:val="00504196"/>
    <w:rsid w:val="00504377"/>
    <w:rsid w:val="0050492B"/>
    <w:rsid w:val="00504AFF"/>
    <w:rsid w:val="00505103"/>
    <w:rsid w:val="00505471"/>
    <w:rsid w:val="005063CD"/>
    <w:rsid w:val="00506769"/>
    <w:rsid w:val="00506CEC"/>
    <w:rsid w:val="00507DFB"/>
    <w:rsid w:val="005111A9"/>
    <w:rsid w:val="005111B4"/>
    <w:rsid w:val="00511B83"/>
    <w:rsid w:val="005125DD"/>
    <w:rsid w:val="00512BBA"/>
    <w:rsid w:val="00513273"/>
    <w:rsid w:val="00514043"/>
    <w:rsid w:val="00514664"/>
    <w:rsid w:val="005147DE"/>
    <w:rsid w:val="00515442"/>
    <w:rsid w:val="00516015"/>
    <w:rsid w:val="005160AA"/>
    <w:rsid w:val="0051636C"/>
    <w:rsid w:val="0051671D"/>
    <w:rsid w:val="00516725"/>
    <w:rsid w:val="00516808"/>
    <w:rsid w:val="00516C17"/>
    <w:rsid w:val="00516C90"/>
    <w:rsid w:val="00517114"/>
    <w:rsid w:val="0051735C"/>
    <w:rsid w:val="005173D2"/>
    <w:rsid w:val="005174B5"/>
    <w:rsid w:val="00517837"/>
    <w:rsid w:val="0052072E"/>
    <w:rsid w:val="00522D9B"/>
    <w:rsid w:val="0052306A"/>
    <w:rsid w:val="005232CC"/>
    <w:rsid w:val="00523857"/>
    <w:rsid w:val="005239AB"/>
    <w:rsid w:val="00523B56"/>
    <w:rsid w:val="005242AC"/>
    <w:rsid w:val="0052465D"/>
    <w:rsid w:val="005247B1"/>
    <w:rsid w:val="005249BF"/>
    <w:rsid w:val="00524F1F"/>
    <w:rsid w:val="00525F0B"/>
    <w:rsid w:val="00526613"/>
    <w:rsid w:val="005266F6"/>
    <w:rsid w:val="00526805"/>
    <w:rsid w:val="0052770D"/>
    <w:rsid w:val="00527A3F"/>
    <w:rsid w:val="00530062"/>
    <w:rsid w:val="005304D0"/>
    <w:rsid w:val="00530621"/>
    <w:rsid w:val="00530675"/>
    <w:rsid w:val="00531843"/>
    <w:rsid w:val="005330C0"/>
    <w:rsid w:val="00533BCD"/>
    <w:rsid w:val="005343C7"/>
    <w:rsid w:val="00534429"/>
    <w:rsid w:val="00536046"/>
    <w:rsid w:val="00537361"/>
    <w:rsid w:val="00540306"/>
    <w:rsid w:val="00541256"/>
    <w:rsid w:val="005418D8"/>
    <w:rsid w:val="00541AAC"/>
    <w:rsid w:val="00541CC2"/>
    <w:rsid w:val="005437B1"/>
    <w:rsid w:val="0054568B"/>
    <w:rsid w:val="00545A20"/>
    <w:rsid w:val="00545BF0"/>
    <w:rsid w:val="00546D36"/>
    <w:rsid w:val="00546EF4"/>
    <w:rsid w:val="0054785C"/>
    <w:rsid w:val="0054798C"/>
    <w:rsid w:val="0055015E"/>
    <w:rsid w:val="005501A1"/>
    <w:rsid w:val="00551216"/>
    <w:rsid w:val="00551DDD"/>
    <w:rsid w:val="005524B8"/>
    <w:rsid w:val="005526D8"/>
    <w:rsid w:val="00552A9A"/>
    <w:rsid w:val="00552F75"/>
    <w:rsid w:val="0055326C"/>
    <w:rsid w:val="005546C7"/>
    <w:rsid w:val="005554DB"/>
    <w:rsid w:val="0055565C"/>
    <w:rsid w:val="00555B1E"/>
    <w:rsid w:val="00555F79"/>
    <w:rsid w:val="00556F12"/>
    <w:rsid w:val="005573F7"/>
    <w:rsid w:val="00557913"/>
    <w:rsid w:val="00560120"/>
    <w:rsid w:val="00560CC7"/>
    <w:rsid w:val="00560E56"/>
    <w:rsid w:val="005611B0"/>
    <w:rsid w:val="0056158E"/>
    <w:rsid w:val="00562210"/>
    <w:rsid w:val="005634D7"/>
    <w:rsid w:val="00563DBE"/>
    <w:rsid w:val="00563F2E"/>
    <w:rsid w:val="00563F74"/>
    <w:rsid w:val="005646BF"/>
    <w:rsid w:val="005650FA"/>
    <w:rsid w:val="005652E6"/>
    <w:rsid w:val="0056579F"/>
    <w:rsid w:val="00565812"/>
    <w:rsid w:val="00566372"/>
    <w:rsid w:val="00566E95"/>
    <w:rsid w:val="0056720E"/>
    <w:rsid w:val="0056791E"/>
    <w:rsid w:val="00567EB3"/>
    <w:rsid w:val="00570804"/>
    <w:rsid w:val="00570A28"/>
    <w:rsid w:val="00570EDB"/>
    <w:rsid w:val="00570FEC"/>
    <w:rsid w:val="005718E2"/>
    <w:rsid w:val="00571DB7"/>
    <w:rsid w:val="00571E28"/>
    <w:rsid w:val="00572797"/>
    <w:rsid w:val="00573A9D"/>
    <w:rsid w:val="00573CE7"/>
    <w:rsid w:val="00573E45"/>
    <w:rsid w:val="0057426E"/>
    <w:rsid w:val="005750C4"/>
    <w:rsid w:val="00575A7A"/>
    <w:rsid w:val="00575B23"/>
    <w:rsid w:val="00575E10"/>
    <w:rsid w:val="00576A46"/>
    <w:rsid w:val="00580141"/>
    <w:rsid w:val="005802A2"/>
    <w:rsid w:val="00580804"/>
    <w:rsid w:val="005812F6"/>
    <w:rsid w:val="005815F5"/>
    <w:rsid w:val="005819DC"/>
    <w:rsid w:val="00581BC0"/>
    <w:rsid w:val="00581FD7"/>
    <w:rsid w:val="00582C97"/>
    <w:rsid w:val="00583458"/>
    <w:rsid w:val="00584F06"/>
    <w:rsid w:val="00585A8D"/>
    <w:rsid w:val="00586485"/>
    <w:rsid w:val="00586DD7"/>
    <w:rsid w:val="00587782"/>
    <w:rsid w:val="005878EA"/>
    <w:rsid w:val="00590511"/>
    <w:rsid w:val="00590C92"/>
    <w:rsid w:val="00591A8C"/>
    <w:rsid w:val="005928F3"/>
    <w:rsid w:val="00592DF7"/>
    <w:rsid w:val="00593A70"/>
    <w:rsid w:val="00593EB2"/>
    <w:rsid w:val="00593FEE"/>
    <w:rsid w:val="0059463F"/>
    <w:rsid w:val="00595B2E"/>
    <w:rsid w:val="00596542"/>
    <w:rsid w:val="00596884"/>
    <w:rsid w:val="005979C7"/>
    <w:rsid w:val="00597C57"/>
    <w:rsid w:val="00597DE2"/>
    <w:rsid w:val="005A10F5"/>
    <w:rsid w:val="005A12BF"/>
    <w:rsid w:val="005A13DD"/>
    <w:rsid w:val="005A1564"/>
    <w:rsid w:val="005A3E49"/>
    <w:rsid w:val="005A4E2C"/>
    <w:rsid w:val="005A4E5F"/>
    <w:rsid w:val="005A5317"/>
    <w:rsid w:val="005A5608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26AF"/>
    <w:rsid w:val="005B316E"/>
    <w:rsid w:val="005B3A36"/>
    <w:rsid w:val="005B408A"/>
    <w:rsid w:val="005B4712"/>
    <w:rsid w:val="005B498B"/>
    <w:rsid w:val="005B51C4"/>
    <w:rsid w:val="005B55E8"/>
    <w:rsid w:val="005B6DF4"/>
    <w:rsid w:val="005B7178"/>
    <w:rsid w:val="005B7543"/>
    <w:rsid w:val="005B79EA"/>
    <w:rsid w:val="005B7E95"/>
    <w:rsid w:val="005C03C2"/>
    <w:rsid w:val="005C043B"/>
    <w:rsid w:val="005C08DE"/>
    <w:rsid w:val="005C0C29"/>
    <w:rsid w:val="005C0E43"/>
    <w:rsid w:val="005C164A"/>
    <w:rsid w:val="005C25B7"/>
    <w:rsid w:val="005C27E7"/>
    <w:rsid w:val="005C2C87"/>
    <w:rsid w:val="005C3AFB"/>
    <w:rsid w:val="005C5155"/>
    <w:rsid w:val="005C59CC"/>
    <w:rsid w:val="005C5B69"/>
    <w:rsid w:val="005C6E31"/>
    <w:rsid w:val="005C76DA"/>
    <w:rsid w:val="005D0453"/>
    <w:rsid w:val="005D0520"/>
    <w:rsid w:val="005D0792"/>
    <w:rsid w:val="005D0ADE"/>
    <w:rsid w:val="005D1057"/>
    <w:rsid w:val="005D14C1"/>
    <w:rsid w:val="005D2A4D"/>
    <w:rsid w:val="005D355C"/>
    <w:rsid w:val="005D38FB"/>
    <w:rsid w:val="005D3DE9"/>
    <w:rsid w:val="005D4769"/>
    <w:rsid w:val="005D4F6F"/>
    <w:rsid w:val="005D558F"/>
    <w:rsid w:val="005D5FBF"/>
    <w:rsid w:val="005D6113"/>
    <w:rsid w:val="005D62E8"/>
    <w:rsid w:val="005D6EE6"/>
    <w:rsid w:val="005E0B25"/>
    <w:rsid w:val="005E1164"/>
    <w:rsid w:val="005E1501"/>
    <w:rsid w:val="005E159D"/>
    <w:rsid w:val="005E2C44"/>
    <w:rsid w:val="005E2ECA"/>
    <w:rsid w:val="005E3280"/>
    <w:rsid w:val="005E3D81"/>
    <w:rsid w:val="005E482B"/>
    <w:rsid w:val="005E4CC7"/>
    <w:rsid w:val="005E4F00"/>
    <w:rsid w:val="005E541D"/>
    <w:rsid w:val="005E5A4E"/>
    <w:rsid w:val="005E65AD"/>
    <w:rsid w:val="005E68EF"/>
    <w:rsid w:val="005E6B6E"/>
    <w:rsid w:val="005E730C"/>
    <w:rsid w:val="005E7317"/>
    <w:rsid w:val="005E733A"/>
    <w:rsid w:val="005F004A"/>
    <w:rsid w:val="005F0E08"/>
    <w:rsid w:val="005F11B8"/>
    <w:rsid w:val="005F2460"/>
    <w:rsid w:val="005F2A2B"/>
    <w:rsid w:val="005F2C21"/>
    <w:rsid w:val="005F2F49"/>
    <w:rsid w:val="005F3933"/>
    <w:rsid w:val="005F4B3D"/>
    <w:rsid w:val="005F4D96"/>
    <w:rsid w:val="005F4FB4"/>
    <w:rsid w:val="005F54E6"/>
    <w:rsid w:val="005F56F5"/>
    <w:rsid w:val="005F5953"/>
    <w:rsid w:val="005F5AB7"/>
    <w:rsid w:val="005F6FA2"/>
    <w:rsid w:val="005F7243"/>
    <w:rsid w:val="005F7689"/>
    <w:rsid w:val="005F79E5"/>
    <w:rsid w:val="00600BB7"/>
    <w:rsid w:val="00601CDA"/>
    <w:rsid w:val="00601F84"/>
    <w:rsid w:val="00601FC8"/>
    <w:rsid w:val="0060272D"/>
    <w:rsid w:val="006033F1"/>
    <w:rsid w:val="00603F59"/>
    <w:rsid w:val="006045D6"/>
    <w:rsid w:val="0060574C"/>
    <w:rsid w:val="006061E7"/>
    <w:rsid w:val="00606CE7"/>
    <w:rsid w:val="006100A8"/>
    <w:rsid w:val="00610758"/>
    <w:rsid w:val="0061164A"/>
    <w:rsid w:val="00611858"/>
    <w:rsid w:val="006118B2"/>
    <w:rsid w:val="00611D7A"/>
    <w:rsid w:val="0061219F"/>
    <w:rsid w:val="00612FFB"/>
    <w:rsid w:val="00613467"/>
    <w:rsid w:val="00613870"/>
    <w:rsid w:val="0061480B"/>
    <w:rsid w:val="00615149"/>
    <w:rsid w:val="0061559E"/>
    <w:rsid w:val="00617687"/>
    <w:rsid w:val="00617A4C"/>
    <w:rsid w:val="00617AE6"/>
    <w:rsid w:val="0062009A"/>
    <w:rsid w:val="00620A60"/>
    <w:rsid w:val="00620ED4"/>
    <w:rsid w:val="00621BAC"/>
    <w:rsid w:val="00621CA2"/>
    <w:rsid w:val="00622600"/>
    <w:rsid w:val="00622ECF"/>
    <w:rsid w:val="00622F13"/>
    <w:rsid w:val="0062385C"/>
    <w:rsid w:val="00623C12"/>
    <w:rsid w:val="00623FA7"/>
    <w:rsid w:val="00624A09"/>
    <w:rsid w:val="0062517C"/>
    <w:rsid w:val="00625309"/>
    <w:rsid w:val="00625AA4"/>
    <w:rsid w:val="00625DB9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925"/>
    <w:rsid w:val="00631EC2"/>
    <w:rsid w:val="00631F33"/>
    <w:rsid w:val="0063224E"/>
    <w:rsid w:val="00632274"/>
    <w:rsid w:val="006323F4"/>
    <w:rsid w:val="006338CE"/>
    <w:rsid w:val="00633B69"/>
    <w:rsid w:val="0063417B"/>
    <w:rsid w:val="0063428F"/>
    <w:rsid w:val="00634488"/>
    <w:rsid w:val="00634C72"/>
    <w:rsid w:val="006354C8"/>
    <w:rsid w:val="00635D14"/>
    <w:rsid w:val="0063662C"/>
    <w:rsid w:val="00636CD1"/>
    <w:rsid w:val="006371F9"/>
    <w:rsid w:val="00637492"/>
    <w:rsid w:val="00637FF8"/>
    <w:rsid w:val="006408BF"/>
    <w:rsid w:val="006413FE"/>
    <w:rsid w:val="00641E23"/>
    <w:rsid w:val="006423AA"/>
    <w:rsid w:val="006439B6"/>
    <w:rsid w:val="00643D70"/>
    <w:rsid w:val="00643D96"/>
    <w:rsid w:val="00643FA6"/>
    <w:rsid w:val="0064482C"/>
    <w:rsid w:val="0064510F"/>
    <w:rsid w:val="00645200"/>
    <w:rsid w:val="006454CA"/>
    <w:rsid w:val="00645B4E"/>
    <w:rsid w:val="00645D00"/>
    <w:rsid w:val="00647800"/>
    <w:rsid w:val="006478C7"/>
    <w:rsid w:val="00651B0A"/>
    <w:rsid w:val="006522F0"/>
    <w:rsid w:val="00652B25"/>
    <w:rsid w:val="00653174"/>
    <w:rsid w:val="00653D47"/>
    <w:rsid w:val="006543D2"/>
    <w:rsid w:val="00654825"/>
    <w:rsid w:val="00654A1C"/>
    <w:rsid w:val="0065502E"/>
    <w:rsid w:val="006552A0"/>
    <w:rsid w:val="00655C12"/>
    <w:rsid w:val="006566F0"/>
    <w:rsid w:val="00656714"/>
    <w:rsid w:val="0065677B"/>
    <w:rsid w:val="00657682"/>
    <w:rsid w:val="00657B1B"/>
    <w:rsid w:val="00661436"/>
    <w:rsid w:val="006618BA"/>
    <w:rsid w:val="00661E9A"/>
    <w:rsid w:val="00661F1C"/>
    <w:rsid w:val="006621D5"/>
    <w:rsid w:val="00662583"/>
    <w:rsid w:val="006627AD"/>
    <w:rsid w:val="0066286B"/>
    <w:rsid w:val="006631A5"/>
    <w:rsid w:val="00663AD1"/>
    <w:rsid w:val="00663E4D"/>
    <w:rsid w:val="006645EC"/>
    <w:rsid w:val="00664B6A"/>
    <w:rsid w:val="00664C7E"/>
    <w:rsid w:val="006654A1"/>
    <w:rsid w:val="00665E6D"/>
    <w:rsid w:val="00666395"/>
    <w:rsid w:val="006663C8"/>
    <w:rsid w:val="00666DD8"/>
    <w:rsid w:val="006675A1"/>
    <w:rsid w:val="00667633"/>
    <w:rsid w:val="00670290"/>
    <w:rsid w:val="006705F0"/>
    <w:rsid w:val="00670B7C"/>
    <w:rsid w:val="00670EF0"/>
    <w:rsid w:val="00671481"/>
    <w:rsid w:val="00671524"/>
    <w:rsid w:val="006717F4"/>
    <w:rsid w:val="00671DC2"/>
    <w:rsid w:val="0067343D"/>
    <w:rsid w:val="0067352A"/>
    <w:rsid w:val="00673661"/>
    <w:rsid w:val="00673B4E"/>
    <w:rsid w:val="00673F38"/>
    <w:rsid w:val="00674537"/>
    <w:rsid w:val="006755A5"/>
    <w:rsid w:val="006759FC"/>
    <w:rsid w:val="006765FF"/>
    <w:rsid w:val="0067683C"/>
    <w:rsid w:val="00676ED1"/>
    <w:rsid w:val="00677C85"/>
    <w:rsid w:val="0068089A"/>
    <w:rsid w:val="00680E58"/>
    <w:rsid w:val="006817A3"/>
    <w:rsid w:val="006831AC"/>
    <w:rsid w:val="00683742"/>
    <w:rsid w:val="00683E1D"/>
    <w:rsid w:val="0068409E"/>
    <w:rsid w:val="0068422A"/>
    <w:rsid w:val="00684327"/>
    <w:rsid w:val="00684703"/>
    <w:rsid w:val="00684AD1"/>
    <w:rsid w:val="0068558E"/>
    <w:rsid w:val="006902FA"/>
    <w:rsid w:val="006906E9"/>
    <w:rsid w:val="00690D77"/>
    <w:rsid w:val="00690DE2"/>
    <w:rsid w:val="00691FCD"/>
    <w:rsid w:val="0069391A"/>
    <w:rsid w:val="00693E76"/>
    <w:rsid w:val="006948DE"/>
    <w:rsid w:val="00694CF7"/>
    <w:rsid w:val="00694DA4"/>
    <w:rsid w:val="0069525E"/>
    <w:rsid w:val="0069537C"/>
    <w:rsid w:val="006959BB"/>
    <w:rsid w:val="00695BC9"/>
    <w:rsid w:val="00695DA8"/>
    <w:rsid w:val="006961C9"/>
    <w:rsid w:val="00696F24"/>
    <w:rsid w:val="00697960"/>
    <w:rsid w:val="00697E6B"/>
    <w:rsid w:val="006A38F9"/>
    <w:rsid w:val="006A47AD"/>
    <w:rsid w:val="006A4B77"/>
    <w:rsid w:val="006A4BC4"/>
    <w:rsid w:val="006A4CB7"/>
    <w:rsid w:val="006A655F"/>
    <w:rsid w:val="006A6CE9"/>
    <w:rsid w:val="006A7C88"/>
    <w:rsid w:val="006B007A"/>
    <w:rsid w:val="006B031E"/>
    <w:rsid w:val="006B0590"/>
    <w:rsid w:val="006B0789"/>
    <w:rsid w:val="006B0C73"/>
    <w:rsid w:val="006B13BD"/>
    <w:rsid w:val="006B164B"/>
    <w:rsid w:val="006B16F8"/>
    <w:rsid w:val="006B1884"/>
    <w:rsid w:val="006B2167"/>
    <w:rsid w:val="006B32B5"/>
    <w:rsid w:val="006B3502"/>
    <w:rsid w:val="006B3C14"/>
    <w:rsid w:val="006B44F7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EDD"/>
    <w:rsid w:val="006C3583"/>
    <w:rsid w:val="006C366D"/>
    <w:rsid w:val="006C36D0"/>
    <w:rsid w:val="006C40A0"/>
    <w:rsid w:val="006C42E5"/>
    <w:rsid w:val="006C485A"/>
    <w:rsid w:val="006C488B"/>
    <w:rsid w:val="006C4A8E"/>
    <w:rsid w:val="006C56F1"/>
    <w:rsid w:val="006C5E60"/>
    <w:rsid w:val="006C7ADC"/>
    <w:rsid w:val="006C7BEB"/>
    <w:rsid w:val="006C7E05"/>
    <w:rsid w:val="006D059C"/>
    <w:rsid w:val="006D0D08"/>
    <w:rsid w:val="006D1333"/>
    <w:rsid w:val="006D32A5"/>
    <w:rsid w:val="006D3359"/>
    <w:rsid w:val="006D3DC6"/>
    <w:rsid w:val="006D3F73"/>
    <w:rsid w:val="006D4460"/>
    <w:rsid w:val="006D5241"/>
    <w:rsid w:val="006D6AB5"/>
    <w:rsid w:val="006D7A3B"/>
    <w:rsid w:val="006D7C78"/>
    <w:rsid w:val="006D7D0B"/>
    <w:rsid w:val="006E0E0A"/>
    <w:rsid w:val="006E0EA8"/>
    <w:rsid w:val="006E208E"/>
    <w:rsid w:val="006E21E4"/>
    <w:rsid w:val="006E223B"/>
    <w:rsid w:val="006E263D"/>
    <w:rsid w:val="006E2976"/>
    <w:rsid w:val="006E2B6E"/>
    <w:rsid w:val="006E3BDA"/>
    <w:rsid w:val="006E3BFA"/>
    <w:rsid w:val="006E4248"/>
    <w:rsid w:val="006E44DE"/>
    <w:rsid w:val="006E48DE"/>
    <w:rsid w:val="006E4A1D"/>
    <w:rsid w:val="006E52C0"/>
    <w:rsid w:val="006E52CD"/>
    <w:rsid w:val="006E5443"/>
    <w:rsid w:val="006E6AC9"/>
    <w:rsid w:val="006E7776"/>
    <w:rsid w:val="006F0736"/>
    <w:rsid w:val="006F0BBE"/>
    <w:rsid w:val="006F1954"/>
    <w:rsid w:val="006F2274"/>
    <w:rsid w:val="006F287B"/>
    <w:rsid w:val="006F2E4F"/>
    <w:rsid w:val="006F308E"/>
    <w:rsid w:val="006F3855"/>
    <w:rsid w:val="006F3D72"/>
    <w:rsid w:val="006F46A3"/>
    <w:rsid w:val="006F4976"/>
    <w:rsid w:val="006F4ABF"/>
    <w:rsid w:val="006F5F06"/>
    <w:rsid w:val="006F6EDB"/>
    <w:rsid w:val="006F736D"/>
    <w:rsid w:val="0070002E"/>
    <w:rsid w:val="007006F8"/>
    <w:rsid w:val="00700845"/>
    <w:rsid w:val="007015E6"/>
    <w:rsid w:val="00701B4D"/>
    <w:rsid w:val="00702276"/>
    <w:rsid w:val="007024AB"/>
    <w:rsid w:val="00703478"/>
    <w:rsid w:val="00703686"/>
    <w:rsid w:val="00703EB1"/>
    <w:rsid w:val="00704ECC"/>
    <w:rsid w:val="00705E78"/>
    <w:rsid w:val="007060C9"/>
    <w:rsid w:val="00706679"/>
    <w:rsid w:val="00706AA9"/>
    <w:rsid w:val="00706FCE"/>
    <w:rsid w:val="00707064"/>
    <w:rsid w:val="007077F0"/>
    <w:rsid w:val="00707DFA"/>
    <w:rsid w:val="00711C2A"/>
    <w:rsid w:val="00712F5A"/>
    <w:rsid w:val="00713EC5"/>
    <w:rsid w:val="00713F88"/>
    <w:rsid w:val="00715B88"/>
    <w:rsid w:val="0071718B"/>
    <w:rsid w:val="007172B1"/>
    <w:rsid w:val="00717B95"/>
    <w:rsid w:val="00720407"/>
    <w:rsid w:val="0072074B"/>
    <w:rsid w:val="0072081C"/>
    <w:rsid w:val="0072173E"/>
    <w:rsid w:val="00722037"/>
    <w:rsid w:val="007220D6"/>
    <w:rsid w:val="00722853"/>
    <w:rsid w:val="0072416A"/>
    <w:rsid w:val="00725254"/>
    <w:rsid w:val="00725455"/>
    <w:rsid w:val="00725477"/>
    <w:rsid w:val="00726FDA"/>
    <w:rsid w:val="007272AA"/>
    <w:rsid w:val="00727494"/>
    <w:rsid w:val="0072755B"/>
    <w:rsid w:val="007278FF"/>
    <w:rsid w:val="007304DD"/>
    <w:rsid w:val="00731A12"/>
    <w:rsid w:val="0073216F"/>
    <w:rsid w:val="00732FEF"/>
    <w:rsid w:val="00733470"/>
    <w:rsid w:val="00733DFB"/>
    <w:rsid w:val="007354ED"/>
    <w:rsid w:val="00736051"/>
    <w:rsid w:val="0073614C"/>
    <w:rsid w:val="00736264"/>
    <w:rsid w:val="007368E3"/>
    <w:rsid w:val="00736BDA"/>
    <w:rsid w:val="007375A1"/>
    <w:rsid w:val="007378BA"/>
    <w:rsid w:val="00737BFF"/>
    <w:rsid w:val="00737FFD"/>
    <w:rsid w:val="00742CC8"/>
    <w:rsid w:val="00742DC4"/>
    <w:rsid w:val="007439B9"/>
    <w:rsid w:val="00745DC5"/>
    <w:rsid w:val="007464A1"/>
    <w:rsid w:val="007468E1"/>
    <w:rsid w:val="00746DAC"/>
    <w:rsid w:val="00746F79"/>
    <w:rsid w:val="007471F2"/>
    <w:rsid w:val="00747886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5F0"/>
    <w:rsid w:val="0075367A"/>
    <w:rsid w:val="007538D1"/>
    <w:rsid w:val="007545BC"/>
    <w:rsid w:val="007548C2"/>
    <w:rsid w:val="00755482"/>
    <w:rsid w:val="007554F0"/>
    <w:rsid w:val="00757399"/>
    <w:rsid w:val="00757408"/>
    <w:rsid w:val="00757590"/>
    <w:rsid w:val="00757788"/>
    <w:rsid w:val="0076125A"/>
    <w:rsid w:val="007615A8"/>
    <w:rsid w:val="00761F4B"/>
    <w:rsid w:val="00762A79"/>
    <w:rsid w:val="00762AC9"/>
    <w:rsid w:val="007659A7"/>
    <w:rsid w:val="0076612A"/>
    <w:rsid w:val="00766154"/>
    <w:rsid w:val="007666AF"/>
    <w:rsid w:val="00766753"/>
    <w:rsid w:val="00767891"/>
    <w:rsid w:val="007700E9"/>
    <w:rsid w:val="007705B7"/>
    <w:rsid w:val="007709EB"/>
    <w:rsid w:val="0077104E"/>
    <w:rsid w:val="00771BB7"/>
    <w:rsid w:val="00772200"/>
    <w:rsid w:val="00772891"/>
    <w:rsid w:val="00772D9D"/>
    <w:rsid w:val="00773772"/>
    <w:rsid w:val="00774029"/>
    <w:rsid w:val="00775151"/>
    <w:rsid w:val="007751E2"/>
    <w:rsid w:val="007755FD"/>
    <w:rsid w:val="00775966"/>
    <w:rsid w:val="007759B4"/>
    <w:rsid w:val="00776504"/>
    <w:rsid w:val="00776D40"/>
    <w:rsid w:val="0078062E"/>
    <w:rsid w:val="00780AF4"/>
    <w:rsid w:val="00780B40"/>
    <w:rsid w:val="00781950"/>
    <w:rsid w:val="0078277F"/>
    <w:rsid w:val="00782BA8"/>
    <w:rsid w:val="00782DB2"/>
    <w:rsid w:val="00783003"/>
    <w:rsid w:val="007841F6"/>
    <w:rsid w:val="00785320"/>
    <w:rsid w:val="0078598B"/>
    <w:rsid w:val="00785AA5"/>
    <w:rsid w:val="007860C1"/>
    <w:rsid w:val="00786385"/>
    <w:rsid w:val="00787DB7"/>
    <w:rsid w:val="00787E50"/>
    <w:rsid w:val="00787F5E"/>
    <w:rsid w:val="00790639"/>
    <w:rsid w:val="007911EE"/>
    <w:rsid w:val="007922DA"/>
    <w:rsid w:val="007931BA"/>
    <w:rsid w:val="00793591"/>
    <w:rsid w:val="0079442D"/>
    <w:rsid w:val="00794441"/>
    <w:rsid w:val="00794725"/>
    <w:rsid w:val="00794AA2"/>
    <w:rsid w:val="00795106"/>
    <w:rsid w:val="00795878"/>
    <w:rsid w:val="0079617F"/>
    <w:rsid w:val="00796522"/>
    <w:rsid w:val="0079663A"/>
    <w:rsid w:val="00796B7D"/>
    <w:rsid w:val="0079775F"/>
    <w:rsid w:val="00797B08"/>
    <w:rsid w:val="007A00A9"/>
    <w:rsid w:val="007A01D0"/>
    <w:rsid w:val="007A1493"/>
    <w:rsid w:val="007A1837"/>
    <w:rsid w:val="007A1BA4"/>
    <w:rsid w:val="007A260E"/>
    <w:rsid w:val="007A3562"/>
    <w:rsid w:val="007A45D9"/>
    <w:rsid w:val="007A4B73"/>
    <w:rsid w:val="007A5733"/>
    <w:rsid w:val="007A583E"/>
    <w:rsid w:val="007A595D"/>
    <w:rsid w:val="007A662C"/>
    <w:rsid w:val="007A762D"/>
    <w:rsid w:val="007B1286"/>
    <w:rsid w:val="007B12D8"/>
    <w:rsid w:val="007B1D9C"/>
    <w:rsid w:val="007B2F4E"/>
    <w:rsid w:val="007B3034"/>
    <w:rsid w:val="007B43A3"/>
    <w:rsid w:val="007B4D2E"/>
    <w:rsid w:val="007B512A"/>
    <w:rsid w:val="007B5400"/>
    <w:rsid w:val="007B57D0"/>
    <w:rsid w:val="007B5B4C"/>
    <w:rsid w:val="007B5EFA"/>
    <w:rsid w:val="007B6202"/>
    <w:rsid w:val="007B6720"/>
    <w:rsid w:val="007B6878"/>
    <w:rsid w:val="007B71A9"/>
    <w:rsid w:val="007B7800"/>
    <w:rsid w:val="007C0B09"/>
    <w:rsid w:val="007C1ABF"/>
    <w:rsid w:val="007C1DBF"/>
    <w:rsid w:val="007C2C98"/>
    <w:rsid w:val="007C31E4"/>
    <w:rsid w:val="007C377E"/>
    <w:rsid w:val="007C3D26"/>
    <w:rsid w:val="007C41B8"/>
    <w:rsid w:val="007C4F48"/>
    <w:rsid w:val="007C520B"/>
    <w:rsid w:val="007C56C0"/>
    <w:rsid w:val="007C6A1D"/>
    <w:rsid w:val="007C77F2"/>
    <w:rsid w:val="007D0569"/>
    <w:rsid w:val="007D10A2"/>
    <w:rsid w:val="007D12D6"/>
    <w:rsid w:val="007D1979"/>
    <w:rsid w:val="007D1B46"/>
    <w:rsid w:val="007D1C5E"/>
    <w:rsid w:val="007D39D3"/>
    <w:rsid w:val="007D3FCA"/>
    <w:rsid w:val="007D4ADA"/>
    <w:rsid w:val="007D4F1A"/>
    <w:rsid w:val="007D6BB2"/>
    <w:rsid w:val="007D742F"/>
    <w:rsid w:val="007D785D"/>
    <w:rsid w:val="007D7969"/>
    <w:rsid w:val="007D7F0C"/>
    <w:rsid w:val="007E0227"/>
    <w:rsid w:val="007E2488"/>
    <w:rsid w:val="007E276F"/>
    <w:rsid w:val="007E2A80"/>
    <w:rsid w:val="007E2A99"/>
    <w:rsid w:val="007E3F19"/>
    <w:rsid w:val="007E4036"/>
    <w:rsid w:val="007E5780"/>
    <w:rsid w:val="007E6C8A"/>
    <w:rsid w:val="007E7A10"/>
    <w:rsid w:val="007E7B6E"/>
    <w:rsid w:val="007E7FB6"/>
    <w:rsid w:val="007F0D9F"/>
    <w:rsid w:val="007F10F7"/>
    <w:rsid w:val="007F15EA"/>
    <w:rsid w:val="007F180C"/>
    <w:rsid w:val="007F2073"/>
    <w:rsid w:val="007F29A6"/>
    <w:rsid w:val="007F33AE"/>
    <w:rsid w:val="007F3890"/>
    <w:rsid w:val="007F3E82"/>
    <w:rsid w:val="007F3FF4"/>
    <w:rsid w:val="007F4044"/>
    <w:rsid w:val="007F41F0"/>
    <w:rsid w:val="007F455D"/>
    <w:rsid w:val="007F4758"/>
    <w:rsid w:val="007F47D3"/>
    <w:rsid w:val="007F4CCA"/>
    <w:rsid w:val="007F62EC"/>
    <w:rsid w:val="007F680D"/>
    <w:rsid w:val="007F749D"/>
    <w:rsid w:val="007F7887"/>
    <w:rsid w:val="007F7B27"/>
    <w:rsid w:val="00800363"/>
    <w:rsid w:val="00800588"/>
    <w:rsid w:val="00800FD2"/>
    <w:rsid w:val="0080106A"/>
    <w:rsid w:val="008011A6"/>
    <w:rsid w:val="00802191"/>
    <w:rsid w:val="008022C2"/>
    <w:rsid w:val="0080385D"/>
    <w:rsid w:val="008038CC"/>
    <w:rsid w:val="00805307"/>
    <w:rsid w:val="008076CE"/>
    <w:rsid w:val="00810214"/>
    <w:rsid w:val="00811344"/>
    <w:rsid w:val="00811500"/>
    <w:rsid w:val="00811552"/>
    <w:rsid w:val="008119C1"/>
    <w:rsid w:val="00811A37"/>
    <w:rsid w:val="00811EB2"/>
    <w:rsid w:val="00812EAC"/>
    <w:rsid w:val="00813BFC"/>
    <w:rsid w:val="00814156"/>
    <w:rsid w:val="00814454"/>
    <w:rsid w:val="008155D6"/>
    <w:rsid w:val="00815E64"/>
    <w:rsid w:val="0081650B"/>
    <w:rsid w:val="00817214"/>
    <w:rsid w:val="00817327"/>
    <w:rsid w:val="00817386"/>
    <w:rsid w:val="00817407"/>
    <w:rsid w:val="0081759B"/>
    <w:rsid w:val="00820370"/>
    <w:rsid w:val="0082047A"/>
    <w:rsid w:val="00820CDB"/>
    <w:rsid w:val="00820E99"/>
    <w:rsid w:val="008211AD"/>
    <w:rsid w:val="0082258E"/>
    <w:rsid w:val="0082326C"/>
    <w:rsid w:val="008236A1"/>
    <w:rsid w:val="008236CD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2D5"/>
    <w:rsid w:val="008279AA"/>
    <w:rsid w:val="00827BE8"/>
    <w:rsid w:val="00830A03"/>
    <w:rsid w:val="008316E1"/>
    <w:rsid w:val="0083312D"/>
    <w:rsid w:val="00833598"/>
    <w:rsid w:val="00833644"/>
    <w:rsid w:val="00833772"/>
    <w:rsid w:val="00833F60"/>
    <w:rsid w:val="00833F75"/>
    <w:rsid w:val="008340B1"/>
    <w:rsid w:val="008341FC"/>
    <w:rsid w:val="00834226"/>
    <w:rsid w:val="008342B6"/>
    <w:rsid w:val="00834B56"/>
    <w:rsid w:val="00835151"/>
    <w:rsid w:val="0083568C"/>
    <w:rsid w:val="0083669D"/>
    <w:rsid w:val="008376EA"/>
    <w:rsid w:val="00837B86"/>
    <w:rsid w:val="00837CF6"/>
    <w:rsid w:val="00837EEB"/>
    <w:rsid w:val="00842B48"/>
    <w:rsid w:val="00843B67"/>
    <w:rsid w:val="008441AF"/>
    <w:rsid w:val="00844B46"/>
    <w:rsid w:val="008452C0"/>
    <w:rsid w:val="00845435"/>
    <w:rsid w:val="00845C41"/>
    <w:rsid w:val="00846513"/>
    <w:rsid w:val="00846586"/>
    <w:rsid w:val="00846DB2"/>
    <w:rsid w:val="00846F0E"/>
    <w:rsid w:val="00847222"/>
    <w:rsid w:val="008476EB"/>
    <w:rsid w:val="00850C3D"/>
    <w:rsid w:val="00850FEF"/>
    <w:rsid w:val="008512B8"/>
    <w:rsid w:val="008512E9"/>
    <w:rsid w:val="008519E2"/>
    <w:rsid w:val="0085214F"/>
    <w:rsid w:val="008522E9"/>
    <w:rsid w:val="008525BE"/>
    <w:rsid w:val="0085286F"/>
    <w:rsid w:val="00854A4B"/>
    <w:rsid w:val="0085651F"/>
    <w:rsid w:val="008570CF"/>
    <w:rsid w:val="00857CD1"/>
    <w:rsid w:val="00857F07"/>
    <w:rsid w:val="0086044B"/>
    <w:rsid w:val="0086111B"/>
    <w:rsid w:val="00861423"/>
    <w:rsid w:val="008614A3"/>
    <w:rsid w:val="008617B2"/>
    <w:rsid w:val="00861877"/>
    <w:rsid w:val="00861E45"/>
    <w:rsid w:val="0086295A"/>
    <w:rsid w:val="00862C4C"/>
    <w:rsid w:val="00862D0A"/>
    <w:rsid w:val="00864756"/>
    <w:rsid w:val="00864790"/>
    <w:rsid w:val="00864C32"/>
    <w:rsid w:val="0086603D"/>
    <w:rsid w:val="00866314"/>
    <w:rsid w:val="0086670B"/>
    <w:rsid w:val="0086674F"/>
    <w:rsid w:val="00866B95"/>
    <w:rsid w:val="008675BC"/>
    <w:rsid w:val="00867B0D"/>
    <w:rsid w:val="00867FBE"/>
    <w:rsid w:val="008709F2"/>
    <w:rsid w:val="0087200D"/>
    <w:rsid w:val="00872656"/>
    <w:rsid w:val="00873805"/>
    <w:rsid w:val="00873AA0"/>
    <w:rsid w:val="00873D2B"/>
    <w:rsid w:val="0087464F"/>
    <w:rsid w:val="00874718"/>
    <w:rsid w:val="00874953"/>
    <w:rsid w:val="0087563C"/>
    <w:rsid w:val="00875986"/>
    <w:rsid w:val="00875CF2"/>
    <w:rsid w:val="00876E07"/>
    <w:rsid w:val="00877073"/>
    <w:rsid w:val="008776D0"/>
    <w:rsid w:val="008803D7"/>
    <w:rsid w:val="00880846"/>
    <w:rsid w:val="008809A6"/>
    <w:rsid w:val="00881BC8"/>
    <w:rsid w:val="00881C9C"/>
    <w:rsid w:val="00882F17"/>
    <w:rsid w:val="008838A3"/>
    <w:rsid w:val="00883E0B"/>
    <w:rsid w:val="00884E52"/>
    <w:rsid w:val="008853FD"/>
    <w:rsid w:val="00885747"/>
    <w:rsid w:val="008860B9"/>
    <w:rsid w:val="00887EB4"/>
    <w:rsid w:val="00890C7C"/>
    <w:rsid w:val="00890EF5"/>
    <w:rsid w:val="00891427"/>
    <w:rsid w:val="00892098"/>
    <w:rsid w:val="00892701"/>
    <w:rsid w:val="00893426"/>
    <w:rsid w:val="00893EDD"/>
    <w:rsid w:val="008943B8"/>
    <w:rsid w:val="00895B59"/>
    <w:rsid w:val="008961EB"/>
    <w:rsid w:val="0089673D"/>
    <w:rsid w:val="008A0181"/>
    <w:rsid w:val="008A030C"/>
    <w:rsid w:val="008A3DA6"/>
    <w:rsid w:val="008A584E"/>
    <w:rsid w:val="008A6500"/>
    <w:rsid w:val="008A6B5D"/>
    <w:rsid w:val="008A7D55"/>
    <w:rsid w:val="008A7F46"/>
    <w:rsid w:val="008B00D7"/>
    <w:rsid w:val="008B0242"/>
    <w:rsid w:val="008B0458"/>
    <w:rsid w:val="008B0985"/>
    <w:rsid w:val="008B10FC"/>
    <w:rsid w:val="008B11A4"/>
    <w:rsid w:val="008B165A"/>
    <w:rsid w:val="008B1A4E"/>
    <w:rsid w:val="008B2872"/>
    <w:rsid w:val="008B48C4"/>
    <w:rsid w:val="008B48FE"/>
    <w:rsid w:val="008B4B58"/>
    <w:rsid w:val="008B4C9C"/>
    <w:rsid w:val="008B4D7C"/>
    <w:rsid w:val="008B5235"/>
    <w:rsid w:val="008B540A"/>
    <w:rsid w:val="008B5B8D"/>
    <w:rsid w:val="008B5D35"/>
    <w:rsid w:val="008B6F2C"/>
    <w:rsid w:val="008C071B"/>
    <w:rsid w:val="008C0CFF"/>
    <w:rsid w:val="008C1A05"/>
    <w:rsid w:val="008C22CA"/>
    <w:rsid w:val="008C2459"/>
    <w:rsid w:val="008C24CC"/>
    <w:rsid w:val="008C3AD1"/>
    <w:rsid w:val="008C3B23"/>
    <w:rsid w:val="008C3C57"/>
    <w:rsid w:val="008C4478"/>
    <w:rsid w:val="008C4521"/>
    <w:rsid w:val="008C52DF"/>
    <w:rsid w:val="008C53F3"/>
    <w:rsid w:val="008C5BF4"/>
    <w:rsid w:val="008C5F5C"/>
    <w:rsid w:val="008C7C7C"/>
    <w:rsid w:val="008C7D0D"/>
    <w:rsid w:val="008D02D5"/>
    <w:rsid w:val="008D030B"/>
    <w:rsid w:val="008D074A"/>
    <w:rsid w:val="008D0901"/>
    <w:rsid w:val="008D14C7"/>
    <w:rsid w:val="008D2456"/>
    <w:rsid w:val="008D248D"/>
    <w:rsid w:val="008D2603"/>
    <w:rsid w:val="008D2719"/>
    <w:rsid w:val="008D2C81"/>
    <w:rsid w:val="008D2D57"/>
    <w:rsid w:val="008D33D7"/>
    <w:rsid w:val="008D4C98"/>
    <w:rsid w:val="008D4DC3"/>
    <w:rsid w:val="008D511A"/>
    <w:rsid w:val="008D54BC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2DB6"/>
    <w:rsid w:val="008E317F"/>
    <w:rsid w:val="008E31F2"/>
    <w:rsid w:val="008E3B27"/>
    <w:rsid w:val="008E48DB"/>
    <w:rsid w:val="008E4B3A"/>
    <w:rsid w:val="008E532D"/>
    <w:rsid w:val="008E5977"/>
    <w:rsid w:val="008E5DFD"/>
    <w:rsid w:val="008E69F4"/>
    <w:rsid w:val="008F0F7E"/>
    <w:rsid w:val="008F1A39"/>
    <w:rsid w:val="008F1F60"/>
    <w:rsid w:val="008F2188"/>
    <w:rsid w:val="008F255B"/>
    <w:rsid w:val="008F292A"/>
    <w:rsid w:val="008F2B18"/>
    <w:rsid w:val="008F32D6"/>
    <w:rsid w:val="008F3BBC"/>
    <w:rsid w:val="008F4441"/>
    <w:rsid w:val="008F445C"/>
    <w:rsid w:val="008F498E"/>
    <w:rsid w:val="008F4EFB"/>
    <w:rsid w:val="008F5B4A"/>
    <w:rsid w:val="008F5B85"/>
    <w:rsid w:val="008F7335"/>
    <w:rsid w:val="008F797E"/>
    <w:rsid w:val="00900389"/>
    <w:rsid w:val="009009C8"/>
    <w:rsid w:val="009010BE"/>
    <w:rsid w:val="009011AB"/>
    <w:rsid w:val="00901A06"/>
    <w:rsid w:val="00902787"/>
    <w:rsid w:val="009027EC"/>
    <w:rsid w:val="00902920"/>
    <w:rsid w:val="009037F0"/>
    <w:rsid w:val="0090465C"/>
    <w:rsid w:val="00905403"/>
    <w:rsid w:val="00905409"/>
    <w:rsid w:val="00905D3D"/>
    <w:rsid w:val="00905FD6"/>
    <w:rsid w:val="009060F7"/>
    <w:rsid w:val="00906731"/>
    <w:rsid w:val="00906E02"/>
    <w:rsid w:val="0090710A"/>
    <w:rsid w:val="009075C9"/>
    <w:rsid w:val="0090789D"/>
    <w:rsid w:val="009079CB"/>
    <w:rsid w:val="00907FFB"/>
    <w:rsid w:val="00910077"/>
    <w:rsid w:val="00910E3D"/>
    <w:rsid w:val="00912BFD"/>
    <w:rsid w:val="00913BA9"/>
    <w:rsid w:val="009144FB"/>
    <w:rsid w:val="00914812"/>
    <w:rsid w:val="00915139"/>
    <w:rsid w:val="009151E1"/>
    <w:rsid w:val="00916611"/>
    <w:rsid w:val="0091678A"/>
    <w:rsid w:val="00916A5D"/>
    <w:rsid w:val="009174DC"/>
    <w:rsid w:val="0091792E"/>
    <w:rsid w:val="00917A90"/>
    <w:rsid w:val="00917AF5"/>
    <w:rsid w:val="009225CD"/>
    <w:rsid w:val="00922D7C"/>
    <w:rsid w:val="00922E28"/>
    <w:rsid w:val="00923132"/>
    <w:rsid w:val="009239BB"/>
    <w:rsid w:val="009247DB"/>
    <w:rsid w:val="00924DD6"/>
    <w:rsid w:val="00924DE1"/>
    <w:rsid w:val="0092567E"/>
    <w:rsid w:val="0092651E"/>
    <w:rsid w:val="00926A50"/>
    <w:rsid w:val="00926B7C"/>
    <w:rsid w:val="00926C4E"/>
    <w:rsid w:val="00927EAC"/>
    <w:rsid w:val="00930252"/>
    <w:rsid w:val="0093046A"/>
    <w:rsid w:val="0093069F"/>
    <w:rsid w:val="00931BE4"/>
    <w:rsid w:val="00932A73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27"/>
    <w:rsid w:val="009376AB"/>
    <w:rsid w:val="00937FAA"/>
    <w:rsid w:val="00940815"/>
    <w:rsid w:val="00941FB5"/>
    <w:rsid w:val="00942200"/>
    <w:rsid w:val="009422FB"/>
    <w:rsid w:val="009423F0"/>
    <w:rsid w:val="00943249"/>
    <w:rsid w:val="009445F6"/>
    <w:rsid w:val="0094483F"/>
    <w:rsid w:val="00944AC7"/>
    <w:rsid w:val="009459B4"/>
    <w:rsid w:val="00945D0D"/>
    <w:rsid w:val="009461BD"/>
    <w:rsid w:val="00946298"/>
    <w:rsid w:val="00946A28"/>
    <w:rsid w:val="00946A2C"/>
    <w:rsid w:val="00947F15"/>
    <w:rsid w:val="009502F8"/>
    <w:rsid w:val="00950B59"/>
    <w:rsid w:val="00950C17"/>
    <w:rsid w:val="009512C1"/>
    <w:rsid w:val="0095261D"/>
    <w:rsid w:val="009528D1"/>
    <w:rsid w:val="00953985"/>
    <w:rsid w:val="00954048"/>
    <w:rsid w:val="0095446C"/>
    <w:rsid w:val="00954A16"/>
    <w:rsid w:val="00954E3A"/>
    <w:rsid w:val="00955EC7"/>
    <w:rsid w:val="009568A6"/>
    <w:rsid w:val="00956A4F"/>
    <w:rsid w:val="009576C1"/>
    <w:rsid w:val="009579EA"/>
    <w:rsid w:val="00957DE3"/>
    <w:rsid w:val="009603B8"/>
    <w:rsid w:val="00961118"/>
    <w:rsid w:val="009612A1"/>
    <w:rsid w:val="009624C0"/>
    <w:rsid w:val="00962FB3"/>
    <w:rsid w:val="0096306F"/>
    <w:rsid w:val="0096311E"/>
    <w:rsid w:val="00963170"/>
    <w:rsid w:val="009635C5"/>
    <w:rsid w:val="00963B2A"/>
    <w:rsid w:val="0096405C"/>
    <w:rsid w:val="00964605"/>
    <w:rsid w:val="0096520A"/>
    <w:rsid w:val="00965763"/>
    <w:rsid w:val="00965767"/>
    <w:rsid w:val="00965891"/>
    <w:rsid w:val="00965938"/>
    <w:rsid w:val="00965D61"/>
    <w:rsid w:val="009666C3"/>
    <w:rsid w:val="00966CF2"/>
    <w:rsid w:val="0096733D"/>
    <w:rsid w:val="00967484"/>
    <w:rsid w:val="0096750F"/>
    <w:rsid w:val="0097176C"/>
    <w:rsid w:val="009722D0"/>
    <w:rsid w:val="00974045"/>
    <w:rsid w:val="0097442B"/>
    <w:rsid w:val="00974677"/>
    <w:rsid w:val="00974794"/>
    <w:rsid w:val="00974FA3"/>
    <w:rsid w:val="009754F1"/>
    <w:rsid w:val="00975A34"/>
    <w:rsid w:val="00975E6F"/>
    <w:rsid w:val="0097641D"/>
    <w:rsid w:val="00977E87"/>
    <w:rsid w:val="009808C9"/>
    <w:rsid w:val="00980CEE"/>
    <w:rsid w:val="00981303"/>
    <w:rsid w:val="0098196D"/>
    <w:rsid w:val="00982655"/>
    <w:rsid w:val="00982B90"/>
    <w:rsid w:val="0098324B"/>
    <w:rsid w:val="00983340"/>
    <w:rsid w:val="0098361A"/>
    <w:rsid w:val="00983665"/>
    <w:rsid w:val="009840FE"/>
    <w:rsid w:val="009843C9"/>
    <w:rsid w:val="0098517B"/>
    <w:rsid w:val="00985F59"/>
    <w:rsid w:val="00986520"/>
    <w:rsid w:val="009869F7"/>
    <w:rsid w:val="00986EB9"/>
    <w:rsid w:val="0098754A"/>
    <w:rsid w:val="00987F4F"/>
    <w:rsid w:val="00991B90"/>
    <w:rsid w:val="00991E46"/>
    <w:rsid w:val="00992F7D"/>
    <w:rsid w:val="0099355F"/>
    <w:rsid w:val="00995333"/>
    <w:rsid w:val="0099570D"/>
    <w:rsid w:val="009958A5"/>
    <w:rsid w:val="009978C9"/>
    <w:rsid w:val="00997F4A"/>
    <w:rsid w:val="009A0DF1"/>
    <w:rsid w:val="009A14AE"/>
    <w:rsid w:val="009A184B"/>
    <w:rsid w:val="009A21A4"/>
    <w:rsid w:val="009A23D7"/>
    <w:rsid w:val="009A25D4"/>
    <w:rsid w:val="009A4A6C"/>
    <w:rsid w:val="009A4F56"/>
    <w:rsid w:val="009A4F9E"/>
    <w:rsid w:val="009A5309"/>
    <w:rsid w:val="009A5773"/>
    <w:rsid w:val="009A6581"/>
    <w:rsid w:val="009A6BE1"/>
    <w:rsid w:val="009A7CDA"/>
    <w:rsid w:val="009B0B8B"/>
    <w:rsid w:val="009B102C"/>
    <w:rsid w:val="009B1C39"/>
    <w:rsid w:val="009B3419"/>
    <w:rsid w:val="009B3AC5"/>
    <w:rsid w:val="009B3D68"/>
    <w:rsid w:val="009B4344"/>
    <w:rsid w:val="009B4BED"/>
    <w:rsid w:val="009B5128"/>
    <w:rsid w:val="009B524A"/>
    <w:rsid w:val="009B5456"/>
    <w:rsid w:val="009B597F"/>
    <w:rsid w:val="009B5BB8"/>
    <w:rsid w:val="009B6301"/>
    <w:rsid w:val="009B64D8"/>
    <w:rsid w:val="009B68D0"/>
    <w:rsid w:val="009B6C34"/>
    <w:rsid w:val="009B6FA1"/>
    <w:rsid w:val="009B721C"/>
    <w:rsid w:val="009B72DE"/>
    <w:rsid w:val="009B7754"/>
    <w:rsid w:val="009B7BC1"/>
    <w:rsid w:val="009C16C1"/>
    <w:rsid w:val="009C16FF"/>
    <w:rsid w:val="009C1E1C"/>
    <w:rsid w:val="009C24D9"/>
    <w:rsid w:val="009C2519"/>
    <w:rsid w:val="009C271B"/>
    <w:rsid w:val="009C2CB8"/>
    <w:rsid w:val="009C3424"/>
    <w:rsid w:val="009C387A"/>
    <w:rsid w:val="009C39D8"/>
    <w:rsid w:val="009C3F6D"/>
    <w:rsid w:val="009C400E"/>
    <w:rsid w:val="009C4A59"/>
    <w:rsid w:val="009C4B89"/>
    <w:rsid w:val="009C4C4B"/>
    <w:rsid w:val="009C5236"/>
    <w:rsid w:val="009C790E"/>
    <w:rsid w:val="009C7C77"/>
    <w:rsid w:val="009C7F3A"/>
    <w:rsid w:val="009D07C6"/>
    <w:rsid w:val="009D119A"/>
    <w:rsid w:val="009D2A99"/>
    <w:rsid w:val="009D339C"/>
    <w:rsid w:val="009D4386"/>
    <w:rsid w:val="009D4B51"/>
    <w:rsid w:val="009D5B56"/>
    <w:rsid w:val="009D5FEE"/>
    <w:rsid w:val="009D6177"/>
    <w:rsid w:val="009D62A9"/>
    <w:rsid w:val="009D6CD0"/>
    <w:rsid w:val="009D75E9"/>
    <w:rsid w:val="009D7B6F"/>
    <w:rsid w:val="009E0AC1"/>
    <w:rsid w:val="009E17F1"/>
    <w:rsid w:val="009E1821"/>
    <w:rsid w:val="009E199D"/>
    <w:rsid w:val="009E24DB"/>
    <w:rsid w:val="009E2DEF"/>
    <w:rsid w:val="009E360D"/>
    <w:rsid w:val="009E36B1"/>
    <w:rsid w:val="009E3A9D"/>
    <w:rsid w:val="009E4E3B"/>
    <w:rsid w:val="009E50FE"/>
    <w:rsid w:val="009E5FA9"/>
    <w:rsid w:val="009E6047"/>
    <w:rsid w:val="009E6C27"/>
    <w:rsid w:val="009E7551"/>
    <w:rsid w:val="009F0101"/>
    <w:rsid w:val="009F0199"/>
    <w:rsid w:val="009F033A"/>
    <w:rsid w:val="009F0601"/>
    <w:rsid w:val="009F1CCA"/>
    <w:rsid w:val="009F31F5"/>
    <w:rsid w:val="009F347C"/>
    <w:rsid w:val="009F44EF"/>
    <w:rsid w:val="009F45ED"/>
    <w:rsid w:val="009F4896"/>
    <w:rsid w:val="009F4973"/>
    <w:rsid w:val="009F4BD1"/>
    <w:rsid w:val="009F5067"/>
    <w:rsid w:val="009F5F59"/>
    <w:rsid w:val="009F6450"/>
    <w:rsid w:val="009F79F2"/>
    <w:rsid w:val="00A003A6"/>
    <w:rsid w:val="00A007DD"/>
    <w:rsid w:val="00A00A56"/>
    <w:rsid w:val="00A01102"/>
    <w:rsid w:val="00A018B8"/>
    <w:rsid w:val="00A0239D"/>
    <w:rsid w:val="00A02801"/>
    <w:rsid w:val="00A02E0C"/>
    <w:rsid w:val="00A02F76"/>
    <w:rsid w:val="00A03C81"/>
    <w:rsid w:val="00A04F88"/>
    <w:rsid w:val="00A06511"/>
    <w:rsid w:val="00A066F6"/>
    <w:rsid w:val="00A0703F"/>
    <w:rsid w:val="00A07ACA"/>
    <w:rsid w:val="00A07C64"/>
    <w:rsid w:val="00A10343"/>
    <w:rsid w:val="00A12039"/>
    <w:rsid w:val="00A12464"/>
    <w:rsid w:val="00A13857"/>
    <w:rsid w:val="00A142CE"/>
    <w:rsid w:val="00A14A94"/>
    <w:rsid w:val="00A14D1B"/>
    <w:rsid w:val="00A14FB9"/>
    <w:rsid w:val="00A1512E"/>
    <w:rsid w:val="00A159B9"/>
    <w:rsid w:val="00A16333"/>
    <w:rsid w:val="00A178B0"/>
    <w:rsid w:val="00A17BB4"/>
    <w:rsid w:val="00A200B2"/>
    <w:rsid w:val="00A201A8"/>
    <w:rsid w:val="00A2057B"/>
    <w:rsid w:val="00A206EB"/>
    <w:rsid w:val="00A21FB9"/>
    <w:rsid w:val="00A22BCF"/>
    <w:rsid w:val="00A22E52"/>
    <w:rsid w:val="00A26DE2"/>
    <w:rsid w:val="00A270AD"/>
    <w:rsid w:val="00A27136"/>
    <w:rsid w:val="00A279E0"/>
    <w:rsid w:val="00A3032D"/>
    <w:rsid w:val="00A303BD"/>
    <w:rsid w:val="00A30656"/>
    <w:rsid w:val="00A30783"/>
    <w:rsid w:val="00A3088A"/>
    <w:rsid w:val="00A315D4"/>
    <w:rsid w:val="00A3180A"/>
    <w:rsid w:val="00A319F1"/>
    <w:rsid w:val="00A31F3A"/>
    <w:rsid w:val="00A3223E"/>
    <w:rsid w:val="00A34915"/>
    <w:rsid w:val="00A35B2E"/>
    <w:rsid w:val="00A35F27"/>
    <w:rsid w:val="00A36038"/>
    <w:rsid w:val="00A36A77"/>
    <w:rsid w:val="00A36CA6"/>
    <w:rsid w:val="00A372EF"/>
    <w:rsid w:val="00A376FA"/>
    <w:rsid w:val="00A3797F"/>
    <w:rsid w:val="00A402CF"/>
    <w:rsid w:val="00A40B17"/>
    <w:rsid w:val="00A40FC0"/>
    <w:rsid w:val="00A41874"/>
    <w:rsid w:val="00A42892"/>
    <w:rsid w:val="00A434A8"/>
    <w:rsid w:val="00A44044"/>
    <w:rsid w:val="00A4422C"/>
    <w:rsid w:val="00A44B04"/>
    <w:rsid w:val="00A45325"/>
    <w:rsid w:val="00A45403"/>
    <w:rsid w:val="00A4584D"/>
    <w:rsid w:val="00A45996"/>
    <w:rsid w:val="00A459E3"/>
    <w:rsid w:val="00A474B4"/>
    <w:rsid w:val="00A47E70"/>
    <w:rsid w:val="00A51776"/>
    <w:rsid w:val="00A529D1"/>
    <w:rsid w:val="00A52BF5"/>
    <w:rsid w:val="00A52D9F"/>
    <w:rsid w:val="00A53078"/>
    <w:rsid w:val="00A53442"/>
    <w:rsid w:val="00A53C1F"/>
    <w:rsid w:val="00A54DED"/>
    <w:rsid w:val="00A55772"/>
    <w:rsid w:val="00A5590B"/>
    <w:rsid w:val="00A55EE0"/>
    <w:rsid w:val="00A56047"/>
    <w:rsid w:val="00A567C6"/>
    <w:rsid w:val="00A56DC5"/>
    <w:rsid w:val="00A570EF"/>
    <w:rsid w:val="00A5731E"/>
    <w:rsid w:val="00A57E76"/>
    <w:rsid w:val="00A6010D"/>
    <w:rsid w:val="00A61BA8"/>
    <w:rsid w:val="00A61D78"/>
    <w:rsid w:val="00A6240E"/>
    <w:rsid w:val="00A62B37"/>
    <w:rsid w:val="00A63E7A"/>
    <w:rsid w:val="00A63EE2"/>
    <w:rsid w:val="00A64417"/>
    <w:rsid w:val="00A6521D"/>
    <w:rsid w:val="00A6563B"/>
    <w:rsid w:val="00A65887"/>
    <w:rsid w:val="00A65B87"/>
    <w:rsid w:val="00A65DE2"/>
    <w:rsid w:val="00A67658"/>
    <w:rsid w:val="00A67688"/>
    <w:rsid w:val="00A70720"/>
    <w:rsid w:val="00A710C9"/>
    <w:rsid w:val="00A710E5"/>
    <w:rsid w:val="00A716EF"/>
    <w:rsid w:val="00A7178C"/>
    <w:rsid w:val="00A717B6"/>
    <w:rsid w:val="00A71FE2"/>
    <w:rsid w:val="00A7250A"/>
    <w:rsid w:val="00A725DB"/>
    <w:rsid w:val="00A73BFE"/>
    <w:rsid w:val="00A740DE"/>
    <w:rsid w:val="00A7436B"/>
    <w:rsid w:val="00A752CA"/>
    <w:rsid w:val="00A756B0"/>
    <w:rsid w:val="00A7613D"/>
    <w:rsid w:val="00A766B9"/>
    <w:rsid w:val="00A7693E"/>
    <w:rsid w:val="00A76A58"/>
    <w:rsid w:val="00A76EFE"/>
    <w:rsid w:val="00A77170"/>
    <w:rsid w:val="00A77582"/>
    <w:rsid w:val="00A77B5B"/>
    <w:rsid w:val="00A77B6D"/>
    <w:rsid w:val="00A77CF3"/>
    <w:rsid w:val="00A802C2"/>
    <w:rsid w:val="00A80ABB"/>
    <w:rsid w:val="00A81546"/>
    <w:rsid w:val="00A81C95"/>
    <w:rsid w:val="00A8205B"/>
    <w:rsid w:val="00A821CB"/>
    <w:rsid w:val="00A8322E"/>
    <w:rsid w:val="00A835E9"/>
    <w:rsid w:val="00A83943"/>
    <w:rsid w:val="00A839D1"/>
    <w:rsid w:val="00A848CD"/>
    <w:rsid w:val="00A85482"/>
    <w:rsid w:val="00A85A69"/>
    <w:rsid w:val="00A86960"/>
    <w:rsid w:val="00A87E12"/>
    <w:rsid w:val="00A9019E"/>
    <w:rsid w:val="00A928E5"/>
    <w:rsid w:val="00A94161"/>
    <w:rsid w:val="00A949A8"/>
    <w:rsid w:val="00A953CE"/>
    <w:rsid w:val="00A96273"/>
    <w:rsid w:val="00A966C6"/>
    <w:rsid w:val="00A96EE1"/>
    <w:rsid w:val="00AA077F"/>
    <w:rsid w:val="00AA39B2"/>
    <w:rsid w:val="00AA5233"/>
    <w:rsid w:val="00AA5257"/>
    <w:rsid w:val="00AA658D"/>
    <w:rsid w:val="00AA7899"/>
    <w:rsid w:val="00AB13E3"/>
    <w:rsid w:val="00AB23BB"/>
    <w:rsid w:val="00AB30A9"/>
    <w:rsid w:val="00AB3629"/>
    <w:rsid w:val="00AB3BB1"/>
    <w:rsid w:val="00AB403A"/>
    <w:rsid w:val="00AB48EE"/>
    <w:rsid w:val="00AB64B9"/>
    <w:rsid w:val="00AB65FE"/>
    <w:rsid w:val="00AB6AC9"/>
    <w:rsid w:val="00AB6D79"/>
    <w:rsid w:val="00AB6FC2"/>
    <w:rsid w:val="00AB702A"/>
    <w:rsid w:val="00AB71CB"/>
    <w:rsid w:val="00AC0885"/>
    <w:rsid w:val="00AC1C41"/>
    <w:rsid w:val="00AC1D4D"/>
    <w:rsid w:val="00AC1F62"/>
    <w:rsid w:val="00AC22B4"/>
    <w:rsid w:val="00AC2EB7"/>
    <w:rsid w:val="00AC3039"/>
    <w:rsid w:val="00AC32AC"/>
    <w:rsid w:val="00AC411D"/>
    <w:rsid w:val="00AC43C2"/>
    <w:rsid w:val="00AC4472"/>
    <w:rsid w:val="00AC4AC8"/>
    <w:rsid w:val="00AC4BAB"/>
    <w:rsid w:val="00AC4E18"/>
    <w:rsid w:val="00AC4FAB"/>
    <w:rsid w:val="00AC571F"/>
    <w:rsid w:val="00AC5D26"/>
    <w:rsid w:val="00AC6156"/>
    <w:rsid w:val="00AC6556"/>
    <w:rsid w:val="00AC7903"/>
    <w:rsid w:val="00AC7A1B"/>
    <w:rsid w:val="00AD0624"/>
    <w:rsid w:val="00AD0ECE"/>
    <w:rsid w:val="00AD0F8D"/>
    <w:rsid w:val="00AD3913"/>
    <w:rsid w:val="00AD3FDA"/>
    <w:rsid w:val="00AD4B0B"/>
    <w:rsid w:val="00AD530D"/>
    <w:rsid w:val="00AD557B"/>
    <w:rsid w:val="00AD57E1"/>
    <w:rsid w:val="00AD623B"/>
    <w:rsid w:val="00AD7C1D"/>
    <w:rsid w:val="00AE0921"/>
    <w:rsid w:val="00AE0D91"/>
    <w:rsid w:val="00AE0ED5"/>
    <w:rsid w:val="00AE116A"/>
    <w:rsid w:val="00AE1A0C"/>
    <w:rsid w:val="00AE1B84"/>
    <w:rsid w:val="00AE30CF"/>
    <w:rsid w:val="00AE3416"/>
    <w:rsid w:val="00AE3758"/>
    <w:rsid w:val="00AE4202"/>
    <w:rsid w:val="00AE4CF8"/>
    <w:rsid w:val="00AE50CD"/>
    <w:rsid w:val="00AE6389"/>
    <w:rsid w:val="00AE6ED8"/>
    <w:rsid w:val="00AE7F89"/>
    <w:rsid w:val="00AF0536"/>
    <w:rsid w:val="00AF174D"/>
    <w:rsid w:val="00AF1890"/>
    <w:rsid w:val="00AF24B1"/>
    <w:rsid w:val="00AF27A5"/>
    <w:rsid w:val="00AF2C07"/>
    <w:rsid w:val="00AF3473"/>
    <w:rsid w:val="00AF39FB"/>
    <w:rsid w:val="00AF3C4E"/>
    <w:rsid w:val="00AF3F61"/>
    <w:rsid w:val="00AF4B42"/>
    <w:rsid w:val="00AF4C0F"/>
    <w:rsid w:val="00AF4E18"/>
    <w:rsid w:val="00AF5936"/>
    <w:rsid w:val="00AF6104"/>
    <w:rsid w:val="00AF7515"/>
    <w:rsid w:val="00B00341"/>
    <w:rsid w:val="00B00DAB"/>
    <w:rsid w:val="00B00DF0"/>
    <w:rsid w:val="00B00EDF"/>
    <w:rsid w:val="00B01A08"/>
    <w:rsid w:val="00B01BF2"/>
    <w:rsid w:val="00B01F1B"/>
    <w:rsid w:val="00B021F4"/>
    <w:rsid w:val="00B029CD"/>
    <w:rsid w:val="00B039EC"/>
    <w:rsid w:val="00B03FB9"/>
    <w:rsid w:val="00B052EE"/>
    <w:rsid w:val="00B054B8"/>
    <w:rsid w:val="00B06A23"/>
    <w:rsid w:val="00B06A7C"/>
    <w:rsid w:val="00B06C11"/>
    <w:rsid w:val="00B075E1"/>
    <w:rsid w:val="00B07C0F"/>
    <w:rsid w:val="00B102D3"/>
    <w:rsid w:val="00B11042"/>
    <w:rsid w:val="00B1194F"/>
    <w:rsid w:val="00B1213B"/>
    <w:rsid w:val="00B12191"/>
    <w:rsid w:val="00B121D2"/>
    <w:rsid w:val="00B13226"/>
    <w:rsid w:val="00B13CBD"/>
    <w:rsid w:val="00B13DFF"/>
    <w:rsid w:val="00B15B9E"/>
    <w:rsid w:val="00B15F76"/>
    <w:rsid w:val="00B16D04"/>
    <w:rsid w:val="00B16FD7"/>
    <w:rsid w:val="00B177FD"/>
    <w:rsid w:val="00B17C6A"/>
    <w:rsid w:val="00B20359"/>
    <w:rsid w:val="00B20B57"/>
    <w:rsid w:val="00B2197A"/>
    <w:rsid w:val="00B21DED"/>
    <w:rsid w:val="00B22B9C"/>
    <w:rsid w:val="00B2359E"/>
    <w:rsid w:val="00B23804"/>
    <w:rsid w:val="00B23A4B"/>
    <w:rsid w:val="00B25651"/>
    <w:rsid w:val="00B257B5"/>
    <w:rsid w:val="00B25D75"/>
    <w:rsid w:val="00B26195"/>
    <w:rsid w:val="00B264F1"/>
    <w:rsid w:val="00B265A9"/>
    <w:rsid w:val="00B265CE"/>
    <w:rsid w:val="00B2689E"/>
    <w:rsid w:val="00B26FEF"/>
    <w:rsid w:val="00B27B86"/>
    <w:rsid w:val="00B27DF1"/>
    <w:rsid w:val="00B3164C"/>
    <w:rsid w:val="00B31DAF"/>
    <w:rsid w:val="00B31E2B"/>
    <w:rsid w:val="00B31ED2"/>
    <w:rsid w:val="00B32166"/>
    <w:rsid w:val="00B32A22"/>
    <w:rsid w:val="00B32D31"/>
    <w:rsid w:val="00B33A92"/>
    <w:rsid w:val="00B34727"/>
    <w:rsid w:val="00B347E8"/>
    <w:rsid w:val="00B349CA"/>
    <w:rsid w:val="00B34E6C"/>
    <w:rsid w:val="00B34F12"/>
    <w:rsid w:val="00B3572F"/>
    <w:rsid w:val="00B35CC0"/>
    <w:rsid w:val="00B36FC6"/>
    <w:rsid w:val="00B37036"/>
    <w:rsid w:val="00B374F2"/>
    <w:rsid w:val="00B37EDD"/>
    <w:rsid w:val="00B40EAF"/>
    <w:rsid w:val="00B4114C"/>
    <w:rsid w:val="00B41666"/>
    <w:rsid w:val="00B41B18"/>
    <w:rsid w:val="00B42C85"/>
    <w:rsid w:val="00B42FFA"/>
    <w:rsid w:val="00B43CB4"/>
    <w:rsid w:val="00B442F6"/>
    <w:rsid w:val="00B44D0A"/>
    <w:rsid w:val="00B44DC1"/>
    <w:rsid w:val="00B4568D"/>
    <w:rsid w:val="00B45A18"/>
    <w:rsid w:val="00B45FFD"/>
    <w:rsid w:val="00B46ADE"/>
    <w:rsid w:val="00B46B76"/>
    <w:rsid w:val="00B47E96"/>
    <w:rsid w:val="00B502A9"/>
    <w:rsid w:val="00B503A5"/>
    <w:rsid w:val="00B51402"/>
    <w:rsid w:val="00B52FDC"/>
    <w:rsid w:val="00B53328"/>
    <w:rsid w:val="00B53FA9"/>
    <w:rsid w:val="00B549A5"/>
    <w:rsid w:val="00B55129"/>
    <w:rsid w:val="00B55284"/>
    <w:rsid w:val="00B55398"/>
    <w:rsid w:val="00B55E48"/>
    <w:rsid w:val="00B56505"/>
    <w:rsid w:val="00B56E68"/>
    <w:rsid w:val="00B575A4"/>
    <w:rsid w:val="00B57CE2"/>
    <w:rsid w:val="00B57F82"/>
    <w:rsid w:val="00B6023C"/>
    <w:rsid w:val="00B60988"/>
    <w:rsid w:val="00B60AA5"/>
    <w:rsid w:val="00B614F8"/>
    <w:rsid w:val="00B61913"/>
    <w:rsid w:val="00B619BE"/>
    <w:rsid w:val="00B61B77"/>
    <w:rsid w:val="00B621D3"/>
    <w:rsid w:val="00B62246"/>
    <w:rsid w:val="00B625C5"/>
    <w:rsid w:val="00B625E1"/>
    <w:rsid w:val="00B6296B"/>
    <w:rsid w:val="00B63CB6"/>
    <w:rsid w:val="00B64038"/>
    <w:rsid w:val="00B6410C"/>
    <w:rsid w:val="00B64A2F"/>
    <w:rsid w:val="00B64E45"/>
    <w:rsid w:val="00B65DB8"/>
    <w:rsid w:val="00B667B7"/>
    <w:rsid w:val="00B66B9E"/>
    <w:rsid w:val="00B671B9"/>
    <w:rsid w:val="00B67E12"/>
    <w:rsid w:val="00B704CB"/>
    <w:rsid w:val="00B707F3"/>
    <w:rsid w:val="00B7128A"/>
    <w:rsid w:val="00B71B1F"/>
    <w:rsid w:val="00B71F50"/>
    <w:rsid w:val="00B72D7C"/>
    <w:rsid w:val="00B73459"/>
    <w:rsid w:val="00B73FED"/>
    <w:rsid w:val="00B743A8"/>
    <w:rsid w:val="00B75A4C"/>
    <w:rsid w:val="00B75B9F"/>
    <w:rsid w:val="00B75DB8"/>
    <w:rsid w:val="00B76CFF"/>
    <w:rsid w:val="00B77537"/>
    <w:rsid w:val="00B77B61"/>
    <w:rsid w:val="00B77F3E"/>
    <w:rsid w:val="00B80637"/>
    <w:rsid w:val="00B8063A"/>
    <w:rsid w:val="00B80C5D"/>
    <w:rsid w:val="00B810E7"/>
    <w:rsid w:val="00B81E8D"/>
    <w:rsid w:val="00B82409"/>
    <w:rsid w:val="00B8362C"/>
    <w:rsid w:val="00B83ECC"/>
    <w:rsid w:val="00B83FBE"/>
    <w:rsid w:val="00B8473B"/>
    <w:rsid w:val="00B848C6"/>
    <w:rsid w:val="00B84F23"/>
    <w:rsid w:val="00B8503D"/>
    <w:rsid w:val="00B859D3"/>
    <w:rsid w:val="00B86632"/>
    <w:rsid w:val="00B86710"/>
    <w:rsid w:val="00B902D1"/>
    <w:rsid w:val="00B90938"/>
    <w:rsid w:val="00B90DCD"/>
    <w:rsid w:val="00B91995"/>
    <w:rsid w:val="00B921F6"/>
    <w:rsid w:val="00B92E9C"/>
    <w:rsid w:val="00B932D7"/>
    <w:rsid w:val="00B9372D"/>
    <w:rsid w:val="00B93D8B"/>
    <w:rsid w:val="00B94A65"/>
    <w:rsid w:val="00B95675"/>
    <w:rsid w:val="00B95BC1"/>
    <w:rsid w:val="00B965A4"/>
    <w:rsid w:val="00B968A6"/>
    <w:rsid w:val="00B969D8"/>
    <w:rsid w:val="00B96B01"/>
    <w:rsid w:val="00B96BD9"/>
    <w:rsid w:val="00B96EB5"/>
    <w:rsid w:val="00B97B25"/>
    <w:rsid w:val="00BA0217"/>
    <w:rsid w:val="00BA030D"/>
    <w:rsid w:val="00BA0FA2"/>
    <w:rsid w:val="00BA109A"/>
    <w:rsid w:val="00BA18E9"/>
    <w:rsid w:val="00BA2996"/>
    <w:rsid w:val="00BA2B97"/>
    <w:rsid w:val="00BA350E"/>
    <w:rsid w:val="00BA40CD"/>
    <w:rsid w:val="00BA4BE1"/>
    <w:rsid w:val="00BA57CF"/>
    <w:rsid w:val="00BA65BA"/>
    <w:rsid w:val="00BA6D64"/>
    <w:rsid w:val="00BA7191"/>
    <w:rsid w:val="00BA71EA"/>
    <w:rsid w:val="00BA72A8"/>
    <w:rsid w:val="00BA7EDE"/>
    <w:rsid w:val="00BB1682"/>
    <w:rsid w:val="00BB1CD6"/>
    <w:rsid w:val="00BB2567"/>
    <w:rsid w:val="00BB2A85"/>
    <w:rsid w:val="00BB2DD5"/>
    <w:rsid w:val="00BB2EB5"/>
    <w:rsid w:val="00BB39A6"/>
    <w:rsid w:val="00BB3C6A"/>
    <w:rsid w:val="00BB41C0"/>
    <w:rsid w:val="00BB475C"/>
    <w:rsid w:val="00BB4B5E"/>
    <w:rsid w:val="00BB4CBA"/>
    <w:rsid w:val="00BB5613"/>
    <w:rsid w:val="00BB6A53"/>
    <w:rsid w:val="00BB776F"/>
    <w:rsid w:val="00BC0161"/>
    <w:rsid w:val="00BC0AD2"/>
    <w:rsid w:val="00BC1585"/>
    <w:rsid w:val="00BC166C"/>
    <w:rsid w:val="00BC31A8"/>
    <w:rsid w:val="00BC3AEE"/>
    <w:rsid w:val="00BC4269"/>
    <w:rsid w:val="00BC462B"/>
    <w:rsid w:val="00BC47AD"/>
    <w:rsid w:val="00BC48DF"/>
    <w:rsid w:val="00BC5286"/>
    <w:rsid w:val="00BC5AC5"/>
    <w:rsid w:val="00BC5D9B"/>
    <w:rsid w:val="00BC64B8"/>
    <w:rsid w:val="00BC6D42"/>
    <w:rsid w:val="00BC722C"/>
    <w:rsid w:val="00BC7455"/>
    <w:rsid w:val="00BC7E21"/>
    <w:rsid w:val="00BD126E"/>
    <w:rsid w:val="00BD140B"/>
    <w:rsid w:val="00BD193F"/>
    <w:rsid w:val="00BD1C53"/>
    <w:rsid w:val="00BD2409"/>
    <w:rsid w:val="00BD279D"/>
    <w:rsid w:val="00BD2BB8"/>
    <w:rsid w:val="00BD3DAD"/>
    <w:rsid w:val="00BD4BBE"/>
    <w:rsid w:val="00BD50A7"/>
    <w:rsid w:val="00BD5417"/>
    <w:rsid w:val="00BD6229"/>
    <w:rsid w:val="00BD64F8"/>
    <w:rsid w:val="00BD7F2A"/>
    <w:rsid w:val="00BE0539"/>
    <w:rsid w:val="00BE0A0A"/>
    <w:rsid w:val="00BE0FD3"/>
    <w:rsid w:val="00BE12FB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60B2"/>
    <w:rsid w:val="00BE6348"/>
    <w:rsid w:val="00BE7285"/>
    <w:rsid w:val="00BE7580"/>
    <w:rsid w:val="00BE796B"/>
    <w:rsid w:val="00BE7CB7"/>
    <w:rsid w:val="00BF05A5"/>
    <w:rsid w:val="00BF1362"/>
    <w:rsid w:val="00BF1B88"/>
    <w:rsid w:val="00BF1D65"/>
    <w:rsid w:val="00BF27E1"/>
    <w:rsid w:val="00BF41B4"/>
    <w:rsid w:val="00BF44FA"/>
    <w:rsid w:val="00BF47AF"/>
    <w:rsid w:val="00BF496A"/>
    <w:rsid w:val="00BF51D8"/>
    <w:rsid w:val="00BF5E71"/>
    <w:rsid w:val="00BF5F04"/>
    <w:rsid w:val="00BF631B"/>
    <w:rsid w:val="00BF6F5C"/>
    <w:rsid w:val="00BF781E"/>
    <w:rsid w:val="00C0002D"/>
    <w:rsid w:val="00C00F8B"/>
    <w:rsid w:val="00C01B59"/>
    <w:rsid w:val="00C01B5F"/>
    <w:rsid w:val="00C01D7E"/>
    <w:rsid w:val="00C01E45"/>
    <w:rsid w:val="00C026E0"/>
    <w:rsid w:val="00C02AEE"/>
    <w:rsid w:val="00C03B62"/>
    <w:rsid w:val="00C0412B"/>
    <w:rsid w:val="00C04139"/>
    <w:rsid w:val="00C042AF"/>
    <w:rsid w:val="00C044F2"/>
    <w:rsid w:val="00C069C1"/>
    <w:rsid w:val="00C06BF6"/>
    <w:rsid w:val="00C06D09"/>
    <w:rsid w:val="00C0784C"/>
    <w:rsid w:val="00C079F4"/>
    <w:rsid w:val="00C1068D"/>
    <w:rsid w:val="00C10CD8"/>
    <w:rsid w:val="00C11121"/>
    <w:rsid w:val="00C11D41"/>
    <w:rsid w:val="00C12B05"/>
    <w:rsid w:val="00C1321D"/>
    <w:rsid w:val="00C137C3"/>
    <w:rsid w:val="00C13850"/>
    <w:rsid w:val="00C138A4"/>
    <w:rsid w:val="00C138D6"/>
    <w:rsid w:val="00C144CE"/>
    <w:rsid w:val="00C14EF9"/>
    <w:rsid w:val="00C155BD"/>
    <w:rsid w:val="00C15B26"/>
    <w:rsid w:val="00C173B4"/>
    <w:rsid w:val="00C17D9F"/>
    <w:rsid w:val="00C20119"/>
    <w:rsid w:val="00C20182"/>
    <w:rsid w:val="00C203EC"/>
    <w:rsid w:val="00C20F4E"/>
    <w:rsid w:val="00C2115E"/>
    <w:rsid w:val="00C2160B"/>
    <w:rsid w:val="00C22192"/>
    <w:rsid w:val="00C23CFD"/>
    <w:rsid w:val="00C23D49"/>
    <w:rsid w:val="00C2448E"/>
    <w:rsid w:val="00C24E36"/>
    <w:rsid w:val="00C266D1"/>
    <w:rsid w:val="00C27278"/>
    <w:rsid w:val="00C273F2"/>
    <w:rsid w:val="00C275B3"/>
    <w:rsid w:val="00C309FF"/>
    <w:rsid w:val="00C31E80"/>
    <w:rsid w:val="00C32881"/>
    <w:rsid w:val="00C32DCA"/>
    <w:rsid w:val="00C33173"/>
    <w:rsid w:val="00C34719"/>
    <w:rsid w:val="00C34E70"/>
    <w:rsid w:val="00C36BB3"/>
    <w:rsid w:val="00C3712D"/>
    <w:rsid w:val="00C37702"/>
    <w:rsid w:val="00C37948"/>
    <w:rsid w:val="00C37D77"/>
    <w:rsid w:val="00C406B6"/>
    <w:rsid w:val="00C4140F"/>
    <w:rsid w:val="00C4157D"/>
    <w:rsid w:val="00C42250"/>
    <w:rsid w:val="00C4272F"/>
    <w:rsid w:val="00C42998"/>
    <w:rsid w:val="00C42D6F"/>
    <w:rsid w:val="00C43683"/>
    <w:rsid w:val="00C441B7"/>
    <w:rsid w:val="00C46CA1"/>
    <w:rsid w:val="00C479D9"/>
    <w:rsid w:val="00C47EBD"/>
    <w:rsid w:val="00C47F2E"/>
    <w:rsid w:val="00C50493"/>
    <w:rsid w:val="00C51981"/>
    <w:rsid w:val="00C523B7"/>
    <w:rsid w:val="00C5246E"/>
    <w:rsid w:val="00C525E6"/>
    <w:rsid w:val="00C52735"/>
    <w:rsid w:val="00C53CC5"/>
    <w:rsid w:val="00C53CD5"/>
    <w:rsid w:val="00C54324"/>
    <w:rsid w:val="00C544EF"/>
    <w:rsid w:val="00C54BF0"/>
    <w:rsid w:val="00C54DC4"/>
    <w:rsid w:val="00C56241"/>
    <w:rsid w:val="00C57176"/>
    <w:rsid w:val="00C57FCE"/>
    <w:rsid w:val="00C60260"/>
    <w:rsid w:val="00C604D9"/>
    <w:rsid w:val="00C6097A"/>
    <w:rsid w:val="00C60A3D"/>
    <w:rsid w:val="00C60D73"/>
    <w:rsid w:val="00C613E6"/>
    <w:rsid w:val="00C63587"/>
    <w:rsid w:val="00C63735"/>
    <w:rsid w:val="00C63C1A"/>
    <w:rsid w:val="00C6410D"/>
    <w:rsid w:val="00C64816"/>
    <w:rsid w:val="00C6621F"/>
    <w:rsid w:val="00C66468"/>
    <w:rsid w:val="00C664EB"/>
    <w:rsid w:val="00C6663E"/>
    <w:rsid w:val="00C66D24"/>
    <w:rsid w:val="00C67162"/>
    <w:rsid w:val="00C67919"/>
    <w:rsid w:val="00C70339"/>
    <w:rsid w:val="00C705EF"/>
    <w:rsid w:val="00C70EE3"/>
    <w:rsid w:val="00C711D4"/>
    <w:rsid w:val="00C72174"/>
    <w:rsid w:val="00C733B5"/>
    <w:rsid w:val="00C73A37"/>
    <w:rsid w:val="00C73C42"/>
    <w:rsid w:val="00C74415"/>
    <w:rsid w:val="00C74C8E"/>
    <w:rsid w:val="00C74CE0"/>
    <w:rsid w:val="00C7575A"/>
    <w:rsid w:val="00C76032"/>
    <w:rsid w:val="00C76D56"/>
    <w:rsid w:val="00C76EC0"/>
    <w:rsid w:val="00C773BA"/>
    <w:rsid w:val="00C7749F"/>
    <w:rsid w:val="00C776F2"/>
    <w:rsid w:val="00C80111"/>
    <w:rsid w:val="00C8018E"/>
    <w:rsid w:val="00C806E9"/>
    <w:rsid w:val="00C821D5"/>
    <w:rsid w:val="00C82647"/>
    <w:rsid w:val="00C84B6B"/>
    <w:rsid w:val="00C84BF1"/>
    <w:rsid w:val="00C84DC4"/>
    <w:rsid w:val="00C860CA"/>
    <w:rsid w:val="00C8610C"/>
    <w:rsid w:val="00C87BD0"/>
    <w:rsid w:val="00C90EB8"/>
    <w:rsid w:val="00C9170E"/>
    <w:rsid w:val="00C933E4"/>
    <w:rsid w:val="00C941D1"/>
    <w:rsid w:val="00C94407"/>
    <w:rsid w:val="00C945AE"/>
    <w:rsid w:val="00C94BB0"/>
    <w:rsid w:val="00C95431"/>
    <w:rsid w:val="00C95985"/>
    <w:rsid w:val="00C966BE"/>
    <w:rsid w:val="00C96813"/>
    <w:rsid w:val="00C96CBC"/>
    <w:rsid w:val="00C9711E"/>
    <w:rsid w:val="00CA020C"/>
    <w:rsid w:val="00CA18DC"/>
    <w:rsid w:val="00CA2600"/>
    <w:rsid w:val="00CA2621"/>
    <w:rsid w:val="00CA2705"/>
    <w:rsid w:val="00CA3A32"/>
    <w:rsid w:val="00CA414D"/>
    <w:rsid w:val="00CA41E5"/>
    <w:rsid w:val="00CA50A6"/>
    <w:rsid w:val="00CA5422"/>
    <w:rsid w:val="00CA5463"/>
    <w:rsid w:val="00CA5C33"/>
    <w:rsid w:val="00CA5F1F"/>
    <w:rsid w:val="00CA6871"/>
    <w:rsid w:val="00CA7256"/>
    <w:rsid w:val="00CB01CB"/>
    <w:rsid w:val="00CB0988"/>
    <w:rsid w:val="00CB09C4"/>
    <w:rsid w:val="00CB0E86"/>
    <w:rsid w:val="00CB100C"/>
    <w:rsid w:val="00CB11E0"/>
    <w:rsid w:val="00CB15BF"/>
    <w:rsid w:val="00CB22A1"/>
    <w:rsid w:val="00CB2F70"/>
    <w:rsid w:val="00CB4B1E"/>
    <w:rsid w:val="00CB60CB"/>
    <w:rsid w:val="00CB6EB6"/>
    <w:rsid w:val="00CB71A6"/>
    <w:rsid w:val="00CB7917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449B"/>
    <w:rsid w:val="00CC4DD0"/>
    <w:rsid w:val="00CC5071"/>
    <w:rsid w:val="00CC5A33"/>
    <w:rsid w:val="00CC5B58"/>
    <w:rsid w:val="00CC6082"/>
    <w:rsid w:val="00CC6732"/>
    <w:rsid w:val="00CC784A"/>
    <w:rsid w:val="00CC7FD1"/>
    <w:rsid w:val="00CD05C8"/>
    <w:rsid w:val="00CD06F2"/>
    <w:rsid w:val="00CD0DD1"/>
    <w:rsid w:val="00CD1A92"/>
    <w:rsid w:val="00CD1B52"/>
    <w:rsid w:val="00CD1F55"/>
    <w:rsid w:val="00CD2A20"/>
    <w:rsid w:val="00CD37C7"/>
    <w:rsid w:val="00CD5367"/>
    <w:rsid w:val="00CD539C"/>
    <w:rsid w:val="00CD55AB"/>
    <w:rsid w:val="00CD59DD"/>
    <w:rsid w:val="00CD5E2D"/>
    <w:rsid w:val="00CD6141"/>
    <w:rsid w:val="00CD646B"/>
    <w:rsid w:val="00CD6523"/>
    <w:rsid w:val="00CD69CD"/>
    <w:rsid w:val="00CD75C7"/>
    <w:rsid w:val="00CE0695"/>
    <w:rsid w:val="00CE1CDD"/>
    <w:rsid w:val="00CE2438"/>
    <w:rsid w:val="00CE2A1A"/>
    <w:rsid w:val="00CE2D4D"/>
    <w:rsid w:val="00CE2E19"/>
    <w:rsid w:val="00CE3C10"/>
    <w:rsid w:val="00CE3CEB"/>
    <w:rsid w:val="00CE47B4"/>
    <w:rsid w:val="00CE58E1"/>
    <w:rsid w:val="00CE663B"/>
    <w:rsid w:val="00CE6A33"/>
    <w:rsid w:val="00CE724E"/>
    <w:rsid w:val="00CE7418"/>
    <w:rsid w:val="00CE76F9"/>
    <w:rsid w:val="00CE77AE"/>
    <w:rsid w:val="00CE7997"/>
    <w:rsid w:val="00CE7C14"/>
    <w:rsid w:val="00CF0E5C"/>
    <w:rsid w:val="00CF1629"/>
    <w:rsid w:val="00CF265B"/>
    <w:rsid w:val="00CF3471"/>
    <w:rsid w:val="00CF39BF"/>
    <w:rsid w:val="00CF437F"/>
    <w:rsid w:val="00CF5168"/>
    <w:rsid w:val="00CF5BA8"/>
    <w:rsid w:val="00CF5F4C"/>
    <w:rsid w:val="00CF62BB"/>
    <w:rsid w:val="00CF6B3F"/>
    <w:rsid w:val="00CF7397"/>
    <w:rsid w:val="00D00035"/>
    <w:rsid w:val="00D01A4C"/>
    <w:rsid w:val="00D01A4F"/>
    <w:rsid w:val="00D01D9E"/>
    <w:rsid w:val="00D0291E"/>
    <w:rsid w:val="00D02EF2"/>
    <w:rsid w:val="00D04121"/>
    <w:rsid w:val="00D04FFD"/>
    <w:rsid w:val="00D0592B"/>
    <w:rsid w:val="00D05B6D"/>
    <w:rsid w:val="00D071B5"/>
    <w:rsid w:val="00D07DC2"/>
    <w:rsid w:val="00D1134B"/>
    <w:rsid w:val="00D11AEC"/>
    <w:rsid w:val="00D11E38"/>
    <w:rsid w:val="00D12684"/>
    <w:rsid w:val="00D12986"/>
    <w:rsid w:val="00D135C0"/>
    <w:rsid w:val="00D13824"/>
    <w:rsid w:val="00D13DD9"/>
    <w:rsid w:val="00D143B4"/>
    <w:rsid w:val="00D1447E"/>
    <w:rsid w:val="00D144F0"/>
    <w:rsid w:val="00D14BDC"/>
    <w:rsid w:val="00D15D1D"/>
    <w:rsid w:val="00D16273"/>
    <w:rsid w:val="00D166BE"/>
    <w:rsid w:val="00D16749"/>
    <w:rsid w:val="00D1757A"/>
    <w:rsid w:val="00D17D34"/>
    <w:rsid w:val="00D20AFC"/>
    <w:rsid w:val="00D21089"/>
    <w:rsid w:val="00D21262"/>
    <w:rsid w:val="00D227E8"/>
    <w:rsid w:val="00D23039"/>
    <w:rsid w:val="00D2340C"/>
    <w:rsid w:val="00D241AD"/>
    <w:rsid w:val="00D242C5"/>
    <w:rsid w:val="00D24AF6"/>
    <w:rsid w:val="00D24B5B"/>
    <w:rsid w:val="00D25AB6"/>
    <w:rsid w:val="00D261A1"/>
    <w:rsid w:val="00D303B0"/>
    <w:rsid w:val="00D312F9"/>
    <w:rsid w:val="00D317C2"/>
    <w:rsid w:val="00D32338"/>
    <w:rsid w:val="00D32969"/>
    <w:rsid w:val="00D339F6"/>
    <w:rsid w:val="00D342C6"/>
    <w:rsid w:val="00D34A4B"/>
    <w:rsid w:val="00D355CB"/>
    <w:rsid w:val="00D355FC"/>
    <w:rsid w:val="00D36A1C"/>
    <w:rsid w:val="00D3716A"/>
    <w:rsid w:val="00D373B6"/>
    <w:rsid w:val="00D37FF0"/>
    <w:rsid w:val="00D403AA"/>
    <w:rsid w:val="00D403AD"/>
    <w:rsid w:val="00D405AE"/>
    <w:rsid w:val="00D413F6"/>
    <w:rsid w:val="00D41889"/>
    <w:rsid w:val="00D42461"/>
    <w:rsid w:val="00D44467"/>
    <w:rsid w:val="00D453F3"/>
    <w:rsid w:val="00D46825"/>
    <w:rsid w:val="00D46C17"/>
    <w:rsid w:val="00D46D5D"/>
    <w:rsid w:val="00D46EEB"/>
    <w:rsid w:val="00D477FA"/>
    <w:rsid w:val="00D47B39"/>
    <w:rsid w:val="00D47B44"/>
    <w:rsid w:val="00D504D2"/>
    <w:rsid w:val="00D5091B"/>
    <w:rsid w:val="00D5246D"/>
    <w:rsid w:val="00D52C65"/>
    <w:rsid w:val="00D52DEF"/>
    <w:rsid w:val="00D54B1E"/>
    <w:rsid w:val="00D54C38"/>
    <w:rsid w:val="00D55244"/>
    <w:rsid w:val="00D55325"/>
    <w:rsid w:val="00D56017"/>
    <w:rsid w:val="00D57901"/>
    <w:rsid w:val="00D60117"/>
    <w:rsid w:val="00D61520"/>
    <w:rsid w:val="00D61B49"/>
    <w:rsid w:val="00D61DAB"/>
    <w:rsid w:val="00D61E64"/>
    <w:rsid w:val="00D635D5"/>
    <w:rsid w:val="00D6360C"/>
    <w:rsid w:val="00D63CF1"/>
    <w:rsid w:val="00D63EB4"/>
    <w:rsid w:val="00D64714"/>
    <w:rsid w:val="00D669BF"/>
    <w:rsid w:val="00D67393"/>
    <w:rsid w:val="00D679F2"/>
    <w:rsid w:val="00D67CAC"/>
    <w:rsid w:val="00D67E08"/>
    <w:rsid w:val="00D7032C"/>
    <w:rsid w:val="00D7067B"/>
    <w:rsid w:val="00D706AD"/>
    <w:rsid w:val="00D70B54"/>
    <w:rsid w:val="00D721C4"/>
    <w:rsid w:val="00D72613"/>
    <w:rsid w:val="00D74B6B"/>
    <w:rsid w:val="00D75339"/>
    <w:rsid w:val="00D7556A"/>
    <w:rsid w:val="00D765C3"/>
    <w:rsid w:val="00D7689A"/>
    <w:rsid w:val="00D80668"/>
    <w:rsid w:val="00D81A65"/>
    <w:rsid w:val="00D81D47"/>
    <w:rsid w:val="00D825D9"/>
    <w:rsid w:val="00D83812"/>
    <w:rsid w:val="00D83954"/>
    <w:rsid w:val="00D83EAE"/>
    <w:rsid w:val="00D84120"/>
    <w:rsid w:val="00D84488"/>
    <w:rsid w:val="00D854AA"/>
    <w:rsid w:val="00D85BFF"/>
    <w:rsid w:val="00D86445"/>
    <w:rsid w:val="00D875FA"/>
    <w:rsid w:val="00D9074A"/>
    <w:rsid w:val="00D912EA"/>
    <w:rsid w:val="00D92B98"/>
    <w:rsid w:val="00D93056"/>
    <w:rsid w:val="00D93D3D"/>
    <w:rsid w:val="00D93F2C"/>
    <w:rsid w:val="00D93F3B"/>
    <w:rsid w:val="00D94984"/>
    <w:rsid w:val="00D95A7F"/>
    <w:rsid w:val="00D95B22"/>
    <w:rsid w:val="00D96301"/>
    <w:rsid w:val="00D9652B"/>
    <w:rsid w:val="00D9657E"/>
    <w:rsid w:val="00D96F81"/>
    <w:rsid w:val="00DA0618"/>
    <w:rsid w:val="00DA156E"/>
    <w:rsid w:val="00DA1BC3"/>
    <w:rsid w:val="00DA3097"/>
    <w:rsid w:val="00DA32E6"/>
    <w:rsid w:val="00DA37E5"/>
    <w:rsid w:val="00DA588F"/>
    <w:rsid w:val="00DA6C7F"/>
    <w:rsid w:val="00DA7113"/>
    <w:rsid w:val="00DA7653"/>
    <w:rsid w:val="00DA78AB"/>
    <w:rsid w:val="00DB1BCF"/>
    <w:rsid w:val="00DB2300"/>
    <w:rsid w:val="00DB2587"/>
    <w:rsid w:val="00DB3884"/>
    <w:rsid w:val="00DB38A8"/>
    <w:rsid w:val="00DB4B69"/>
    <w:rsid w:val="00DB4FDE"/>
    <w:rsid w:val="00DB528C"/>
    <w:rsid w:val="00DB52E5"/>
    <w:rsid w:val="00DB5688"/>
    <w:rsid w:val="00DB59A7"/>
    <w:rsid w:val="00DB5F9B"/>
    <w:rsid w:val="00DB73F7"/>
    <w:rsid w:val="00DB7520"/>
    <w:rsid w:val="00DB792B"/>
    <w:rsid w:val="00DC0814"/>
    <w:rsid w:val="00DC09AE"/>
    <w:rsid w:val="00DC0A8A"/>
    <w:rsid w:val="00DC0E16"/>
    <w:rsid w:val="00DC2A8A"/>
    <w:rsid w:val="00DC2DDB"/>
    <w:rsid w:val="00DC2FB0"/>
    <w:rsid w:val="00DC32FA"/>
    <w:rsid w:val="00DC3EDE"/>
    <w:rsid w:val="00DC50A7"/>
    <w:rsid w:val="00DC651D"/>
    <w:rsid w:val="00DC6D5F"/>
    <w:rsid w:val="00DC70F5"/>
    <w:rsid w:val="00DC7503"/>
    <w:rsid w:val="00DC7B6E"/>
    <w:rsid w:val="00DC7EA8"/>
    <w:rsid w:val="00DD0CA6"/>
    <w:rsid w:val="00DD1210"/>
    <w:rsid w:val="00DD139A"/>
    <w:rsid w:val="00DD2488"/>
    <w:rsid w:val="00DD2E75"/>
    <w:rsid w:val="00DD3039"/>
    <w:rsid w:val="00DD32FB"/>
    <w:rsid w:val="00DD350D"/>
    <w:rsid w:val="00DD3BBF"/>
    <w:rsid w:val="00DD43AE"/>
    <w:rsid w:val="00DD545F"/>
    <w:rsid w:val="00DD5676"/>
    <w:rsid w:val="00DD59D2"/>
    <w:rsid w:val="00DD6428"/>
    <w:rsid w:val="00DD6AC0"/>
    <w:rsid w:val="00DE084C"/>
    <w:rsid w:val="00DE2282"/>
    <w:rsid w:val="00DE274C"/>
    <w:rsid w:val="00DE3C2B"/>
    <w:rsid w:val="00DE46A9"/>
    <w:rsid w:val="00DE5003"/>
    <w:rsid w:val="00DE60A2"/>
    <w:rsid w:val="00DE6322"/>
    <w:rsid w:val="00DE7C27"/>
    <w:rsid w:val="00DE7D8F"/>
    <w:rsid w:val="00DF06A6"/>
    <w:rsid w:val="00DF1FEB"/>
    <w:rsid w:val="00DF2A1A"/>
    <w:rsid w:val="00DF2B4D"/>
    <w:rsid w:val="00DF3845"/>
    <w:rsid w:val="00DF3E3A"/>
    <w:rsid w:val="00DF470B"/>
    <w:rsid w:val="00DF5672"/>
    <w:rsid w:val="00DF5CBA"/>
    <w:rsid w:val="00DF68C6"/>
    <w:rsid w:val="00DF73D4"/>
    <w:rsid w:val="00DF7656"/>
    <w:rsid w:val="00DF7A2F"/>
    <w:rsid w:val="00E0095F"/>
    <w:rsid w:val="00E00D57"/>
    <w:rsid w:val="00E0195E"/>
    <w:rsid w:val="00E0206A"/>
    <w:rsid w:val="00E02E54"/>
    <w:rsid w:val="00E0375B"/>
    <w:rsid w:val="00E037AE"/>
    <w:rsid w:val="00E03A59"/>
    <w:rsid w:val="00E03EB1"/>
    <w:rsid w:val="00E04A72"/>
    <w:rsid w:val="00E04E65"/>
    <w:rsid w:val="00E0520E"/>
    <w:rsid w:val="00E0573B"/>
    <w:rsid w:val="00E05FEA"/>
    <w:rsid w:val="00E06067"/>
    <w:rsid w:val="00E062FD"/>
    <w:rsid w:val="00E0660D"/>
    <w:rsid w:val="00E06760"/>
    <w:rsid w:val="00E07519"/>
    <w:rsid w:val="00E07C20"/>
    <w:rsid w:val="00E07D13"/>
    <w:rsid w:val="00E1032E"/>
    <w:rsid w:val="00E107C5"/>
    <w:rsid w:val="00E119DC"/>
    <w:rsid w:val="00E11E77"/>
    <w:rsid w:val="00E121F3"/>
    <w:rsid w:val="00E12C6F"/>
    <w:rsid w:val="00E13376"/>
    <w:rsid w:val="00E133B7"/>
    <w:rsid w:val="00E139CA"/>
    <w:rsid w:val="00E13BA6"/>
    <w:rsid w:val="00E13BD0"/>
    <w:rsid w:val="00E14A14"/>
    <w:rsid w:val="00E14E3B"/>
    <w:rsid w:val="00E1521B"/>
    <w:rsid w:val="00E156DE"/>
    <w:rsid w:val="00E16386"/>
    <w:rsid w:val="00E1640A"/>
    <w:rsid w:val="00E16D2C"/>
    <w:rsid w:val="00E16F1D"/>
    <w:rsid w:val="00E17795"/>
    <w:rsid w:val="00E17A89"/>
    <w:rsid w:val="00E22D7D"/>
    <w:rsid w:val="00E23C99"/>
    <w:rsid w:val="00E24132"/>
    <w:rsid w:val="00E242C0"/>
    <w:rsid w:val="00E24AD1"/>
    <w:rsid w:val="00E25CD3"/>
    <w:rsid w:val="00E25FDE"/>
    <w:rsid w:val="00E260CE"/>
    <w:rsid w:val="00E26271"/>
    <w:rsid w:val="00E264F6"/>
    <w:rsid w:val="00E274C7"/>
    <w:rsid w:val="00E314AC"/>
    <w:rsid w:val="00E315DF"/>
    <w:rsid w:val="00E324CC"/>
    <w:rsid w:val="00E32DE1"/>
    <w:rsid w:val="00E3405D"/>
    <w:rsid w:val="00E344F5"/>
    <w:rsid w:val="00E3467F"/>
    <w:rsid w:val="00E34E19"/>
    <w:rsid w:val="00E3526B"/>
    <w:rsid w:val="00E35B1B"/>
    <w:rsid w:val="00E36AA8"/>
    <w:rsid w:val="00E370CB"/>
    <w:rsid w:val="00E37237"/>
    <w:rsid w:val="00E373D3"/>
    <w:rsid w:val="00E37BA8"/>
    <w:rsid w:val="00E400EB"/>
    <w:rsid w:val="00E40F87"/>
    <w:rsid w:val="00E41290"/>
    <w:rsid w:val="00E41C8E"/>
    <w:rsid w:val="00E41CD1"/>
    <w:rsid w:val="00E4238B"/>
    <w:rsid w:val="00E42A8A"/>
    <w:rsid w:val="00E4330F"/>
    <w:rsid w:val="00E43870"/>
    <w:rsid w:val="00E44AD6"/>
    <w:rsid w:val="00E454D5"/>
    <w:rsid w:val="00E455B0"/>
    <w:rsid w:val="00E45B09"/>
    <w:rsid w:val="00E46A30"/>
    <w:rsid w:val="00E4789E"/>
    <w:rsid w:val="00E47916"/>
    <w:rsid w:val="00E47F77"/>
    <w:rsid w:val="00E50642"/>
    <w:rsid w:val="00E50870"/>
    <w:rsid w:val="00E52C66"/>
    <w:rsid w:val="00E53889"/>
    <w:rsid w:val="00E53929"/>
    <w:rsid w:val="00E53ED8"/>
    <w:rsid w:val="00E54B20"/>
    <w:rsid w:val="00E54E60"/>
    <w:rsid w:val="00E55AA2"/>
    <w:rsid w:val="00E57526"/>
    <w:rsid w:val="00E57B13"/>
    <w:rsid w:val="00E57BB7"/>
    <w:rsid w:val="00E600EC"/>
    <w:rsid w:val="00E60F71"/>
    <w:rsid w:val="00E61597"/>
    <w:rsid w:val="00E61DC9"/>
    <w:rsid w:val="00E61FAA"/>
    <w:rsid w:val="00E62530"/>
    <w:rsid w:val="00E629F9"/>
    <w:rsid w:val="00E62C73"/>
    <w:rsid w:val="00E637E9"/>
    <w:rsid w:val="00E63822"/>
    <w:rsid w:val="00E6392E"/>
    <w:rsid w:val="00E6450F"/>
    <w:rsid w:val="00E64FE3"/>
    <w:rsid w:val="00E654CB"/>
    <w:rsid w:val="00E66FEF"/>
    <w:rsid w:val="00E71200"/>
    <w:rsid w:val="00E71928"/>
    <w:rsid w:val="00E71F3F"/>
    <w:rsid w:val="00E753BE"/>
    <w:rsid w:val="00E75864"/>
    <w:rsid w:val="00E75E0F"/>
    <w:rsid w:val="00E7614E"/>
    <w:rsid w:val="00E76737"/>
    <w:rsid w:val="00E776A6"/>
    <w:rsid w:val="00E7772C"/>
    <w:rsid w:val="00E77B48"/>
    <w:rsid w:val="00E80CE8"/>
    <w:rsid w:val="00E80FB6"/>
    <w:rsid w:val="00E814AD"/>
    <w:rsid w:val="00E820A5"/>
    <w:rsid w:val="00E82112"/>
    <w:rsid w:val="00E8251A"/>
    <w:rsid w:val="00E825A3"/>
    <w:rsid w:val="00E82F0B"/>
    <w:rsid w:val="00E84211"/>
    <w:rsid w:val="00E845AE"/>
    <w:rsid w:val="00E84F61"/>
    <w:rsid w:val="00E86D1E"/>
    <w:rsid w:val="00E90A72"/>
    <w:rsid w:val="00E91C6C"/>
    <w:rsid w:val="00E92376"/>
    <w:rsid w:val="00E92790"/>
    <w:rsid w:val="00E92DEB"/>
    <w:rsid w:val="00E93796"/>
    <w:rsid w:val="00E94397"/>
    <w:rsid w:val="00E94BC5"/>
    <w:rsid w:val="00E94CC0"/>
    <w:rsid w:val="00E94EB3"/>
    <w:rsid w:val="00E954D6"/>
    <w:rsid w:val="00E9560F"/>
    <w:rsid w:val="00E960B6"/>
    <w:rsid w:val="00E96153"/>
    <w:rsid w:val="00E9797F"/>
    <w:rsid w:val="00E97ABF"/>
    <w:rsid w:val="00E97B37"/>
    <w:rsid w:val="00E97C66"/>
    <w:rsid w:val="00EA00DC"/>
    <w:rsid w:val="00EA0208"/>
    <w:rsid w:val="00EA093A"/>
    <w:rsid w:val="00EA0BAF"/>
    <w:rsid w:val="00EA19BD"/>
    <w:rsid w:val="00EA1A82"/>
    <w:rsid w:val="00EA1BD5"/>
    <w:rsid w:val="00EA33C0"/>
    <w:rsid w:val="00EA46C2"/>
    <w:rsid w:val="00EA52CA"/>
    <w:rsid w:val="00EA5524"/>
    <w:rsid w:val="00EA584A"/>
    <w:rsid w:val="00EA7435"/>
    <w:rsid w:val="00EA7F87"/>
    <w:rsid w:val="00EB0C70"/>
    <w:rsid w:val="00EB1420"/>
    <w:rsid w:val="00EB150B"/>
    <w:rsid w:val="00EB395B"/>
    <w:rsid w:val="00EB3B77"/>
    <w:rsid w:val="00EB4707"/>
    <w:rsid w:val="00EB4A07"/>
    <w:rsid w:val="00EB4C86"/>
    <w:rsid w:val="00EB4CC3"/>
    <w:rsid w:val="00EB50FB"/>
    <w:rsid w:val="00EB567B"/>
    <w:rsid w:val="00EB5A78"/>
    <w:rsid w:val="00EB6362"/>
    <w:rsid w:val="00EB63D8"/>
    <w:rsid w:val="00EB67FC"/>
    <w:rsid w:val="00EB740C"/>
    <w:rsid w:val="00EB75CB"/>
    <w:rsid w:val="00EB7C94"/>
    <w:rsid w:val="00EC0632"/>
    <w:rsid w:val="00EC0B12"/>
    <w:rsid w:val="00EC17B4"/>
    <w:rsid w:val="00EC3290"/>
    <w:rsid w:val="00EC4ADF"/>
    <w:rsid w:val="00EC5384"/>
    <w:rsid w:val="00EC6535"/>
    <w:rsid w:val="00EC664D"/>
    <w:rsid w:val="00EC6EE4"/>
    <w:rsid w:val="00EC71C4"/>
    <w:rsid w:val="00EC7817"/>
    <w:rsid w:val="00EC7AE8"/>
    <w:rsid w:val="00ED00C2"/>
    <w:rsid w:val="00ED0128"/>
    <w:rsid w:val="00ED01EA"/>
    <w:rsid w:val="00ED0CD6"/>
    <w:rsid w:val="00ED17A9"/>
    <w:rsid w:val="00ED18FE"/>
    <w:rsid w:val="00ED24D4"/>
    <w:rsid w:val="00ED251C"/>
    <w:rsid w:val="00ED2788"/>
    <w:rsid w:val="00ED2B3F"/>
    <w:rsid w:val="00ED301C"/>
    <w:rsid w:val="00ED309E"/>
    <w:rsid w:val="00ED3698"/>
    <w:rsid w:val="00ED3C1A"/>
    <w:rsid w:val="00ED421D"/>
    <w:rsid w:val="00ED4B4C"/>
    <w:rsid w:val="00ED58D4"/>
    <w:rsid w:val="00ED7ED2"/>
    <w:rsid w:val="00EE07D0"/>
    <w:rsid w:val="00EE256D"/>
    <w:rsid w:val="00EE3C42"/>
    <w:rsid w:val="00EE400E"/>
    <w:rsid w:val="00EE4382"/>
    <w:rsid w:val="00EE44FE"/>
    <w:rsid w:val="00EE4A13"/>
    <w:rsid w:val="00EE4D0E"/>
    <w:rsid w:val="00EE510B"/>
    <w:rsid w:val="00EE5657"/>
    <w:rsid w:val="00EE678D"/>
    <w:rsid w:val="00EE7539"/>
    <w:rsid w:val="00EE7655"/>
    <w:rsid w:val="00EF0929"/>
    <w:rsid w:val="00EF0D89"/>
    <w:rsid w:val="00EF1218"/>
    <w:rsid w:val="00EF1435"/>
    <w:rsid w:val="00EF18B4"/>
    <w:rsid w:val="00EF1C7D"/>
    <w:rsid w:val="00EF1CDF"/>
    <w:rsid w:val="00EF223B"/>
    <w:rsid w:val="00EF236D"/>
    <w:rsid w:val="00EF2F5C"/>
    <w:rsid w:val="00EF5AC4"/>
    <w:rsid w:val="00EF5C69"/>
    <w:rsid w:val="00EF5D3D"/>
    <w:rsid w:val="00EF602C"/>
    <w:rsid w:val="00EF64F4"/>
    <w:rsid w:val="00EF6730"/>
    <w:rsid w:val="00EF6F50"/>
    <w:rsid w:val="00EF74E7"/>
    <w:rsid w:val="00F009A6"/>
    <w:rsid w:val="00F00C12"/>
    <w:rsid w:val="00F013DD"/>
    <w:rsid w:val="00F01FD9"/>
    <w:rsid w:val="00F02B10"/>
    <w:rsid w:val="00F031FA"/>
    <w:rsid w:val="00F0322F"/>
    <w:rsid w:val="00F0378D"/>
    <w:rsid w:val="00F03E75"/>
    <w:rsid w:val="00F04D07"/>
    <w:rsid w:val="00F051AC"/>
    <w:rsid w:val="00F0593B"/>
    <w:rsid w:val="00F05AFF"/>
    <w:rsid w:val="00F064E4"/>
    <w:rsid w:val="00F06CBD"/>
    <w:rsid w:val="00F06F64"/>
    <w:rsid w:val="00F10561"/>
    <w:rsid w:val="00F118B2"/>
    <w:rsid w:val="00F12248"/>
    <w:rsid w:val="00F13200"/>
    <w:rsid w:val="00F136F7"/>
    <w:rsid w:val="00F14008"/>
    <w:rsid w:val="00F1410C"/>
    <w:rsid w:val="00F14223"/>
    <w:rsid w:val="00F15201"/>
    <w:rsid w:val="00F1570B"/>
    <w:rsid w:val="00F15B50"/>
    <w:rsid w:val="00F16564"/>
    <w:rsid w:val="00F168B1"/>
    <w:rsid w:val="00F16B3F"/>
    <w:rsid w:val="00F17F0B"/>
    <w:rsid w:val="00F21144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7355"/>
    <w:rsid w:val="00F273E0"/>
    <w:rsid w:val="00F300AE"/>
    <w:rsid w:val="00F300FB"/>
    <w:rsid w:val="00F3036B"/>
    <w:rsid w:val="00F3095A"/>
    <w:rsid w:val="00F30963"/>
    <w:rsid w:val="00F30970"/>
    <w:rsid w:val="00F31073"/>
    <w:rsid w:val="00F31200"/>
    <w:rsid w:val="00F31B5B"/>
    <w:rsid w:val="00F3210F"/>
    <w:rsid w:val="00F334CD"/>
    <w:rsid w:val="00F3354C"/>
    <w:rsid w:val="00F34408"/>
    <w:rsid w:val="00F346D1"/>
    <w:rsid w:val="00F35644"/>
    <w:rsid w:val="00F35CDC"/>
    <w:rsid w:val="00F35D05"/>
    <w:rsid w:val="00F367C2"/>
    <w:rsid w:val="00F374A9"/>
    <w:rsid w:val="00F375EA"/>
    <w:rsid w:val="00F40CD6"/>
    <w:rsid w:val="00F414C4"/>
    <w:rsid w:val="00F42BE7"/>
    <w:rsid w:val="00F4390D"/>
    <w:rsid w:val="00F44146"/>
    <w:rsid w:val="00F44861"/>
    <w:rsid w:val="00F4589B"/>
    <w:rsid w:val="00F45B29"/>
    <w:rsid w:val="00F46AC6"/>
    <w:rsid w:val="00F470C1"/>
    <w:rsid w:val="00F475D5"/>
    <w:rsid w:val="00F503C7"/>
    <w:rsid w:val="00F50D2F"/>
    <w:rsid w:val="00F51F1E"/>
    <w:rsid w:val="00F52D70"/>
    <w:rsid w:val="00F5423E"/>
    <w:rsid w:val="00F54EA6"/>
    <w:rsid w:val="00F55234"/>
    <w:rsid w:val="00F55983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87D"/>
    <w:rsid w:val="00F65D2B"/>
    <w:rsid w:val="00F6690C"/>
    <w:rsid w:val="00F67AA6"/>
    <w:rsid w:val="00F70C66"/>
    <w:rsid w:val="00F711F6"/>
    <w:rsid w:val="00F7148A"/>
    <w:rsid w:val="00F71620"/>
    <w:rsid w:val="00F717A0"/>
    <w:rsid w:val="00F72791"/>
    <w:rsid w:val="00F74D1E"/>
    <w:rsid w:val="00F74D23"/>
    <w:rsid w:val="00F752E6"/>
    <w:rsid w:val="00F75C77"/>
    <w:rsid w:val="00F7625C"/>
    <w:rsid w:val="00F76754"/>
    <w:rsid w:val="00F76DCD"/>
    <w:rsid w:val="00F770CA"/>
    <w:rsid w:val="00F80276"/>
    <w:rsid w:val="00F80531"/>
    <w:rsid w:val="00F80686"/>
    <w:rsid w:val="00F80DBD"/>
    <w:rsid w:val="00F81236"/>
    <w:rsid w:val="00F813F4"/>
    <w:rsid w:val="00F82302"/>
    <w:rsid w:val="00F82ED8"/>
    <w:rsid w:val="00F834A6"/>
    <w:rsid w:val="00F83D74"/>
    <w:rsid w:val="00F84EC7"/>
    <w:rsid w:val="00F858AF"/>
    <w:rsid w:val="00F859CF"/>
    <w:rsid w:val="00F86DD2"/>
    <w:rsid w:val="00F878D6"/>
    <w:rsid w:val="00F879D1"/>
    <w:rsid w:val="00F9010F"/>
    <w:rsid w:val="00F9054D"/>
    <w:rsid w:val="00F90582"/>
    <w:rsid w:val="00F9096C"/>
    <w:rsid w:val="00F91513"/>
    <w:rsid w:val="00F91E87"/>
    <w:rsid w:val="00F922C3"/>
    <w:rsid w:val="00F92659"/>
    <w:rsid w:val="00F92E69"/>
    <w:rsid w:val="00F942F0"/>
    <w:rsid w:val="00F943B8"/>
    <w:rsid w:val="00F94BC5"/>
    <w:rsid w:val="00F957E4"/>
    <w:rsid w:val="00F963F3"/>
    <w:rsid w:val="00FA057D"/>
    <w:rsid w:val="00FA134C"/>
    <w:rsid w:val="00FA14AD"/>
    <w:rsid w:val="00FA1502"/>
    <w:rsid w:val="00FA20D4"/>
    <w:rsid w:val="00FA23CD"/>
    <w:rsid w:val="00FA2A07"/>
    <w:rsid w:val="00FA2B5F"/>
    <w:rsid w:val="00FA510E"/>
    <w:rsid w:val="00FA5242"/>
    <w:rsid w:val="00FA695E"/>
    <w:rsid w:val="00FA6BF6"/>
    <w:rsid w:val="00FA6FAF"/>
    <w:rsid w:val="00FA6FB9"/>
    <w:rsid w:val="00FA74E6"/>
    <w:rsid w:val="00FA7DC8"/>
    <w:rsid w:val="00FB0EC4"/>
    <w:rsid w:val="00FB188B"/>
    <w:rsid w:val="00FB1BB8"/>
    <w:rsid w:val="00FB2344"/>
    <w:rsid w:val="00FB42CC"/>
    <w:rsid w:val="00FB42F1"/>
    <w:rsid w:val="00FB4E84"/>
    <w:rsid w:val="00FB575F"/>
    <w:rsid w:val="00FB6F08"/>
    <w:rsid w:val="00FC09B6"/>
    <w:rsid w:val="00FC1FD3"/>
    <w:rsid w:val="00FC229F"/>
    <w:rsid w:val="00FC29D1"/>
    <w:rsid w:val="00FC2E91"/>
    <w:rsid w:val="00FC3C21"/>
    <w:rsid w:val="00FC4E0F"/>
    <w:rsid w:val="00FC4EA1"/>
    <w:rsid w:val="00FC52AD"/>
    <w:rsid w:val="00FC6138"/>
    <w:rsid w:val="00FC6E57"/>
    <w:rsid w:val="00FC7619"/>
    <w:rsid w:val="00FD0910"/>
    <w:rsid w:val="00FD1629"/>
    <w:rsid w:val="00FD1B84"/>
    <w:rsid w:val="00FD20B2"/>
    <w:rsid w:val="00FD2A85"/>
    <w:rsid w:val="00FD2EC2"/>
    <w:rsid w:val="00FD2EF1"/>
    <w:rsid w:val="00FD3784"/>
    <w:rsid w:val="00FD3F76"/>
    <w:rsid w:val="00FD5192"/>
    <w:rsid w:val="00FD65F2"/>
    <w:rsid w:val="00FD688C"/>
    <w:rsid w:val="00FD6B96"/>
    <w:rsid w:val="00FD6D28"/>
    <w:rsid w:val="00FD6EFC"/>
    <w:rsid w:val="00FD71C0"/>
    <w:rsid w:val="00FD72C8"/>
    <w:rsid w:val="00FD75BC"/>
    <w:rsid w:val="00FE0FF6"/>
    <w:rsid w:val="00FE14C7"/>
    <w:rsid w:val="00FE174A"/>
    <w:rsid w:val="00FE1EA0"/>
    <w:rsid w:val="00FE2762"/>
    <w:rsid w:val="00FE3582"/>
    <w:rsid w:val="00FE360E"/>
    <w:rsid w:val="00FE40E6"/>
    <w:rsid w:val="00FE49B8"/>
    <w:rsid w:val="00FE5119"/>
    <w:rsid w:val="00FE5ED3"/>
    <w:rsid w:val="00FE75CB"/>
    <w:rsid w:val="00FE7921"/>
    <w:rsid w:val="00FF1068"/>
    <w:rsid w:val="00FF11A3"/>
    <w:rsid w:val="00FF1A21"/>
    <w:rsid w:val="00FF2727"/>
    <w:rsid w:val="00FF2956"/>
    <w:rsid w:val="00FF32AF"/>
    <w:rsid w:val="00FF340A"/>
    <w:rsid w:val="00FF3D03"/>
    <w:rsid w:val="00FF4589"/>
    <w:rsid w:val="00FF51CB"/>
    <w:rsid w:val="00FF52C2"/>
    <w:rsid w:val="00FF5318"/>
    <w:rsid w:val="00FF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9B5456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B545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B54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54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B54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B5456"/>
    <w:pPr>
      <w:numPr>
        <w:ilvl w:val="7"/>
        <w:numId w:val="12"/>
      </w:numPr>
      <w:outlineLvl w:val="7"/>
    </w:pPr>
  </w:style>
  <w:style w:type="paragraph" w:styleId="Heading9">
    <w:name w:val="heading 9"/>
    <w:basedOn w:val="Heading8"/>
    <w:next w:val="Normal"/>
    <w:qFormat/>
    <w:rsid w:val="009B54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9B545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B5456"/>
    <w:pPr>
      <w:spacing w:before="180"/>
      <w:ind w:left="2693" w:hanging="2693"/>
    </w:pPr>
    <w:rPr>
      <w:b/>
    </w:rPr>
  </w:style>
  <w:style w:type="paragraph" w:styleId="TOC1">
    <w:name w:val="toc 1"/>
    <w:semiHidden/>
    <w:rsid w:val="009B54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9B545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5456"/>
    <w:pPr>
      <w:ind w:left="1701" w:hanging="1701"/>
    </w:pPr>
  </w:style>
  <w:style w:type="paragraph" w:styleId="TOC4">
    <w:name w:val="toc 4"/>
    <w:basedOn w:val="TOC3"/>
    <w:semiHidden/>
    <w:rsid w:val="009B5456"/>
    <w:pPr>
      <w:ind w:left="1418" w:hanging="1418"/>
    </w:pPr>
  </w:style>
  <w:style w:type="paragraph" w:styleId="TOC3">
    <w:name w:val="toc 3"/>
    <w:basedOn w:val="TOC2"/>
    <w:semiHidden/>
    <w:rsid w:val="009B5456"/>
    <w:pPr>
      <w:ind w:left="1134" w:hanging="1134"/>
    </w:pPr>
  </w:style>
  <w:style w:type="paragraph" w:styleId="TOC2">
    <w:name w:val="toc 2"/>
    <w:basedOn w:val="TOC1"/>
    <w:semiHidden/>
    <w:rsid w:val="009B54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456"/>
    <w:pPr>
      <w:ind w:left="284"/>
    </w:pPr>
  </w:style>
  <w:style w:type="paragraph" w:styleId="Index1">
    <w:name w:val="index 1"/>
    <w:basedOn w:val="Normal"/>
    <w:semiHidden/>
    <w:rsid w:val="009B5456"/>
    <w:pPr>
      <w:keepLines/>
      <w:spacing w:after="0"/>
    </w:pPr>
  </w:style>
  <w:style w:type="paragraph" w:customStyle="1" w:styleId="ZH">
    <w:name w:val="ZH"/>
    <w:semiHidden/>
    <w:rsid w:val="009B545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9B5456"/>
    <w:pPr>
      <w:outlineLvl w:val="9"/>
    </w:pPr>
  </w:style>
  <w:style w:type="paragraph" w:styleId="ListNumber2">
    <w:name w:val="List Number 2"/>
    <w:basedOn w:val="ListNumber"/>
    <w:semiHidden/>
    <w:rsid w:val="009B5456"/>
    <w:pPr>
      <w:ind w:left="851"/>
    </w:pPr>
  </w:style>
  <w:style w:type="paragraph" w:styleId="ListNumber">
    <w:name w:val="List Number"/>
    <w:basedOn w:val="List"/>
    <w:semiHidden/>
    <w:rsid w:val="009B5456"/>
  </w:style>
  <w:style w:type="paragraph" w:styleId="List">
    <w:name w:val="List"/>
    <w:basedOn w:val="Normal"/>
    <w:semiHidden/>
    <w:rsid w:val="009B545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semiHidden/>
    <w:rsid w:val="009B545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B5456"/>
    <w:rPr>
      <w:b/>
      <w:position w:val="6"/>
      <w:sz w:val="16"/>
    </w:rPr>
  </w:style>
  <w:style w:type="paragraph" w:styleId="FootnoteText">
    <w:name w:val="footnote text"/>
    <w:basedOn w:val="Normal"/>
    <w:semiHidden/>
    <w:rsid w:val="009B54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B5456"/>
    <w:rPr>
      <w:b/>
    </w:rPr>
  </w:style>
  <w:style w:type="paragraph" w:customStyle="1" w:styleId="TAC">
    <w:name w:val="TAC"/>
    <w:basedOn w:val="TAL"/>
    <w:link w:val="TACChar"/>
    <w:rsid w:val="009B5456"/>
    <w:pPr>
      <w:jc w:val="center"/>
    </w:pPr>
  </w:style>
  <w:style w:type="paragraph" w:customStyle="1" w:styleId="TAL">
    <w:name w:val="TAL"/>
    <w:basedOn w:val="Normal"/>
    <w:link w:val="TALCar"/>
    <w:rsid w:val="009B54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9B545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B54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9B5456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9B5456"/>
    <w:pPr>
      <w:ind w:left="1418" w:hanging="1418"/>
    </w:pPr>
  </w:style>
  <w:style w:type="paragraph" w:customStyle="1" w:styleId="EX">
    <w:name w:val="EX"/>
    <w:basedOn w:val="Normal"/>
    <w:semiHidden/>
    <w:rsid w:val="009B5456"/>
    <w:pPr>
      <w:keepLines/>
      <w:ind w:left="1702" w:hanging="1418"/>
    </w:pPr>
  </w:style>
  <w:style w:type="paragraph" w:customStyle="1" w:styleId="FP">
    <w:name w:val="FP"/>
    <w:basedOn w:val="Normal"/>
    <w:semiHidden/>
    <w:rsid w:val="009B5456"/>
    <w:pPr>
      <w:spacing w:after="0"/>
    </w:pPr>
  </w:style>
  <w:style w:type="paragraph" w:customStyle="1" w:styleId="LD">
    <w:name w:val="LD"/>
    <w:semiHidden/>
    <w:rsid w:val="009B545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9B5456"/>
    <w:pPr>
      <w:spacing w:after="0"/>
    </w:pPr>
  </w:style>
  <w:style w:type="paragraph" w:customStyle="1" w:styleId="EW">
    <w:name w:val="EW"/>
    <w:basedOn w:val="EX"/>
    <w:rsid w:val="009B5456"/>
    <w:pPr>
      <w:spacing w:after="0"/>
    </w:pPr>
  </w:style>
  <w:style w:type="paragraph" w:styleId="TOC6">
    <w:name w:val="toc 6"/>
    <w:basedOn w:val="TOC5"/>
    <w:next w:val="Normal"/>
    <w:semiHidden/>
    <w:rsid w:val="009B5456"/>
    <w:pPr>
      <w:ind w:left="1985" w:hanging="1985"/>
    </w:pPr>
  </w:style>
  <w:style w:type="paragraph" w:styleId="TOC7">
    <w:name w:val="toc 7"/>
    <w:basedOn w:val="TOC6"/>
    <w:next w:val="Normal"/>
    <w:semiHidden/>
    <w:rsid w:val="009B5456"/>
    <w:pPr>
      <w:ind w:left="2268" w:hanging="2268"/>
    </w:pPr>
  </w:style>
  <w:style w:type="paragraph" w:styleId="ListBullet2">
    <w:name w:val="List Bullet 2"/>
    <w:basedOn w:val="ListBullet"/>
    <w:semiHidden/>
    <w:rsid w:val="009B5456"/>
    <w:pPr>
      <w:ind w:left="851"/>
    </w:pPr>
  </w:style>
  <w:style w:type="paragraph" w:styleId="ListBullet">
    <w:name w:val="List Bullet"/>
    <w:basedOn w:val="List"/>
    <w:semiHidden/>
    <w:rsid w:val="009B5456"/>
  </w:style>
  <w:style w:type="paragraph" w:styleId="ListBullet3">
    <w:name w:val="List Bullet 3"/>
    <w:basedOn w:val="ListBullet2"/>
    <w:semiHidden/>
    <w:rsid w:val="009B5456"/>
    <w:pPr>
      <w:ind w:left="1135"/>
    </w:pPr>
  </w:style>
  <w:style w:type="paragraph" w:customStyle="1" w:styleId="EQ">
    <w:name w:val="EQ"/>
    <w:basedOn w:val="Normal"/>
    <w:next w:val="Normal"/>
    <w:semiHidden/>
    <w:rsid w:val="009B54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9B54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9B54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5456"/>
    <w:pPr>
      <w:jc w:val="right"/>
    </w:pPr>
  </w:style>
  <w:style w:type="paragraph" w:customStyle="1" w:styleId="TAN">
    <w:name w:val="TAN"/>
    <w:basedOn w:val="TAL"/>
    <w:link w:val="TANChar"/>
    <w:rsid w:val="009B5456"/>
    <w:pPr>
      <w:ind w:left="851" w:hanging="851"/>
    </w:pPr>
  </w:style>
  <w:style w:type="paragraph" w:customStyle="1" w:styleId="ZA">
    <w:name w:val="ZA"/>
    <w:semiHidden/>
    <w:rsid w:val="009B54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9B54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9B545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9B54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9B5456"/>
    <w:pPr>
      <w:framePr w:wrap="notBeside" w:y="16161"/>
    </w:pPr>
  </w:style>
  <w:style w:type="character" w:customStyle="1" w:styleId="ZGSM">
    <w:name w:val="ZGSM"/>
    <w:semiHidden/>
    <w:rsid w:val="009B5456"/>
  </w:style>
  <w:style w:type="paragraph" w:styleId="List2">
    <w:name w:val="List 2"/>
    <w:basedOn w:val="List"/>
    <w:semiHidden/>
    <w:rsid w:val="009B5456"/>
    <w:pPr>
      <w:ind w:left="851"/>
    </w:pPr>
  </w:style>
  <w:style w:type="paragraph" w:customStyle="1" w:styleId="ZG">
    <w:name w:val="ZG"/>
    <w:semiHidden/>
    <w:rsid w:val="009B545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9B5456"/>
    <w:pPr>
      <w:ind w:left="1135"/>
    </w:pPr>
  </w:style>
  <w:style w:type="paragraph" w:styleId="List4">
    <w:name w:val="List 4"/>
    <w:basedOn w:val="List3"/>
    <w:semiHidden/>
    <w:rsid w:val="009B5456"/>
    <w:pPr>
      <w:ind w:left="1418"/>
    </w:pPr>
  </w:style>
  <w:style w:type="paragraph" w:styleId="List5">
    <w:name w:val="List 5"/>
    <w:basedOn w:val="List4"/>
    <w:semiHidden/>
    <w:rsid w:val="009B545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9B5456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9B5456"/>
    <w:pPr>
      <w:ind w:left="1418"/>
    </w:pPr>
  </w:style>
  <w:style w:type="paragraph" w:styleId="ListBullet5">
    <w:name w:val="List Bullet 5"/>
    <w:basedOn w:val="ListBullet4"/>
    <w:semiHidden/>
    <w:rsid w:val="009B5456"/>
    <w:pPr>
      <w:ind w:left="1702"/>
    </w:pPr>
  </w:style>
  <w:style w:type="paragraph" w:customStyle="1" w:styleId="B1">
    <w:name w:val="B1"/>
    <w:basedOn w:val="List"/>
    <w:link w:val="B1Char1"/>
    <w:rsid w:val="009B5456"/>
  </w:style>
  <w:style w:type="paragraph" w:customStyle="1" w:styleId="B2">
    <w:name w:val="B2"/>
    <w:basedOn w:val="List2"/>
    <w:link w:val="B2Char"/>
    <w:rsid w:val="009B5456"/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9B5456"/>
  </w:style>
  <w:style w:type="paragraph" w:customStyle="1" w:styleId="B4">
    <w:name w:val="B4"/>
    <w:basedOn w:val="List4"/>
    <w:link w:val="B4Char"/>
    <w:semiHidden/>
    <w:rsid w:val="009B5456"/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9B5456"/>
  </w:style>
  <w:style w:type="paragraph" w:styleId="Footer">
    <w:name w:val="footer"/>
    <w:basedOn w:val="Header"/>
    <w:semiHidden/>
    <w:rsid w:val="009B5456"/>
    <w:pPr>
      <w:jc w:val="center"/>
    </w:pPr>
    <w:rPr>
      <w:i/>
    </w:rPr>
  </w:style>
  <w:style w:type="paragraph" w:customStyle="1" w:styleId="ZTD">
    <w:name w:val="ZTD"/>
    <w:basedOn w:val="ZB"/>
    <w:semiHidden/>
    <w:rsid w:val="009B54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545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9B5456"/>
    <w:rPr>
      <w:rFonts w:ascii="Arial" w:hAnsi="Arial"/>
      <w:noProof/>
      <w:sz w:val="24"/>
      <w:lang w:val="en-GB" w:eastAsia="en-US"/>
    </w:rPr>
  </w:style>
  <w:style w:type="character" w:styleId="Hyperlink">
    <w:name w:val="Hyperlink"/>
    <w:semiHidden/>
    <w:rsid w:val="009B5456"/>
    <w:rPr>
      <w:color w:val="0000FF"/>
      <w:u w:val="single"/>
    </w:rPr>
  </w:style>
  <w:style w:type="character" w:styleId="CommentReference">
    <w:name w:val="annotation reference"/>
    <w:semiHidden/>
    <w:rsid w:val="009B5456"/>
    <w:rPr>
      <w:sz w:val="16"/>
    </w:rPr>
  </w:style>
  <w:style w:type="paragraph" w:styleId="CommentText">
    <w:name w:val="annotation text"/>
    <w:basedOn w:val="Normal"/>
    <w:semiHidden/>
    <w:rsid w:val="009B5456"/>
  </w:style>
  <w:style w:type="character" w:styleId="FollowedHyperlink">
    <w:name w:val="FollowedHyperlink"/>
    <w:semiHidden/>
    <w:rsid w:val="009B5456"/>
    <w:rPr>
      <w:color w:val="800080"/>
      <w:u w:val="single"/>
    </w:rPr>
  </w:style>
  <w:style w:type="paragraph" w:styleId="BalloonText">
    <w:name w:val="Balloon Text"/>
    <w:basedOn w:val="Normal"/>
    <w:semiHidden/>
    <w:rsid w:val="009B545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B545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7"/>
      </w:numPr>
    </w:pPr>
  </w:style>
  <w:style w:type="numbering" w:styleId="1ai">
    <w:name w:val="Outline List 1"/>
    <w:basedOn w:val="NoList"/>
    <w:semiHidden/>
    <w:rsid w:val="006B0C73"/>
    <w:pPr>
      <w:numPr>
        <w:numId w:val="8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3"/>
      </w:numPr>
    </w:pPr>
  </w:style>
  <w:style w:type="paragraph" w:styleId="ListNumber4">
    <w:name w:val="List Number 4"/>
    <w:basedOn w:val="Normal"/>
    <w:semiHidden/>
    <w:rsid w:val="006B0C73"/>
    <w:pPr>
      <w:numPr>
        <w:numId w:val="4"/>
      </w:numPr>
    </w:pPr>
  </w:style>
  <w:style w:type="paragraph" w:styleId="ListNumber5">
    <w:name w:val="List Number 5"/>
    <w:basedOn w:val="Normal"/>
    <w:semiHidden/>
    <w:rsid w:val="006B0C73"/>
    <w:pPr>
      <w:numPr>
        <w:numId w:val="5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9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6"/>
      </w:numPr>
    </w:pPr>
  </w:style>
  <w:style w:type="paragraph" w:customStyle="1" w:styleId="Reference">
    <w:name w:val="Reference"/>
    <w:basedOn w:val="Normal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eastAsia="MS Mincho"/>
      <w:b/>
      <w:sz w:val="22"/>
      <w:lang w:val="en-GB" w:eastAsia="en-US"/>
    </w:rPr>
  </w:style>
  <w:style w:type="paragraph" w:customStyle="1" w:styleId="textintend2">
    <w:name w:val="text intend 2"/>
    <w:basedOn w:val="Normal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162044"/>
    <w:rPr>
      <w:rFonts w:eastAsia="MS Mincho"/>
      <w:sz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E58E1"/>
    <w:rPr>
      <w:rFonts w:eastAsia="MS Mincho"/>
      <w:b/>
      <w:sz w:val="22"/>
      <w:lang w:eastAsia="en-US"/>
    </w:rPr>
  </w:style>
  <w:style w:type="paragraph" w:customStyle="1" w:styleId="CharChar1CharCharCharChar">
    <w:name w:val="Char Char1 Char Char Char Char"/>
    <w:basedOn w:val="Normal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val="en-US"/>
    </w:rPr>
  </w:style>
  <w:style w:type="character" w:customStyle="1" w:styleId="B1Char">
    <w:name w:val="B1 Char"/>
    <w:rsid w:val="00476F6C"/>
    <w:rPr>
      <w:lang w:val="en-GB" w:eastAsia="en-US"/>
    </w:rPr>
  </w:style>
  <w:style w:type="character" w:customStyle="1" w:styleId="TAHCar">
    <w:name w:val="TAH Car"/>
    <w:link w:val="TAH"/>
    <w:rsid w:val="00476F6C"/>
    <w:rPr>
      <w:rFonts w:eastAsia="MS Mincho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643D96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643D96"/>
    <w:rPr>
      <w:sz w:val="22"/>
      <w:szCs w:val="24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C7F3A"/>
    <w:rPr>
      <w:sz w:val="28"/>
      <w:szCs w:val="2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3E3962"/>
    <w:rPr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3962"/>
    <w:rPr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sz w:val="18"/>
      <w:lang w:val="en-GB" w:eastAsia="en-US"/>
    </w:rPr>
  </w:style>
  <w:style w:type="paragraph" w:customStyle="1" w:styleId="TableText">
    <w:name w:val="TableText"/>
    <w:basedOn w:val="BodyTextIndent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23804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AE0ED5"/>
  </w:style>
  <w:style w:type="paragraph" w:styleId="ListParagraph">
    <w:name w:val="List Paragraph"/>
    <w:basedOn w:val="Normal"/>
    <w:uiPriority w:val="34"/>
    <w:qFormat/>
    <w:rsid w:val="00260509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rsid w:val="00F367C2"/>
    <w:rPr>
      <w:sz w:val="18"/>
      <w:lang w:val="en-GB" w:eastAsia="en-US"/>
    </w:rPr>
  </w:style>
  <w:style w:type="character" w:customStyle="1" w:styleId="GuidanceChar">
    <w:name w:val="Guidance Char"/>
    <w:link w:val="Guidance"/>
    <w:rsid w:val="00E820A5"/>
    <w:rPr>
      <w:rFonts w:eastAsia="Times New Roman"/>
      <w:i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semiHidden/>
    <w:rsid w:val="00B3164C"/>
    <w:rPr>
      <w:rFonts w:ascii="Arial" w:hAnsi="Arial"/>
      <w:b/>
      <w:noProof/>
      <w:sz w:val="18"/>
      <w:lang w:val="en-GB" w:eastAsia="en-US" w:bidi="ar-SA"/>
    </w:rPr>
  </w:style>
  <w:style w:type="paragraph" w:customStyle="1" w:styleId="CharCharCharCharCharChar0">
    <w:name w:val="Char Char Char Char Char Char"/>
    <w:autoRedefine/>
    <w:rsid w:val="00A36CA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526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9B5456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B545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B54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54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B54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B5456"/>
    <w:pPr>
      <w:numPr>
        <w:ilvl w:val="7"/>
        <w:numId w:val="12"/>
      </w:numPr>
      <w:outlineLvl w:val="7"/>
    </w:pPr>
  </w:style>
  <w:style w:type="paragraph" w:styleId="Heading9">
    <w:name w:val="heading 9"/>
    <w:basedOn w:val="Heading8"/>
    <w:next w:val="Normal"/>
    <w:qFormat/>
    <w:rsid w:val="009B54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9B545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B5456"/>
    <w:pPr>
      <w:spacing w:before="180"/>
      <w:ind w:left="2693" w:hanging="2693"/>
    </w:pPr>
    <w:rPr>
      <w:b/>
    </w:rPr>
  </w:style>
  <w:style w:type="paragraph" w:styleId="TOC1">
    <w:name w:val="toc 1"/>
    <w:semiHidden/>
    <w:rsid w:val="009B54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9B545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5456"/>
    <w:pPr>
      <w:ind w:left="1701" w:hanging="1701"/>
    </w:pPr>
  </w:style>
  <w:style w:type="paragraph" w:styleId="TOC4">
    <w:name w:val="toc 4"/>
    <w:basedOn w:val="TOC3"/>
    <w:semiHidden/>
    <w:rsid w:val="009B5456"/>
    <w:pPr>
      <w:ind w:left="1418" w:hanging="1418"/>
    </w:pPr>
  </w:style>
  <w:style w:type="paragraph" w:styleId="TOC3">
    <w:name w:val="toc 3"/>
    <w:basedOn w:val="TOC2"/>
    <w:semiHidden/>
    <w:rsid w:val="009B5456"/>
    <w:pPr>
      <w:ind w:left="1134" w:hanging="1134"/>
    </w:pPr>
  </w:style>
  <w:style w:type="paragraph" w:styleId="TOC2">
    <w:name w:val="toc 2"/>
    <w:basedOn w:val="TOC1"/>
    <w:semiHidden/>
    <w:rsid w:val="009B54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456"/>
    <w:pPr>
      <w:ind w:left="284"/>
    </w:pPr>
  </w:style>
  <w:style w:type="paragraph" w:styleId="Index1">
    <w:name w:val="index 1"/>
    <w:basedOn w:val="Normal"/>
    <w:semiHidden/>
    <w:rsid w:val="009B5456"/>
    <w:pPr>
      <w:keepLines/>
      <w:spacing w:after="0"/>
    </w:pPr>
  </w:style>
  <w:style w:type="paragraph" w:customStyle="1" w:styleId="ZH">
    <w:name w:val="ZH"/>
    <w:semiHidden/>
    <w:rsid w:val="009B545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9B5456"/>
    <w:pPr>
      <w:outlineLvl w:val="9"/>
    </w:pPr>
  </w:style>
  <w:style w:type="paragraph" w:styleId="ListNumber2">
    <w:name w:val="List Number 2"/>
    <w:basedOn w:val="ListNumber"/>
    <w:semiHidden/>
    <w:rsid w:val="009B5456"/>
    <w:pPr>
      <w:ind w:left="851"/>
    </w:pPr>
  </w:style>
  <w:style w:type="paragraph" w:styleId="ListNumber">
    <w:name w:val="List Number"/>
    <w:basedOn w:val="List"/>
    <w:semiHidden/>
    <w:rsid w:val="009B5456"/>
  </w:style>
  <w:style w:type="paragraph" w:styleId="List">
    <w:name w:val="List"/>
    <w:basedOn w:val="Normal"/>
    <w:semiHidden/>
    <w:rsid w:val="009B545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semiHidden/>
    <w:rsid w:val="009B545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B5456"/>
    <w:rPr>
      <w:b/>
      <w:position w:val="6"/>
      <w:sz w:val="16"/>
    </w:rPr>
  </w:style>
  <w:style w:type="paragraph" w:styleId="FootnoteText">
    <w:name w:val="footnote text"/>
    <w:basedOn w:val="Normal"/>
    <w:semiHidden/>
    <w:rsid w:val="009B54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B5456"/>
    <w:rPr>
      <w:b/>
    </w:rPr>
  </w:style>
  <w:style w:type="paragraph" w:customStyle="1" w:styleId="TAC">
    <w:name w:val="TAC"/>
    <w:basedOn w:val="TAL"/>
    <w:link w:val="TACChar"/>
    <w:rsid w:val="009B5456"/>
    <w:pPr>
      <w:jc w:val="center"/>
    </w:pPr>
  </w:style>
  <w:style w:type="paragraph" w:customStyle="1" w:styleId="TAL">
    <w:name w:val="TAL"/>
    <w:basedOn w:val="Normal"/>
    <w:link w:val="TALCar"/>
    <w:rsid w:val="009B54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9B545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B54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9B5456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9B5456"/>
    <w:pPr>
      <w:ind w:left="1418" w:hanging="1418"/>
    </w:pPr>
  </w:style>
  <w:style w:type="paragraph" w:customStyle="1" w:styleId="EX">
    <w:name w:val="EX"/>
    <w:basedOn w:val="Normal"/>
    <w:semiHidden/>
    <w:rsid w:val="009B5456"/>
    <w:pPr>
      <w:keepLines/>
      <w:ind w:left="1702" w:hanging="1418"/>
    </w:pPr>
  </w:style>
  <w:style w:type="paragraph" w:customStyle="1" w:styleId="FP">
    <w:name w:val="FP"/>
    <w:basedOn w:val="Normal"/>
    <w:semiHidden/>
    <w:rsid w:val="009B5456"/>
    <w:pPr>
      <w:spacing w:after="0"/>
    </w:pPr>
  </w:style>
  <w:style w:type="paragraph" w:customStyle="1" w:styleId="LD">
    <w:name w:val="LD"/>
    <w:semiHidden/>
    <w:rsid w:val="009B545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9B5456"/>
    <w:pPr>
      <w:spacing w:after="0"/>
    </w:pPr>
  </w:style>
  <w:style w:type="paragraph" w:customStyle="1" w:styleId="EW">
    <w:name w:val="EW"/>
    <w:basedOn w:val="EX"/>
    <w:rsid w:val="009B5456"/>
    <w:pPr>
      <w:spacing w:after="0"/>
    </w:pPr>
  </w:style>
  <w:style w:type="paragraph" w:styleId="TOC6">
    <w:name w:val="toc 6"/>
    <w:basedOn w:val="TOC5"/>
    <w:next w:val="Normal"/>
    <w:semiHidden/>
    <w:rsid w:val="009B5456"/>
    <w:pPr>
      <w:ind w:left="1985" w:hanging="1985"/>
    </w:pPr>
  </w:style>
  <w:style w:type="paragraph" w:styleId="TOC7">
    <w:name w:val="toc 7"/>
    <w:basedOn w:val="TOC6"/>
    <w:next w:val="Normal"/>
    <w:semiHidden/>
    <w:rsid w:val="009B5456"/>
    <w:pPr>
      <w:ind w:left="2268" w:hanging="2268"/>
    </w:pPr>
  </w:style>
  <w:style w:type="paragraph" w:styleId="ListBullet2">
    <w:name w:val="List Bullet 2"/>
    <w:basedOn w:val="ListBullet"/>
    <w:semiHidden/>
    <w:rsid w:val="009B5456"/>
    <w:pPr>
      <w:ind w:left="851"/>
    </w:pPr>
  </w:style>
  <w:style w:type="paragraph" w:styleId="ListBullet">
    <w:name w:val="List Bullet"/>
    <w:basedOn w:val="List"/>
    <w:semiHidden/>
    <w:rsid w:val="009B5456"/>
  </w:style>
  <w:style w:type="paragraph" w:styleId="ListBullet3">
    <w:name w:val="List Bullet 3"/>
    <w:basedOn w:val="ListBullet2"/>
    <w:semiHidden/>
    <w:rsid w:val="009B5456"/>
    <w:pPr>
      <w:ind w:left="1135"/>
    </w:pPr>
  </w:style>
  <w:style w:type="paragraph" w:customStyle="1" w:styleId="EQ">
    <w:name w:val="EQ"/>
    <w:basedOn w:val="Normal"/>
    <w:next w:val="Normal"/>
    <w:semiHidden/>
    <w:rsid w:val="009B54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9B54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9B54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5456"/>
    <w:pPr>
      <w:jc w:val="right"/>
    </w:pPr>
  </w:style>
  <w:style w:type="paragraph" w:customStyle="1" w:styleId="TAN">
    <w:name w:val="TAN"/>
    <w:basedOn w:val="TAL"/>
    <w:link w:val="TANChar"/>
    <w:rsid w:val="009B5456"/>
    <w:pPr>
      <w:ind w:left="851" w:hanging="851"/>
    </w:pPr>
  </w:style>
  <w:style w:type="paragraph" w:customStyle="1" w:styleId="ZA">
    <w:name w:val="ZA"/>
    <w:semiHidden/>
    <w:rsid w:val="009B54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9B54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9B545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9B54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9B5456"/>
    <w:pPr>
      <w:framePr w:wrap="notBeside" w:y="16161"/>
    </w:pPr>
  </w:style>
  <w:style w:type="character" w:customStyle="1" w:styleId="ZGSM">
    <w:name w:val="ZGSM"/>
    <w:semiHidden/>
    <w:rsid w:val="009B5456"/>
  </w:style>
  <w:style w:type="paragraph" w:styleId="List2">
    <w:name w:val="List 2"/>
    <w:basedOn w:val="List"/>
    <w:semiHidden/>
    <w:rsid w:val="009B5456"/>
    <w:pPr>
      <w:ind w:left="851"/>
    </w:pPr>
  </w:style>
  <w:style w:type="paragraph" w:customStyle="1" w:styleId="ZG">
    <w:name w:val="ZG"/>
    <w:semiHidden/>
    <w:rsid w:val="009B545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9B5456"/>
    <w:pPr>
      <w:ind w:left="1135"/>
    </w:pPr>
  </w:style>
  <w:style w:type="paragraph" w:styleId="List4">
    <w:name w:val="List 4"/>
    <w:basedOn w:val="List3"/>
    <w:semiHidden/>
    <w:rsid w:val="009B5456"/>
    <w:pPr>
      <w:ind w:left="1418"/>
    </w:pPr>
  </w:style>
  <w:style w:type="paragraph" w:styleId="List5">
    <w:name w:val="List 5"/>
    <w:basedOn w:val="List4"/>
    <w:semiHidden/>
    <w:rsid w:val="009B545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9B5456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9B5456"/>
    <w:pPr>
      <w:ind w:left="1418"/>
    </w:pPr>
  </w:style>
  <w:style w:type="paragraph" w:styleId="ListBullet5">
    <w:name w:val="List Bullet 5"/>
    <w:basedOn w:val="ListBullet4"/>
    <w:semiHidden/>
    <w:rsid w:val="009B5456"/>
    <w:pPr>
      <w:ind w:left="1702"/>
    </w:pPr>
  </w:style>
  <w:style w:type="paragraph" w:customStyle="1" w:styleId="B1">
    <w:name w:val="B1"/>
    <w:basedOn w:val="List"/>
    <w:link w:val="B1Char1"/>
    <w:rsid w:val="009B5456"/>
  </w:style>
  <w:style w:type="paragraph" w:customStyle="1" w:styleId="B2">
    <w:name w:val="B2"/>
    <w:basedOn w:val="List2"/>
    <w:link w:val="B2Char"/>
    <w:rsid w:val="009B5456"/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9B5456"/>
  </w:style>
  <w:style w:type="paragraph" w:customStyle="1" w:styleId="B4">
    <w:name w:val="B4"/>
    <w:basedOn w:val="List4"/>
    <w:link w:val="B4Char"/>
    <w:semiHidden/>
    <w:rsid w:val="009B5456"/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9B5456"/>
  </w:style>
  <w:style w:type="paragraph" w:styleId="Footer">
    <w:name w:val="footer"/>
    <w:basedOn w:val="Header"/>
    <w:semiHidden/>
    <w:rsid w:val="009B5456"/>
    <w:pPr>
      <w:jc w:val="center"/>
    </w:pPr>
    <w:rPr>
      <w:i/>
    </w:rPr>
  </w:style>
  <w:style w:type="paragraph" w:customStyle="1" w:styleId="ZTD">
    <w:name w:val="ZTD"/>
    <w:basedOn w:val="ZB"/>
    <w:semiHidden/>
    <w:rsid w:val="009B54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545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9B5456"/>
    <w:rPr>
      <w:rFonts w:ascii="Arial" w:hAnsi="Arial"/>
      <w:noProof/>
      <w:sz w:val="24"/>
      <w:lang w:val="en-GB" w:eastAsia="en-US"/>
    </w:rPr>
  </w:style>
  <w:style w:type="character" w:styleId="Hyperlink">
    <w:name w:val="Hyperlink"/>
    <w:semiHidden/>
    <w:rsid w:val="009B5456"/>
    <w:rPr>
      <w:color w:val="0000FF"/>
      <w:u w:val="single"/>
    </w:rPr>
  </w:style>
  <w:style w:type="character" w:styleId="CommentReference">
    <w:name w:val="annotation reference"/>
    <w:semiHidden/>
    <w:rsid w:val="009B5456"/>
    <w:rPr>
      <w:sz w:val="16"/>
    </w:rPr>
  </w:style>
  <w:style w:type="paragraph" w:styleId="CommentText">
    <w:name w:val="annotation text"/>
    <w:basedOn w:val="Normal"/>
    <w:semiHidden/>
    <w:rsid w:val="009B5456"/>
  </w:style>
  <w:style w:type="character" w:styleId="FollowedHyperlink">
    <w:name w:val="FollowedHyperlink"/>
    <w:semiHidden/>
    <w:rsid w:val="009B5456"/>
    <w:rPr>
      <w:color w:val="800080"/>
      <w:u w:val="single"/>
    </w:rPr>
  </w:style>
  <w:style w:type="paragraph" w:styleId="BalloonText">
    <w:name w:val="Balloon Text"/>
    <w:basedOn w:val="Normal"/>
    <w:semiHidden/>
    <w:rsid w:val="009B545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B545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7"/>
      </w:numPr>
    </w:pPr>
  </w:style>
  <w:style w:type="numbering" w:styleId="1ai">
    <w:name w:val="Outline List 1"/>
    <w:basedOn w:val="NoList"/>
    <w:semiHidden/>
    <w:rsid w:val="006B0C73"/>
    <w:pPr>
      <w:numPr>
        <w:numId w:val="8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3"/>
      </w:numPr>
    </w:pPr>
  </w:style>
  <w:style w:type="paragraph" w:styleId="ListNumber4">
    <w:name w:val="List Number 4"/>
    <w:basedOn w:val="Normal"/>
    <w:semiHidden/>
    <w:rsid w:val="006B0C73"/>
    <w:pPr>
      <w:numPr>
        <w:numId w:val="4"/>
      </w:numPr>
    </w:pPr>
  </w:style>
  <w:style w:type="paragraph" w:styleId="ListNumber5">
    <w:name w:val="List Number 5"/>
    <w:basedOn w:val="Normal"/>
    <w:semiHidden/>
    <w:rsid w:val="006B0C73"/>
    <w:pPr>
      <w:numPr>
        <w:numId w:val="5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9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6"/>
      </w:numPr>
    </w:pPr>
  </w:style>
  <w:style w:type="paragraph" w:customStyle="1" w:styleId="Reference">
    <w:name w:val="Reference"/>
    <w:basedOn w:val="Normal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eastAsia="MS Mincho"/>
      <w:b/>
      <w:sz w:val="22"/>
      <w:lang w:val="en-GB" w:eastAsia="en-US"/>
    </w:rPr>
  </w:style>
  <w:style w:type="paragraph" w:customStyle="1" w:styleId="textintend2">
    <w:name w:val="text intend 2"/>
    <w:basedOn w:val="Normal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162044"/>
    <w:rPr>
      <w:rFonts w:eastAsia="MS Mincho"/>
      <w:sz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E58E1"/>
    <w:rPr>
      <w:rFonts w:eastAsia="MS Mincho"/>
      <w:b/>
      <w:sz w:val="22"/>
      <w:lang w:eastAsia="en-US"/>
    </w:rPr>
  </w:style>
  <w:style w:type="paragraph" w:customStyle="1" w:styleId="CharChar1CharCharCharChar">
    <w:name w:val="Char Char1 Char Char Char Char"/>
    <w:basedOn w:val="Normal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val="en-US"/>
    </w:rPr>
  </w:style>
  <w:style w:type="character" w:customStyle="1" w:styleId="B1Char">
    <w:name w:val="B1 Char"/>
    <w:rsid w:val="00476F6C"/>
    <w:rPr>
      <w:lang w:val="en-GB" w:eastAsia="en-US"/>
    </w:rPr>
  </w:style>
  <w:style w:type="character" w:customStyle="1" w:styleId="TAHCar">
    <w:name w:val="TAH Car"/>
    <w:link w:val="TAH"/>
    <w:rsid w:val="00476F6C"/>
    <w:rPr>
      <w:rFonts w:eastAsia="MS Mincho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643D96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643D96"/>
    <w:rPr>
      <w:sz w:val="22"/>
      <w:szCs w:val="24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C7F3A"/>
    <w:rPr>
      <w:sz w:val="28"/>
      <w:szCs w:val="2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3E3962"/>
    <w:rPr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3962"/>
    <w:rPr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sz w:val="18"/>
      <w:lang w:val="en-GB" w:eastAsia="en-US"/>
    </w:rPr>
  </w:style>
  <w:style w:type="paragraph" w:customStyle="1" w:styleId="TableText">
    <w:name w:val="TableText"/>
    <w:basedOn w:val="BodyTextIndent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23804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AE0ED5"/>
  </w:style>
  <w:style w:type="paragraph" w:styleId="ListParagraph">
    <w:name w:val="List Paragraph"/>
    <w:basedOn w:val="Normal"/>
    <w:uiPriority w:val="34"/>
    <w:qFormat/>
    <w:rsid w:val="00260509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rsid w:val="00F367C2"/>
    <w:rPr>
      <w:sz w:val="18"/>
      <w:lang w:val="en-GB" w:eastAsia="en-US"/>
    </w:rPr>
  </w:style>
  <w:style w:type="character" w:customStyle="1" w:styleId="GuidanceChar">
    <w:name w:val="Guidance Char"/>
    <w:link w:val="Guidance"/>
    <w:rsid w:val="00E820A5"/>
    <w:rPr>
      <w:rFonts w:eastAsia="Times New Roman"/>
      <w:i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semiHidden/>
    <w:rsid w:val="00B3164C"/>
    <w:rPr>
      <w:rFonts w:ascii="Arial" w:hAnsi="Arial"/>
      <w:b/>
      <w:noProof/>
      <w:sz w:val="18"/>
      <w:lang w:val="en-GB" w:eastAsia="en-US" w:bidi="ar-SA"/>
    </w:rPr>
  </w:style>
  <w:style w:type="paragraph" w:customStyle="1" w:styleId="CharCharCharCharCharChar0">
    <w:name w:val="Char Char Char Char Char Char"/>
    <w:autoRedefine/>
    <w:rsid w:val="00A36CA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526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01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6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5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3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3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809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3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15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27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9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3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6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11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70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7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29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04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39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80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63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10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38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6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5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1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3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97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91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49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AD874-B810-42B4-B776-57B2B8379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30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 #70</vt:lpstr>
    </vt:vector>
  </TitlesOfParts>
  <Company>Huawei Technologies Co.,Ltd.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#70</dc:title>
  <dc:creator>Huawei</dc:creator>
  <cp:keywords>3GPP RAN WG2</cp:keywords>
  <cp:lastModifiedBy>Jung Bae-SSI</cp:lastModifiedBy>
  <cp:revision>39</cp:revision>
  <cp:lastPrinted>2010-03-26T23:51:00Z</cp:lastPrinted>
  <dcterms:created xsi:type="dcterms:W3CDTF">2016-08-12T02:04:00Z</dcterms:created>
  <dcterms:modified xsi:type="dcterms:W3CDTF">2016-08-12T02:34:00Z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(8)PiqF750TasCYePVGUJsCawLluvT9+QGPTMgLol+5+AeSXYyZrwK+TR/piWQQ5aqjPPv5RyVx_x000d_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raorPIfPYq5ULibjcinjktrAzVMiV1eiEKjTCuqtOIdeSucQks+usmM28OE4p00/GxnEm/j9_x000d_
BdOoesg8iM8vED7QfRUQZnJ7GegPyhwB+KcMmoRM5PmZE94fN5zHG3xnGjPtIquw0K3NLjG7_x000d_
Gl1Z6zPbOOBIrOsTN7Gj5/z4A5eAL6Xh3eZf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2GHGDGBcv6dBxTFCcTyLDUwz1m+l1dQ6Wxzr_x000d_
pnZK4s7bNcRS+4IaJjCEKI0J8c6K4J5DHkxkmwdkk+Pk4pJKTXXeb63okgTpyNKGdRDsIKnq_x000d_
QGc9Q88lksxzExFIZSpSmRCtDSW+0wFe7h7zeXDyKtSMPT+uNkP+Jul1ascjmTAyoDZ/GPS4_x000d_
IESz5iSgRqPaFjuWYp6QSu+4HTCfmp8Q7C0xADKRfeNzQAFhNCQz9u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PwnU08+8hOjQhsDHlA_x000d_
GHjJZ1w2/WP8NfIj1d/K0JFRF0PiL5UnwXh22Aa8Ki3MQkNNGDR1hO2tqfrK94WudpviG/Ta_x000d_
hxFRdEaGe+2j0o+nzev7QF/aDuYVWzYafVomA7O/EBqTimv/+Me9h2PH+bING3Fw5SsH3cQF_x000d_
8gUKPVbwLGqypjV0XnVBLY3sd1DG5nwa4J2e7B40Xej6f3ttIHNY6J8/PuJsSPyueJ3mNT8O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izgD9U28B7ZH3F+ysot41pmFutBTX7JHY4lzKx2IkSpFw86O7QGv4HMTql3lizL+PacujbPG_x000d_
ukmdfLbrtnfIYv7INJRQSs+cQlFTwsDgALizT+0yoc3ziMbBxiPRjxSJNvIYf5EesBW8n9v1_x000d_
IkNpmOjBJ7EDt+fiEdWJ5tJ16EUuNU9NyXQOX/bDl6+5JA+aq8XO4O7P41xCUeqZXATnfDg2_x000d_
ukA5A+8SY1FlwAnS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pqx+/nhcj2ccMq/i6fSx0r94lBcwKq7Lge+djk8EQi/SkhZMTC1TBQyu_x000d_
CZNfYQg6ktCCiJX6FQHDQq7BTFIAa7pKToTzZhuA5Z0ml+UXX2M3TtnKfVXhwcdzq/iKJNAs_x000d_
/LOeclo2BUPuAPdkx6SiF+REtd9dm7zlSkonTDmXO6sAs5Ft8ncG1LmUuiucS6OdeF1/bGYu_x000d_
WzkHam/sWmrpVwBQsNRVj0BZzF3WgaUmLG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nm8ZnlD21uXX6KHgX19NkIal6elW4Mq7VKxEKc_x000d_
J4LHB/zHVLapybFkPrwP0uvf2CQwQmb2d7M/VQSsdZ8fgwtXrwtcwdXfENddjZAub/M1ooju_x000d_
cNksgcB9oPz7uI/5g5ZpBzb9F7igyRGTSX9pMPyX+8SHHkSJPsHvuFSxk6hlZ1mo/FUht0sI_x000d_
Xt5dEk/7dZ9T3UZcZaMFFEQTxWZerC1Np+I284Ef9hYPKc7FybJO</vt:lpwstr>
  </property>
  <property fmtid="{D5CDD505-2E9C-101B-9397-08002B2CF9AE}" pid="18" name="sflag">
    <vt:lpwstr>1391322038</vt:lpwstr>
  </property>
  <property fmtid="{D5CDD505-2E9C-101B-9397-08002B2CF9AE}" pid="19" name="_ms_pID_7253436_00">
    <vt:lpwstr>_ms_pID_7253436</vt:lpwstr>
  </property>
  <property fmtid="{D5CDD505-2E9C-101B-9397-08002B2CF9AE}" pid="20" name="_ms_pID_7253437">
    <vt:lpwstr>HM0SO9oUR8YOTtg+M/yQ_x000d_
EBGYF5GqmnSE4ccoqupi7Xjkzl1nJP5iE/nH5U11Qu+4mAxfPFA=</vt:lpwstr>
  </property>
  <property fmtid="{D5CDD505-2E9C-101B-9397-08002B2CF9AE}" pid="21" name="_ms_pID_7253437_00">
    <vt:lpwstr>_ms_pID_7253437</vt:lpwstr>
  </property>
</Properties>
</file>