
<file path=[Content_Types].xml><?xml version="1.0" encoding="utf-8"?>
<Types xmlns="http://schemas.openxmlformats.org/package/2006/content-types">
  <Default Extension="xml" ContentType="application/xml"/>
  <Default Extension="jpeg" ContentType="image/jpeg"/>
  <Default Extension="bin" ContentType="application/vnd.ms-word.attachedToolbars"/>
  <Default Extension="png" ContentType="image/png"/>
  <Default Extension="rels" ContentType="application/vnd.openxmlformats-package.relationships+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ECF6A0" w14:textId="77777777" w:rsidR="00E8629F" w:rsidRPr="00235394" w:rsidRDefault="008A58F4">
      <w:pPr>
        <w:pStyle w:val="ZA"/>
        <w:framePr w:wrap="notBeside"/>
      </w:pPr>
      <w:bookmarkStart w:id="0" w:name="page1"/>
      <w:r>
        <w:rPr>
          <w:sz w:val="64"/>
        </w:rPr>
        <w:t xml:space="preserve">3GPP TR </w:t>
      </w:r>
      <w:r>
        <w:rPr>
          <w:rFonts w:hint="eastAsia"/>
          <w:sz w:val="64"/>
        </w:rPr>
        <w:t>36</w:t>
      </w:r>
      <w:r>
        <w:rPr>
          <w:sz w:val="64"/>
        </w:rPr>
        <w:t>.</w:t>
      </w:r>
      <w:r>
        <w:rPr>
          <w:rFonts w:hint="eastAsia"/>
          <w:sz w:val="64"/>
        </w:rPr>
        <w:t>833-1-8</w:t>
      </w:r>
      <w:r w:rsidR="00E8629F" w:rsidRPr="00235394">
        <w:rPr>
          <w:sz w:val="64"/>
        </w:rPr>
        <w:t xml:space="preserve"> </w:t>
      </w:r>
      <w:r w:rsidR="00803E6D">
        <w:t>V</w:t>
      </w:r>
      <w:r w:rsidR="00803E6D">
        <w:rPr>
          <w:rFonts w:hint="eastAsia"/>
        </w:rPr>
        <w:t>0</w:t>
      </w:r>
      <w:r w:rsidR="00803E6D">
        <w:t>.</w:t>
      </w:r>
      <w:r w:rsidR="00803E6D">
        <w:rPr>
          <w:rFonts w:hint="eastAsia"/>
        </w:rPr>
        <w:t>0</w:t>
      </w:r>
      <w:r w:rsidR="00803E6D">
        <w:t>.</w:t>
      </w:r>
      <w:r w:rsidR="00803E6D">
        <w:rPr>
          <w:rFonts w:hint="eastAsia"/>
        </w:rPr>
        <w:t>1</w:t>
      </w:r>
      <w:r w:rsidR="00E8629F" w:rsidRPr="00235394">
        <w:t xml:space="preserve"> </w:t>
      </w:r>
      <w:r w:rsidR="00803E6D">
        <w:rPr>
          <w:sz w:val="32"/>
        </w:rPr>
        <w:t>(</w:t>
      </w:r>
      <w:r w:rsidR="00803E6D">
        <w:rPr>
          <w:rFonts w:hint="eastAsia"/>
          <w:sz w:val="32"/>
        </w:rPr>
        <w:t>2015</w:t>
      </w:r>
      <w:r w:rsidR="00803E6D">
        <w:rPr>
          <w:sz w:val="32"/>
        </w:rPr>
        <w:t>-</w:t>
      </w:r>
      <w:r w:rsidR="00803E6D">
        <w:rPr>
          <w:rFonts w:hint="eastAsia"/>
          <w:sz w:val="32"/>
        </w:rPr>
        <w:t>04</w:t>
      </w:r>
      <w:r w:rsidR="00E8629F" w:rsidRPr="00235394">
        <w:rPr>
          <w:sz w:val="32"/>
        </w:rPr>
        <w:t>)</w:t>
      </w:r>
    </w:p>
    <w:p w14:paraId="00BE290D" w14:textId="77777777" w:rsidR="00E8629F" w:rsidRPr="00235394" w:rsidRDefault="00E8629F">
      <w:pPr>
        <w:pStyle w:val="ZB"/>
        <w:framePr w:wrap="notBeside"/>
      </w:pPr>
      <w:r w:rsidRPr="00235394">
        <w:t>Technical Report</w:t>
      </w:r>
    </w:p>
    <w:p w14:paraId="1A3991CB" w14:textId="77777777" w:rsidR="00E8629F" w:rsidRPr="00235394" w:rsidRDefault="00E8629F">
      <w:pPr>
        <w:pStyle w:val="ZT"/>
        <w:framePr w:wrap="notBeside"/>
      </w:pPr>
      <w:r w:rsidRPr="00235394">
        <w:t>3rd Generation Partnership Project;</w:t>
      </w:r>
    </w:p>
    <w:p w14:paraId="2D9AE9D2" w14:textId="77777777" w:rsidR="00E8629F" w:rsidRPr="00235394" w:rsidRDefault="00E8629F">
      <w:pPr>
        <w:pStyle w:val="ZT"/>
        <w:framePr w:wrap="notBeside"/>
      </w:pPr>
      <w:r w:rsidRPr="00235394">
        <w:t xml:space="preserve">Technical Specification Group </w:t>
      </w:r>
      <w:r w:rsidR="00EF747E">
        <w:t>Radio Access Network</w:t>
      </w:r>
      <w:r w:rsidRPr="00235394">
        <w:t>;</w:t>
      </w:r>
    </w:p>
    <w:p w14:paraId="2B08F0CC" w14:textId="77777777" w:rsidR="00EF747E" w:rsidRDefault="00EF747E">
      <w:pPr>
        <w:pStyle w:val="ZT"/>
        <w:framePr w:wrap="notBeside"/>
      </w:pPr>
      <w:r w:rsidRPr="00EF747E">
        <w:t>Evolved Universal Terrestrial Radio Access (E-UTRA)</w:t>
      </w:r>
      <w:proofErr w:type="gramStart"/>
      <w:r w:rsidRPr="00EF747E">
        <w:t>;</w:t>
      </w:r>
      <w:proofErr w:type="gramEnd"/>
    </w:p>
    <w:p w14:paraId="110A9997" w14:textId="77777777" w:rsidR="00E8629F" w:rsidRPr="00235394" w:rsidRDefault="00EF747E">
      <w:pPr>
        <w:pStyle w:val="ZT"/>
        <w:framePr w:wrap="notBeside"/>
      </w:pPr>
      <w:r w:rsidRPr="00EF747E">
        <w:t>LTE Advanced intra-band contiguous Carrier Aggregation (CA) in Band 8</w:t>
      </w:r>
    </w:p>
    <w:p w14:paraId="5EB2FF05" w14:textId="77777777" w:rsidR="00E8629F" w:rsidRPr="00235394" w:rsidRDefault="00E8629F">
      <w:pPr>
        <w:pStyle w:val="ZT"/>
        <w:framePr w:wrap="notBeside"/>
        <w:rPr>
          <w:i/>
          <w:sz w:val="28"/>
        </w:rPr>
      </w:pPr>
      <w:r w:rsidRPr="00235394">
        <w:t>(</w:t>
      </w:r>
      <w:r w:rsidRPr="00235394">
        <w:rPr>
          <w:rStyle w:val="ZGSM"/>
        </w:rPr>
        <w:t xml:space="preserve">Release </w:t>
      </w:r>
      <w:r w:rsidR="00212373">
        <w:rPr>
          <w:rStyle w:val="ZGSM"/>
        </w:rPr>
        <w:t>1</w:t>
      </w:r>
      <w:r w:rsidR="00EF747E">
        <w:rPr>
          <w:rStyle w:val="ZGSM"/>
        </w:rPr>
        <w:t>3</w:t>
      </w:r>
      <w:r w:rsidRPr="00235394">
        <w:t>)</w:t>
      </w:r>
    </w:p>
    <w:p w14:paraId="13EE5E1D" w14:textId="77777777" w:rsidR="00983910" w:rsidRPr="00235394" w:rsidRDefault="007406DD" w:rsidP="00983910">
      <w:pPr>
        <w:pStyle w:val="ZU"/>
        <w:framePr w:h="4929" w:hRule="exact" w:wrap="notBeside"/>
        <w:tabs>
          <w:tab w:val="right" w:pos="10206"/>
        </w:tabs>
        <w:jc w:val="left"/>
      </w:pPr>
      <w:r>
        <w:rPr>
          <w:lang w:val="en-US" w:eastAsia="zh-CN"/>
        </w:rPr>
        <w:drawing>
          <wp:inline distT="0" distB="0" distL="0" distR="0" wp14:anchorId="26F4F58C" wp14:editId="1E7CB0E9">
            <wp:extent cx="1193800" cy="1066800"/>
            <wp:effectExtent l="0" t="0" r="0" b="0"/>
            <wp:docPr id="1" name="图片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93800" cy="1066800"/>
                    </a:xfrm>
                    <a:prstGeom prst="rect">
                      <a:avLst/>
                    </a:prstGeom>
                    <a:noFill/>
                    <a:ln>
                      <a:noFill/>
                    </a:ln>
                  </pic:spPr>
                </pic:pic>
              </a:graphicData>
            </a:graphic>
          </wp:inline>
        </w:drawing>
      </w:r>
      <w:r w:rsidR="00983910" w:rsidRPr="00235394">
        <w:rPr>
          <w:color w:val="0000FF"/>
        </w:rPr>
        <w:tab/>
      </w:r>
      <w:r>
        <w:rPr>
          <w:lang w:val="en-US" w:eastAsia="zh-CN"/>
        </w:rPr>
        <w:drawing>
          <wp:inline distT="0" distB="0" distL="0" distR="0" wp14:anchorId="309BA533" wp14:editId="5E1D651A">
            <wp:extent cx="1625600" cy="952500"/>
            <wp:effectExtent l="0" t="0" r="0" b="1270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3A9D40EC" w14:textId="77777777" w:rsidR="00E8629F" w:rsidRPr="00235394" w:rsidRDefault="00E8629F">
      <w:pPr>
        <w:pStyle w:val="ZU"/>
        <w:framePr w:h="4929" w:hRule="exact" w:wrap="notBeside"/>
        <w:tabs>
          <w:tab w:val="right" w:pos="10206"/>
        </w:tabs>
        <w:jc w:val="left"/>
      </w:pPr>
    </w:p>
    <w:p w14:paraId="3DD07507"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0126587A" w14:textId="77777777" w:rsidR="00E8629F" w:rsidRPr="00235394" w:rsidRDefault="00E8629F">
      <w:pPr>
        <w:pStyle w:val="ZV"/>
        <w:framePr w:wrap="notBeside"/>
      </w:pPr>
    </w:p>
    <w:p w14:paraId="371CE603" w14:textId="77777777" w:rsidR="00E8629F" w:rsidRPr="00235394" w:rsidRDefault="00E8629F"/>
    <w:bookmarkEnd w:id="0"/>
    <w:p w14:paraId="6AB0C293"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1A2583A1" w14:textId="77777777" w:rsidR="00E8629F" w:rsidRPr="00235394" w:rsidRDefault="00E8629F">
      <w:pPr>
        <w:pStyle w:val="Guidance"/>
      </w:pPr>
      <w:bookmarkStart w:id="1" w:name="page2"/>
    </w:p>
    <w:p w14:paraId="2C37857D" w14:textId="77777777" w:rsidR="00E8629F" w:rsidRPr="00235394" w:rsidRDefault="00E8629F"/>
    <w:p w14:paraId="6908E99E"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15F7511B"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r w:rsidR="0052449D">
        <w:rPr>
          <w:rFonts w:ascii="Arial" w:hAnsi="Arial" w:hint="eastAsia"/>
          <w:sz w:val="18"/>
        </w:rPr>
        <w:t>LTE</w:t>
      </w:r>
      <w:r w:rsidRPr="00235394">
        <w:rPr>
          <w:rFonts w:ascii="Arial" w:hAnsi="Arial"/>
          <w:sz w:val="18"/>
        </w:rPr>
        <w:t xml:space="preserve">, </w:t>
      </w:r>
      <w:r w:rsidR="0052449D">
        <w:rPr>
          <w:rFonts w:ascii="Arial" w:hAnsi="Arial" w:hint="eastAsia"/>
          <w:sz w:val="18"/>
        </w:rPr>
        <w:t>Radio</w:t>
      </w:r>
      <w:r w:rsidRPr="00235394">
        <w:rPr>
          <w:rFonts w:ascii="Arial" w:hAnsi="Arial"/>
          <w:sz w:val="18"/>
        </w:rPr>
        <w:t>&gt;</w:t>
      </w:r>
    </w:p>
    <w:p w14:paraId="4BEF3234" w14:textId="77777777" w:rsidR="00E8629F" w:rsidRPr="00235394" w:rsidRDefault="00E8629F">
      <w:pPr>
        <w:pStyle w:val="Guidance"/>
      </w:pPr>
      <w:r w:rsidRPr="00235394">
        <w:t>MCC selects keywords from stock list.</w:t>
      </w:r>
    </w:p>
    <w:p w14:paraId="3265D3FA" w14:textId="77777777" w:rsidR="00E8629F" w:rsidRPr="00235394" w:rsidRDefault="00E8629F"/>
    <w:p w14:paraId="0781E48E"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1D29E10C"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6AAB4B72" w14:textId="77777777" w:rsidR="00E8629F" w:rsidRPr="00235394" w:rsidRDefault="00E8629F">
      <w:pPr>
        <w:pStyle w:val="FP"/>
        <w:framePr w:wrap="notBeside" w:hAnchor="margin" w:yAlign="center"/>
        <w:ind w:left="2835" w:right="2835"/>
        <w:jc w:val="center"/>
        <w:rPr>
          <w:rFonts w:ascii="Arial" w:hAnsi="Arial"/>
          <w:sz w:val="18"/>
        </w:rPr>
      </w:pPr>
    </w:p>
    <w:p w14:paraId="487A3632"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37DF794"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628FB351"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3DDF205D"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33E965E1"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1BF63744"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4FB2ECF7" w14:textId="77777777" w:rsidR="00E8629F" w:rsidRPr="00235394" w:rsidRDefault="00E8629F"/>
    <w:p w14:paraId="1E39A197"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23F8D9E0"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CCB2CCF" w14:textId="77777777" w:rsidR="00E8629F" w:rsidRPr="00235394" w:rsidRDefault="00E8629F">
      <w:pPr>
        <w:pStyle w:val="FP"/>
        <w:framePr w:h="3057" w:hRule="exact" w:wrap="notBeside" w:vAnchor="page" w:hAnchor="margin" w:y="12605"/>
        <w:jc w:val="center"/>
        <w:rPr>
          <w:noProof/>
        </w:rPr>
      </w:pPr>
    </w:p>
    <w:p w14:paraId="3982D126"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E55ABC">
        <w:rPr>
          <w:noProof/>
          <w:sz w:val="18"/>
        </w:rPr>
        <w:t>5</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6A9E7160"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5B705028" w14:textId="77777777" w:rsidR="00983910" w:rsidRPr="00235394" w:rsidRDefault="00983910">
      <w:pPr>
        <w:pStyle w:val="FP"/>
        <w:framePr w:h="3057" w:hRule="exact" w:wrap="notBeside" w:vAnchor="page" w:hAnchor="margin" w:y="12605"/>
        <w:rPr>
          <w:noProof/>
          <w:sz w:val="18"/>
        </w:rPr>
      </w:pPr>
    </w:p>
    <w:p w14:paraId="7EBFF807"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259B1B28"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4A6D95B0"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691457B4" w14:textId="77777777" w:rsidR="00E8629F" w:rsidRPr="00235394" w:rsidRDefault="00E8629F"/>
    <w:bookmarkEnd w:id="1"/>
    <w:p w14:paraId="4C757B44" w14:textId="77777777" w:rsidR="00E8629F" w:rsidRPr="00235394" w:rsidRDefault="00E8629F">
      <w:pPr>
        <w:pStyle w:val="TT"/>
      </w:pPr>
      <w:r w:rsidRPr="00235394">
        <w:br w:type="page"/>
        <w:t>Contents</w:t>
      </w:r>
    </w:p>
    <w:p w14:paraId="2204B872" w14:textId="77777777" w:rsidR="00E83964" w:rsidRDefault="00235394">
      <w:pPr>
        <w:pStyle w:val="10"/>
        <w:rPr>
          <w:rFonts w:asciiTheme="minorHAnsi" w:hAnsiTheme="minorHAnsi" w:cstheme="minorBidi"/>
          <w:kern w:val="2"/>
          <w:sz w:val="24"/>
          <w:szCs w:val="24"/>
          <w:lang w:val="en-US" w:eastAsia="zh-CN"/>
        </w:rPr>
      </w:pPr>
      <w:r>
        <w:fldChar w:fldCharType="begin"/>
      </w:r>
      <w:r>
        <w:instrText xml:space="preserve"> TOC \o "1-9" </w:instrText>
      </w:r>
      <w:r>
        <w:fldChar w:fldCharType="separate"/>
      </w:r>
      <w:r w:rsidR="00E83964">
        <w:t>Foreword</w:t>
      </w:r>
      <w:r w:rsidR="00E83964">
        <w:tab/>
      </w:r>
      <w:r w:rsidR="00E83964">
        <w:fldChar w:fldCharType="begin"/>
      </w:r>
      <w:r w:rsidR="00E83964">
        <w:instrText xml:space="preserve"> PAGEREF _Toc290567210 \h </w:instrText>
      </w:r>
      <w:r w:rsidR="00E83964">
        <w:fldChar w:fldCharType="separate"/>
      </w:r>
      <w:r w:rsidR="00E83964">
        <w:t>4</w:t>
      </w:r>
      <w:r w:rsidR="00E83964">
        <w:fldChar w:fldCharType="end"/>
      </w:r>
    </w:p>
    <w:p w14:paraId="2A24C41C" w14:textId="77777777" w:rsidR="00E83964" w:rsidRDefault="00E83964">
      <w:pPr>
        <w:pStyle w:val="10"/>
        <w:tabs>
          <w:tab w:val="left" w:pos="350"/>
        </w:tabs>
        <w:rPr>
          <w:rFonts w:asciiTheme="minorHAnsi" w:hAnsiTheme="minorHAnsi" w:cstheme="minorBidi"/>
          <w:kern w:val="2"/>
          <w:sz w:val="24"/>
          <w:szCs w:val="24"/>
          <w:lang w:val="en-US" w:eastAsia="zh-CN"/>
        </w:rPr>
      </w:pPr>
      <w:r>
        <w:t>1</w:t>
      </w:r>
      <w:r>
        <w:rPr>
          <w:rFonts w:asciiTheme="minorHAnsi" w:hAnsiTheme="minorHAnsi" w:cstheme="minorBidi"/>
          <w:kern w:val="2"/>
          <w:sz w:val="24"/>
          <w:szCs w:val="24"/>
          <w:lang w:val="en-US" w:eastAsia="zh-CN"/>
        </w:rPr>
        <w:tab/>
      </w:r>
      <w:r>
        <w:t>Scope</w:t>
      </w:r>
      <w:r>
        <w:tab/>
      </w:r>
      <w:r>
        <w:fldChar w:fldCharType="begin"/>
      </w:r>
      <w:r>
        <w:instrText xml:space="preserve"> PAGEREF _Toc290567211 \h </w:instrText>
      </w:r>
      <w:r>
        <w:fldChar w:fldCharType="separate"/>
      </w:r>
      <w:r>
        <w:t>5</w:t>
      </w:r>
      <w:r>
        <w:fldChar w:fldCharType="end"/>
      </w:r>
    </w:p>
    <w:p w14:paraId="5F841FB7" w14:textId="77777777" w:rsidR="00E83964" w:rsidRDefault="00E83964">
      <w:pPr>
        <w:pStyle w:val="10"/>
        <w:tabs>
          <w:tab w:val="left" w:pos="350"/>
        </w:tabs>
        <w:rPr>
          <w:rFonts w:asciiTheme="minorHAnsi" w:hAnsiTheme="minorHAnsi" w:cstheme="minorBidi"/>
          <w:kern w:val="2"/>
          <w:sz w:val="24"/>
          <w:szCs w:val="24"/>
          <w:lang w:val="en-US" w:eastAsia="zh-CN"/>
        </w:rPr>
      </w:pPr>
      <w:r>
        <w:t>2</w:t>
      </w:r>
      <w:r>
        <w:rPr>
          <w:rFonts w:asciiTheme="minorHAnsi" w:hAnsiTheme="minorHAnsi" w:cstheme="minorBidi"/>
          <w:kern w:val="2"/>
          <w:sz w:val="24"/>
          <w:szCs w:val="24"/>
          <w:lang w:val="en-US" w:eastAsia="zh-CN"/>
        </w:rPr>
        <w:tab/>
      </w:r>
      <w:r>
        <w:t>References</w:t>
      </w:r>
      <w:r>
        <w:tab/>
      </w:r>
      <w:r>
        <w:fldChar w:fldCharType="begin"/>
      </w:r>
      <w:r>
        <w:instrText xml:space="preserve"> PAGEREF _Toc290567212 \h </w:instrText>
      </w:r>
      <w:r>
        <w:fldChar w:fldCharType="separate"/>
      </w:r>
      <w:r>
        <w:t>5</w:t>
      </w:r>
      <w:r>
        <w:fldChar w:fldCharType="end"/>
      </w:r>
    </w:p>
    <w:p w14:paraId="6AC19C80" w14:textId="77777777" w:rsidR="00E83964" w:rsidRDefault="00E83964">
      <w:pPr>
        <w:pStyle w:val="10"/>
        <w:tabs>
          <w:tab w:val="left" w:pos="350"/>
        </w:tabs>
        <w:rPr>
          <w:rFonts w:asciiTheme="minorHAnsi" w:hAnsiTheme="minorHAnsi" w:cstheme="minorBidi"/>
          <w:kern w:val="2"/>
          <w:sz w:val="24"/>
          <w:szCs w:val="24"/>
          <w:lang w:val="en-US" w:eastAsia="zh-CN"/>
        </w:rPr>
      </w:pPr>
      <w:r>
        <w:t>3</w:t>
      </w:r>
      <w:r>
        <w:rPr>
          <w:rFonts w:asciiTheme="minorHAnsi" w:hAnsiTheme="minorHAnsi" w:cstheme="minorBidi"/>
          <w:kern w:val="2"/>
          <w:sz w:val="24"/>
          <w:szCs w:val="24"/>
          <w:lang w:val="en-US" w:eastAsia="zh-CN"/>
        </w:rPr>
        <w:tab/>
      </w:r>
      <w:r>
        <w:t>Definitions, symbols and abbreviations</w:t>
      </w:r>
      <w:r>
        <w:tab/>
      </w:r>
      <w:r>
        <w:fldChar w:fldCharType="begin"/>
      </w:r>
      <w:r>
        <w:instrText xml:space="preserve"> PAGEREF _Toc290567213 \h </w:instrText>
      </w:r>
      <w:r>
        <w:fldChar w:fldCharType="separate"/>
      </w:r>
      <w:r>
        <w:t>5</w:t>
      </w:r>
      <w:r>
        <w:fldChar w:fldCharType="end"/>
      </w:r>
    </w:p>
    <w:p w14:paraId="209DBF5B" w14:textId="77777777" w:rsidR="00E83964" w:rsidRDefault="00E83964">
      <w:pPr>
        <w:pStyle w:val="20"/>
        <w:tabs>
          <w:tab w:val="left" w:pos="490"/>
        </w:tabs>
        <w:rPr>
          <w:rFonts w:asciiTheme="minorHAnsi" w:hAnsiTheme="minorHAnsi" w:cstheme="minorBidi"/>
          <w:kern w:val="2"/>
          <w:sz w:val="24"/>
          <w:szCs w:val="24"/>
          <w:lang w:val="en-US" w:eastAsia="zh-CN"/>
        </w:rPr>
      </w:pPr>
      <w:r>
        <w:t>3.1</w:t>
      </w:r>
      <w:r>
        <w:rPr>
          <w:rFonts w:asciiTheme="minorHAnsi" w:hAnsiTheme="minorHAnsi" w:cstheme="minorBidi"/>
          <w:kern w:val="2"/>
          <w:sz w:val="24"/>
          <w:szCs w:val="24"/>
          <w:lang w:val="en-US" w:eastAsia="zh-CN"/>
        </w:rPr>
        <w:tab/>
      </w:r>
      <w:r>
        <w:t>Definitions</w:t>
      </w:r>
      <w:r>
        <w:tab/>
      </w:r>
      <w:r>
        <w:fldChar w:fldCharType="begin"/>
      </w:r>
      <w:r>
        <w:instrText xml:space="preserve"> PAGEREF _Toc290567214 \h </w:instrText>
      </w:r>
      <w:r>
        <w:fldChar w:fldCharType="separate"/>
      </w:r>
      <w:r>
        <w:t>5</w:t>
      </w:r>
      <w:r>
        <w:fldChar w:fldCharType="end"/>
      </w:r>
    </w:p>
    <w:p w14:paraId="5EC2CC44" w14:textId="77777777" w:rsidR="00E83964" w:rsidRDefault="00E83964">
      <w:pPr>
        <w:pStyle w:val="20"/>
        <w:tabs>
          <w:tab w:val="left" w:pos="490"/>
        </w:tabs>
        <w:rPr>
          <w:rFonts w:asciiTheme="minorHAnsi" w:hAnsiTheme="minorHAnsi" w:cstheme="minorBidi"/>
          <w:kern w:val="2"/>
          <w:sz w:val="24"/>
          <w:szCs w:val="24"/>
          <w:lang w:val="en-US" w:eastAsia="zh-CN"/>
        </w:rPr>
      </w:pPr>
      <w:r>
        <w:t>3.2</w:t>
      </w:r>
      <w:r>
        <w:rPr>
          <w:rFonts w:asciiTheme="minorHAnsi" w:hAnsiTheme="minorHAnsi" w:cstheme="minorBidi"/>
          <w:kern w:val="2"/>
          <w:sz w:val="24"/>
          <w:szCs w:val="24"/>
          <w:lang w:val="en-US" w:eastAsia="zh-CN"/>
        </w:rPr>
        <w:tab/>
      </w:r>
      <w:r>
        <w:t>Symbols</w:t>
      </w:r>
      <w:r>
        <w:tab/>
      </w:r>
      <w:r>
        <w:fldChar w:fldCharType="begin"/>
      </w:r>
      <w:r>
        <w:instrText xml:space="preserve"> PAGEREF _Toc290567215 \h </w:instrText>
      </w:r>
      <w:r>
        <w:fldChar w:fldCharType="separate"/>
      </w:r>
      <w:r>
        <w:t>5</w:t>
      </w:r>
      <w:r>
        <w:fldChar w:fldCharType="end"/>
      </w:r>
    </w:p>
    <w:p w14:paraId="72232E1B" w14:textId="77777777" w:rsidR="00E83964" w:rsidRDefault="00E83964">
      <w:pPr>
        <w:pStyle w:val="20"/>
        <w:tabs>
          <w:tab w:val="left" w:pos="490"/>
        </w:tabs>
        <w:rPr>
          <w:rFonts w:asciiTheme="minorHAnsi" w:hAnsiTheme="minorHAnsi" w:cstheme="minorBidi"/>
          <w:kern w:val="2"/>
          <w:sz w:val="24"/>
          <w:szCs w:val="24"/>
          <w:lang w:val="en-US" w:eastAsia="zh-CN"/>
        </w:rPr>
      </w:pPr>
      <w:r>
        <w:t>3.3</w:t>
      </w:r>
      <w:r>
        <w:rPr>
          <w:rFonts w:asciiTheme="minorHAnsi" w:hAnsiTheme="minorHAnsi" w:cstheme="minorBidi"/>
          <w:kern w:val="2"/>
          <w:sz w:val="24"/>
          <w:szCs w:val="24"/>
          <w:lang w:val="en-US" w:eastAsia="zh-CN"/>
        </w:rPr>
        <w:tab/>
      </w:r>
      <w:r>
        <w:t>Abbreviations</w:t>
      </w:r>
      <w:r>
        <w:tab/>
      </w:r>
      <w:r>
        <w:fldChar w:fldCharType="begin"/>
      </w:r>
      <w:r>
        <w:instrText xml:space="preserve"> PAGEREF _Toc290567216 \h </w:instrText>
      </w:r>
      <w:r>
        <w:fldChar w:fldCharType="separate"/>
      </w:r>
      <w:r>
        <w:t>5</w:t>
      </w:r>
      <w:r>
        <w:fldChar w:fldCharType="end"/>
      </w:r>
    </w:p>
    <w:p w14:paraId="4AACC71B" w14:textId="77777777" w:rsidR="00E83964" w:rsidRDefault="00E83964">
      <w:pPr>
        <w:pStyle w:val="10"/>
        <w:tabs>
          <w:tab w:val="left" w:pos="350"/>
        </w:tabs>
        <w:rPr>
          <w:rFonts w:asciiTheme="minorHAnsi" w:hAnsiTheme="minorHAnsi" w:cstheme="minorBidi"/>
          <w:kern w:val="2"/>
          <w:sz w:val="24"/>
          <w:szCs w:val="24"/>
          <w:lang w:val="en-US" w:eastAsia="zh-CN"/>
        </w:rPr>
      </w:pPr>
      <w:r>
        <w:t>4</w:t>
      </w:r>
      <w:r>
        <w:rPr>
          <w:rFonts w:asciiTheme="minorHAnsi" w:hAnsiTheme="minorHAnsi" w:cstheme="minorBidi"/>
          <w:kern w:val="2"/>
          <w:sz w:val="24"/>
          <w:szCs w:val="24"/>
          <w:lang w:val="en-US" w:eastAsia="zh-CN"/>
        </w:rPr>
        <w:tab/>
      </w:r>
      <w:r>
        <w:t>Background</w:t>
      </w:r>
      <w:r>
        <w:tab/>
      </w:r>
      <w:r>
        <w:fldChar w:fldCharType="begin"/>
      </w:r>
      <w:r>
        <w:instrText xml:space="preserve"> PAGEREF _Toc290567217 \h </w:instrText>
      </w:r>
      <w:r>
        <w:fldChar w:fldCharType="separate"/>
      </w:r>
      <w:r>
        <w:t>5</w:t>
      </w:r>
      <w:r>
        <w:fldChar w:fldCharType="end"/>
      </w:r>
    </w:p>
    <w:p w14:paraId="615F360A" w14:textId="77777777" w:rsidR="00E83964" w:rsidRDefault="00E83964">
      <w:pPr>
        <w:pStyle w:val="20"/>
        <w:tabs>
          <w:tab w:val="left" w:pos="490"/>
        </w:tabs>
        <w:rPr>
          <w:rFonts w:asciiTheme="minorHAnsi" w:hAnsiTheme="minorHAnsi" w:cstheme="minorBidi"/>
          <w:kern w:val="2"/>
          <w:sz w:val="24"/>
          <w:szCs w:val="24"/>
          <w:lang w:val="en-US" w:eastAsia="zh-CN"/>
        </w:rPr>
      </w:pPr>
      <w:r>
        <w:t>4.1</w:t>
      </w:r>
      <w:r>
        <w:rPr>
          <w:rFonts w:asciiTheme="minorHAnsi" w:hAnsiTheme="minorHAnsi" w:cstheme="minorBidi"/>
          <w:kern w:val="2"/>
          <w:sz w:val="24"/>
          <w:szCs w:val="24"/>
          <w:lang w:val="en-US" w:eastAsia="zh-CN"/>
        </w:rPr>
        <w:tab/>
      </w:r>
      <w:r>
        <w:t>Justification</w:t>
      </w:r>
      <w:r>
        <w:tab/>
      </w:r>
      <w:r>
        <w:fldChar w:fldCharType="begin"/>
      </w:r>
      <w:r>
        <w:instrText xml:space="preserve"> PAGEREF _Toc290567218 \h </w:instrText>
      </w:r>
      <w:r>
        <w:fldChar w:fldCharType="separate"/>
      </w:r>
      <w:r>
        <w:t>5</w:t>
      </w:r>
      <w:r>
        <w:fldChar w:fldCharType="end"/>
      </w:r>
    </w:p>
    <w:p w14:paraId="1CA918AB" w14:textId="77777777" w:rsidR="00E83964" w:rsidRDefault="00E83964">
      <w:pPr>
        <w:pStyle w:val="20"/>
        <w:tabs>
          <w:tab w:val="left" w:pos="490"/>
        </w:tabs>
        <w:rPr>
          <w:rFonts w:asciiTheme="minorHAnsi" w:hAnsiTheme="minorHAnsi" w:cstheme="minorBidi"/>
          <w:kern w:val="2"/>
          <w:sz w:val="24"/>
          <w:szCs w:val="24"/>
          <w:lang w:val="en-US" w:eastAsia="zh-CN"/>
        </w:rPr>
      </w:pPr>
      <w:r>
        <w:t>4.2</w:t>
      </w:r>
      <w:r>
        <w:rPr>
          <w:rFonts w:asciiTheme="minorHAnsi" w:hAnsiTheme="minorHAnsi" w:cstheme="minorBidi"/>
          <w:kern w:val="2"/>
          <w:sz w:val="24"/>
          <w:szCs w:val="24"/>
          <w:lang w:val="en-US" w:eastAsia="zh-CN"/>
        </w:rPr>
        <w:tab/>
      </w:r>
      <w:r>
        <w:t>Task Descriptions</w:t>
      </w:r>
      <w:r>
        <w:tab/>
      </w:r>
      <w:r>
        <w:fldChar w:fldCharType="begin"/>
      </w:r>
      <w:r>
        <w:instrText xml:space="preserve"> PAGEREF _Toc290567219 \h </w:instrText>
      </w:r>
      <w:r>
        <w:fldChar w:fldCharType="separate"/>
      </w:r>
      <w:r>
        <w:t>6</w:t>
      </w:r>
      <w:r>
        <w:fldChar w:fldCharType="end"/>
      </w:r>
    </w:p>
    <w:p w14:paraId="1E241557" w14:textId="77777777" w:rsidR="00E83964" w:rsidRDefault="00E83964">
      <w:pPr>
        <w:pStyle w:val="10"/>
        <w:tabs>
          <w:tab w:val="left" w:pos="350"/>
        </w:tabs>
        <w:rPr>
          <w:rFonts w:asciiTheme="minorHAnsi" w:hAnsiTheme="minorHAnsi" w:cstheme="minorBidi"/>
          <w:kern w:val="2"/>
          <w:sz w:val="24"/>
          <w:szCs w:val="24"/>
          <w:lang w:val="en-US" w:eastAsia="zh-CN"/>
        </w:rPr>
      </w:pPr>
      <w:r>
        <w:t>5</w:t>
      </w:r>
      <w:r>
        <w:rPr>
          <w:rFonts w:asciiTheme="minorHAnsi" w:hAnsiTheme="minorHAnsi" w:cstheme="minorBidi"/>
          <w:kern w:val="2"/>
          <w:sz w:val="24"/>
          <w:szCs w:val="24"/>
          <w:lang w:val="en-US" w:eastAsia="zh-CN"/>
        </w:rPr>
        <w:tab/>
      </w:r>
      <w:r>
        <w:t>Band and Channel Arrangements</w:t>
      </w:r>
      <w:r>
        <w:tab/>
      </w:r>
      <w:r>
        <w:fldChar w:fldCharType="begin"/>
      </w:r>
      <w:r>
        <w:instrText xml:space="preserve"> PAGEREF _Toc290567220 \h </w:instrText>
      </w:r>
      <w:r>
        <w:fldChar w:fldCharType="separate"/>
      </w:r>
      <w:r>
        <w:t>6</w:t>
      </w:r>
      <w:r>
        <w:fldChar w:fldCharType="end"/>
      </w:r>
    </w:p>
    <w:p w14:paraId="69536D70" w14:textId="77777777" w:rsidR="00E83964" w:rsidRDefault="00E83964">
      <w:pPr>
        <w:pStyle w:val="20"/>
        <w:tabs>
          <w:tab w:val="left" w:pos="490"/>
        </w:tabs>
        <w:rPr>
          <w:rFonts w:asciiTheme="minorHAnsi" w:hAnsiTheme="minorHAnsi" w:cstheme="minorBidi"/>
          <w:kern w:val="2"/>
          <w:sz w:val="24"/>
          <w:szCs w:val="24"/>
          <w:lang w:val="en-US" w:eastAsia="zh-CN"/>
        </w:rPr>
      </w:pPr>
      <w:r>
        <w:t>5.1</w:t>
      </w:r>
      <w:r>
        <w:rPr>
          <w:rFonts w:asciiTheme="minorHAnsi" w:hAnsiTheme="minorHAnsi" w:cstheme="minorBidi"/>
          <w:kern w:val="2"/>
          <w:sz w:val="24"/>
          <w:szCs w:val="24"/>
          <w:lang w:val="en-US" w:eastAsia="zh-CN"/>
        </w:rPr>
        <w:tab/>
      </w:r>
      <w:r>
        <w:t>CA operating bands</w:t>
      </w:r>
      <w:r>
        <w:tab/>
      </w:r>
      <w:r>
        <w:fldChar w:fldCharType="begin"/>
      </w:r>
      <w:r>
        <w:instrText xml:space="preserve"> PAGEREF _Toc290567221 \h </w:instrText>
      </w:r>
      <w:r>
        <w:fldChar w:fldCharType="separate"/>
      </w:r>
      <w:r>
        <w:t>6</w:t>
      </w:r>
      <w:r>
        <w:fldChar w:fldCharType="end"/>
      </w:r>
    </w:p>
    <w:p w14:paraId="409A62CA" w14:textId="77777777" w:rsidR="00E83964" w:rsidRDefault="00E83964">
      <w:pPr>
        <w:pStyle w:val="20"/>
        <w:tabs>
          <w:tab w:val="left" w:pos="490"/>
        </w:tabs>
        <w:rPr>
          <w:rFonts w:asciiTheme="minorHAnsi" w:hAnsiTheme="minorHAnsi" w:cstheme="minorBidi"/>
          <w:kern w:val="2"/>
          <w:sz w:val="24"/>
          <w:szCs w:val="24"/>
          <w:lang w:val="en-US" w:eastAsia="zh-CN"/>
        </w:rPr>
      </w:pPr>
      <w:r>
        <w:t>5.2</w:t>
      </w:r>
      <w:r>
        <w:rPr>
          <w:rFonts w:asciiTheme="minorHAnsi" w:hAnsiTheme="minorHAnsi" w:cstheme="minorBidi"/>
          <w:kern w:val="2"/>
          <w:sz w:val="24"/>
          <w:szCs w:val="24"/>
          <w:lang w:val="en-US" w:eastAsia="zh-CN"/>
        </w:rPr>
        <w:tab/>
      </w:r>
      <w:r>
        <w:t>CA channel bandwidth</w:t>
      </w:r>
      <w:r>
        <w:tab/>
      </w:r>
      <w:r>
        <w:fldChar w:fldCharType="begin"/>
      </w:r>
      <w:r>
        <w:instrText xml:space="preserve"> PAGEREF _Toc290567222 \h </w:instrText>
      </w:r>
      <w:r>
        <w:fldChar w:fldCharType="separate"/>
      </w:r>
      <w:r>
        <w:t>6</w:t>
      </w:r>
      <w:r>
        <w:fldChar w:fldCharType="end"/>
      </w:r>
    </w:p>
    <w:p w14:paraId="7DCCB7F2" w14:textId="77777777" w:rsidR="00E83964" w:rsidRDefault="00E83964">
      <w:pPr>
        <w:pStyle w:val="20"/>
        <w:tabs>
          <w:tab w:val="left" w:pos="490"/>
        </w:tabs>
        <w:rPr>
          <w:rFonts w:asciiTheme="minorHAnsi" w:hAnsiTheme="minorHAnsi" w:cstheme="minorBidi"/>
          <w:kern w:val="2"/>
          <w:sz w:val="24"/>
          <w:szCs w:val="24"/>
          <w:lang w:val="en-US" w:eastAsia="zh-CN"/>
        </w:rPr>
      </w:pPr>
      <w:r>
        <w:rPr>
          <w:lang w:eastAsia="zh-CN"/>
        </w:rPr>
        <w:t>5.3</w:t>
      </w:r>
      <w:r>
        <w:rPr>
          <w:rFonts w:asciiTheme="minorHAnsi" w:hAnsiTheme="minorHAnsi" w:cstheme="minorBidi"/>
          <w:kern w:val="2"/>
          <w:sz w:val="24"/>
          <w:szCs w:val="24"/>
          <w:lang w:val="en-US" w:eastAsia="zh-CN"/>
        </w:rPr>
        <w:tab/>
      </w:r>
      <w:r>
        <w:rPr>
          <w:lang w:eastAsia="zh-CN"/>
        </w:rPr>
        <w:t>CA Bandwidth Class</w:t>
      </w:r>
      <w:r>
        <w:tab/>
      </w:r>
      <w:r>
        <w:fldChar w:fldCharType="begin"/>
      </w:r>
      <w:r>
        <w:instrText xml:space="preserve"> PAGEREF _Toc290567223 \h </w:instrText>
      </w:r>
      <w:r>
        <w:fldChar w:fldCharType="separate"/>
      </w:r>
      <w:r>
        <w:t>6</w:t>
      </w:r>
      <w:r>
        <w:fldChar w:fldCharType="end"/>
      </w:r>
    </w:p>
    <w:p w14:paraId="31B9B394" w14:textId="77777777" w:rsidR="00E83964" w:rsidRDefault="00E83964">
      <w:pPr>
        <w:pStyle w:val="10"/>
        <w:tabs>
          <w:tab w:val="left" w:pos="350"/>
        </w:tabs>
        <w:rPr>
          <w:rFonts w:asciiTheme="minorHAnsi" w:hAnsiTheme="minorHAnsi" w:cstheme="minorBidi"/>
          <w:kern w:val="2"/>
          <w:sz w:val="24"/>
          <w:szCs w:val="24"/>
          <w:lang w:val="en-US" w:eastAsia="zh-CN"/>
        </w:rPr>
      </w:pPr>
      <w:r>
        <w:t>6</w:t>
      </w:r>
      <w:r>
        <w:rPr>
          <w:rFonts w:asciiTheme="minorHAnsi" w:hAnsiTheme="minorHAnsi" w:cstheme="minorBidi"/>
          <w:kern w:val="2"/>
          <w:sz w:val="24"/>
          <w:szCs w:val="24"/>
          <w:lang w:val="en-US" w:eastAsia="zh-CN"/>
        </w:rPr>
        <w:tab/>
      </w:r>
      <w:r>
        <w:t>E-UTRA RF requirements for UE</w:t>
      </w:r>
      <w:r>
        <w:tab/>
      </w:r>
      <w:r>
        <w:fldChar w:fldCharType="begin"/>
      </w:r>
      <w:r>
        <w:instrText xml:space="preserve"> PAGEREF _Toc290567224 \h </w:instrText>
      </w:r>
      <w:r>
        <w:fldChar w:fldCharType="separate"/>
      </w:r>
      <w:r>
        <w:t>6</w:t>
      </w:r>
      <w:r>
        <w:fldChar w:fldCharType="end"/>
      </w:r>
    </w:p>
    <w:p w14:paraId="3C2B0790" w14:textId="77777777" w:rsidR="00E83964" w:rsidRDefault="00E83964">
      <w:pPr>
        <w:pStyle w:val="20"/>
        <w:tabs>
          <w:tab w:val="left" w:pos="490"/>
        </w:tabs>
        <w:rPr>
          <w:rFonts w:asciiTheme="minorHAnsi" w:hAnsiTheme="minorHAnsi" w:cstheme="minorBidi"/>
          <w:kern w:val="2"/>
          <w:sz w:val="24"/>
          <w:szCs w:val="24"/>
          <w:lang w:val="en-US" w:eastAsia="zh-CN"/>
        </w:rPr>
      </w:pPr>
      <w:r>
        <w:t>6.1</w:t>
      </w:r>
      <w:r>
        <w:rPr>
          <w:rFonts w:asciiTheme="minorHAnsi" w:hAnsiTheme="minorHAnsi" w:cstheme="minorBidi"/>
          <w:kern w:val="2"/>
          <w:sz w:val="24"/>
          <w:szCs w:val="24"/>
          <w:lang w:val="en-US" w:eastAsia="zh-CN"/>
        </w:rPr>
        <w:tab/>
      </w:r>
      <w:r>
        <w:t>Transmitter Characteristics</w:t>
      </w:r>
      <w:r>
        <w:tab/>
      </w:r>
      <w:r>
        <w:fldChar w:fldCharType="begin"/>
      </w:r>
      <w:r>
        <w:instrText xml:space="preserve"> PAGEREF _Toc290567225 \h </w:instrText>
      </w:r>
      <w:r>
        <w:fldChar w:fldCharType="separate"/>
      </w:r>
      <w:r>
        <w:t>6</w:t>
      </w:r>
      <w:r>
        <w:fldChar w:fldCharType="end"/>
      </w:r>
    </w:p>
    <w:p w14:paraId="59CDEE23" w14:textId="77777777" w:rsidR="00E83964" w:rsidRDefault="00E83964">
      <w:pPr>
        <w:pStyle w:val="20"/>
        <w:tabs>
          <w:tab w:val="left" w:pos="490"/>
        </w:tabs>
        <w:rPr>
          <w:rFonts w:asciiTheme="minorHAnsi" w:hAnsiTheme="minorHAnsi" w:cstheme="minorBidi"/>
          <w:kern w:val="2"/>
          <w:sz w:val="24"/>
          <w:szCs w:val="24"/>
          <w:lang w:val="en-US" w:eastAsia="zh-CN"/>
        </w:rPr>
      </w:pPr>
      <w:r>
        <w:t>6.2</w:t>
      </w:r>
      <w:r>
        <w:rPr>
          <w:rFonts w:asciiTheme="minorHAnsi" w:hAnsiTheme="minorHAnsi" w:cstheme="minorBidi"/>
          <w:kern w:val="2"/>
          <w:sz w:val="24"/>
          <w:szCs w:val="24"/>
          <w:lang w:val="en-US" w:eastAsia="zh-CN"/>
        </w:rPr>
        <w:tab/>
      </w:r>
      <w:r>
        <w:t>Receiver Characteristics</w:t>
      </w:r>
      <w:r>
        <w:tab/>
      </w:r>
      <w:r>
        <w:fldChar w:fldCharType="begin"/>
      </w:r>
      <w:r>
        <w:instrText xml:space="preserve"> PAGEREF _Toc290567226 \h </w:instrText>
      </w:r>
      <w:r>
        <w:fldChar w:fldCharType="separate"/>
      </w:r>
      <w:r>
        <w:t>6</w:t>
      </w:r>
      <w:r>
        <w:fldChar w:fldCharType="end"/>
      </w:r>
    </w:p>
    <w:p w14:paraId="4C3591DA" w14:textId="77777777" w:rsidR="00E83964" w:rsidRDefault="00E83964">
      <w:pPr>
        <w:pStyle w:val="30"/>
        <w:tabs>
          <w:tab w:val="left" w:pos="640"/>
        </w:tabs>
        <w:rPr>
          <w:rFonts w:asciiTheme="minorHAnsi" w:hAnsiTheme="minorHAnsi" w:cstheme="minorBidi"/>
          <w:kern w:val="2"/>
          <w:sz w:val="24"/>
          <w:szCs w:val="24"/>
          <w:lang w:val="en-US" w:eastAsia="zh-CN"/>
        </w:rPr>
      </w:pPr>
      <w:r w:rsidRPr="00404CBA">
        <w:rPr>
          <w:rFonts w:eastAsia="SimSun"/>
          <w:lang w:eastAsia="zh-CN"/>
        </w:rPr>
        <w:t>6.2.1</w:t>
      </w:r>
      <w:r>
        <w:rPr>
          <w:rFonts w:asciiTheme="minorHAnsi" w:hAnsiTheme="minorHAnsi" w:cstheme="minorBidi"/>
          <w:kern w:val="2"/>
          <w:sz w:val="24"/>
          <w:szCs w:val="24"/>
          <w:lang w:val="en-US" w:eastAsia="zh-CN"/>
        </w:rPr>
        <w:tab/>
      </w:r>
      <w:r w:rsidRPr="00404CBA">
        <w:rPr>
          <w:rFonts w:eastAsia="SimSun"/>
          <w:lang w:eastAsia="zh-CN"/>
        </w:rPr>
        <w:t>Reference sensitivity</w:t>
      </w:r>
      <w:r>
        <w:tab/>
      </w:r>
      <w:r>
        <w:fldChar w:fldCharType="begin"/>
      </w:r>
      <w:r>
        <w:instrText xml:space="preserve"> PAGEREF _Toc290567227 \h </w:instrText>
      </w:r>
      <w:r>
        <w:fldChar w:fldCharType="separate"/>
      </w:r>
      <w:r>
        <w:t>6</w:t>
      </w:r>
      <w:r>
        <w:fldChar w:fldCharType="end"/>
      </w:r>
    </w:p>
    <w:p w14:paraId="3E292991" w14:textId="77777777" w:rsidR="00E83964" w:rsidRDefault="00E83964">
      <w:pPr>
        <w:pStyle w:val="30"/>
        <w:tabs>
          <w:tab w:val="left" w:pos="640"/>
        </w:tabs>
        <w:rPr>
          <w:rFonts w:asciiTheme="minorHAnsi" w:hAnsiTheme="minorHAnsi" w:cstheme="minorBidi"/>
          <w:kern w:val="2"/>
          <w:sz w:val="24"/>
          <w:szCs w:val="24"/>
          <w:lang w:val="en-US" w:eastAsia="zh-CN"/>
        </w:rPr>
      </w:pPr>
      <w:r w:rsidRPr="00404CBA">
        <w:rPr>
          <w:rFonts w:eastAsia="SimSun"/>
          <w:lang w:eastAsia="zh-CN"/>
        </w:rPr>
        <w:t>6.2.2</w:t>
      </w:r>
      <w:r>
        <w:rPr>
          <w:rFonts w:asciiTheme="minorHAnsi" w:hAnsiTheme="minorHAnsi" w:cstheme="minorBidi"/>
          <w:kern w:val="2"/>
          <w:sz w:val="24"/>
          <w:szCs w:val="24"/>
          <w:lang w:val="en-US" w:eastAsia="zh-CN"/>
        </w:rPr>
        <w:tab/>
      </w:r>
      <w:r w:rsidRPr="00404CBA">
        <w:rPr>
          <w:rFonts w:eastAsia="SimSun"/>
          <w:lang w:eastAsia="zh-CN"/>
        </w:rPr>
        <w:t>Blocking characteristics</w:t>
      </w:r>
      <w:r>
        <w:tab/>
      </w:r>
      <w:r>
        <w:fldChar w:fldCharType="begin"/>
      </w:r>
      <w:r>
        <w:instrText xml:space="preserve"> PAGEREF _Toc290567228 \h </w:instrText>
      </w:r>
      <w:r>
        <w:fldChar w:fldCharType="separate"/>
      </w:r>
      <w:r>
        <w:t>6</w:t>
      </w:r>
      <w:r>
        <w:fldChar w:fldCharType="end"/>
      </w:r>
    </w:p>
    <w:p w14:paraId="4C2C838E" w14:textId="77777777" w:rsidR="00E83964" w:rsidRDefault="00E83964">
      <w:pPr>
        <w:pStyle w:val="40"/>
        <w:tabs>
          <w:tab w:val="left" w:pos="790"/>
        </w:tabs>
        <w:rPr>
          <w:rFonts w:asciiTheme="minorHAnsi" w:hAnsiTheme="minorHAnsi" w:cstheme="minorBidi"/>
          <w:kern w:val="2"/>
          <w:sz w:val="24"/>
          <w:szCs w:val="24"/>
          <w:lang w:val="en-US" w:eastAsia="zh-CN"/>
        </w:rPr>
      </w:pPr>
      <w:r w:rsidRPr="00404CBA">
        <w:rPr>
          <w:rFonts w:eastAsia="SimSun"/>
          <w:lang w:eastAsia="zh-CN"/>
        </w:rPr>
        <w:t>6.2.2.1</w:t>
      </w:r>
      <w:r>
        <w:rPr>
          <w:rFonts w:asciiTheme="minorHAnsi" w:hAnsiTheme="minorHAnsi" w:cstheme="minorBidi"/>
          <w:kern w:val="2"/>
          <w:sz w:val="24"/>
          <w:szCs w:val="24"/>
          <w:lang w:val="en-US" w:eastAsia="zh-CN"/>
        </w:rPr>
        <w:tab/>
      </w:r>
      <w:r w:rsidRPr="00404CBA">
        <w:rPr>
          <w:rFonts w:eastAsia="SimSun"/>
          <w:lang w:eastAsia="zh-CN"/>
        </w:rPr>
        <w:t>In-band blocking</w:t>
      </w:r>
      <w:r>
        <w:tab/>
      </w:r>
      <w:r>
        <w:fldChar w:fldCharType="begin"/>
      </w:r>
      <w:r>
        <w:instrText xml:space="preserve"> PAGEREF _Toc290567229 \h </w:instrText>
      </w:r>
      <w:r>
        <w:fldChar w:fldCharType="separate"/>
      </w:r>
      <w:r>
        <w:t>6</w:t>
      </w:r>
      <w:r>
        <w:fldChar w:fldCharType="end"/>
      </w:r>
    </w:p>
    <w:p w14:paraId="62BFBD4B" w14:textId="77777777" w:rsidR="00E83964" w:rsidRDefault="00E83964">
      <w:pPr>
        <w:pStyle w:val="40"/>
        <w:tabs>
          <w:tab w:val="left" w:pos="790"/>
        </w:tabs>
        <w:rPr>
          <w:rFonts w:asciiTheme="minorHAnsi" w:hAnsiTheme="minorHAnsi" w:cstheme="minorBidi"/>
          <w:kern w:val="2"/>
          <w:sz w:val="24"/>
          <w:szCs w:val="24"/>
          <w:lang w:val="en-US" w:eastAsia="zh-CN"/>
        </w:rPr>
      </w:pPr>
      <w:r w:rsidRPr="00404CBA">
        <w:rPr>
          <w:rFonts w:eastAsia="SimSun"/>
          <w:lang w:eastAsia="zh-CN"/>
        </w:rPr>
        <w:t>6.2.2.1</w:t>
      </w:r>
      <w:r>
        <w:rPr>
          <w:rFonts w:asciiTheme="minorHAnsi" w:hAnsiTheme="minorHAnsi" w:cstheme="minorBidi"/>
          <w:kern w:val="2"/>
          <w:sz w:val="24"/>
          <w:szCs w:val="24"/>
          <w:lang w:val="en-US" w:eastAsia="zh-CN"/>
        </w:rPr>
        <w:tab/>
      </w:r>
      <w:r w:rsidRPr="00404CBA">
        <w:rPr>
          <w:rFonts w:eastAsia="SimSun"/>
          <w:lang w:eastAsia="zh-CN"/>
        </w:rPr>
        <w:t>out-of-band blocking</w:t>
      </w:r>
      <w:r>
        <w:tab/>
      </w:r>
      <w:r>
        <w:fldChar w:fldCharType="begin"/>
      </w:r>
      <w:r>
        <w:instrText xml:space="preserve"> PAGEREF _Toc290567230 \h </w:instrText>
      </w:r>
      <w:r>
        <w:fldChar w:fldCharType="separate"/>
      </w:r>
      <w:r>
        <w:t>6</w:t>
      </w:r>
      <w:r>
        <w:fldChar w:fldCharType="end"/>
      </w:r>
    </w:p>
    <w:p w14:paraId="70CDD6DC" w14:textId="77777777" w:rsidR="00E83964" w:rsidRDefault="00E83964">
      <w:pPr>
        <w:pStyle w:val="30"/>
        <w:tabs>
          <w:tab w:val="left" w:pos="640"/>
        </w:tabs>
        <w:rPr>
          <w:rFonts w:asciiTheme="minorHAnsi" w:hAnsiTheme="minorHAnsi" w:cstheme="minorBidi"/>
          <w:kern w:val="2"/>
          <w:sz w:val="24"/>
          <w:szCs w:val="24"/>
          <w:lang w:val="en-US" w:eastAsia="zh-CN"/>
        </w:rPr>
      </w:pPr>
      <w:r w:rsidRPr="00404CBA">
        <w:rPr>
          <w:rFonts w:eastAsia="SimSun"/>
          <w:lang w:eastAsia="zh-CN"/>
        </w:rPr>
        <w:t>6.2.3</w:t>
      </w:r>
      <w:r>
        <w:rPr>
          <w:rFonts w:asciiTheme="minorHAnsi" w:hAnsiTheme="minorHAnsi" w:cstheme="minorBidi"/>
          <w:kern w:val="2"/>
          <w:sz w:val="24"/>
          <w:szCs w:val="24"/>
          <w:lang w:val="en-US" w:eastAsia="zh-CN"/>
        </w:rPr>
        <w:tab/>
      </w:r>
      <w:r w:rsidRPr="00404CBA">
        <w:rPr>
          <w:rFonts w:eastAsia="SimSun"/>
          <w:lang w:eastAsia="zh-CN"/>
        </w:rPr>
        <w:t>Other Receiver characteristics</w:t>
      </w:r>
      <w:r>
        <w:tab/>
      </w:r>
      <w:r>
        <w:fldChar w:fldCharType="begin"/>
      </w:r>
      <w:r>
        <w:instrText xml:space="preserve"> PAGEREF _Toc290567231 \h </w:instrText>
      </w:r>
      <w:r>
        <w:fldChar w:fldCharType="separate"/>
      </w:r>
      <w:r>
        <w:t>6</w:t>
      </w:r>
      <w:r>
        <w:fldChar w:fldCharType="end"/>
      </w:r>
    </w:p>
    <w:p w14:paraId="23B8B65A" w14:textId="77777777" w:rsidR="00E83964" w:rsidRDefault="00E83964">
      <w:pPr>
        <w:pStyle w:val="10"/>
        <w:tabs>
          <w:tab w:val="left" w:pos="350"/>
        </w:tabs>
        <w:rPr>
          <w:rFonts w:asciiTheme="minorHAnsi" w:hAnsiTheme="minorHAnsi" w:cstheme="minorBidi"/>
          <w:kern w:val="2"/>
          <w:sz w:val="24"/>
          <w:szCs w:val="24"/>
          <w:lang w:val="en-US" w:eastAsia="zh-CN"/>
        </w:rPr>
      </w:pPr>
      <w:r>
        <w:t>7</w:t>
      </w:r>
      <w:r>
        <w:rPr>
          <w:rFonts w:asciiTheme="minorHAnsi" w:hAnsiTheme="minorHAnsi" w:cstheme="minorBidi"/>
          <w:kern w:val="2"/>
          <w:sz w:val="24"/>
          <w:szCs w:val="24"/>
          <w:lang w:val="en-US" w:eastAsia="zh-CN"/>
        </w:rPr>
        <w:tab/>
      </w:r>
      <w:r>
        <w:t>E-UTRA RF requirements for BS</w:t>
      </w:r>
      <w:r>
        <w:tab/>
      </w:r>
      <w:r>
        <w:fldChar w:fldCharType="begin"/>
      </w:r>
      <w:r>
        <w:instrText xml:space="preserve"> PAGEREF _Toc290567232 \h </w:instrText>
      </w:r>
      <w:r>
        <w:fldChar w:fldCharType="separate"/>
      </w:r>
      <w:r>
        <w:t>6</w:t>
      </w:r>
      <w:r>
        <w:fldChar w:fldCharType="end"/>
      </w:r>
    </w:p>
    <w:p w14:paraId="00385B10" w14:textId="77777777" w:rsidR="00E83964" w:rsidRDefault="00E83964">
      <w:pPr>
        <w:pStyle w:val="10"/>
        <w:tabs>
          <w:tab w:val="left" w:pos="350"/>
        </w:tabs>
        <w:rPr>
          <w:rFonts w:asciiTheme="minorHAnsi" w:hAnsiTheme="minorHAnsi" w:cstheme="minorBidi"/>
          <w:kern w:val="2"/>
          <w:sz w:val="24"/>
          <w:szCs w:val="24"/>
          <w:lang w:val="en-US" w:eastAsia="zh-CN"/>
        </w:rPr>
      </w:pPr>
      <w:r>
        <w:t>8</w:t>
      </w:r>
      <w:r>
        <w:rPr>
          <w:rFonts w:asciiTheme="minorHAnsi" w:hAnsiTheme="minorHAnsi" w:cstheme="minorBidi"/>
          <w:kern w:val="2"/>
          <w:sz w:val="24"/>
          <w:szCs w:val="24"/>
          <w:lang w:val="en-US" w:eastAsia="zh-CN"/>
        </w:rPr>
        <w:tab/>
      </w:r>
      <w:r>
        <w:t>E-UTRA demodulation performance for BS and UE</w:t>
      </w:r>
      <w:r>
        <w:tab/>
      </w:r>
      <w:r>
        <w:fldChar w:fldCharType="begin"/>
      </w:r>
      <w:r>
        <w:instrText xml:space="preserve"> PAGEREF _Toc290567233 \h </w:instrText>
      </w:r>
      <w:r>
        <w:fldChar w:fldCharType="separate"/>
      </w:r>
      <w:r>
        <w:t>6</w:t>
      </w:r>
      <w:r>
        <w:fldChar w:fldCharType="end"/>
      </w:r>
    </w:p>
    <w:p w14:paraId="0D0A296A" w14:textId="77777777" w:rsidR="00E83964" w:rsidRDefault="00E83964">
      <w:pPr>
        <w:pStyle w:val="10"/>
        <w:tabs>
          <w:tab w:val="left" w:pos="350"/>
        </w:tabs>
        <w:rPr>
          <w:rFonts w:asciiTheme="minorHAnsi" w:hAnsiTheme="minorHAnsi" w:cstheme="minorBidi"/>
          <w:kern w:val="2"/>
          <w:sz w:val="24"/>
          <w:szCs w:val="24"/>
          <w:lang w:val="en-US" w:eastAsia="zh-CN"/>
        </w:rPr>
      </w:pPr>
      <w:r>
        <w:t>9</w:t>
      </w:r>
      <w:r>
        <w:rPr>
          <w:rFonts w:asciiTheme="minorHAnsi" w:hAnsiTheme="minorHAnsi" w:cstheme="minorBidi"/>
          <w:kern w:val="2"/>
          <w:sz w:val="24"/>
          <w:szCs w:val="24"/>
          <w:lang w:val="en-US" w:eastAsia="zh-CN"/>
        </w:rPr>
        <w:tab/>
      </w:r>
      <w:r>
        <w:t>Summary of required changes to E-UTRA specifications</w:t>
      </w:r>
      <w:r>
        <w:tab/>
      </w:r>
      <w:r>
        <w:fldChar w:fldCharType="begin"/>
      </w:r>
      <w:r>
        <w:instrText xml:space="preserve"> PAGEREF _Toc290567234 \h </w:instrText>
      </w:r>
      <w:r>
        <w:fldChar w:fldCharType="separate"/>
      </w:r>
      <w:r>
        <w:t>6</w:t>
      </w:r>
      <w:r>
        <w:fldChar w:fldCharType="end"/>
      </w:r>
    </w:p>
    <w:p w14:paraId="59E38E9D" w14:textId="77777777" w:rsidR="00E83964" w:rsidRDefault="00E83964">
      <w:pPr>
        <w:pStyle w:val="20"/>
        <w:tabs>
          <w:tab w:val="left" w:pos="490"/>
        </w:tabs>
        <w:rPr>
          <w:rFonts w:asciiTheme="minorHAnsi" w:hAnsiTheme="minorHAnsi" w:cstheme="minorBidi"/>
          <w:kern w:val="2"/>
          <w:sz w:val="24"/>
          <w:szCs w:val="24"/>
          <w:lang w:val="en-US" w:eastAsia="zh-CN"/>
        </w:rPr>
      </w:pPr>
      <w:r>
        <w:t>9.1</w:t>
      </w:r>
      <w:r>
        <w:rPr>
          <w:rFonts w:asciiTheme="minorHAnsi" w:hAnsiTheme="minorHAnsi" w:cstheme="minorBidi"/>
          <w:kern w:val="2"/>
          <w:sz w:val="24"/>
          <w:szCs w:val="24"/>
          <w:lang w:val="en-US" w:eastAsia="zh-CN"/>
        </w:rPr>
        <w:tab/>
      </w:r>
      <w:r>
        <w:t>Required changes to TS 36.101</w:t>
      </w:r>
      <w:r>
        <w:tab/>
      </w:r>
      <w:r>
        <w:fldChar w:fldCharType="begin"/>
      </w:r>
      <w:r>
        <w:instrText xml:space="preserve"> PAGEREF _Toc290567235 \h </w:instrText>
      </w:r>
      <w:r>
        <w:fldChar w:fldCharType="separate"/>
      </w:r>
      <w:r>
        <w:t>6</w:t>
      </w:r>
      <w:r>
        <w:fldChar w:fldCharType="end"/>
      </w:r>
    </w:p>
    <w:p w14:paraId="09E313B7" w14:textId="77777777" w:rsidR="00E83964" w:rsidRDefault="00E83964">
      <w:pPr>
        <w:pStyle w:val="20"/>
        <w:tabs>
          <w:tab w:val="left" w:pos="490"/>
        </w:tabs>
        <w:rPr>
          <w:rFonts w:asciiTheme="minorHAnsi" w:hAnsiTheme="minorHAnsi" w:cstheme="minorBidi"/>
          <w:kern w:val="2"/>
          <w:sz w:val="24"/>
          <w:szCs w:val="24"/>
          <w:lang w:val="en-US" w:eastAsia="zh-CN"/>
        </w:rPr>
      </w:pPr>
      <w:r>
        <w:t>9.2</w:t>
      </w:r>
      <w:r>
        <w:rPr>
          <w:rFonts w:asciiTheme="minorHAnsi" w:hAnsiTheme="minorHAnsi" w:cstheme="minorBidi"/>
          <w:kern w:val="2"/>
          <w:sz w:val="24"/>
          <w:szCs w:val="24"/>
          <w:lang w:val="en-US" w:eastAsia="zh-CN"/>
        </w:rPr>
        <w:tab/>
      </w:r>
      <w:r>
        <w:t>Required changes to TS 36.104</w:t>
      </w:r>
      <w:r>
        <w:tab/>
      </w:r>
      <w:r>
        <w:fldChar w:fldCharType="begin"/>
      </w:r>
      <w:r>
        <w:instrText xml:space="preserve"> PAGEREF _Toc290567236 \h </w:instrText>
      </w:r>
      <w:r>
        <w:fldChar w:fldCharType="separate"/>
      </w:r>
      <w:r>
        <w:t>7</w:t>
      </w:r>
      <w:r>
        <w:fldChar w:fldCharType="end"/>
      </w:r>
    </w:p>
    <w:p w14:paraId="6778133E" w14:textId="77777777" w:rsidR="00E83964" w:rsidRDefault="00E83964">
      <w:pPr>
        <w:pStyle w:val="20"/>
        <w:tabs>
          <w:tab w:val="left" w:pos="490"/>
        </w:tabs>
        <w:rPr>
          <w:rFonts w:asciiTheme="minorHAnsi" w:hAnsiTheme="minorHAnsi" w:cstheme="minorBidi"/>
          <w:kern w:val="2"/>
          <w:sz w:val="24"/>
          <w:szCs w:val="24"/>
          <w:lang w:val="en-US" w:eastAsia="zh-CN"/>
        </w:rPr>
      </w:pPr>
      <w:r>
        <w:t>9.3</w:t>
      </w:r>
      <w:r>
        <w:rPr>
          <w:rFonts w:asciiTheme="minorHAnsi" w:hAnsiTheme="minorHAnsi" w:cstheme="minorBidi"/>
          <w:kern w:val="2"/>
          <w:sz w:val="24"/>
          <w:szCs w:val="24"/>
          <w:lang w:val="en-US" w:eastAsia="zh-CN"/>
        </w:rPr>
        <w:tab/>
      </w:r>
      <w:r>
        <w:t>Required changes to TS 36.141</w:t>
      </w:r>
      <w:r>
        <w:tab/>
      </w:r>
      <w:r>
        <w:fldChar w:fldCharType="begin"/>
      </w:r>
      <w:r>
        <w:instrText xml:space="preserve"> PAGEREF _Toc290567237 \h </w:instrText>
      </w:r>
      <w:r>
        <w:fldChar w:fldCharType="separate"/>
      </w:r>
      <w:r>
        <w:t>7</w:t>
      </w:r>
      <w:r>
        <w:fldChar w:fldCharType="end"/>
      </w:r>
    </w:p>
    <w:p w14:paraId="04872178" w14:textId="77777777" w:rsidR="00E83964" w:rsidRDefault="00E83964">
      <w:pPr>
        <w:pStyle w:val="20"/>
        <w:tabs>
          <w:tab w:val="left" w:pos="490"/>
        </w:tabs>
        <w:rPr>
          <w:rFonts w:asciiTheme="minorHAnsi" w:hAnsiTheme="minorHAnsi" w:cstheme="minorBidi"/>
          <w:kern w:val="2"/>
          <w:sz w:val="24"/>
          <w:szCs w:val="24"/>
          <w:lang w:val="en-US" w:eastAsia="zh-CN"/>
        </w:rPr>
      </w:pPr>
      <w:r>
        <w:t>9.4</w:t>
      </w:r>
      <w:r>
        <w:rPr>
          <w:rFonts w:asciiTheme="minorHAnsi" w:hAnsiTheme="minorHAnsi" w:cstheme="minorBidi"/>
          <w:kern w:val="2"/>
          <w:sz w:val="24"/>
          <w:szCs w:val="24"/>
          <w:lang w:val="en-US" w:eastAsia="zh-CN"/>
        </w:rPr>
        <w:tab/>
      </w:r>
      <w:r>
        <w:t>Required changes to TS 36.307</w:t>
      </w:r>
      <w:r>
        <w:tab/>
      </w:r>
      <w:r>
        <w:fldChar w:fldCharType="begin"/>
      </w:r>
      <w:r>
        <w:instrText xml:space="preserve"> PAGEREF _Toc290567238 \h </w:instrText>
      </w:r>
      <w:r>
        <w:fldChar w:fldCharType="separate"/>
      </w:r>
      <w:r>
        <w:t>7</w:t>
      </w:r>
      <w:r>
        <w:fldChar w:fldCharType="end"/>
      </w:r>
    </w:p>
    <w:p w14:paraId="4F1BBA4E" w14:textId="77777777" w:rsidR="00E83964" w:rsidRDefault="00E83964">
      <w:pPr>
        <w:pStyle w:val="90"/>
        <w:rPr>
          <w:rFonts w:asciiTheme="minorHAnsi" w:hAnsiTheme="minorHAnsi" w:cstheme="minorBidi"/>
          <w:b w:val="0"/>
          <w:kern w:val="2"/>
          <w:sz w:val="24"/>
          <w:szCs w:val="24"/>
          <w:lang w:val="en-US" w:eastAsia="zh-CN"/>
        </w:rPr>
      </w:pPr>
      <w:r>
        <w:t>Annex A: Change history</w:t>
      </w:r>
      <w:r>
        <w:tab/>
      </w:r>
      <w:r>
        <w:fldChar w:fldCharType="begin"/>
      </w:r>
      <w:r>
        <w:instrText xml:space="preserve"> PAGEREF _Toc290567239 \h </w:instrText>
      </w:r>
      <w:r>
        <w:fldChar w:fldCharType="separate"/>
      </w:r>
      <w:r>
        <w:t>8</w:t>
      </w:r>
      <w:r>
        <w:fldChar w:fldCharType="end"/>
      </w:r>
    </w:p>
    <w:p w14:paraId="61BAD507" w14:textId="77777777" w:rsidR="00E8629F" w:rsidRPr="00235394" w:rsidRDefault="00235394">
      <w:r>
        <w:rPr>
          <w:noProof/>
          <w:sz w:val="22"/>
        </w:rPr>
        <w:fldChar w:fldCharType="end"/>
      </w:r>
    </w:p>
    <w:p w14:paraId="578B5B50" w14:textId="77777777" w:rsidR="00E8629F" w:rsidRPr="00235394" w:rsidRDefault="00E8629F">
      <w:pPr>
        <w:pStyle w:val="1"/>
      </w:pPr>
      <w:r w:rsidRPr="00235394">
        <w:br w:type="page"/>
      </w:r>
      <w:bookmarkStart w:id="3" w:name="_Toc290567210"/>
      <w:r w:rsidRPr="00235394">
        <w:t>Foreword</w:t>
      </w:r>
      <w:bookmarkEnd w:id="3"/>
    </w:p>
    <w:p w14:paraId="183AE9E0" w14:textId="77777777" w:rsidR="00E8629F" w:rsidRPr="00235394" w:rsidRDefault="00E8629F">
      <w:proofErr w:type="gramStart"/>
      <w:r w:rsidRPr="00235394">
        <w:t>This Technical Report has been produced by the 3</w:t>
      </w:r>
      <w:r w:rsidRPr="00235394">
        <w:rPr>
          <w:vertAlign w:val="superscript"/>
        </w:rPr>
        <w:t>rd</w:t>
      </w:r>
      <w:r w:rsidRPr="00235394">
        <w:t xml:space="preserve"> Generation Partnership Project</w:t>
      </w:r>
      <w:proofErr w:type="gramEnd"/>
      <w:r w:rsidRPr="00235394">
        <w:t xml:space="preserve"> (3GPP).</w:t>
      </w:r>
    </w:p>
    <w:p w14:paraId="272AF9BD"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6BB8673" w14:textId="77777777" w:rsidR="00E8629F" w:rsidRPr="00235394" w:rsidRDefault="00E8629F">
      <w:pPr>
        <w:pStyle w:val="B1"/>
      </w:pPr>
      <w:r w:rsidRPr="00235394">
        <w:t>Version x.y.z</w:t>
      </w:r>
    </w:p>
    <w:p w14:paraId="5321CBDC" w14:textId="77777777" w:rsidR="00E8629F" w:rsidRPr="00235394" w:rsidRDefault="00E8629F">
      <w:pPr>
        <w:pStyle w:val="B1"/>
      </w:pPr>
      <w:proofErr w:type="gramStart"/>
      <w:r w:rsidRPr="00235394">
        <w:t>where</w:t>
      </w:r>
      <w:proofErr w:type="gramEnd"/>
      <w:r w:rsidRPr="00235394">
        <w:t>:</w:t>
      </w:r>
    </w:p>
    <w:p w14:paraId="529687D8" w14:textId="77777777" w:rsidR="00E8629F" w:rsidRPr="00235394" w:rsidRDefault="00E8629F">
      <w:pPr>
        <w:pStyle w:val="B2"/>
      </w:pPr>
      <w:proofErr w:type="gramStart"/>
      <w:r w:rsidRPr="00235394">
        <w:t>x</w:t>
      </w:r>
      <w:proofErr w:type="gramEnd"/>
      <w:r w:rsidRPr="00235394">
        <w:tab/>
        <w:t>the first digit:</w:t>
      </w:r>
    </w:p>
    <w:p w14:paraId="73E649E6" w14:textId="77777777" w:rsidR="00E8629F" w:rsidRPr="00235394" w:rsidRDefault="00E8629F">
      <w:pPr>
        <w:pStyle w:val="B3"/>
      </w:pPr>
      <w:r w:rsidRPr="00235394">
        <w:t>1</w:t>
      </w:r>
      <w:r w:rsidRPr="00235394">
        <w:tab/>
        <w:t>presented to TSG for information;</w:t>
      </w:r>
    </w:p>
    <w:p w14:paraId="64ADF3FD" w14:textId="77777777" w:rsidR="00E8629F" w:rsidRPr="00235394" w:rsidRDefault="00E8629F">
      <w:pPr>
        <w:pStyle w:val="B3"/>
      </w:pPr>
      <w:r w:rsidRPr="00235394">
        <w:t>2</w:t>
      </w:r>
      <w:r w:rsidRPr="00235394">
        <w:tab/>
        <w:t>presented to TSG for approval;</w:t>
      </w:r>
    </w:p>
    <w:p w14:paraId="00761F6F" w14:textId="77777777" w:rsidR="00E8629F" w:rsidRPr="00235394" w:rsidRDefault="00E8629F">
      <w:pPr>
        <w:pStyle w:val="B3"/>
      </w:pPr>
      <w:r w:rsidRPr="00235394">
        <w:t>3</w:t>
      </w:r>
      <w:r w:rsidRPr="00235394">
        <w:tab/>
        <w:t>or greater indicates TSG approved document under change control.</w:t>
      </w:r>
    </w:p>
    <w:p w14:paraId="4EA095BA" w14:textId="77777777"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14:paraId="019CE774" w14:textId="77777777"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14:paraId="7F5E5FBD" w14:textId="77777777" w:rsidR="00E8629F" w:rsidRPr="00235394" w:rsidRDefault="00E8629F" w:rsidP="00104FFF">
      <w:pPr>
        <w:pStyle w:val="1"/>
      </w:pPr>
      <w:r w:rsidRPr="00235394">
        <w:br w:type="page"/>
      </w:r>
      <w:bookmarkStart w:id="4" w:name="_Toc290567211"/>
      <w:r w:rsidRPr="00235394">
        <w:t>1</w:t>
      </w:r>
      <w:r w:rsidRPr="00235394">
        <w:tab/>
        <w:t>Scope</w:t>
      </w:r>
      <w:bookmarkEnd w:id="4"/>
    </w:p>
    <w:p w14:paraId="2A53288D" w14:textId="77777777" w:rsidR="00E8629F" w:rsidRPr="00235394" w:rsidRDefault="00C86D2F">
      <w:r w:rsidRPr="00C86D2F">
        <w:t>The present document is a technical report of the work item for LTE Advanced Contiguou</w:t>
      </w:r>
      <w:r>
        <w:t xml:space="preserve">s Carrier Aggregation in Band </w:t>
      </w:r>
      <w:proofErr w:type="gramStart"/>
      <w:r>
        <w:rPr>
          <w:rFonts w:hint="eastAsia"/>
        </w:rPr>
        <w:t>8</w:t>
      </w:r>
      <w:r w:rsidRPr="00C86D2F">
        <w:t xml:space="preserve"> which</w:t>
      </w:r>
      <w:proofErr w:type="gramEnd"/>
      <w:r w:rsidRPr="00C86D2F">
        <w:t xml:space="preserve"> was initially approved at TSG RAN #</w:t>
      </w:r>
      <w:r>
        <w:rPr>
          <w:rFonts w:hint="eastAsia"/>
        </w:rPr>
        <w:t xml:space="preserve">67 </w:t>
      </w:r>
      <w:r>
        <w:t>[2]</w:t>
      </w:r>
      <w:r w:rsidRPr="00C86D2F">
        <w:t>. The report provides background, analysis of the requirements, and a list of recommended changes to the specifications.</w:t>
      </w:r>
    </w:p>
    <w:p w14:paraId="53478349" w14:textId="77777777" w:rsidR="00E8629F" w:rsidRPr="00235394" w:rsidRDefault="00E8629F">
      <w:pPr>
        <w:pStyle w:val="1"/>
      </w:pPr>
      <w:bookmarkStart w:id="5" w:name="_Toc290567212"/>
      <w:r w:rsidRPr="00235394">
        <w:t>2</w:t>
      </w:r>
      <w:r w:rsidRPr="00235394">
        <w:tab/>
        <w:t>References</w:t>
      </w:r>
      <w:bookmarkEnd w:id="5"/>
    </w:p>
    <w:p w14:paraId="79846E18" w14:textId="77777777" w:rsidR="00E8629F" w:rsidRPr="00235394" w:rsidRDefault="00E8629F">
      <w:r w:rsidRPr="00235394">
        <w:t xml:space="preserve">The following documents contain </w:t>
      </w:r>
      <w:proofErr w:type="gramStart"/>
      <w:r w:rsidRPr="00235394">
        <w:t>provisions which</w:t>
      </w:r>
      <w:proofErr w:type="gramEnd"/>
      <w:r w:rsidRPr="00235394">
        <w:t>, through reference in this text, constitute provisions of the present document.</w:t>
      </w:r>
    </w:p>
    <w:p w14:paraId="6880821B"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250C3B86" w14:textId="77777777" w:rsidR="00E8629F" w:rsidRPr="00235394" w:rsidRDefault="00E8629F">
      <w:pPr>
        <w:pStyle w:val="B1"/>
      </w:pPr>
      <w:r w:rsidRPr="00235394">
        <w:t>-</w:t>
      </w:r>
      <w:r w:rsidRPr="00235394">
        <w:tab/>
        <w:t>For a specific reference, subsequent revisions do not apply.</w:t>
      </w:r>
    </w:p>
    <w:p w14:paraId="615444DE"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78E2D389" w14:textId="77777777" w:rsidR="00282213" w:rsidRPr="00235394" w:rsidRDefault="00282213" w:rsidP="00282213">
      <w:pPr>
        <w:pStyle w:val="EX"/>
      </w:pPr>
      <w:r w:rsidRPr="00235394">
        <w:t>[1]</w:t>
      </w:r>
      <w:r w:rsidRPr="00235394">
        <w:tab/>
        <w:t>3GPP TR 21.905: "Vocabulary for 3GPP Specifications".</w:t>
      </w:r>
    </w:p>
    <w:p w14:paraId="30DA1546" w14:textId="75E5AAEA" w:rsidR="00282213" w:rsidRPr="00235394" w:rsidRDefault="00282213" w:rsidP="00282213">
      <w:pPr>
        <w:pStyle w:val="EX"/>
      </w:pPr>
      <w:r w:rsidRPr="00235394">
        <w:t>[</w:t>
      </w:r>
      <w:r w:rsidRPr="00235394">
        <w:rPr>
          <w:noProof/>
        </w:rPr>
        <w:t>2</w:t>
      </w:r>
      <w:r w:rsidRPr="00235394">
        <w:t>]</w:t>
      </w:r>
      <w:r w:rsidRPr="00235394">
        <w:tab/>
      </w:r>
      <w:r w:rsidR="005D3D8E">
        <w:rPr>
          <w:rFonts w:hint="eastAsia"/>
        </w:rPr>
        <w:t xml:space="preserve">RP-150194, </w:t>
      </w:r>
      <w:r w:rsidR="00104FFF">
        <w:t>“</w:t>
      </w:r>
      <w:r w:rsidR="00104FFF" w:rsidRPr="00104FFF">
        <w:t>New Work Item Description: LTE Advanced intra-band contiguous Carrier Aggregation in Band 8 (2UL/2DL)</w:t>
      </w:r>
      <w:r w:rsidR="00104FFF">
        <w:t>”</w:t>
      </w:r>
      <w:r w:rsidR="00104FFF">
        <w:rPr>
          <w:rFonts w:hint="eastAsia"/>
        </w:rPr>
        <w:t>, CMCC</w:t>
      </w:r>
    </w:p>
    <w:p w14:paraId="7715887C" w14:textId="77777777" w:rsidR="00E8629F" w:rsidRPr="00235394" w:rsidRDefault="00E8629F">
      <w:pPr>
        <w:pStyle w:val="1"/>
      </w:pPr>
      <w:bookmarkStart w:id="6" w:name="_Toc290567213"/>
      <w:r w:rsidRPr="00235394">
        <w:t>3</w:t>
      </w:r>
      <w:r w:rsidRPr="00235394">
        <w:tab/>
      </w:r>
      <w:r w:rsidR="00367724" w:rsidRPr="00235394">
        <w:t>Definitions, symbols and abbreviations</w:t>
      </w:r>
      <w:bookmarkEnd w:id="6"/>
    </w:p>
    <w:p w14:paraId="1021E37A" w14:textId="77777777" w:rsidR="00E8629F" w:rsidRPr="00235394" w:rsidRDefault="00E8629F">
      <w:pPr>
        <w:pStyle w:val="2"/>
      </w:pPr>
      <w:bookmarkStart w:id="7" w:name="_Toc290567214"/>
      <w:r w:rsidRPr="00235394">
        <w:t>3.1</w:t>
      </w:r>
      <w:r w:rsidRPr="00235394">
        <w:tab/>
        <w:t>Definitions</w:t>
      </w:r>
      <w:bookmarkEnd w:id="7"/>
    </w:p>
    <w:p w14:paraId="7F207E7B" w14:textId="77777777" w:rsidR="00E8629F" w:rsidRPr="00235394" w:rsidRDefault="00E8629F" w:rsidP="00A7199E">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t xml:space="preserve">3GPP </w:t>
      </w:r>
      <w:bookmarkEnd w:id="8"/>
      <w:bookmarkEnd w:id="9"/>
      <w:bookmarkEnd w:id="10"/>
      <w:bookmarkEnd w:id="11"/>
      <w:bookmarkEnd w:id="1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CA1399C" w14:textId="77777777" w:rsidR="00E8629F" w:rsidRPr="00235394" w:rsidRDefault="00E8629F">
      <w:pPr>
        <w:pStyle w:val="2"/>
      </w:pPr>
      <w:bookmarkStart w:id="13" w:name="_Toc290567215"/>
      <w:r w:rsidRPr="00235394">
        <w:t>3.2</w:t>
      </w:r>
      <w:r w:rsidRPr="00235394">
        <w:tab/>
        <w:t>Symbols</w:t>
      </w:r>
      <w:bookmarkEnd w:id="13"/>
    </w:p>
    <w:p w14:paraId="702BD223" w14:textId="77777777" w:rsidR="00E8629F" w:rsidRPr="00235394" w:rsidRDefault="00E8629F">
      <w:pPr>
        <w:keepNext/>
      </w:pPr>
      <w:r w:rsidRPr="00235394">
        <w:t>For the purposes of the present document, the following symbols apply:</w:t>
      </w:r>
    </w:p>
    <w:p w14:paraId="5C2978F5" w14:textId="77777777" w:rsidR="00E8629F" w:rsidRPr="00235394" w:rsidRDefault="00E8629F">
      <w:pPr>
        <w:pStyle w:val="EW"/>
      </w:pPr>
      <w:r w:rsidRPr="00235394">
        <w:t>&lt;</w:t>
      </w:r>
      <w:proofErr w:type="gramStart"/>
      <w:r w:rsidRPr="00235394">
        <w:t>symbol</w:t>
      </w:r>
      <w:proofErr w:type="gramEnd"/>
      <w:r w:rsidRPr="00235394">
        <w:t>&gt;</w:t>
      </w:r>
      <w:r w:rsidRPr="00235394">
        <w:tab/>
        <w:t>&lt;Explanation&gt;</w:t>
      </w:r>
    </w:p>
    <w:p w14:paraId="3E122CBD" w14:textId="77777777" w:rsidR="00E8629F" w:rsidRPr="00235394" w:rsidRDefault="00E8629F">
      <w:pPr>
        <w:pStyle w:val="EW"/>
      </w:pPr>
    </w:p>
    <w:p w14:paraId="5A4B316A" w14:textId="77777777" w:rsidR="00E8629F" w:rsidRPr="00235394" w:rsidRDefault="00E8629F">
      <w:pPr>
        <w:pStyle w:val="2"/>
      </w:pPr>
      <w:bookmarkStart w:id="14" w:name="_Toc290567216"/>
      <w:r w:rsidRPr="00235394">
        <w:t>3.3</w:t>
      </w:r>
      <w:r w:rsidRPr="00235394">
        <w:tab/>
        <w:t>Abbreviations</w:t>
      </w:r>
      <w:bookmarkEnd w:id="14"/>
    </w:p>
    <w:p w14:paraId="11B398C9"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3B424E3B" w14:textId="77777777" w:rsidR="00E8629F" w:rsidRPr="00235394" w:rsidRDefault="00E8629F">
      <w:pPr>
        <w:pStyle w:val="EW"/>
      </w:pPr>
      <w:r w:rsidRPr="00235394">
        <w:t>&lt;ACRONYM&gt;</w:t>
      </w:r>
      <w:r w:rsidRPr="00235394">
        <w:tab/>
        <w:t>&lt;Explanation&gt;</w:t>
      </w:r>
    </w:p>
    <w:p w14:paraId="79BFFC1B" w14:textId="77777777" w:rsidR="00E8629F" w:rsidRPr="00235394" w:rsidRDefault="00E8629F">
      <w:pPr>
        <w:pStyle w:val="EW"/>
      </w:pPr>
    </w:p>
    <w:p w14:paraId="55378D5F" w14:textId="77777777" w:rsidR="00E8629F" w:rsidRDefault="00E8629F">
      <w:pPr>
        <w:pStyle w:val="1"/>
      </w:pPr>
      <w:bookmarkStart w:id="15" w:name="_Toc290567217"/>
      <w:r w:rsidRPr="00235394">
        <w:t>4</w:t>
      </w:r>
      <w:r w:rsidRPr="00235394">
        <w:tab/>
      </w:r>
      <w:r w:rsidR="00D25EC6">
        <w:rPr>
          <w:rFonts w:hint="eastAsia"/>
        </w:rPr>
        <w:t>Background</w:t>
      </w:r>
      <w:bookmarkEnd w:id="15"/>
    </w:p>
    <w:p w14:paraId="4F374F33" w14:textId="77777777" w:rsidR="00A14323" w:rsidRPr="00235394" w:rsidRDefault="00A14323" w:rsidP="00A14323">
      <w:pPr>
        <w:pStyle w:val="2"/>
      </w:pPr>
      <w:bookmarkStart w:id="16" w:name="_Toc290567218"/>
      <w:r w:rsidRPr="00235394">
        <w:t>4.1</w:t>
      </w:r>
      <w:r w:rsidRPr="00235394">
        <w:tab/>
      </w:r>
      <w:r w:rsidR="00B902CC">
        <w:rPr>
          <w:rFonts w:hint="eastAsia"/>
        </w:rPr>
        <w:t>Justification</w:t>
      </w:r>
      <w:bookmarkEnd w:id="16"/>
    </w:p>
    <w:p w14:paraId="17E641A1" w14:textId="77777777" w:rsidR="00A14323" w:rsidRDefault="00B902CC">
      <w:pPr>
        <w:pStyle w:val="Guidance"/>
        <w:rPr>
          <w:i w:val="0"/>
          <w:color w:val="auto"/>
        </w:rPr>
      </w:pPr>
      <w:r w:rsidRPr="00B902CC">
        <w:rPr>
          <w:i w:val="0"/>
          <w:color w:val="auto"/>
        </w:rPr>
        <w:t xml:space="preserve">Currently, the channel bandwidth for E-UTRA Band 8 can be configured </w:t>
      </w:r>
      <w:proofErr w:type="gramStart"/>
      <w:r w:rsidRPr="00B902CC">
        <w:rPr>
          <w:i w:val="0"/>
          <w:color w:val="auto"/>
        </w:rPr>
        <w:t>as 1.4MHz, 3MHz, 5MHz and 10MHz, while 15MHz and 20MHz are not supported by the UE RF specification</w:t>
      </w:r>
      <w:proofErr w:type="gramEnd"/>
      <w:r w:rsidRPr="00B902CC">
        <w:rPr>
          <w:i w:val="0"/>
          <w:color w:val="auto"/>
        </w:rPr>
        <w:t xml:space="preserve"> (TS36.101). However, due to gradual spectrum </w:t>
      </w:r>
      <w:proofErr w:type="spellStart"/>
      <w:r w:rsidRPr="00B902CC">
        <w:rPr>
          <w:i w:val="0"/>
          <w:color w:val="auto"/>
        </w:rPr>
        <w:t>refarming</w:t>
      </w:r>
      <w:proofErr w:type="spellEnd"/>
      <w:r w:rsidRPr="00B902CC">
        <w:rPr>
          <w:i w:val="0"/>
          <w:color w:val="auto"/>
        </w:rPr>
        <w:t xml:space="preserve"> and new spectrum auction, operators are having more than 10MHz contiguous spectrum at Band 8 to deploy E-UTRA system.</w:t>
      </w:r>
    </w:p>
    <w:p w14:paraId="777078C1" w14:textId="77777777" w:rsidR="00B902CC" w:rsidRPr="00235394" w:rsidRDefault="00B902CC" w:rsidP="00B902CC">
      <w:pPr>
        <w:pStyle w:val="2"/>
      </w:pPr>
      <w:bookmarkStart w:id="17" w:name="_Toc290567219"/>
      <w:r>
        <w:t>4.</w:t>
      </w:r>
      <w:r>
        <w:rPr>
          <w:rFonts w:hint="eastAsia"/>
        </w:rPr>
        <w:t>2</w:t>
      </w:r>
      <w:r w:rsidRPr="00235394">
        <w:tab/>
      </w:r>
      <w:r>
        <w:t>Task Descriptions</w:t>
      </w:r>
      <w:bookmarkEnd w:id="17"/>
    </w:p>
    <w:p w14:paraId="30D577F4" w14:textId="77777777" w:rsidR="00C45136" w:rsidRPr="001F779C" w:rsidRDefault="00C45136" w:rsidP="00C45136">
      <w:pPr>
        <w:ind w:right="-99"/>
      </w:pPr>
      <w:r w:rsidRPr="001F779C">
        <w:t xml:space="preserve">The objectives of this </w:t>
      </w:r>
      <w:r w:rsidRPr="001F779C">
        <w:rPr>
          <w:rFonts w:hint="eastAsia"/>
        </w:rPr>
        <w:t>work item are the following</w:t>
      </w:r>
      <w:r w:rsidRPr="001F779C">
        <w:t>:</w:t>
      </w:r>
    </w:p>
    <w:p w14:paraId="08679E97" w14:textId="77777777" w:rsidR="00C45136" w:rsidRPr="001F779C" w:rsidRDefault="00C45136" w:rsidP="00C45136">
      <w:pPr>
        <w:overflowPunct w:val="0"/>
        <w:autoSpaceDE w:val="0"/>
        <w:autoSpaceDN w:val="0"/>
        <w:adjustRightInd w:val="0"/>
        <w:ind w:right="-99" w:firstLine="284"/>
        <w:textAlignment w:val="baseline"/>
      </w:pPr>
      <w:r>
        <w:rPr>
          <w:rFonts w:hint="eastAsia"/>
        </w:rPr>
        <w:t>-</w:t>
      </w:r>
      <w:r>
        <w:rPr>
          <w:rFonts w:hint="eastAsia"/>
        </w:rPr>
        <w:tab/>
      </w:r>
      <w:r w:rsidRPr="001F779C">
        <w:t>Specify the</w:t>
      </w:r>
      <w:r w:rsidRPr="001F779C">
        <w:rPr>
          <w:rFonts w:hint="eastAsia"/>
        </w:rPr>
        <w:t xml:space="preserve"> specific RF requirements for </w:t>
      </w:r>
      <w:r w:rsidRPr="001F779C">
        <w:rPr>
          <w:rFonts w:hint="eastAsia"/>
          <w:lang w:eastAsia="zh-CN"/>
        </w:rPr>
        <w:t xml:space="preserve">band </w:t>
      </w:r>
      <w:proofErr w:type="gramStart"/>
      <w:r>
        <w:rPr>
          <w:rFonts w:hint="eastAsia"/>
          <w:lang w:eastAsia="zh-CN"/>
        </w:rPr>
        <w:t>8</w:t>
      </w:r>
      <w:r w:rsidRPr="001F779C">
        <w:rPr>
          <w:rFonts w:hint="eastAsia"/>
        </w:rPr>
        <w:t xml:space="preserve"> int</w:t>
      </w:r>
      <w:r>
        <w:rPr>
          <w:rFonts w:hint="eastAsia"/>
          <w:lang w:eastAsia="zh-CN"/>
        </w:rPr>
        <w:t>ra</w:t>
      </w:r>
      <w:r w:rsidRPr="001F779C">
        <w:rPr>
          <w:rFonts w:hint="eastAsia"/>
        </w:rPr>
        <w:t>-band CA scenario</w:t>
      </w:r>
      <w:proofErr w:type="gramEnd"/>
      <w:r w:rsidRPr="001F779C">
        <w:t xml:space="preserve"> </w:t>
      </w:r>
    </w:p>
    <w:p w14:paraId="0A3BBD42" w14:textId="77777777" w:rsidR="00C45136" w:rsidRDefault="00C45136" w:rsidP="00C45136">
      <w:pPr>
        <w:overflowPunct w:val="0"/>
        <w:autoSpaceDE w:val="0"/>
        <w:autoSpaceDN w:val="0"/>
        <w:adjustRightInd w:val="0"/>
        <w:ind w:right="-99" w:firstLine="284"/>
        <w:textAlignment w:val="baseline"/>
      </w:pPr>
      <w:r>
        <w:rPr>
          <w:rFonts w:hint="eastAsia"/>
        </w:rPr>
        <w:t>-</w:t>
      </w:r>
      <w:r>
        <w:rPr>
          <w:rFonts w:hint="eastAsia"/>
        </w:rPr>
        <w:tab/>
      </w:r>
      <w:r w:rsidRPr="001F779C">
        <w:t>Define the sup</w:t>
      </w:r>
      <w:r>
        <w:t xml:space="preserve">ported transmission bandwidths </w:t>
      </w:r>
      <w:r>
        <w:rPr>
          <w:rFonts w:hint="eastAsia"/>
        </w:rPr>
        <w:t>combination as follows</w:t>
      </w:r>
    </w:p>
    <w:p w14:paraId="30D83B82" w14:textId="77777777" w:rsidR="00C45136" w:rsidRPr="00F07789" w:rsidRDefault="00C45136" w:rsidP="00C45136">
      <w:pPr>
        <w:overflowPunct w:val="0"/>
        <w:autoSpaceDE w:val="0"/>
        <w:autoSpaceDN w:val="0"/>
        <w:adjustRightInd w:val="0"/>
        <w:ind w:right="-99" w:firstLine="284"/>
        <w:textAlignment w:val="baseline"/>
      </w:pPr>
      <w:r>
        <w:rPr>
          <w:rFonts w:hint="eastAsia"/>
        </w:rPr>
        <w:t>-</w:t>
      </w:r>
      <w:r>
        <w:rPr>
          <w:rFonts w:hint="eastAsia"/>
        </w:rPr>
        <w:tab/>
      </w:r>
      <w:r w:rsidRPr="00230DDC">
        <w:t>Add the performance requirements for this band combination in the relevant specifications.</w:t>
      </w:r>
      <w:r w:rsidRPr="009A5148">
        <w:rPr>
          <w:rFonts w:hint="eastAsia"/>
          <w:b/>
          <w:bCs/>
        </w:rPr>
        <w:tab/>
      </w:r>
    </w:p>
    <w:p w14:paraId="726FBC58" w14:textId="77777777" w:rsidR="00C45136" w:rsidRPr="009A5148" w:rsidRDefault="00C45136" w:rsidP="00C45136">
      <w:pPr>
        <w:overflowPunct w:val="0"/>
        <w:autoSpaceDE w:val="0"/>
        <w:autoSpaceDN w:val="0"/>
        <w:adjustRightInd w:val="0"/>
        <w:ind w:right="-99" w:firstLine="284"/>
        <w:textAlignment w:val="baseline"/>
      </w:pPr>
      <w:r>
        <w:rPr>
          <w:rFonts w:hint="eastAsia"/>
        </w:rPr>
        <w:t>-</w:t>
      </w:r>
      <w:r>
        <w:rPr>
          <w:rFonts w:hint="eastAsia"/>
        </w:rPr>
        <w:tab/>
      </w:r>
      <w:r>
        <w:t>As this CA combination can be applied for Japan, methods to conforming to Japanese regulations are also addressed in this WI.</w:t>
      </w:r>
    </w:p>
    <w:p w14:paraId="43997F2B" w14:textId="77777777" w:rsidR="00B94412" w:rsidRDefault="00B94412" w:rsidP="00B94412">
      <w:pPr>
        <w:pStyle w:val="1"/>
      </w:pPr>
      <w:bookmarkStart w:id="18" w:name="_Toc392180260"/>
      <w:bookmarkStart w:id="19" w:name="_Toc290567220"/>
      <w:r>
        <w:t>5</w:t>
      </w:r>
      <w:r>
        <w:tab/>
        <w:t>Band and Channel Arrangements</w:t>
      </w:r>
      <w:bookmarkEnd w:id="18"/>
      <w:bookmarkEnd w:id="19"/>
    </w:p>
    <w:p w14:paraId="28D560A5" w14:textId="1D9F2E8E" w:rsidR="009771A3" w:rsidRPr="009771A3" w:rsidRDefault="00B94412" w:rsidP="00E83964">
      <w:pPr>
        <w:pStyle w:val="2"/>
        <w:rPr>
          <w:rFonts w:hint="eastAsia"/>
        </w:rPr>
      </w:pPr>
      <w:bookmarkStart w:id="20" w:name="_Toc392180261"/>
      <w:bookmarkStart w:id="21" w:name="_Toc290567221"/>
      <w:r>
        <w:t>5.1</w:t>
      </w:r>
      <w:r>
        <w:tab/>
        <w:t>CA operating bands</w:t>
      </w:r>
      <w:bookmarkStart w:id="22" w:name="_GoBack"/>
      <w:bookmarkEnd w:id="20"/>
      <w:bookmarkEnd w:id="21"/>
      <w:bookmarkEnd w:id="22"/>
    </w:p>
    <w:p w14:paraId="75DAF2EA" w14:textId="77777777" w:rsidR="00B94412" w:rsidRDefault="00B94412" w:rsidP="00B94412">
      <w:pPr>
        <w:pStyle w:val="2"/>
      </w:pPr>
      <w:bookmarkStart w:id="23" w:name="_Toc392180262"/>
      <w:bookmarkStart w:id="24" w:name="_Toc290567222"/>
      <w:r>
        <w:t>5.2</w:t>
      </w:r>
      <w:r>
        <w:tab/>
        <w:t>CA channel bandwidth</w:t>
      </w:r>
      <w:bookmarkEnd w:id="23"/>
      <w:bookmarkEnd w:id="24"/>
    </w:p>
    <w:p w14:paraId="6BA5FA9C" w14:textId="5FCD85A1" w:rsidR="00A86FFF" w:rsidRPr="00C87F2B" w:rsidRDefault="00A86FFF" w:rsidP="00A86FFF">
      <w:pPr>
        <w:pStyle w:val="2"/>
        <w:rPr>
          <w:lang w:eastAsia="zh-CN"/>
        </w:rPr>
      </w:pPr>
      <w:bookmarkStart w:id="25" w:name="_Toc392180263"/>
      <w:bookmarkStart w:id="26" w:name="_Toc290567223"/>
      <w:r w:rsidRPr="00C87F2B">
        <w:rPr>
          <w:lang w:eastAsia="zh-CN"/>
        </w:rPr>
        <w:t>5.3</w:t>
      </w:r>
      <w:r w:rsidRPr="00C87F2B">
        <w:rPr>
          <w:lang w:eastAsia="zh-CN"/>
        </w:rPr>
        <w:tab/>
        <w:t>CA Bandwidth</w:t>
      </w:r>
      <w:bookmarkEnd w:id="25"/>
      <w:r w:rsidR="00104537">
        <w:rPr>
          <w:rFonts w:hint="eastAsia"/>
          <w:lang w:eastAsia="zh-CN"/>
        </w:rPr>
        <w:t xml:space="preserve"> Class</w:t>
      </w:r>
      <w:bookmarkEnd w:id="26"/>
    </w:p>
    <w:p w14:paraId="598C1966" w14:textId="77777777" w:rsidR="00A86FFF" w:rsidRDefault="00A86FFF" w:rsidP="00A86FFF">
      <w:pPr>
        <w:pStyle w:val="1"/>
      </w:pPr>
      <w:bookmarkStart w:id="27" w:name="_Toc392180264"/>
      <w:bookmarkStart w:id="28" w:name="_Toc290567224"/>
      <w:r>
        <w:t>6</w:t>
      </w:r>
      <w:r>
        <w:tab/>
        <w:t>E-UTRA RF requirements for UE</w:t>
      </w:r>
      <w:bookmarkEnd w:id="27"/>
      <w:bookmarkEnd w:id="28"/>
    </w:p>
    <w:p w14:paraId="6EB73917" w14:textId="77777777" w:rsidR="00A86FFF" w:rsidRDefault="00A86FFF" w:rsidP="00A86FFF">
      <w:pPr>
        <w:pStyle w:val="2"/>
      </w:pPr>
      <w:bookmarkStart w:id="29" w:name="_Toc392180265"/>
      <w:bookmarkStart w:id="30" w:name="_Toc290567225"/>
      <w:r>
        <w:t>6.1</w:t>
      </w:r>
      <w:r>
        <w:tab/>
        <w:t>Transmitter Characteristics</w:t>
      </w:r>
      <w:bookmarkEnd w:id="29"/>
      <w:bookmarkEnd w:id="30"/>
    </w:p>
    <w:p w14:paraId="06161BCC" w14:textId="77777777" w:rsidR="00A86FFF" w:rsidRDefault="00A86FFF" w:rsidP="00A86FFF">
      <w:pPr>
        <w:pStyle w:val="2"/>
      </w:pPr>
      <w:bookmarkStart w:id="31" w:name="_Toc392180266"/>
      <w:bookmarkStart w:id="32" w:name="_Toc290567226"/>
      <w:r>
        <w:t>6.2</w:t>
      </w:r>
      <w:r>
        <w:tab/>
        <w:t>Receiver Characteristics</w:t>
      </w:r>
      <w:bookmarkEnd w:id="31"/>
      <w:bookmarkEnd w:id="32"/>
    </w:p>
    <w:p w14:paraId="19351F14" w14:textId="77777777" w:rsidR="00A86FFF" w:rsidRPr="00CF0778" w:rsidRDefault="00A86FFF" w:rsidP="00A86FFF">
      <w:pPr>
        <w:pStyle w:val="3"/>
        <w:rPr>
          <w:rFonts w:eastAsia="Arial"/>
          <w:lang w:eastAsia="zh-CN"/>
        </w:rPr>
      </w:pPr>
      <w:bookmarkStart w:id="33" w:name="_Toc392180267"/>
      <w:bookmarkStart w:id="34" w:name="_Toc290567227"/>
      <w:r w:rsidRPr="00CF0778">
        <w:rPr>
          <w:rFonts w:eastAsia="SimSun" w:hint="eastAsia"/>
          <w:lang w:eastAsia="zh-CN"/>
        </w:rPr>
        <w:t>6.2.1</w:t>
      </w:r>
      <w:r>
        <w:rPr>
          <w:rFonts w:eastAsia="SimSun"/>
          <w:lang w:eastAsia="zh-CN"/>
        </w:rPr>
        <w:tab/>
      </w:r>
      <w:r w:rsidRPr="00CF0778">
        <w:rPr>
          <w:rFonts w:eastAsia="SimSun" w:hint="eastAsia"/>
          <w:lang w:eastAsia="zh-CN"/>
        </w:rPr>
        <w:t>Reference sensitivity</w:t>
      </w:r>
      <w:bookmarkEnd w:id="33"/>
      <w:bookmarkEnd w:id="34"/>
    </w:p>
    <w:p w14:paraId="25F5FE0F" w14:textId="77777777" w:rsidR="00A5539C" w:rsidRPr="00BA1585" w:rsidRDefault="00A5539C" w:rsidP="00A5539C">
      <w:pPr>
        <w:pStyle w:val="3"/>
        <w:rPr>
          <w:rFonts w:eastAsia="SimSun"/>
          <w:lang w:eastAsia="zh-CN"/>
        </w:rPr>
      </w:pPr>
      <w:bookmarkStart w:id="35" w:name="_Toc392180270"/>
      <w:bookmarkStart w:id="36" w:name="_Toc290567228"/>
      <w:r w:rsidRPr="00BA1585">
        <w:rPr>
          <w:rFonts w:eastAsia="SimSun" w:hint="eastAsia"/>
          <w:lang w:eastAsia="zh-CN"/>
        </w:rPr>
        <w:t>6.2.</w:t>
      </w:r>
      <w:r>
        <w:rPr>
          <w:rFonts w:eastAsia="SimSun" w:hint="eastAsia"/>
          <w:lang w:eastAsia="zh-CN"/>
        </w:rPr>
        <w:t>2</w:t>
      </w:r>
      <w:r>
        <w:rPr>
          <w:rFonts w:eastAsia="SimSun"/>
          <w:lang w:eastAsia="zh-CN"/>
        </w:rPr>
        <w:tab/>
      </w:r>
      <w:r w:rsidRPr="00BA1585">
        <w:rPr>
          <w:rFonts w:eastAsia="SimSun" w:hint="eastAsia"/>
          <w:lang w:eastAsia="zh-CN"/>
        </w:rPr>
        <w:t>Blocking characteristics</w:t>
      </w:r>
      <w:bookmarkEnd w:id="35"/>
      <w:bookmarkEnd w:id="36"/>
    </w:p>
    <w:p w14:paraId="69205D57" w14:textId="77777777" w:rsidR="00A5539C" w:rsidRDefault="00A5539C" w:rsidP="00A5539C">
      <w:pPr>
        <w:pStyle w:val="4"/>
        <w:rPr>
          <w:rFonts w:eastAsia="SimSun"/>
          <w:lang w:eastAsia="zh-CN"/>
        </w:rPr>
      </w:pPr>
      <w:bookmarkStart w:id="37" w:name="_Toc392180271"/>
      <w:bookmarkStart w:id="38" w:name="_Toc290567229"/>
      <w:r w:rsidRPr="00BA1585">
        <w:rPr>
          <w:rFonts w:eastAsia="SimSun" w:hint="eastAsia"/>
          <w:lang w:eastAsia="zh-CN"/>
        </w:rPr>
        <w:t>6</w:t>
      </w:r>
      <w:r w:rsidRPr="00BA1585">
        <w:rPr>
          <w:rFonts w:eastAsia="SimSun"/>
          <w:lang w:eastAsia="zh-CN"/>
        </w:rPr>
        <w:t>.2.</w:t>
      </w:r>
      <w:r w:rsidR="00D31E69">
        <w:rPr>
          <w:rFonts w:eastAsia="SimSun" w:hint="eastAsia"/>
          <w:lang w:eastAsia="zh-CN"/>
        </w:rPr>
        <w:t>2</w:t>
      </w:r>
      <w:r>
        <w:rPr>
          <w:rFonts w:eastAsia="SimSun"/>
          <w:lang w:eastAsia="zh-CN"/>
        </w:rPr>
        <w:t>.1</w:t>
      </w:r>
      <w:r>
        <w:rPr>
          <w:rFonts w:eastAsia="SimSun"/>
          <w:lang w:eastAsia="zh-CN"/>
        </w:rPr>
        <w:tab/>
      </w:r>
      <w:r w:rsidRPr="00BA1585">
        <w:rPr>
          <w:rFonts w:eastAsia="SimSun" w:hint="eastAsia"/>
          <w:lang w:eastAsia="zh-CN"/>
        </w:rPr>
        <w:t>In-band blocking</w:t>
      </w:r>
      <w:bookmarkEnd w:id="37"/>
      <w:bookmarkEnd w:id="38"/>
    </w:p>
    <w:p w14:paraId="19A9AEEB" w14:textId="729C9761" w:rsidR="00D31E69" w:rsidRDefault="00D31E69" w:rsidP="00D31E69">
      <w:pPr>
        <w:pStyle w:val="4"/>
        <w:rPr>
          <w:rFonts w:eastAsia="SimSun"/>
          <w:lang w:eastAsia="zh-CN"/>
        </w:rPr>
      </w:pPr>
      <w:bookmarkStart w:id="39" w:name="_Toc290567230"/>
      <w:r w:rsidRPr="00BA1585">
        <w:rPr>
          <w:rFonts w:eastAsia="SimSun" w:hint="eastAsia"/>
          <w:lang w:eastAsia="zh-CN"/>
        </w:rPr>
        <w:t>6</w:t>
      </w:r>
      <w:r w:rsidRPr="00BA1585">
        <w:rPr>
          <w:rFonts w:eastAsia="SimSun"/>
          <w:lang w:eastAsia="zh-CN"/>
        </w:rPr>
        <w:t>.2.</w:t>
      </w:r>
      <w:r>
        <w:rPr>
          <w:rFonts w:eastAsia="SimSun" w:hint="eastAsia"/>
          <w:lang w:eastAsia="zh-CN"/>
        </w:rPr>
        <w:t>2</w:t>
      </w:r>
      <w:r>
        <w:rPr>
          <w:rFonts w:eastAsia="SimSun"/>
          <w:lang w:eastAsia="zh-CN"/>
        </w:rPr>
        <w:t>.1</w:t>
      </w:r>
      <w:r>
        <w:rPr>
          <w:rFonts w:eastAsia="SimSun"/>
          <w:lang w:eastAsia="zh-CN"/>
        </w:rPr>
        <w:tab/>
      </w:r>
      <w:r w:rsidR="00351175">
        <w:rPr>
          <w:rFonts w:eastAsia="SimSun" w:hint="eastAsia"/>
          <w:lang w:eastAsia="zh-CN"/>
        </w:rPr>
        <w:t>out-of</w:t>
      </w:r>
      <w:r w:rsidRPr="00BA1585">
        <w:rPr>
          <w:rFonts w:eastAsia="SimSun" w:hint="eastAsia"/>
          <w:lang w:eastAsia="zh-CN"/>
        </w:rPr>
        <w:t>-band blocking</w:t>
      </w:r>
      <w:bookmarkEnd w:id="39"/>
    </w:p>
    <w:p w14:paraId="1DA83ED2" w14:textId="77777777" w:rsidR="00D31E69" w:rsidRPr="00BA1585" w:rsidRDefault="00D31E69" w:rsidP="00D31E69">
      <w:pPr>
        <w:pStyle w:val="3"/>
        <w:rPr>
          <w:rFonts w:eastAsia="SimSun"/>
          <w:lang w:eastAsia="zh-CN"/>
        </w:rPr>
      </w:pPr>
      <w:bookmarkStart w:id="40" w:name="_Toc290567231"/>
      <w:r w:rsidRPr="00BA1585">
        <w:rPr>
          <w:rFonts w:eastAsia="SimSun" w:hint="eastAsia"/>
          <w:lang w:eastAsia="zh-CN"/>
        </w:rPr>
        <w:t>6.2.</w:t>
      </w:r>
      <w:r>
        <w:rPr>
          <w:rFonts w:eastAsia="SimSun" w:hint="eastAsia"/>
          <w:lang w:eastAsia="zh-CN"/>
        </w:rPr>
        <w:t>3</w:t>
      </w:r>
      <w:r>
        <w:rPr>
          <w:rFonts w:eastAsia="SimSun"/>
          <w:lang w:eastAsia="zh-CN"/>
        </w:rPr>
        <w:tab/>
      </w:r>
      <w:r>
        <w:rPr>
          <w:rFonts w:eastAsia="SimSun" w:hint="eastAsia"/>
          <w:lang w:eastAsia="zh-CN"/>
        </w:rPr>
        <w:t>Other Receiver</w:t>
      </w:r>
      <w:r w:rsidRPr="00BA1585">
        <w:rPr>
          <w:rFonts w:eastAsia="SimSun" w:hint="eastAsia"/>
          <w:lang w:eastAsia="zh-CN"/>
        </w:rPr>
        <w:t xml:space="preserve"> characteristics</w:t>
      </w:r>
      <w:bookmarkEnd w:id="40"/>
    </w:p>
    <w:p w14:paraId="36BEF275" w14:textId="58AD95C1" w:rsidR="000C0DDF" w:rsidRDefault="0050410D" w:rsidP="000C0DDF">
      <w:pPr>
        <w:pStyle w:val="1"/>
      </w:pPr>
      <w:bookmarkStart w:id="41" w:name="_Toc392180281"/>
      <w:bookmarkStart w:id="42" w:name="_Toc290567232"/>
      <w:r>
        <w:rPr>
          <w:rFonts w:hint="eastAsia"/>
        </w:rPr>
        <w:t>7</w:t>
      </w:r>
      <w:r w:rsidR="000C0DDF">
        <w:tab/>
        <w:t>E-UTRA RF requirements for BS</w:t>
      </w:r>
      <w:bookmarkEnd w:id="41"/>
      <w:bookmarkEnd w:id="42"/>
    </w:p>
    <w:p w14:paraId="56684479" w14:textId="77777777" w:rsidR="00E12C4A" w:rsidRPr="00E12C4A" w:rsidRDefault="00E12C4A" w:rsidP="00E12C4A"/>
    <w:p w14:paraId="7917CB37" w14:textId="1E5456E9" w:rsidR="00E12C4A" w:rsidRDefault="0050410D" w:rsidP="00E12C4A">
      <w:pPr>
        <w:pStyle w:val="1"/>
      </w:pPr>
      <w:bookmarkStart w:id="43" w:name="_Toc240516973"/>
      <w:bookmarkStart w:id="44" w:name="_Toc290567233"/>
      <w:r>
        <w:rPr>
          <w:rFonts w:hint="eastAsia"/>
        </w:rPr>
        <w:t>8</w:t>
      </w:r>
      <w:r w:rsidR="00E12C4A">
        <w:tab/>
        <w:t>E-UTRA demodulation performance for BS and UE</w:t>
      </w:r>
      <w:bookmarkEnd w:id="43"/>
      <w:bookmarkEnd w:id="44"/>
    </w:p>
    <w:p w14:paraId="7BE9C231" w14:textId="77777777" w:rsidR="00521043" w:rsidRPr="00521043" w:rsidRDefault="00521043" w:rsidP="00521043"/>
    <w:p w14:paraId="20DC0773" w14:textId="4D366406" w:rsidR="00BA5900" w:rsidRDefault="0050410D" w:rsidP="00BA5900">
      <w:pPr>
        <w:pStyle w:val="1"/>
      </w:pPr>
      <w:bookmarkStart w:id="45" w:name="_Toc354623708"/>
      <w:bookmarkStart w:id="46" w:name="_Toc240516974"/>
      <w:bookmarkStart w:id="47" w:name="_Toc290567234"/>
      <w:r>
        <w:rPr>
          <w:rFonts w:hint="eastAsia"/>
        </w:rPr>
        <w:t>9</w:t>
      </w:r>
      <w:r w:rsidR="00BA5900">
        <w:tab/>
        <w:t>Summary of required changes to E-UTRA specifications</w:t>
      </w:r>
      <w:bookmarkEnd w:id="45"/>
      <w:bookmarkEnd w:id="46"/>
      <w:bookmarkEnd w:id="47"/>
    </w:p>
    <w:p w14:paraId="34169408" w14:textId="5EE3A0AA" w:rsidR="00BA5900" w:rsidRDefault="0050410D" w:rsidP="00BA5900">
      <w:pPr>
        <w:pStyle w:val="2"/>
      </w:pPr>
      <w:bookmarkStart w:id="48" w:name="_Toc240516975"/>
      <w:bookmarkStart w:id="49" w:name="_Toc290567235"/>
      <w:r>
        <w:rPr>
          <w:rFonts w:hint="eastAsia"/>
        </w:rPr>
        <w:t>9</w:t>
      </w:r>
      <w:r w:rsidR="00BA5900">
        <w:t>.1</w:t>
      </w:r>
      <w:r w:rsidR="00BA5900">
        <w:tab/>
      </w:r>
      <w:r w:rsidR="00BA5900" w:rsidRPr="005D1FBB">
        <w:t xml:space="preserve">Required changes to </w:t>
      </w:r>
      <w:r w:rsidR="00BA5900">
        <w:t>TS 36.</w:t>
      </w:r>
      <w:r w:rsidR="00BA5900" w:rsidRPr="005D1FBB">
        <w:t>101</w:t>
      </w:r>
      <w:bookmarkEnd w:id="48"/>
      <w:bookmarkEnd w:id="49"/>
    </w:p>
    <w:p w14:paraId="6139B4CC" w14:textId="6181E832" w:rsidR="00BA5900" w:rsidRDefault="00BA5900" w:rsidP="00BA5900">
      <w:r w:rsidRPr="00E235A1">
        <w:t>Required changes in</w:t>
      </w:r>
      <w:r w:rsidR="0050410D">
        <w:t xml:space="preserve"> TS 36.101 are shown in Table </w:t>
      </w:r>
      <w:r w:rsidR="0050410D">
        <w:rPr>
          <w:rFonts w:hint="eastAsia"/>
        </w:rPr>
        <w:t>9</w:t>
      </w:r>
      <w:r w:rsidRPr="00E235A1">
        <w:t>.1-1.</w:t>
      </w:r>
      <w:r>
        <w:t xml:space="preserve">  Unaffected sections for changes are omitted.</w:t>
      </w:r>
    </w:p>
    <w:p w14:paraId="7DD9D14B" w14:textId="05CD3007" w:rsidR="00BA5900" w:rsidRPr="00E235A1" w:rsidRDefault="0050410D" w:rsidP="00BA5900">
      <w:pPr>
        <w:pStyle w:val="TH"/>
      </w:pPr>
      <w:r>
        <w:t xml:space="preserve">Table </w:t>
      </w:r>
      <w:r>
        <w:rPr>
          <w:rFonts w:hint="eastAsia"/>
        </w:rPr>
        <w:t>9</w:t>
      </w:r>
      <w:r w:rsidR="00BA5900" w:rsidRPr="00E235A1">
        <w:t>.1-1</w:t>
      </w:r>
      <w:r w:rsidR="00BA5900" w:rsidRPr="00E235A1">
        <w:rPr>
          <w:rFonts w:hint="eastAsia"/>
        </w:rPr>
        <w:t xml:space="preserve"> </w:t>
      </w:r>
      <w:r w:rsidR="00BA5900" w:rsidRPr="00E235A1">
        <w:t>Required</w:t>
      </w:r>
      <w:r w:rsidR="00BA5900" w:rsidRPr="00E235A1">
        <w:rPr>
          <w:rFonts w:hint="eastAsia"/>
        </w:rPr>
        <w:t xml:space="preserve"> changes in </w:t>
      </w:r>
      <w:r w:rsidR="00BA5900">
        <w:t>TS 36.</w:t>
      </w:r>
      <w:r w:rsidR="00BA5900" w:rsidRPr="00E235A1">
        <w:rPr>
          <w:rFonts w:hint="eastAsia"/>
        </w:rPr>
        <w:t>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1866"/>
        <w:gridCol w:w="3661"/>
      </w:tblGrid>
      <w:tr w:rsidR="00BA5900" w:rsidRPr="00E235A1" w14:paraId="3900FDBA" w14:textId="77777777" w:rsidTr="001B08A8">
        <w:trPr>
          <w:trHeight w:val="390"/>
          <w:jc w:val="center"/>
        </w:trPr>
        <w:tc>
          <w:tcPr>
            <w:tcW w:w="1037" w:type="dxa"/>
            <w:shd w:val="clear" w:color="auto" w:fill="D9D9D9"/>
            <w:vAlign w:val="center"/>
          </w:tcPr>
          <w:p w14:paraId="283F2CA0" w14:textId="77777777" w:rsidR="00BA5900" w:rsidRPr="00E235A1" w:rsidRDefault="00BA5900" w:rsidP="001B08A8">
            <w:pPr>
              <w:pStyle w:val="TAH"/>
              <w:rPr>
                <w:lang w:val="en-US"/>
              </w:rPr>
            </w:pPr>
            <w:r w:rsidRPr="00E235A1">
              <w:rPr>
                <w:lang w:val="en-US"/>
              </w:rPr>
              <w:t>Section</w:t>
            </w:r>
          </w:p>
        </w:tc>
        <w:tc>
          <w:tcPr>
            <w:tcW w:w="1866" w:type="dxa"/>
            <w:shd w:val="clear" w:color="auto" w:fill="D9D9D9"/>
            <w:vAlign w:val="center"/>
          </w:tcPr>
          <w:p w14:paraId="1A9FABB4" w14:textId="77777777" w:rsidR="00BA5900" w:rsidRPr="00E235A1" w:rsidRDefault="00BA5900" w:rsidP="001B08A8">
            <w:pPr>
              <w:pStyle w:val="TAH"/>
              <w:rPr>
                <w:szCs w:val="16"/>
              </w:rPr>
            </w:pPr>
            <w:r w:rsidRPr="00E235A1">
              <w:rPr>
                <w:lang w:val="en-US"/>
              </w:rPr>
              <w:t>Requirement</w:t>
            </w:r>
          </w:p>
        </w:tc>
        <w:tc>
          <w:tcPr>
            <w:tcW w:w="3661" w:type="dxa"/>
            <w:shd w:val="clear" w:color="auto" w:fill="D9D9D9"/>
            <w:vAlign w:val="center"/>
          </w:tcPr>
          <w:p w14:paraId="7A8AC6FE" w14:textId="77777777" w:rsidR="00BA5900" w:rsidRPr="00E235A1" w:rsidRDefault="00BA5900" w:rsidP="001B08A8">
            <w:pPr>
              <w:pStyle w:val="TAH"/>
              <w:rPr>
                <w:lang w:val="en-US"/>
              </w:rPr>
            </w:pPr>
            <w:r w:rsidRPr="00E235A1">
              <w:rPr>
                <w:rFonts w:hint="eastAsia"/>
                <w:lang w:val="en-US"/>
              </w:rPr>
              <w:t>Expected</w:t>
            </w:r>
            <w:r w:rsidRPr="00E235A1">
              <w:rPr>
                <w:lang w:val="en-US"/>
              </w:rPr>
              <w:t xml:space="preserve"> Changes in </w:t>
            </w:r>
            <w:r>
              <w:rPr>
                <w:lang w:val="en-US"/>
              </w:rPr>
              <w:t>TS 36.</w:t>
            </w:r>
            <w:r w:rsidRPr="00E235A1">
              <w:rPr>
                <w:lang w:val="en-US"/>
              </w:rPr>
              <w:t>10</w:t>
            </w:r>
            <w:r w:rsidRPr="00E235A1">
              <w:rPr>
                <w:rFonts w:hint="eastAsia"/>
                <w:lang w:val="en-US"/>
              </w:rPr>
              <w:t>1</w:t>
            </w:r>
          </w:p>
        </w:tc>
      </w:tr>
      <w:tr w:rsidR="00BA5900" w:rsidRPr="00E235A1" w14:paraId="4DCB0CD0" w14:textId="77777777" w:rsidTr="001B08A8">
        <w:trPr>
          <w:jc w:val="center"/>
        </w:trPr>
        <w:tc>
          <w:tcPr>
            <w:tcW w:w="1037" w:type="dxa"/>
            <w:vAlign w:val="center"/>
          </w:tcPr>
          <w:p w14:paraId="7612A15B" w14:textId="380A90E9" w:rsidR="00BA5900" w:rsidRPr="00E235A1" w:rsidRDefault="00BA5900" w:rsidP="001B08A8">
            <w:pPr>
              <w:pStyle w:val="TAL"/>
            </w:pPr>
          </w:p>
        </w:tc>
        <w:tc>
          <w:tcPr>
            <w:tcW w:w="1866" w:type="dxa"/>
            <w:vAlign w:val="center"/>
          </w:tcPr>
          <w:p w14:paraId="43C529A1" w14:textId="6B7BFAD4" w:rsidR="00BA5900" w:rsidRPr="00E235A1" w:rsidRDefault="0080030C" w:rsidP="001B08A8">
            <w:pPr>
              <w:pStyle w:val="TAL"/>
            </w:pPr>
            <w:r>
              <w:rPr>
                <w:rFonts w:hint="eastAsia"/>
              </w:rPr>
              <w:t xml:space="preserve">   </w:t>
            </w:r>
          </w:p>
        </w:tc>
        <w:tc>
          <w:tcPr>
            <w:tcW w:w="3661" w:type="dxa"/>
            <w:vAlign w:val="center"/>
          </w:tcPr>
          <w:p w14:paraId="7DDACBD8" w14:textId="2D9B236C" w:rsidR="00BA5900" w:rsidRPr="00E235A1" w:rsidRDefault="00BA5900" w:rsidP="001B08A8">
            <w:pPr>
              <w:pStyle w:val="TAL"/>
            </w:pPr>
          </w:p>
        </w:tc>
      </w:tr>
    </w:tbl>
    <w:p w14:paraId="0A270A88" w14:textId="77777777" w:rsidR="00BA5900" w:rsidRPr="00153788" w:rsidRDefault="00BA5900" w:rsidP="00BA5900"/>
    <w:p w14:paraId="16CBC1D3" w14:textId="02603D93" w:rsidR="00BA5900" w:rsidRDefault="0050410D" w:rsidP="00BA5900">
      <w:pPr>
        <w:pStyle w:val="2"/>
      </w:pPr>
      <w:bookmarkStart w:id="50" w:name="_Toc354623710"/>
      <w:bookmarkStart w:id="51" w:name="_Toc240516976"/>
      <w:bookmarkStart w:id="52" w:name="_Toc290567236"/>
      <w:r>
        <w:rPr>
          <w:rFonts w:hint="eastAsia"/>
        </w:rPr>
        <w:t>9</w:t>
      </w:r>
      <w:r w:rsidR="00BA5900">
        <w:t>.2</w:t>
      </w:r>
      <w:r w:rsidR="00BA5900">
        <w:tab/>
      </w:r>
      <w:r w:rsidR="00BA5900" w:rsidRPr="005D1FBB">
        <w:t xml:space="preserve">Required changes to </w:t>
      </w:r>
      <w:r w:rsidR="00BA5900">
        <w:t>TS 36.</w:t>
      </w:r>
      <w:r w:rsidR="00BA5900" w:rsidRPr="005D1FBB">
        <w:t>104</w:t>
      </w:r>
      <w:bookmarkEnd w:id="50"/>
      <w:bookmarkEnd w:id="51"/>
      <w:bookmarkEnd w:id="52"/>
    </w:p>
    <w:p w14:paraId="41A79514" w14:textId="074C2694" w:rsidR="0082336A" w:rsidRPr="0082336A" w:rsidRDefault="0082336A" w:rsidP="0082336A">
      <w:r w:rsidRPr="00E235A1">
        <w:t>Required</w:t>
      </w:r>
      <w:r w:rsidRPr="00E235A1">
        <w:rPr>
          <w:rFonts w:hint="eastAsia"/>
        </w:rPr>
        <w:t xml:space="preserve"> changes in </w:t>
      </w:r>
      <w:r>
        <w:t>TS 36.</w:t>
      </w:r>
      <w:r w:rsidRPr="00E235A1">
        <w:rPr>
          <w:rFonts w:hint="eastAsia"/>
        </w:rPr>
        <w:t>1</w:t>
      </w:r>
      <w:r>
        <w:rPr>
          <w:rFonts w:hint="eastAsia"/>
        </w:rPr>
        <w:t>04</w:t>
      </w:r>
      <w:r w:rsidRPr="00E235A1">
        <w:rPr>
          <w:rFonts w:hint="eastAsia"/>
        </w:rPr>
        <w:t xml:space="preserve"> are shown in Table </w:t>
      </w:r>
      <w:r w:rsidR="0050410D">
        <w:rPr>
          <w:rFonts w:hint="eastAsia"/>
        </w:rPr>
        <w:t>9</w:t>
      </w:r>
      <w:r>
        <w:rPr>
          <w:rFonts w:hint="eastAsia"/>
        </w:rPr>
        <w:t>.2</w:t>
      </w:r>
      <w:r w:rsidRPr="00E235A1">
        <w:rPr>
          <w:rFonts w:hint="eastAsia"/>
        </w:rPr>
        <w:t>-1.</w:t>
      </w:r>
      <w:r>
        <w:t xml:space="preserve">  Unaffected sections for changes are omitted.</w:t>
      </w:r>
    </w:p>
    <w:p w14:paraId="21D77AE5" w14:textId="37585967" w:rsidR="00BA5900" w:rsidRPr="00E235A1" w:rsidRDefault="0050410D" w:rsidP="00BA5900">
      <w:pPr>
        <w:pStyle w:val="TH"/>
      </w:pPr>
      <w:r>
        <w:t xml:space="preserve">Table </w:t>
      </w:r>
      <w:r>
        <w:rPr>
          <w:rFonts w:hint="eastAsia"/>
        </w:rPr>
        <w:t>9</w:t>
      </w:r>
      <w:r w:rsidR="00BA5900" w:rsidRPr="00E235A1">
        <w:t>.2-1</w:t>
      </w:r>
      <w:r w:rsidR="00BA5900" w:rsidRPr="00E235A1">
        <w:rPr>
          <w:rFonts w:hint="eastAsia"/>
        </w:rPr>
        <w:t xml:space="preserve"> </w:t>
      </w:r>
      <w:r w:rsidR="00BA5900" w:rsidRPr="00E235A1">
        <w:t>Required</w:t>
      </w:r>
      <w:r w:rsidR="00BA5900" w:rsidRPr="00E235A1">
        <w:rPr>
          <w:rFonts w:hint="eastAsia"/>
        </w:rPr>
        <w:t xml:space="preserve"> changes in </w:t>
      </w:r>
      <w:r w:rsidR="00BA5900">
        <w:t>TS 36.</w:t>
      </w:r>
      <w:r w:rsidR="00BA5900" w:rsidRPr="00E235A1">
        <w:rPr>
          <w:rFonts w:hint="eastAsia"/>
        </w:rPr>
        <w:t>10</w:t>
      </w:r>
      <w:r w:rsidR="00BA5900" w:rsidRPr="00E235A1">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1866"/>
        <w:gridCol w:w="3661"/>
      </w:tblGrid>
      <w:tr w:rsidR="00BA5900" w:rsidRPr="00E235A1" w14:paraId="0C306493" w14:textId="77777777" w:rsidTr="001B08A8">
        <w:trPr>
          <w:trHeight w:val="390"/>
          <w:jc w:val="center"/>
        </w:trPr>
        <w:tc>
          <w:tcPr>
            <w:tcW w:w="1037" w:type="dxa"/>
            <w:shd w:val="clear" w:color="auto" w:fill="D9D9D9"/>
            <w:vAlign w:val="center"/>
          </w:tcPr>
          <w:p w14:paraId="6292625B" w14:textId="77777777" w:rsidR="00BA5900" w:rsidRPr="00E235A1" w:rsidRDefault="00BA5900" w:rsidP="001B08A8">
            <w:pPr>
              <w:pStyle w:val="TAH"/>
              <w:rPr>
                <w:lang w:val="en-US"/>
              </w:rPr>
            </w:pPr>
            <w:r w:rsidRPr="00E235A1">
              <w:rPr>
                <w:lang w:val="en-US"/>
              </w:rPr>
              <w:t>Section</w:t>
            </w:r>
          </w:p>
        </w:tc>
        <w:tc>
          <w:tcPr>
            <w:tcW w:w="1866" w:type="dxa"/>
            <w:shd w:val="clear" w:color="auto" w:fill="D9D9D9"/>
            <w:vAlign w:val="center"/>
          </w:tcPr>
          <w:p w14:paraId="24D41B9F" w14:textId="77777777" w:rsidR="00BA5900" w:rsidRPr="00E235A1" w:rsidRDefault="00BA5900" w:rsidP="001B08A8">
            <w:pPr>
              <w:pStyle w:val="TAH"/>
              <w:rPr>
                <w:szCs w:val="16"/>
              </w:rPr>
            </w:pPr>
            <w:r w:rsidRPr="00E235A1">
              <w:rPr>
                <w:lang w:val="en-US"/>
              </w:rPr>
              <w:t>Requirement</w:t>
            </w:r>
          </w:p>
        </w:tc>
        <w:tc>
          <w:tcPr>
            <w:tcW w:w="3661" w:type="dxa"/>
            <w:shd w:val="clear" w:color="auto" w:fill="D9D9D9"/>
            <w:vAlign w:val="center"/>
          </w:tcPr>
          <w:p w14:paraId="78345F13" w14:textId="77777777" w:rsidR="00BA5900" w:rsidRPr="00E235A1" w:rsidRDefault="00BA5900" w:rsidP="001B08A8">
            <w:pPr>
              <w:pStyle w:val="TAH"/>
              <w:rPr>
                <w:lang w:val="en-US"/>
              </w:rPr>
            </w:pPr>
            <w:r w:rsidRPr="00E235A1">
              <w:rPr>
                <w:rFonts w:hint="eastAsia"/>
                <w:lang w:val="en-US"/>
              </w:rPr>
              <w:t>Expected</w:t>
            </w:r>
            <w:r w:rsidRPr="00E235A1">
              <w:rPr>
                <w:lang w:val="en-US"/>
              </w:rPr>
              <w:t xml:space="preserve"> Changes in </w:t>
            </w:r>
            <w:r>
              <w:rPr>
                <w:lang w:val="en-US"/>
              </w:rPr>
              <w:t>TS 36.</w:t>
            </w:r>
            <w:r w:rsidRPr="00E235A1">
              <w:rPr>
                <w:lang w:val="en-US"/>
              </w:rPr>
              <w:t>104</w:t>
            </w:r>
          </w:p>
        </w:tc>
      </w:tr>
      <w:tr w:rsidR="00BA5900" w:rsidRPr="00E235A1" w14:paraId="0EBD6E71" w14:textId="77777777" w:rsidTr="001B08A8">
        <w:trPr>
          <w:jc w:val="center"/>
        </w:trPr>
        <w:tc>
          <w:tcPr>
            <w:tcW w:w="1037" w:type="dxa"/>
            <w:vAlign w:val="center"/>
          </w:tcPr>
          <w:p w14:paraId="378F1ADE" w14:textId="77777777" w:rsidR="00BA5900" w:rsidRPr="00A351A8" w:rsidRDefault="00BA5900" w:rsidP="001B08A8">
            <w:pPr>
              <w:pStyle w:val="TAL"/>
            </w:pPr>
          </w:p>
        </w:tc>
        <w:tc>
          <w:tcPr>
            <w:tcW w:w="1866" w:type="dxa"/>
            <w:vAlign w:val="center"/>
          </w:tcPr>
          <w:p w14:paraId="08068AB9" w14:textId="77777777" w:rsidR="00BA5900" w:rsidRPr="00A351A8" w:rsidRDefault="00BA5900" w:rsidP="001B08A8">
            <w:pPr>
              <w:pStyle w:val="TAL"/>
            </w:pPr>
          </w:p>
        </w:tc>
        <w:tc>
          <w:tcPr>
            <w:tcW w:w="3661" w:type="dxa"/>
            <w:vAlign w:val="center"/>
          </w:tcPr>
          <w:p w14:paraId="7E048709" w14:textId="77777777" w:rsidR="00BA5900" w:rsidRPr="00A351A8" w:rsidRDefault="00BA5900" w:rsidP="001B08A8">
            <w:pPr>
              <w:pStyle w:val="TAL"/>
              <w:rPr>
                <w:rFonts w:eastAsia="Arial Unicode MS"/>
              </w:rPr>
            </w:pPr>
          </w:p>
        </w:tc>
      </w:tr>
    </w:tbl>
    <w:p w14:paraId="1442966E" w14:textId="77777777" w:rsidR="00BA5900" w:rsidRDefault="00BA5900" w:rsidP="00BA5900">
      <w:bookmarkStart w:id="53" w:name="_Toc354623712"/>
    </w:p>
    <w:p w14:paraId="5F9B4F22" w14:textId="3CFE135F" w:rsidR="00BA5900" w:rsidRDefault="0050410D" w:rsidP="00BA5900">
      <w:pPr>
        <w:pStyle w:val="2"/>
      </w:pPr>
      <w:bookmarkStart w:id="54" w:name="_Toc240516978"/>
      <w:bookmarkStart w:id="55" w:name="_Toc290567237"/>
      <w:bookmarkEnd w:id="53"/>
      <w:r>
        <w:rPr>
          <w:rFonts w:hint="eastAsia"/>
        </w:rPr>
        <w:t>9</w:t>
      </w:r>
      <w:r w:rsidR="00772CC2">
        <w:t>.</w:t>
      </w:r>
      <w:r w:rsidR="00772CC2">
        <w:rPr>
          <w:rFonts w:hint="eastAsia"/>
        </w:rPr>
        <w:t>3</w:t>
      </w:r>
      <w:r w:rsidR="00BA5900">
        <w:tab/>
      </w:r>
      <w:r w:rsidR="00BA5900" w:rsidRPr="005D1FBB">
        <w:t xml:space="preserve">Required changes to </w:t>
      </w:r>
      <w:r w:rsidR="00BA5900">
        <w:t>TS 36.</w:t>
      </w:r>
      <w:r w:rsidR="00BA5900" w:rsidRPr="005D1FBB">
        <w:t>141</w:t>
      </w:r>
      <w:bookmarkEnd w:id="54"/>
      <w:bookmarkEnd w:id="55"/>
    </w:p>
    <w:p w14:paraId="6437AA6F" w14:textId="399D1A73" w:rsidR="00BA5900" w:rsidRPr="00E235A1" w:rsidRDefault="00BA5900" w:rsidP="00BA5900">
      <w:r w:rsidRPr="00E235A1">
        <w:t>Required</w:t>
      </w:r>
      <w:r w:rsidRPr="00E235A1">
        <w:rPr>
          <w:rFonts w:hint="eastAsia"/>
        </w:rPr>
        <w:t xml:space="preserve"> changes in </w:t>
      </w:r>
      <w:r>
        <w:t>TS 36.</w:t>
      </w:r>
      <w:r w:rsidRPr="00E235A1">
        <w:rPr>
          <w:rFonts w:hint="eastAsia"/>
        </w:rPr>
        <w:t>1</w:t>
      </w:r>
      <w:r w:rsidRPr="00E235A1">
        <w:t>41</w:t>
      </w:r>
      <w:r w:rsidRPr="00E235A1">
        <w:rPr>
          <w:rFonts w:hint="eastAsia"/>
        </w:rPr>
        <w:t xml:space="preserve"> are shown in Table </w:t>
      </w:r>
      <w:r w:rsidR="0050410D">
        <w:rPr>
          <w:rFonts w:hint="eastAsia"/>
        </w:rPr>
        <w:t>9</w:t>
      </w:r>
      <w:r w:rsidR="00772CC2">
        <w:rPr>
          <w:rFonts w:hint="eastAsia"/>
        </w:rPr>
        <w:t>.3</w:t>
      </w:r>
      <w:r w:rsidRPr="00E235A1">
        <w:rPr>
          <w:rFonts w:hint="eastAsia"/>
        </w:rPr>
        <w:t>-1.</w:t>
      </w:r>
      <w:r>
        <w:t xml:space="preserve">  Unaffected sections for changes are omitted.</w:t>
      </w:r>
    </w:p>
    <w:p w14:paraId="4692516B" w14:textId="2D556ACA" w:rsidR="00BA5900" w:rsidRPr="00E235A1" w:rsidRDefault="00BA5900" w:rsidP="00BA5900">
      <w:pPr>
        <w:pStyle w:val="TH"/>
      </w:pPr>
      <w:r>
        <w:t>Table</w:t>
      </w:r>
      <w:r w:rsidR="00E67B2C">
        <w:t xml:space="preserve"> </w:t>
      </w:r>
      <w:r w:rsidR="00E67B2C">
        <w:rPr>
          <w:rFonts w:hint="eastAsia"/>
        </w:rPr>
        <w:t>9</w:t>
      </w:r>
      <w:r w:rsidR="0082336A">
        <w:t>.</w:t>
      </w:r>
      <w:r w:rsidR="0082336A">
        <w:rPr>
          <w:rFonts w:hint="eastAsia"/>
        </w:rPr>
        <w:t>3</w:t>
      </w:r>
      <w:r w:rsidRPr="00E235A1">
        <w:t xml:space="preserve">-1 Required changes in </w:t>
      </w:r>
      <w:r>
        <w:t>TS 36.</w:t>
      </w:r>
      <w:r w:rsidRPr="00E235A1">
        <w:t>141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1866"/>
        <w:gridCol w:w="3661"/>
      </w:tblGrid>
      <w:tr w:rsidR="00BA5900" w:rsidRPr="00E235A1" w14:paraId="0679EA90" w14:textId="77777777" w:rsidTr="001B08A8">
        <w:trPr>
          <w:trHeight w:val="390"/>
          <w:jc w:val="center"/>
        </w:trPr>
        <w:tc>
          <w:tcPr>
            <w:tcW w:w="1037" w:type="dxa"/>
            <w:shd w:val="clear" w:color="auto" w:fill="D9D9D9"/>
            <w:vAlign w:val="center"/>
          </w:tcPr>
          <w:p w14:paraId="764A61B1" w14:textId="77777777" w:rsidR="00BA5900" w:rsidRPr="00E235A1" w:rsidRDefault="00BA5900" w:rsidP="001B08A8">
            <w:pPr>
              <w:pStyle w:val="TAH"/>
              <w:rPr>
                <w:lang w:val="en-US"/>
              </w:rPr>
            </w:pPr>
            <w:r w:rsidRPr="00E235A1">
              <w:rPr>
                <w:lang w:val="en-US"/>
              </w:rPr>
              <w:t>Section</w:t>
            </w:r>
          </w:p>
        </w:tc>
        <w:tc>
          <w:tcPr>
            <w:tcW w:w="1866" w:type="dxa"/>
            <w:shd w:val="clear" w:color="auto" w:fill="D9D9D9"/>
            <w:vAlign w:val="center"/>
          </w:tcPr>
          <w:p w14:paraId="1E92ABC1" w14:textId="77777777" w:rsidR="00BA5900" w:rsidRPr="00E235A1" w:rsidRDefault="00BA5900" w:rsidP="001B08A8">
            <w:pPr>
              <w:pStyle w:val="TAH"/>
              <w:rPr>
                <w:szCs w:val="16"/>
              </w:rPr>
            </w:pPr>
            <w:r w:rsidRPr="00E235A1">
              <w:rPr>
                <w:lang w:val="en-US"/>
              </w:rPr>
              <w:t>Requirement</w:t>
            </w:r>
          </w:p>
        </w:tc>
        <w:tc>
          <w:tcPr>
            <w:tcW w:w="3661" w:type="dxa"/>
            <w:shd w:val="clear" w:color="auto" w:fill="D9D9D9"/>
            <w:vAlign w:val="center"/>
          </w:tcPr>
          <w:p w14:paraId="7BD3C6AE" w14:textId="77777777" w:rsidR="00BA5900" w:rsidRPr="00E235A1" w:rsidRDefault="00BA5900" w:rsidP="001B08A8">
            <w:pPr>
              <w:pStyle w:val="TAH"/>
              <w:rPr>
                <w:lang w:val="en-US"/>
              </w:rPr>
            </w:pPr>
            <w:r w:rsidRPr="00E235A1">
              <w:rPr>
                <w:rFonts w:hint="eastAsia"/>
                <w:lang w:val="en-US"/>
              </w:rPr>
              <w:t>Expected</w:t>
            </w:r>
            <w:r w:rsidRPr="00E235A1">
              <w:rPr>
                <w:lang w:val="en-US"/>
              </w:rPr>
              <w:t xml:space="preserve"> Changes in </w:t>
            </w:r>
            <w:r>
              <w:rPr>
                <w:lang w:val="en-US"/>
              </w:rPr>
              <w:t>TS 36.</w:t>
            </w:r>
            <w:r w:rsidRPr="00E235A1">
              <w:rPr>
                <w:lang w:val="en-US"/>
              </w:rPr>
              <w:t>141</w:t>
            </w:r>
          </w:p>
        </w:tc>
      </w:tr>
      <w:tr w:rsidR="00BA5900" w:rsidRPr="00E235A1" w14:paraId="73B92519" w14:textId="77777777" w:rsidTr="001B08A8">
        <w:trPr>
          <w:jc w:val="center"/>
        </w:trPr>
        <w:tc>
          <w:tcPr>
            <w:tcW w:w="1037" w:type="dxa"/>
            <w:vAlign w:val="center"/>
          </w:tcPr>
          <w:p w14:paraId="0E2858C7" w14:textId="54656669" w:rsidR="00BA5900" w:rsidRPr="00A351A8" w:rsidRDefault="00BA5900" w:rsidP="001B08A8">
            <w:pPr>
              <w:pStyle w:val="TAL"/>
            </w:pPr>
          </w:p>
        </w:tc>
        <w:tc>
          <w:tcPr>
            <w:tcW w:w="1866" w:type="dxa"/>
            <w:vAlign w:val="center"/>
          </w:tcPr>
          <w:p w14:paraId="3CE28231" w14:textId="7FFE2885" w:rsidR="00BA5900" w:rsidRPr="00A351A8" w:rsidRDefault="00BA5900" w:rsidP="001B08A8">
            <w:pPr>
              <w:pStyle w:val="TAL"/>
            </w:pPr>
          </w:p>
        </w:tc>
        <w:tc>
          <w:tcPr>
            <w:tcW w:w="3661" w:type="dxa"/>
            <w:vAlign w:val="center"/>
          </w:tcPr>
          <w:p w14:paraId="58A9589B" w14:textId="414E9D87" w:rsidR="00BA5900" w:rsidRPr="00A351A8" w:rsidRDefault="00BA5900" w:rsidP="001B08A8">
            <w:pPr>
              <w:pStyle w:val="TAL"/>
              <w:rPr>
                <w:rFonts w:eastAsia="Arial Unicode MS"/>
              </w:rPr>
            </w:pPr>
          </w:p>
        </w:tc>
      </w:tr>
    </w:tbl>
    <w:p w14:paraId="20D1146A" w14:textId="77777777" w:rsidR="00BA5900" w:rsidRDefault="00BA5900" w:rsidP="00BA5900"/>
    <w:p w14:paraId="1008E261" w14:textId="3BC13B14" w:rsidR="00BA5900" w:rsidRPr="005D1FBB" w:rsidRDefault="003300C3" w:rsidP="00BA5900">
      <w:pPr>
        <w:pStyle w:val="2"/>
      </w:pPr>
      <w:bookmarkStart w:id="56" w:name="_Toc354623713"/>
      <w:bookmarkStart w:id="57" w:name="_Toc240516979"/>
      <w:bookmarkStart w:id="58" w:name="_Toc290567238"/>
      <w:r>
        <w:rPr>
          <w:rFonts w:hint="eastAsia"/>
        </w:rPr>
        <w:t>9</w:t>
      </w:r>
      <w:r w:rsidR="0082336A">
        <w:t>.</w:t>
      </w:r>
      <w:r w:rsidR="0082336A">
        <w:rPr>
          <w:rFonts w:hint="eastAsia"/>
        </w:rPr>
        <w:t>4</w:t>
      </w:r>
      <w:r w:rsidR="00BA5900">
        <w:tab/>
      </w:r>
      <w:r w:rsidR="00BA5900" w:rsidRPr="005D1FBB">
        <w:t xml:space="preserve">Required changes to </w:t>
      </w:r>
      <w:r w:rsidR="00BA5900">
        <w:t>TS 36.</w:t>
      </w:r>
      <w:r w:rsidR="00BA5900" w:rsidRPr="005D1FBB">
        <w:t>307</w:t>
      </w:r>
      <w:bookmarkEnd w:id="56"/>
      <w:bookmarkEnd w:id="57"/>
      <w:bookmarkEnd w:id="58"/>
    </w:p>
    <w:p w14:paraId="3FE15BBC" w14:textId="0B87A0E4" w:rsidR="00BA5900" w:rsidRPr="00E235A1" w:rsidRDefault="00BA5900" w:rsidP="00BA5900">
      <w:r w:rsidRPr="00E235A1">
        <w:t>Required</w:t>
      </w:r>
      <w:r w:rsidRPr="00E235A1">
        <w:rPr>
          <w:rFonts w:hint="eastAsia"/>
        </w:rPr>
        <w:t xml:space="preserve"> changes in </w:t>
      </w:r>
      <w:r>
        <w:t>TS 36.</w:t>
      </w:r>
      <w:r w:rsidRPr="00E235A1">
        <w:t>307</w:t>
      </w:r>
      <w:r w:rsidRPr="00E235A1">
        <w:rPr>
          <w:rFonts w:hint="eastAsia"/>
        </w:rPr>
        <w:t xml:space="preserve"> are shown in Table </w:t>
      </w:r>
      <w:r w:rsidR="0050410D">
        <w:rPr>
          <w:rFonts w:hint="eastAsia"/>
        </w:rPr>
        <w:t>9</w:t>
      </w:r>
      <w:r w:rsidR="0082336A">
        <w:rPr>
          <w:rFonts w:hint="eastAsia"/>
        </w:rPr>
        <w:t>.4</w:t>
      </w:r>
      <w:r w:rsidRPr="00E235A1">
        <w:rPr>
          <w:rFonts w:hint="eastAsia"/>
        </w:rPr>
        <w:t>-1.</w:t>
      </w:r>
      <w:r w:rsidR="0082336A">
        <w:rPr>
          <w:rFonts w:hint="eastAsia"/>
        </w:rPr>
        <w:t xml:space="preserve"> </w:t>
      </w:r>
      <w:r w:rsidR="0082336A">
        <w:t>Unaffected sections for changes are omitted.</w:t>
      </w:r>
    </w:p>
    <w:p w14:paraId="4389137D" w14:textId="2C5A66FF" w:rsidR="00BA5900" w:rsidRPr="00E235A1" w:rsidRDefault="003300C3" w:rsidP="00BA5900">
      <w:pPr>
        <w:pStyle w:val="TH"/>
      </w:pPr>
      <w:r>
        <w:t xml:space="preserve">Table </w:t>
      </w:r>
      <w:r>
        <w:rPr>
          <w:rFonts w:hint="eastAsia"/>
        </w:rPr>
        <w:t>9</w:t>
      </w:r>
      <w:r w:rsidR="0082336A">
        <w:t>.</w:t>
      </w:r>
      <w:r w:rsidR="0082336A">
        <w:rPr>
          <w:rFonts w:hint="eastAsia"/>
        </w:rPr>
        <w:t>4</w:t>
      </w:r>
      <w:r w:rsidR="00BA5900">
        <w:t>-1 Required changes in TS 36.</w:t>
      </w:r>
      <w:r w:rsidR="00BA5900" w:rsidRPr="00E235A1">
        <w:t>307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1866"/>
        <w:gridCol w:w="3661"/>
      </w:tblGrid>
      <w:tr w:rsidR="00BA5900" w:rsidRPr="00E235A1" w14:paraId="56D00306" w14:textId="77777777" w:rsidTr="001B08A8">
        <w:trPr>
          <w:trHeight w:val="390"/>
          <w:jc w:val="center"/>
        </w:trPr>
        <w:tc>
          <w:tcPr>
            <w:tcW w:w="1037" w:type="dxa"/>
            <w:shd w:val="clear" w:color="auto" w:fill="D9D9D9"/>
            <w:vAlign w:val="center"/>
          </w:tcPr>
          <w:p w14:paraId="7CBD743A" w14:textId="77777777" w:rsidR="00BA5900" w:rsidRPr="00E235A1" w:rsidRDefault="00BA5900" w:rsidP="001B08A8">
            <w:pPr>
              <w:pStyle w:val="TAH"/>
              <w:rPr>
                <w:lang w:val="en-US"/>
              </w:rPr>
            </w:pPr>
            <w:r w:rsidRPr="00E235A1">
              <w:rPr>
                <w:lang w:val="en-US"/>
              </w:rPr>
              <w:t>Section</w:t>
            </w:r>
          </w:p>
        </w:tc>
        <w:tc>
          <w:tcPr>
            <w:tcW w:w="1866" w:type="dxa"/>
            <w:shd w:val="clear" w:color="auto" w:fill="D9D9D9"/>
            <w:vAlign w:val="center"/>
          </w:tcPr>
          <w:p w14:paraId="0B20E2C3" w14:textId="77777777" w:rsidR="00BA5900" w:rsidRPr="00E235A1" w:rsidRDefault="00BA5900" w:rsidP="001B08A8">
            <w:pPr>
              <w:pStyle w:val="TAH"/>
              <w:rPr>
                <w:szCs w:val="16"/>
              </w:rPr>
            </w:pPr>
            <w:r w:rsidRPr="00E235A1">
              <w:rPr>
                <w:lang w:val="en-US"/>
              </w:rPr>
              <w:t>Requirement</w:t>
            </w:r>
          </w:p>
        </w:tc>
        <w:tc>
          <w:tcPr>
            <w:tcW w:w="3661" w:type="dxa"/>
            <w:shd w:val="clear" w:color="auto" w:fill="D9D9D9"/>
            <w:vAlign w:val="center"/>
          </w:tcPr>
          <w:p w14:paraId="07A818E7" w14:textId="77777777" w:rsidR="00BA5900" w:rsidRPr="00E235A1" w:rsidRDefault="00BA5900" w:rsidP="001B08A8">
            <w:pPr>
              <w:pStyle w:val="TAH"/>
              <w:rPr>
                <w:lang w:val="en-US"/>
              </w:rPr>
            </w:pPr>
            <w:r w:rsidRPr="00E235A1">
              <w:rPr>
                <w:rFonts w:hint="eastAsia"/>
                <w:lang w:val="en-US"/>
              </w:rPr>
              <w:t>Expected</w:t>
            </w:r>
            <w:r>
              <w:rPr>
                <w:lang w:val="en-US"/>
              </w:rPr>
              <w:t xml:space="preserve"> Changes in TS 36.</w:t>
            </w:r>
            <w:r w:rsidRPr="00E235A1">
              <w:rPr>
                <w:lang w:val="en-US"/>
              </w:rPr>
              <w:t>307</w:t>
            </w:r>
          </w:p>
        </w:tc>
      </w:tr>
      <w:tr w:rsidR="00BA5900" w:rsidRPr="00E235A1" w14:paraId="57AC1ADD" w14:textId="77777777" w:rsidTr="001B08A8">
        <w:trPr>
          <w:jc w:val="center"/>
        </w:trPr>
        <w:tc>
          <w:tcPr>
            <w:tcW w:w="1037" w:type="dxa"/>
            <w:vAlign w:val="center"/>
          </w:tcPr>
          <w:p w14:paraId="0510E45C" w14:textId="23101662" w:rsidR="00BA5900" w:rsidRPr="00A351A8" w:rsidRDefault="00BA5900" w:rsidP="001B08A8">
            <w:pPr>
              <w:pStyle w:val="TAL"/>
            </w:pPr>
          </w:p>
        </w:tc>
        <w:tc>
          <w:tcPr>
            <w:tcW w:w="1866" w:type="dxa"/>
            <w:vAlign w:val="center"/>
          </w:tcPr>
          <w:p w14:paraId="74155577" w14:textId="1224A664" w:rsidR="00BA5900" w:rsidRPr="00A351A8" w:rsidRDefault="00BA5900" w:rsidP="001B08A8">
            <w:pPr>
              <w:pStyle w:val="TAL"/>
            </w:pPr>
          </w:p>
        </w:tc>
        <w:tc>
          <w:tcPr>
            <w:tcW w:w="3661" w:type="dxa"/>
            <w:vAlign w:val="center"/>
          </w:tcPr>
          <w:p w14:paraId="717CB156" w14:textId="1FE5AF4C" w:rsidR="00BA5900" w:rsidRPr="00A351A8" w:rsidRDefault="00BA5900" w:rsidP="001B08A8">
            <w:pPr>
              <w:pStyle w:val="TAL"/>
              <w:rPr>
                <w:rFonts w:eastAsia="Arial Unicode MS"/>
              </w:rPr>
            </w:pPr>
          </w:p>
        </w:tc>
      </w:tr>
    </w:tbl>
    <w:p w14:paraId="008F7C69" w14:textId="77777777" w:rsidR="00BA5900" w:rsidRDefault="00BA5900" w:rsidP="00BA5900">
      <w:bookmarkStart w:id="59" w:name="_Toc354623715"/>
    </w:p>
    <w:bookmarkEnd w:id="59"/>
    <w:p w14:paraId="1680F806" w14:textId="77777777" w:rsidR="00BA5900" w:rsidRPr="00235394" w:rsidRDefault="00BA5900" w:rsidP="00BA5900">
      <w:pPr>
        <w:pStyle w:val="9"/>
      </w:pPr>
      <w:r w:rsidRPr="00235394">
        <w:br w:type="page"/>
      </w:r>
      <w:bookmarkStart w:id="60" w:name="_Toc240516984"/>
      <w:bookmarkStart w:id="61" w:name="_Toc290567239"/>
      <w:r>
        <w:t>Annex A</w:t>
      </w:r>
      <w:r w:rsidRPr="00235394">
        <w:t>:</w:t>
      </w:r>
      <w:r w:rsidRPr="00235394">
        <w:br/>
        <w:t>Change history</w:t>
      </w:r>
      <w:bookmarkEnd w:id="60"/>
      <w:bookmarkEnd w:id="61"/>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87"/>
        <w:gridCol w:w="956"/>
        <w:gridCol w:w="1066"/>
        <w:gridCol w:w="419"/>
        <w:gridCol w:w="421"/>
        <w:gridCol w:w="4715"/>
        <w:gridCol w:w="558"/>
        <w:gridCol w:w="717"/>
      </w:tblGrid>
      <w:tr w:rsidR="00BA5900" w:rsidRPr="00235394" w14:paraId="5D91D26D" w14:textId="77777777" w:rsidTr="001B08A8">
        <w:trPr>
          <w:cantSplit/>
          <w:trHeight w:val="195"/>
        </w:trPr>
        <w:tc>
          <w:tcPr>
            <w:tcW w:w="9639" w:type="dxa"/>
            <w:gridSpan w:val="8"/>
            <w:shd w:val="solid" w:color="FFFFFF" w:fill="auto"/>
          </w:tcPr>
          <w:p w14:paraId="6CB7ADC2" w14:textId="77777777" w:rsidR="00BA5900" w:rsidRPr="00235394" w:rsidRDefault="00BA5900" w:rsidP="001B08A8">
            <w:pPr>
              <w:pStyle w:val="TAL"/>
              <w:jc w:val="center"/>
              <w:rPr>
                <w:b/>
                <w:sz w:val="16"/>
              </w:rPr>
            </w:pPr>
            <w:r w:rsidRPr="00235394">
              <w:rPr>
                <w:b/>
              </w:rPr>
              <w:t>Change history</w:t>
            </w:r>
          </w:p>
        </w:tc>
      </w:tr>
      <w:tr w:rsidR="00BA5900" w:rsidRPr="00235394" w14:paraId="1FA96F06" w14:textId="77777777" w:rsidTr="001B08A8">
        <w:trPr>
          <w:trHeight w:val="183"/>
        </w:trPr>
        <w:tc>
          <w:tcPr>
            <w:tcW w:w="787" w:type="dxa"/>
            <w:shd w:val="pct10" w:color="auto" w:fill="FFFFFF"/>
          </w:tcPr>
          <w:p w14:paraId="3E428F9E" w14:textId="77777777" w:rsidR="00BA5900" w:rsidRPr="00235394" w:rsidRDefault="00BA5900" w:rsidP="001B08A8">
            <w:pPr>
              <w:pStyle w:val="TAL"/>
              <w:rPr>
                <w:b/>
                <w:sz w:val="16"/>
              </w:rPr>
            </w:pPr>
            <w:r w:rsidRPr="00235394">
              <w:rPr>
                <w:b/>
                <w:sz w:val="16"/>
              </w:rPr>
              <w:t>Date</w:t>
            </w:r>
          </w:p>
        </w:tc>
        <w:tc>
          <w:tcPr>
            <w:tcW w:w="956" w:type="dxa"/>
            <w:shd w:val="pct10" w:color="auto" w:fill="FFFFFF"/>
          </w:tcPr>
          <w:p w14:paraId="1A8C6915" w14:textId="77777777" w:rsidR="00BA5900" w:rsidRPr="00235394" w:rsidRDefault="00BA5900" w:rsidP="001B08A8">
            <w:pPr>
              <w:pStyle w:val="TAL"/>
              <w:rPr>
                <w:b/>
                <w:sz w:val="16"/>
              </w:rPr>
            </w:pPr>
            <w:r w:rsidRPr="00235394">
              <w:rPr>
                <w:b/>
                <w:sz w:val="16"/>
              </w:rPr>
              <w:t>TSG #</w:t>
            </w:r>
          </w:p>
        </w:tc>
        <w:tc>
          <w:tcPr>
            <w:tcW w:w="1066" w:type="dxa"/>
            <w:shd w:val="pct10" w:color="auto" w:fill="FFFFFF"/>
          </w:tcPr>
          <w:p w14:paraId="17A80573" w14:textId="77777777" w:rsidR="00BA5900" w:rsidRPr="00235394" w:rsidRDefault="00BA5900" w:rsidP="001B08A8">
            <w:pPr>
              <w:pStyle w:val="TAL"/>
              <w:rPr>
                <w:b/>
                <w:sz w:val="16"/>
              </w:rPr>
            </w:pPr>
            <w:r w:rsidRPr="00235394">
              <w:rPr>
                <w:b/>
                <w:sz w:val="16"/>
              </w:rPr>
              <w:t>TSG Doc.</w:t>
            </w:r>
          </w:p>
        </w:tc>
        <w:tc>
          <w:tcPr>
            <w:tcW w:w="419" w:type="dxa"/>
            <w:shd w:val="pct10" w:color="auto" w:fill="FFFFFF"/>
          </w:tcPr>
          <w:p w14:paraId="23E5D6CF" w14:textId="77777777" w:rsidR="00BA5900" w:rsidRPr="00235394" w:rsidRDefault="00BA5900" w:rsidP="001B08A8">
            <w:pPr>
              <w:pStyle w:val="TAL"/>
              <w:rPr>
                <w:b/>
                <w:sz w:val="16"/>
              </w:rPr>
            </w:pPr>
            <w:r w:rsidRPr="00235394">
              <w:rPr>
                <w:b/>
                <w:sz w:val="16"/>
              </w:rPr>
              <w:t>CR</w:t>
            </w:r>
          </w:p>
        </w:tc>
        <w:tc>
          <w:tcPr>
            <w:tcW w:w="421" w:type="dxa"/>
            <w:shd w:val="pct10" w:color="auto" w:fill="FFFFFF"/>
          </w:tcPr>
          <w:p w14:paraId="436E885C" w14:textId="77777777" w:rsidR="00BA5900" w:rsidRPr="00235394" w:rsidRDefault="00BA5900" w:rsidP="001B08A8">
            <w:pPr>
              <w:pStyle w:val="TAL"/>
              <w:rPr>
                <w:b/>
                <w:sz w:val="16"/>
              </w:rPr>
            </w:pPr>
            <w:r w:rsidRPr="00235394">
              <w:rPr>
                <w:b/>
                <w:sz w:val="16"/>
              </w:rPr>
              <w:t>Rev</w:t>
            </w:r>
          </w:p>
        </w:tc>
        <w:tc>
          <w:tcPr>
            <w:tcW w:w="4715" w:type="dxa"/>
            <w:shd w:val="pct10" w:color="auto" w:fill="FFFFFF"/>
          </w:tcPr>
          <w:p w14:paraId="0271FE01" w14:textId="77777777" w:rsidR="00BA5900" w:rsidRPr="00235394" w:rsidRDefault="00BA5900" w:rsidP="001B08A8">
            <w:pPr>
              <w:pStyle w:val="TAL"/>
              <w:rPr>
                <w:b/>
                <w:sz w:val="16"/>
              </w:rPr>
            </w:pPr>
            <w:r w:rsidRPr="00235394">
              <w:rPr>
                <w:b/>
                <w:sz w:val="16"/>
              </w:rPr>
              <w:t>Subject/Comment</w:t>
            </w:r>
          </w:p>
        </w:tc>
        <w:tc>
          <w:tcPr>
            <w:tcW w:w="558" w:type="dxa"/>
            <w:shd w:val="pct10" w:color="auto" w:fill="FFFFFF"/>
          </w:tcPr>
          <w:p w14:paraId="6A2A11E6" w14:textId="77777777" w:rsidR="00BA5900" w:rsidRPr="00235394" w:rsidRDefault="00BA5900" w:rsidP="001B08A8">
            <w:pPr>
              <w:pStyle w:val="TAL"/>
              <w:rPr>
                <w:b/>
                <w:sz w:val="16"/>
              </w:rPr>
            </w:pPr>
            <w:r w:rsidRPr="00235394">
              <w:rPr>
                <w:b/>
                <w:sz w:val="16"/>
              </w:rPr>
              <w:t>Old</w:t>
            </w:r>
          </w:p>
        </w:tc>
        <w:tc>
          <w:tcPr>
            <w:tcW w:w="717" w:type="dxa"/>
            <w:shd w:val="pct10" w:color="auto" w:fill="FFFFFF"/>
          </w:tcPr>
          <w:p w14:paraId="6AFDA4D5" w14:textId="77777777" w:rsidR="00BA5900" w:rsidRPr="00235394" w:rsidRDefault="00BA5900" w:rsidP="001B08A8">
            <w:pPr>
              <w:pStyle w:val="TAL"/>
              <w:rPr>
                <w:b/>
                <w:sz w:val="16"/>
              </w:rPr>
            </w:pPr>
            <w:r w:rsidRPr="00235394">
              <w:rPr>
                <w:b/>
                <w:sz w:val="16"/>
              </w:rPr>
              <w:t>New</w:t>
            </w:r>
          </w:p>
        </w:tc>
      </w:tr>
      <w:tr w:rsidR="00BA5900" w:rsidRPr="00896B9D" w14:paraId="5BC35EF5" w14:textId="77777777" w:rsidTr="001B08A8">
        <w:trPr>
          <w:trHeight w:val="230"/>
        </w:trPr>
        <w:tc>
          <w:tcPr>
            <w:tcW w:w="787" w:type="dxa"/>
            <w:shd w:val="solid" w:color="FFFFFF" w:fill="auto"/>
          </w:tcPr>
          <w:p w14:paraId="42150588" w14:textId="6553F49C" w:rsidR="00BA5900" w:rsidRPr="00896B9D" w:rsidRDefault="001B08A8" w:rsidP="001B08A8">
            <w:pPr>
              <w:pStyle w:val="Guidance"/>
              <w:rPr>
                <w:rFonts w:ascii="Arial" w:hAnsi="Arial"/>
                <w:i w:val="0"/>
                <w:color w:val="auto"/>
                <w:sz w:val="18"/>
              </w:rPr>
            </w:pPr>
            <w:r>
              <w:rPr>
                <w:rFonts w:ascii="Arial" w:hAnsi="Arial"/>
                <w:i w:val="0"/>
                <w:color w:val="auto"/>
                <w:sz w:val="18"/>
              </w:rPr>
              <w:t>201</w:t>
            </w:r>
            <w:r>
              <w:rPr>
                <w:rFonts w:ascii="Arial" w:hAnsi="Arial" w:hint="eastAsia"/>
                <w:i w:val="0"/>
                <w:color w:val="auto"/>
                <w:sz w:val="18"/>
              </w:rPr>
              <w:t>5</w:t>
            </w:r>
            <w:r>
              <w:rPr>
                <w:rFonts w:ascii="Arial" w:hAnsi="Arial"/>
                <w:i w:val="0"/>
                <w:color w:val="auto"/>
                <w:sz w:val="18"/>
              </w:rPr>
              <w:t>-0</w:t>
            </w:r>
            <w:r>
              <w:rPr>
                <w:rFonts w:ascii="Arial" w:hAnsi="Arial" w:hint="eastAsia"/>
                <w:i w:val="0"/>
                <w:color w:val="auto"/>
                <w:sz w:val="18"/>
              </w:rPr>
              <w:t>4</w:t>
            </w:r>
          </w:p>
        </w:tc>
        <w:tc>
          <w:tcPr>
            <w:tcW w:w="956" w:type="dxa"/>
            <w:shd w:val="solid" w:color="FFFFFF" w:fill="auto"/>
          </w:tcPr>
          <w:p w14:paraId="3B820FC4" w14:textId="7C905D1C" w:rsidR="00BA5900" w:rsidRPr="00896B9D" w:rsidRDefault="00BA5900" w:rsidP="001B08A8">
            <w:pPr>
              <w:pStyle w:val="Guidance"/>
              <w:rPr>
                <w:rFonts w:ascii="Arial" w:hAnsi="Arial"/>
                <w:i w:val="0"/>
                <w:color w:val="auto"/>
                <w:sz w:val="18"/>
              </w:rPr>
            </w:pPr>
            <w:r w:rsidRPr="00896B9D">
              <w:rPr>
                <w:rFonts w:ascii="Arial" w:hAnsi="Arial"/>
                <w:i w:val="0"/>
                <w:color w:val="auto"/>
                <w:sz w:val="18"/>
              </w:rPr>
              <w:t>RAN</w:t>
            </w:r>
            <w:r>
              <w:rPr>
                <w:rFonts w:ascii="Arial" w:hAnsi="Arial"/>
                <w:i w:val="0"/>
                <w:color w:val="auto"/>
                <w:sz w:val="18"/>
              </w:rPr>
              <w:t>4-</w:t>
            </w:r>
            <w:r w:rsidR="001B08A8">
              <w:rPr>
                <w:rFonts w:ascii="Arial" w:hAnsi="Arial" w:hint="eastAsia"/>
                <w:i w:val="0"/>
                <w:color w:val="auto"/>
                <w:sz w:val="18"/>
              </w:rPr>
              <w:t>74bis</w:t>
            </w:r>
          </w:p>
        </w:tc>
        <w:tc>
          <w:tcPr>
            <w:tcW w:w="1066" w:type="dxa"/>
            <w:shd w:val="solid" w:color="FFFFFF" w:fill="auto"/>
          </w:tcPr>
          <w:p w14:paraId="07A3B87C" w14:textId="5ABAF957" w:rsidR="00BA5900" w:rsidRPr="00896B9D" w:rsidRDefault="00BA5900" w:rsidP="001B08A8">
            <w:pPr>
              <w:pStyle w:val="Guidance"/>
              <w:rPr>
                <w:rFonts w:ascii="Arial" w:hAnsi="Arial"/>
                <w:i w:val="0"/>
                <w:color w:val="auto"/>
                <w:sz w:val="18"/>
              </w:rPr>
            </w:pPr>
            <w:r>
              <w:rPr>
                <w:rFonts w:ascii="Arial" w:hAnsi="Arial"/>
                <w:i w:val="0"/>
                <w:color w:val="auto"/>
                <w:sz w:val="18"/>
              </w:rPr>
              <w:t>R4-</w:t>
            </w:r>
            <w:r w:rsidR="0050410D">
              <w:t xml:space="preserve"> </w:t>
            </w:r>
            <w:r w:rsidR="0050410D" w:rsidRPr="0050410D">
              <w:rPr>
                <w:rFonts w:ascii="Arial" w:hAnsi="Arial"/>
                <w:i w:val="0"/>
                <w:color w:val="auto"/>
                <w:sz w:val="18"/>
              </w:rPr>
              <w:t>151895</w:t>
            </w:r>
          </w:p>
        </w:tc>
        <w:tc>
          <w:tcPr>
            <w:tcW w:w="419" w:type="dxa"/>
            <w:shd w:val="solid" w:color="FFFFFF" w:fill="auto"/>
          </w:tcPr>
          <w:p w14:paraId="2EE91E34" w14:textId="77777777" w:rsidR="00BA5900" w:rsidRPr="00896B9D" w:rsidRDefault="00BA5900" w:rsidP="001B08A8">
            <w:pPr>
              <w:pStyle w:val="Guidance"/>
              <w:rPr>
                <w:rFonts w:ascii="Arial" w:hAnsi="Arial"/>
                <w:i w:val="0"/>
                <w:color w:val="auto"/>
                <w:sz w:val="18"/>
              </w:rPr>
            </w:pPr>
          </w:p>
        </w:tc>
        <w:tc>
          <w:tcPr>
            <w:tcW w:w="421" w:type="dxa"/>
            <w:shd w:val="solid" w:color="FFFFFF" w:fill="auto"/>
          </w:tcPr>
          <w:p w14:paraId="40386A5C" w14:textId="77777777" w:rsidR="00BA5900" w:rsidRPr="00896B9D" w:rsidRDefault="00BA5900" w:rsidP="001B08A8">
            <w:pPr>
              <w:pStyle w:val="Guidance"/>
              <w:rPr>
                <w:rFonts w:ascii="Arial" w:hAnsi="Arial"/>
                <w:i w:val="0"/>
                <w:color w:val="auto"/>
                <w:sz w:val="18"/>
              </w:rPr>
            </w:pPr>
          </w:p>
        </w:tc>
        <w:tc>
          <w:tcPr>
            <w:tcW w:w="4715" w:type="dxa"/>
            <w:shd w:val="solid" w:color="FFFFFF" w:fill="auto"/>
          </w:tcPr>
          <w:p w14:paraId="4F553179" w14:textId="77777777" w:rsidR="00BA5900" w:rsidRPr="00896B9D" w:rsidRDefault="00BA5900" w:rsidP="001B08A8">
            <w:pPr>
              <w:pStyle w:val="Guidance"/>
              <w:rPr>
                <w:rFonts w:ascii="Arial" w:hAnsi="Arial"/>
                <w:i w:val="0"/>
                <w:color w:val="auto"/>
                <w:sz w:val="18"/>
              </w:rPr>
            </w:pPr>
            <w:r w:rsidRPr="00896B9D">
              <w:rPr>
                <w:rFonts w:ascii="Arial" w:hAnsi="Arial"/>
                <w:i w:val="0"/>
                <w:color w:val="auto"/>
                <w:sz w:val="18"/>
              </w:rPr>
              <w:t>Skeleton, initial version</w:t>
            </w:r>
          </w:p>
        </w:tc>
        <w:tc>
          <w:tcPr>
            <w:tcW w:w="558" w:type="dxa"/>
            <w:shd w:val="solid" w:color="FFFFFF" w:fill="auto"/>
          </w:tcPr>
          <w:p w14:paraId="1257D7EF" w14:textId="77777777" w:rsidR="00BA5900" w:rsidRPr="00896B9D" w:rsidRDefault="00BA5900" w:rsidP="001B08A8">
            <w:pPr>
              <w:pStyle w:val="Guidance"/>
              <w:rPr>
                <w:rFonts w:ascii="Arial" w:hAnsi="Arial"/>
                <w:i w:val="0"/>
                <w:color w:val="auto"/>
                <w:sz w:val="18"/>
              </w:rPr>
            </w:pPr>
            <w:r>
              <w:rPr>
                <w:rFonts w:ascii="Arial" w:hAnsi="Arial"/>
                <w:i w:val="0"/>
                <w:color w:val="auto"/>
                <w:sz w:val="18"/>
              </w:rPr>
              <w:t>N/A</w:t>
            </w:r>
          </w:p>
        </w:tc>
        <w:tc>
          <w:tcPr>
            <w:tcW w:w="717" w:type="dxa"/>
            <w:shd w:val="solid" w:color="FFFFFF" w:fill="auto"/>
          </w:tcPr>
          <w:p w14:paraId="4F03B1A8" w14:textId="77777777" w:rsidR="00BA5900" w:rsidRPr="00896B9D" w:rsidRDefault="00BA5900" w:rsidP="001B08A8">
            <w:pPr>
              <w:pStyle w:val="Guidance"/>
              <w:rPr>
                <w:rFonts w:ascii="Arial" w:hAnsi="Arial"/>
                <w:i w:val="0"/>
                <w:color w:val="auto"/>
                <w:sz w:val="18"/>
              </w:rPr>
            </w:pPr>
            <w:r w:rsidRPr="00896B9D">
              <w:rPr>
                <w:rFonts w:ascii="Arial" w:hAnsi="Arial"/>
                <w:i w:val="0"/>
                <w:color w:val="auto"/>
                <w:sz w:val="18"/>
              </w:rPr>
              <w:t>0.0.1</w:t>
            </w:r>
          </w:p>
        </w:tc>
      </w:tr>
    </w:tbl>
    <w:p w14:paraId="7AEE8A9B" w14:textId="77777777" w:rsidR="00BA5900" w:rsidRPr="00235394" w:rsidRDefault="00BA5900" w:rsidP="00BA5900"/>
    <w:sectPr w:rsidR="00BA5900"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EA7344" w14:textId="77777777" w:rsidR="00521043" w:rsidRDefault="00521043">
      <w:r>
        <w:separator/>
      </w:r>
    </w:p>
  </w:endnote>
  <w:endnote w:type="continuationSeparator" w:id="0">
    <w:p w14:paraId="047C243E" w14:textId="77777777" w:rsidR="00521043" w:rsidRDefault="00521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宋体">
    <w:panose1 w:val="02010600030101010101"/>
    <w:charset w:val="50"/>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Heiti SC Light">
    <w:panose1 w:val="02000000000000000000"/>
    <w:charset w:val="50"/>
    <w:family w:val="auto"/>
    <w:pitch w:val="variable"/>
    <w:sig w:usb0="8000002F" w:usb1="080E004A" w:usb2="00000010" w:usb3="00000000" w:csb0="003E0000" w:csb1="00000000"/>
  </w:font>
  <w:font w:name="Cambria">
    <w:panose1 w:val="02040503050406030204"/>
    <w:charset w:val="00"/>
    <w:family w:val="auto"/>
    <w:pitch w:val="variable"/>
    <w:sig w:usb0="E00002FF" w:usb1="400004FF" w:usb2="00000000" w:usb3="00000000" w:csb0="0000019F" w:csb1="00000000"/>
  </w:font>
  <w:font w:name="SimSun">
    <w:altName w:val="宋体"/>
    <w:charset w:val="86"/>
    <w:family w:val="auto"/>
    <w:pitch w:val="variable"/>
    <w:sig w:usb0="00000003" w:usb1="288F0000" w:usb2="00000016" w:usb3="00000000" w:csb0="00040001"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9C5788" w14:textId="77777777" w:rsidR="00521043" w:rsidRDefault="00521043">
    <w:pPr>
      <w:pStyle w:val="a4"/>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9CB8A8" w14:textId="77777777" w:rsidR="00521043" w:rsidRDefault="00521043">
      <w:r>
        <w:separator/>
      </w:r>
    </w:p>
  </w:footnote>
  <w:footnote w:type="continuationSeparator" w:id="0">
    <w:p w14:paraId="2CD7CAE4" w14:textId="77777777" w:rsidR="00521043" w:rsidRDefault="0052104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C1908D" w14:textId="77777777" w:rsidR="00521043" w:rsidRDefault="00521043">
    <w:pPr>
      <w:pStyle w:val="a3"/>
      <w:framePr w:wrap="auto" w:vAnchor="text" w:hAnchor="margin" w:xAlign="right" w:y="1"/>
      <w:widowControl/>
    </w:pPr>
    <w:r>
      <w:fldChar w:fldCharType="begin"/>
    </w:r>
    <w:r>
      <w:instrText xml:space="preserve"> STYLEREF ZA </w:instrText>
    </w:r>
    <w:r>
      <w:fldChar w:fldCharType="separate"/>
    </w:r>
    <w:r w:rsidR="00E83964">
      <w:t>3GPP TR 36.833-1-8 V0.0.1 (2015-04)</w:t>
    </w:r>
    <w:r>
      <w:fldChar w:fldCharType="end"/>
    </w:r>
  </w:p>
  <w:p w14:paraId="22D34179" w14:textId="77777777" w:rsidR="00521043" w:rsidRDefault="00521043">
    <w:pPr>
      <w:pStyle w:val="a3"/>
      <w:framePr w:wrap="auto" w:vAnchor="text" w:hAnchor="margin" w:xAlign="center" w:y="1"/>
      <w:widowControl/>
    </w:pPr>
    <w:r>
      <w:fldChar w:fldCharType="begin"/>
    </w:r>
    <w:r>
      <w:instrText xml:space="preserve"> PAGE </w:instrText>
    </w:r>
    <w:r>
      <w:fldChar w:fldCharType="separate"/>
    </w:r>
    <w:r w:rsidR="00E83964">
      <w:t>6</w:t>
    </w:r>
    <w:r>
      <w:fldChar w:fldCharType="end"/>
    </w:r>
  </w:p>
  <w:p w14:paraId="1D83870A" w14:textId="77777777" w:rsidR="00521043" w:rsidRDefault="00521043">
    <w:pPr>
      <w:pStyle w:val="a3"/>
      <w:framePr w:wrap="auto" w:vAnchor="text" w:hAnchor="margin" w:y="1"/>
      <w:widowControl/>
    </w:pPr>
    <w:r>
      <w:fldChar w:fldCharType="begin"/>
    </w:r>
    <w:r>
      <w:instrText xml:space="preserve"> STYLEREF ZGSM </w:instrText>
    </w:r>
    <w:r>
      <w:fldChar w:fldCharType="separate"/>
    </w:r>
    <w:r w:rsidR="00E83964">
      <w:t>Release 13</w:t>
    </w:r>
    <w:r>
      <w:fldChar w:fldCharType="end"/>
    </w:r>
  </w:p>
  <w:p w14:paraId="59E05A6E" w14:textId="77777777" w:rsidR="00521043" w:rsidRDefault="00521043">
    <w:pPr>
      <w:pStyle w:val="a3"/>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B8CE88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2191D"/>
    <w:rsid w:val="000266A0"/>
    <w:rsid w:val="00031C1D"/>
    <w:rsid w:val="00093E7E"/>
    <w:rsid w:val="000C0DDF"/>
    <w:rsid w:val="000D6CFC"/>
    <w:rsid w:val="00104537"/>
    <w:rsid w:val="00104FFF"/>
    <w:rsid w:val="00153528"/>
    <w:rsid w:val="001A08AA"/>
    <w:rsid w:val="001B08A8"/>
    <w:rsid w:val="00212373"/>
    <w:rsid w:val="002138EA"/>
    <w:rsid w:val="00214FBD"/>
    <w:rsid w:val="00222897"/>
    <w:rsid w:val="00235394"/>
    <w:rsid w:val="0026179F"/>
    <w:rsid w:val="00274E1A"/>
    <w:rsid w:val="00282213"/>
    <w:rsid w:val="002B1379"/>
    <w:rsid w:val="002F4093"/>
    <w:rsid w:val="003300C3"/>
    <w:rsid w:val="00351175"/>
    <w:rsid w:val="00367724"/>
    <w:rsid w:val="00391316"/>
    <w:rsid w:val="00444225"/>
    <w:rsid w:val="004A17C7"/>
    <w:rsid w:val="0050410D"/>
    <w:rsid w:val="00505BFA"/>
    <w:rsid w:val="00521043"/>
    <w:rsid w:val="0052449D"/>
    <w:rsid w:val="00565219"/>
    <w:rsid w:val="005D3D8E"/>
    <w:rsid w:val="005E4014"/>
    <w:rsid w:val="006A547B"/>
    <w:rsid w:val="0070646B"/>
    <w:rsid w:val="007406DD"/>
    <w:rsid w:val="00772CC2"/>
    <w:rsid w:val="007D7C74"/>
    <w:rsid w:val="007F0E1E"/>
    <w:rsid w:val="007F62EA"/>
    <w:rsid w:val="0080030C"/>
    <w:rsid w:val="00803E6D"/>
    <w:rsid w:val="0082336A"/>
    <w:rsid w:val="00864C94"/>
    <w:rsid w:val="008A58F4"/>
    <w:rsid w:val="008B2343"/>
    <w:rsid w:val="008C60E9"/>
    <w:rsid w:val="009771A3"/>
    <w:rsid w:val="00983910"/>
    <w:rsid w:val="009C0727"/>
    <w:rsid w:val="00A14323"/>
    <w:rsid w:val="00A5539C"/>
    <w:rsid w:val="00A7199E"/>
    <w:rsid w:val="00A81B15"/>
    <w:rsid w:val="00A85DBC"/>
    <w:rsid w:val="00A86FFF"/>
    <w:rsid w:val="00AC4F6D"/>
    <w:rsid w:val="00B8446C"/>
    <w:rsid w:val="00B902CC"/>
    <w:rsid w:val="00B94412"/>
    <w:rsid w:val="00BA5900"/>
    <w:rsid w:val="00C45136"/>
    <w:rsid w:val="00C86D2F"/>
    <w:rsid w:val="00D003AA"/>
    <w:rsid w:val="00D25EC6"/>
    <w:rsid w:val="00D31E69"/>
    <w:rsid w:val="00D520E4"/>
    <w:rsid w:val="00D57DFA"/>
    <w:rsid w:val="00DB4914"/>
    <w:rsid w:val="00DD0C2C"/>
    <w:rsid w:val="00E12C4A"/>
    <w:rsid w:val="00E55ABC"/>
    <w:rsid w:val="00E57B74"/>
    <w:rsid w:val="00E67B2C"/>
    <w:rsid w:val="00E83964"/>
    <w:rsid w:val="00E8629F"/>
    <w:rsid w:val="00EA3C24"/>
    <w:rsid w:val="00EF747E"/>
    <w:rsid w:val="00F072D8"/>
    <w:rsid w:val="00F604BB"/>
    <w:rsid w:val="00FC05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65F9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FollowedHyperlink">
    <w:name w:val="FollowedHyperlink"/>
    <w:rPr>
      <w:color w:val="800080"/>
      <w:u w:val="single"/>
    </w:rPr>
  </w:style>
  <w:style w:type="paragraph" w:styleId="ad">
    <w:name w:val="Document Map"/>
    <w:basedOn w:val="a"/>
    <w:semiHidden/>
    <w:pPr>
      <w:shd w:val="clear" w:color="auto" w:fill="000080"/>
    </w:pPr>
    <w:rPr>
      <w:rFonts w:ascii="Tahoma" w:hAnsi="Tahoma"/>
    </w:rPr>
  </w:style>
  <w:style w:type="paragraph" w:styleId="ae">
    <w:name w:val="Plain Text"/>
    <w:basedOn w:val="a"/>
    <w:rPr>
      <w:rFonts w:ascii="Courier New" w:hAnsi="Courier New"/>
      <w:lang w:val="nb-NO"/>
    </w:rPr>
  </w:style>
  <w:style w:type="paragraph" w:customStyle="1" w:styleId="TAJ">
    <w:name w:val="TAJ"/>
    <w:basedOn w:val="TH"/>
  </w:style>
  <w:style w:type="paragraph" w:styleId="af">
    <w:name w:val="Body Text"/>
    <w:basedOn w:val="a"/>
  </w:style>
  <w:style w:type="character" w:styleId="af0">
    <w:name w:val="annotation reference"/>
    <w:semiHidden/>
    <w:rPr>
      <w:sz w:val="16"/>
    </w:rPr>
  </w:style>
  <w:style w:type="paragraph" w:customStyle="1" w:styleId="Guidance">
    <w:name w:val="Guidance"/>
    <w:basedOn w:val="a"/>
    <w:link w:val="GuidanceChar"/>
    <w:rPr>
      <w:i/>
      <w:color w:val="0000FF"/>
    </w:rPr>
  </w:style>
  <w:style w:type="paragraph" w:styleId="af1">
    <w:name w:val="annotation text"/>
    <w:basedOn w:val="a"/>
    <w:semiHidden/>
  </w:style>
  <w:style w:type="paragraph" w:styleId="af2">
    <w:name w:val="Balloon Text"/>
    <w:basedOn w:val="a"/>
    <w:link w:val="af3"/>
    <w:rsid w:val="00C86D2F"/>
    <w:pPr>
      <w:spacing w:after="0"/>
    </w:pPr>
    <w:rPr>
      <w:rFonts w:ascii="Heiti SC Light" w:eastAsia="Heiti SC Light"/>
      <w:sz w:val="18"/>
      <w:szCs w:val="18"/>
    </w:rPr>
  </w:style>
  <w:style w:type="character" w:customStyle="1" w:styleId="af3">
    <w:name w:val="批注框文本字符"/>
    <w:basedOn w:val="a0"/>
    <w:link w:val="af2"/>
    <w:rsid w:val="00C86D2F"/>
    <w:rPr>
      <w:rFonts w:ascii="Heiti SC Light" w:eastAsia="Heiti SC Light"/>
      <w:sz w:val="18"/>
      <w:szCs w:val="18"/>
      <w:lang w:val="en-GB" w:eastAsia="en-US"/>
    </w:rPr>
  </w:style>
  <w:style w:type="character" w:customStyle="1" w:styleId="TACChar">
    <w:name w:val="TAC Char"/>
    <w:link w:val="TAC"/>
    <w:rsid w:val="00C45136"/>
    <w:rPr>
      <w:rFonts w:ascii="Arial" w:hAnsi="Arial"/>
      <w:sz w:val="18"/>
      <w:lang w:val="en-GB" w:eastAsia="en-US"/>
    </w:rPr>
  </w:style>
  <w:style w:type="character" w:customStyle="1" w:styleId="TAHCar">
    <w:name w:val="TAH Car"/>
    <w:link w:val="TAH"/>
    <w:rsid w:val="00C45136"/>
    <w:rPr>
      <w:rFonts w:ascii="Arial" w:hAnsi="Arial"/>
      <w:b/>
      <w:sz w:val="18"/>
      <w:lang w:val="en-GB" w:eastAsia="en-US"/>
    </w:rPr>
  </w:style>
  <w:style w:type="character" w:customStyle="1" w:styleId="THChar">
    <w:name w:val="TH Char"/>
    <w:link w:val="TH"/>
    <w:rsid w:val="00B94412"/>
    <w:rPr>
      <w:rFonts w:ascii="Arial" w:hAnsi="Arial"/>
      <w:b/>
      <w:lang w:val="en-GB" w:eastAsia="en-US"/>
    </w:rPr>
  </w:style>
  <w:style w:type="character" w:customStyle="1" w:styleId="TALChar">
    <w:name w:val="TAL Char"/>
    <w:link w:val="TAL"/>
    <w:rsid w:val="00BA5900"/>
    <w:rPr>
      <w:rFonts w:ascii="Arial" w:hAnsi="Arial"/>
      <w:sz w:val="18"/>
      <w:lang w:val="en-GB" w:eastAsia="en-US"/>
    </w:rPr>
  </w:style>
  <w:style w:type="character" w:customStyle="1" w:styleId="GuidanceChar">
    <w:name w:val="Guidance Char"/>
    <w:link w:val="Guidance"/>
    <w:rsid w:val="00BA5900"/>
    <w:rPr>
      <w:i/>
      <w:color w:val="0000FF"/>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FollowedHyperlink">
    <w:name w:val="FollowedHyperlink"/>
    <w:rPr>
      <w:color w:val="800080"/>
      <w:u w:val="single"/>
    </w:rPr>
  </w:style>
  <w:style w:type="paragraph" w:styleId="ad">
    <w:name w:val="Document Map"/>
    <w:basedOn w:val="a"/>
    <w:semiHidden/>
    <w:pPr>
      <w:shd w:val="clear" w:color="auto" w:fill="000080"/>
    </w:pPr>
    <w:rPr>
      <w:rFonts w:ascii="Tahoma" w:hAnsi="Tahoma"/>
    </w:rPr>
  </w:style>
  <w:style w:type="paragraph" w:styleId="ae">
    <w:name w:val="Plain Text"/>
    <w:basedOn w:val="a"/>
    <w:rPr>
      <w:rFonts w:ascii="Courier New" w:hAnsi="Courier New"/>
      <w:lang w:val="nb-NO"/>
    </w:rPr>
  </w:style>
  <w:style w:type="paragraph" w:customStyle="1" w:styleId="TAJ">
    <w:name w:val="TAJ"/>
    <w:basedOn w:val="TH"/>
  </w:style>
  <w:style w:type="paragraph" w:styleId="af">
    <w:name w:val="Body Text"/>
    <w:basedOn w:val="a"/>
  </w:style>
  <w:style w:type="character" w:styleId="af0">
    <w:name w:val="annotation reference"/>
    <w:semiHidden/>
    <w:rPr>
      <w:sz w:val="16"/>
    </w:rPr>
  </w:style>
  <w:style w:type="paragraph" w:customStyle="1" w:styleId="Guidance">
    <w:name w:val="Guidance"/>
    <w:basedOn w:val="a"/>
    <w:link w:val="GuidanceChar"/>
    <w:rPr>
      <w:i/>
      <w:color w:val="0000FF"/>
    </w:rPr>
  </w:style>
  <w:style w:type="paragraph" w:styleId="af1">
    <w:name w:val="annotation text"/>
    <w:basedOn w:val="a"/>
    <w:semiHidden/>
  </w:style>
  <w:style w:type="paragraph" w:styleId="af2">
    <w:name w:val="Balloon Text"/>
    <w:basedOn w:val="a"/>
    <w:link w:val="af3"/>
    <w:rsid w:val="00C86D2F"/>
    <w:pPr>
      <w:spacing w:after="0"/>
    </w:pPr>
    <w:rPr>
      <w:rFonts w:ascii="Heiti SC Light" w:eastAsia="Heiti SC Light"/>
      <w:sz w:val="18"/>
      <w:szCs w:val="18"/>
    </w:rPr>
  </w:style>
  <w:style w:type="character" w:customStyle="1" w:styleId="af3">
    <w:name w:val="批注框文本字符"/>
    <w:basedOn w:val="a0"/>
    <w:link w:val="af2"/>
    <w:rsid w:val="00C86D2F"/>
    <w:rPr>
      <w:rFonts w:ascii="Heiti SC Light" w:eastAsia="Heiti SC Light"/>
      <w:sz w:val="18"/>
      <w:szCs w:val="18"/>
      <w:lang w:val="en-GB" w:eastAsia="en-US"/>
    </w:rPr>
  </w:style>
  <w:style w:type="character" w:customStyle="1" w:styleId="TACChar">
    <w:name w:val="TAC Char"/>
    <w:link w:val="TAC"/>
    <w:rsid w:val="00C45136"/>
    <w:rPr>
      <w:rFonts w:ascii="Arial" w:hAnsi="Arial"/>
      <w:sz w:val="18"/>
      <w:lang w:val="en-GB" w:eastAsia="en-US"/>
    </w:rPr>
  </w:style>
  <w:style w:type="character" w:customStyle="1" w:styleId="TAHCar">
    <w:name w:val="TAH Car"/>
    <w:link w:val="TAH"/>
    <w:rsid w:val="00C45136"/>
    <w:rPr>
      <w:rFonts w:ascii="Arial" w:hAnsi="Arial"/>
      <w:b/>
      <w:sz w:val="18"/>
      <w:lang w:val="en-GB" w:eastAsia="en-US"/>
    </w:rPr>
  </w:style>
  <w:style w:type="character" w:customStyle="1" w:styleId="THChar">
    <w:name w:val="TH Char"/>
    <w:link w:val="TH"/>
    <w:rsid w:val="00B94412"/>
    <w:rPr>
      <w:rFonts w:ascii="Arial" w:hAnsi="Arial"/>
      <w:b/>
      <w:lang w:val="en-GB" w:eastAsia="en-US"/>
    </w:rPr>
  </w:style>
  <w:style w:type="character" w:customStyle="1" w:styleId="TALChar">
    <w:name w:val="TAL Char"/>
    <w:link w:val="TAL"/>
    <w:rsid w:val="00BA5900"/>
    <w:rPr>
      <w:rFonts w:ascii="Arial" w:hAnsi="Arial"/>
      <w:sz w:val="18"/>
      <w:lang w:val="en-GB" w:eastAsia="en-US"/>
    </w:rPr>
  </w:style>
  <w:style w:type="character" w:customStyle="1" w:styleId="GuidanceChar">
    <w:name w:val="Guidance Char"/>
    <w:link w:val="Guidance"/>
    <w:rsid w:val="00BA5900"/>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jpeg"/><Relationship Id="rId10"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7</TotalTime>
  <Pages>8</Pages>
  <Words>1275</Words>
  <Characters>7268</Characters>
  <Application>Microsoft Macintosh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TR ab.cde</vt:lpstr>
    </vt:vector>
  </TitlesOfParts>
  <Manager/>
  <Company/>
  <LinksUpToDate>false</LinksUpToDate>
  <CharactersWithSpaces>8526</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qun pan</cp:lastModifiedBy>
  <cp:revision>9</cp:revision>
  <dcterms:created xsi:type="dcterms:W3CDTF">2015-04-12T07:30:00Z</dcterms:created>
  <dcterms:modified xsi:type="dcterms:W3CDTF">2015-04-13T09:58:00Z</dcterms:modified>
  <cp:category/>
</cp:coreProperties>
</file>